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19.xml" ContentType="application/vnd.ms-office.chartcolorstyle+xml"/>
  <Override PartName="/word/charts/colors2.xml" ContentType="application/vnd.ms-office.chartcolorstyle+xml"/>
  <Override PartName="/word/charts/colors20.xml" ContentType="application/vnd.ms-office.chartcolorstyle+xml"/>
  <Override PartName="/word/charts/colors21.xml" ContentType="application/vnd.ms-office.chartcolorstyle+xml"/>
  <Override PartName="/word/charts/colors22.xml" ContentType="application/vnd.ms-office.chartcolorstyle+xml"/>
  <Override PartName="/word/charts/colors23.xml" ContentType="application/vnd.ms-office.chartcolorstyle+xml"/>
  <Override PartName="/word/charts/colors24.xml" ContentType="application/vnd.ms-office.chartcolorstyle+xml"/>
  <Override PartName="/word/charts/colors25.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19.xml" ContentType="application/vnd.ms-office.chartstyle+xml"/>
  <Override PartName="/word/charts/style2.xml" ContentType="application/vnd.ms-office.chartstyle+xml"/>
  <Override PartName="/word/charts/style20.xml" ContentType="application/vnd.ms-office.chartstyle+xml"/>
  <Override PartName="/word/charts/style21.xml" ContentType="application/vnd.ms-office.chartstyle+xml"/>
  <Override PartName="/word/charts/style22.xml" ContentType="application/vnd.ms-office.chartstyle+xml"/>
  <Override PartName="/word/charts/style23.xml" ContentType="application/vnd.ms-office.chartstyle+xml"/>
  <Override PartName="/word/charts/style24.xml" ContentType="application/vnd.ms-office.chartstyle+xml"/>
  <Override PartName="/word/charts/style25.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楷体_GB2312"/>
          <w:b/>
          <w:spacing w:val="40"/>
          <w:sz w:val="36"/>
        </w:rPr>
      </w:pPr>
    </w:p>
    <w:p>
      <w:pPr>
        <w:jc w:val="center"/>
        <w:rPr>
          <w:rFonts w:hint="eastAsia" w:eastAsia="楷体_GB2312"/>
          <w:b/>
          <w:spacing w:val="40"/>
          <w:sz w:val="36"/>
        </w:rPr>
      </w:pPr>
    </w:p>
    <w:p>
      <w:pPr>
        <w:jc w:val="center"/>
        <w:rPr>
          <w:rFonts w:hint="eastAsia" w:eastAsia="楷体_GB2312"/>
          <w:b/>
          <w:spacing w:val="40"/>
          <w:sz w:val="36"/>
        </w:rPr>
      </w:pPr>
      <w:r>
        <w:rPr>
          <w:rFonts w:hint="eastAsia" w:eastAsia="楷体_GB2312"/>
          <w:b/>
          <w:spacing w:val="40"/>
          <w:sz w:val="36"/>
        </w:rPr>
        <w:t>哈尔滨工业大学</w:t>
      </w:r>
    </w:p>
    <w:p>
      <w:pPr>
        <w:jc w:val="center"/>
        <w:rPr>
          <w:rFonts w:hint="eastAsia" w:eastAsia="楷体_GB2312"/>
          <w:b/>
          <w:spacing w:val="40"/>
          <w:sz w:val="36"/>
        </w:rPr>
      </w:pPr>
    </w:p>
    <w:p>
      <w:pPr>
        <w:jc w:val="center"/>
        <w:rPr>
          <w:rFonts w:hint="eastAsia" w:ascii="Roman PS" w:hAnsi="Roman PS"/>
          <w:b/>
          <w:spacing w:val="40"/>
          <w:sz w:val="44"/>
        </w:rPr>
      </w:pPr>
      <w:r>
        <w:rPr>
          <w:rFonts w:hint="eastAsia" w:ascii="Roman PS" w:hAnsi="Roman PS"/>
          <w:b/>
          <w:spacing w:val="40"/>
          <w:sz w:val="44"/>
        </w:rPr>
        <w:t>硕士学位论文中期报告</w:t>
      </w:r>
    </w:p>
    <w:p>
      <w:pPr>
        <w:rPr>
          <w:rFonts w:hint="eastAsia"/>
          <w:b/>
          <w:sz w:val="32"/>
        </w:rPr>
      </w:pPr>
    </w:p>
    <w:p>
      <w:pPr>
        <w:jc w:val="center"/>
        <w:rPr>
          <w:rFonts w:hint="eastAsia"/>
          <w:b/>
          <w:sz w:val="36"/>
        </w:rPr>
      </w:pPr>
      <w:r>
        <w:rPr>
          <w:rFonts w:hint="eastAsia"/>
          <w:b/>
          <w:sz w:val="36"/>
          <w:lang w:val="en-US" w:eastAsia="zh-CN"/>
        </w:rPr>
        <w:t>智能重载AGV系统的研究</w:t>
      </w:r>
    </w:p>
    <w:p>
      <w:pPr>
        <w:rPr>
          <w:rFonts w:hint="eastAsia"/>
          <w:b/>
          <w:sz w:val="32"/>
        </w:rPr>
      </w:pPr>
    </w:p>
    <w:p>
      <w:pPr>
        <w:rPr>
          <w:rFonts w:hint="eastAsia"/>
          <w:b/>
          <w:sz w:val="32"/>
        </w:rPr>
      </w:pPr>
    </w:p>
    <w:p>
      <w:pPr>
        <w:snapToGrid w:val="0"/>
        <w:spacing w:line="420" w:lineRule="auto"/>
        <w:ind w:left="947" w:right="-9"/>
        <w:rPr>
          <w:rFonts w:hint="eastAsia"/>
          <w:b/>
          <w:sz w:val="32"/>
          <w:u w:val="single"/>
        </w:rPr>
      </w:pPr>
      <w:r>
        <w:rPr>
          <w:rFonts w:hint="eastAsia"/>
          <w:b/>
          <w:sz w:val="32"/>
        </w:rPr>
        <w:t>院     （系）</w:t>
      </w:r>
      <w:r>
        <w:rPr>
          <w:rFonts w:hint="eastAsia"/>
          <w:b/>
          <w:sz w:val="32"/>
          <w:u w:val="single"/>
        </w:rPr>
        <w:t xml:space="preserve">   </w:t>
      </w:r>
      <w:r>
        <w:rPr>
          <w:rFonts w:hint="eastAsia"/>
          <w:b/>
          <w:sz w:val="32"/>
          <w:u w:val="single"/>
          <w:lang w:val="en-US" w:eastAsia="zh-CN"/>
        </w:rPr>
        <w:t>机电工程与自动化学院</w:t>
      </w:r>
      <w:r>
        <w:rPr>
          <w:rFonts w:hint="eastAsia"/>
          <w:b/>
          <w:sz w:val="32"/>
          <w:u w:val="single"/>
        </w:rPr>
        <w:t xml:space="preserve">  </w:t>
      </w:r>
    </w:p>
    <w:p>
      <w:pPr>
        <w:snapToGrid w:val="0"/>
        <w:spacing w:line="420" w:lineRule="auto"/>
        <w:ind w:left="947" w:right="-9"/>
        <w:rPr>
          <w:rFonts w:hint="eastAsia"/>
          <w:b/>
          <w:sz w:val="32"/>
          <w:u w:val="single"/>
        </w:rPr>
      </w:pPr>
      <w:r>
        <w:rPr>
          <w:rFonts w:hint="eastAsia"/>
          <w:b/>
          <w:sz w:val="32"/>
        </w:rPr>
        <w:t>学        科</w:t>
      </w:r>
      <w:r>
        <w:rPr>
          <w:rFonts w:hint="eastAsia"/>
          <w:b/>
          <w:sz w:val="32"/>
          <w:u w:val="single"/>
        </w:rPr>
        <w:t xml:space="preserve">       </w:t>
      </w:r>
      <w:r>
        <w:rPr>
          <w:rFonts w:hint="eastAsia"/>
          <w:b/>
          <w:sz w:val="32"/>
          <w:u w:val="single"/>
          <w:lang w:val="en-US" w:eastAsia="zh-CN"/>
        </w:rPr>
        <w:t xml:space="preserve">  机械工程</w:t>
      </w:r>
      <w:r>
        <w:rPr>
          <w:rFonts w:hint="eastAsia"/>
          <w:b/>
          <w:sz w:val="32"/>
          <w:u w:val="single"/>
        </w:rPr>
        <w:t xml:space="preserve">     </w:t>
      </w:r>
      <w:r>
        <w:rPr>
          <w:rFonts w:hint="eastAsia"/>
          <w:b/>
          <w:sz w:val="32"/>
          <w:u w:val="single"/>
          <w:lang w:val="en-US" w:eastAsia="zh-CN"/>
        </w:rPr>
        <w:t xml:space="preserve">    </w:t>
      </w:r>
    </w:p>
    <w:p>
      <w:pPr>
        <w:snapToGrid w:val="0"/>
        <w:spacing w:line="420" w:lineRule="auto"/>
        <w:ind w:left="947" w:right="-9"/>
        <w:rPr>
          <w:rFonts w:hint="eastAsia"/>
          <w:b/>
          <w:sz w:val="32"/>
          <w:u w:val="single"/>
        </w:rPr>
      </w:pPr>
      <w:r>
        <w:rPr>
          <w:rFonts w:hint="eastAsia"/>
          <w:b/>
          <w:sz w:val="32"/>
        </w:rPr>
        <w:t>导        师</w:t>
      </w:r>
      <w:r>
        <w:rPr>
          <w:rFonts w:hint="eastAsia"/>
          <w:b/>
          <w:sz w:val="32"/>
          <w:u w:val="single"/>
        </w:rPr>
        <w:t xml:space="preserve">         </w:t>
      </w:r>
      <w:r>
        <w:rPr>
          <w:rFonts w:hint="eastAsia"/>
          <w:b/>
          <w:sz w:val="32"/>
          <w:u w:val="single"/>
          <w:lang w:val="en-US" w:eastAsia="zh-CN"/>
        </w:rPr>
        <w:t xml:space="preserve">  王昕</w:t>
      </w:r>
      <w:r>
        <w:rPr>
          <w:rFonts w:hint="eastAsia"/>
          <w:b/>
          <w:sz w:val="32"/>
          <w:u w:val="single"/>
        </w:rPr>
        <w:t xml:space="preserve">     </w:t>
      </w:r>
      <w:r>
        <w:rPr>
          <w:rFonts w:hint="eastAsia"/>
          <w:b/>
          <w:sz w:val="32"/>
          <w:u w:val="single"/>
          <w:lang w:val="en-US" w:eastAsia="zh-CN"/>
        </w:rPr>
        <w:t xml:space="preserve">      </w:t>
      </w:r>
    </w:p>
    <w:p>
      <w:pPr>
        <w:snapToGrid w:val="0"/>
        <w:spacing w:line="420" w:lineRule="auto"/>
        <w:ind w:left="947" w:right="2091"/>
        <w:rPr>
          <w:rFonts w:hint="eastAsia"/>
          <w:b/>
          <w:sz w:val="32"/>
          <w:u w:val="single"/>
        </w:rPr>
      </w:pPr>
      <w:r>
        <w:rPr>
          <w:rFonts w:hint="eastAsia"/>
          <w:b/>
          <w:sz w:val="32"/>
        </w:rPr>
        <w:t>研    究  生</w:t>
      </w:r>
      <w:r>
        <w:rPr>
          <w:rFonts w:hint="eastAsia"/>
          <w:b/>
          <w:sz w:val="32"/>
          <w:u w:val="single"/>
        </w:rPr>
        <w:t xml:space="preserve">         </w:t>
      </w:r>
      <w:r>
        <w:rPr>
          <w:rFonts w:hint="eastAsia"/>
          <w:b/>
          <w:sz w:val="32"/>
          <w:u w:val="single"/>
          <w:lang w:val="en-US" w:eastAsia="zh-CN"/>
        </w:rPr>
        <w:t xml:space="preserve">  吴钟</w:t>
      </w:r>
      <w:r>
        <w:rPr>
          <w:rFonts w:hint="eastAsia"/>
          <w:b/>
          <w:sz w:val="32"/>
          <w:u w:val="single"/>
        </w:rPr>
        <w:t xml:space="preserve">          </w:t>
      </w:r>
      <w:r>
        <w:rPr>
          <w:rFonts w:hint="eastAsia"/>
          <w:b/>
          <w:sz w:val="32"/>
          <w:u w:val="single"/>
          <w:lang w:val="en-US" w:eastAsia="zh-CN"/>
        </w:rPr>
        <w:t xml:space="preserve"> </w:t>
      </w:r>
    </w:p>
    <w:p>
      <w:pPr>
        <w:snapToGrid w:val="0"/>
        <w:spacing w:line="420" w:lineRule="auto"/>
        <w:ind w:left="947" w:right="-9"/>
        <w:rPr>
          <w:rFonts w:hint="eastAsia"/>
          <w:b/>
          <w:sz w:val="32"/>
          <w:u w:val="single"/>
        </w:rPr>
      </w:pPr>
      <w:r>
        <w:rPr>
          <w:rFonts w:hint="eastAsia"/>
          <w:b/>
          <w:spacing w:val="12"/>
          <w:sz w:val="32"/>
        </w:rPr>
        <w:t>学       号</w:t>
      </w:r>
      <w:r>
        <w:rPr>
          <w:rFonts w:hint="eastAsia"/>
          <w:b/>
          <w:sz w:val="32"/>
          <w:u w:val="single"/>
        </w:rPr>
        <w:t xml:space="preserve">       </w:t>
      </w:r>
      <w:r>
        <w:rPr>
          <w:rFonts w:hint="eastAsia"/>
          <w:b/>
          <w:sz w:val="32"/>
          <w:u w:val="single"/>
          <w:lang w:val="en-US" w:eastAsia="zh-CN"/>
        </w:rPr>
        <w:t xml:space="preserve">  15S153546</w:t>
      </w:r>
      <w:r>
        <w:rPr>
          <w:rFonts w:hint="eastAsia"/>
          <w:b/>
          <w:sz w:val="32"/>
          <w:u w:val="single"/>
        </w:rPr>
        <w:t xml:space="preserve">       </w:t>
      </w:r>
    </w:p>
    <w:p>
      <w:pPr>
        <w:snapToGrid w:val="0"/>
        <w:spacing w:line="420" w:lineRule="auto"/>
        <w:ind w:left="947"/>
        <w:rPr>
          <w:rFonts w:hint="eastAsia"/>
          <w:b/>
          <w:sz w:val="32"/>
          <w:u w:val="single"/>
        </w:rPr>
      </w:pPr>
      <w:r>
        <w:rPr>
          <w:rFonts w:hint="eastAsia"/>
          <w:b/>
          <w:sz w:val="32"/>
        </w:rPr>
        <w:t>中期报告日期</w:t>
      </w:r>
      <w:r>
        <w:rPr>
          <w:rFonts w:hint="eastAsia"/>
          <w:b/>
          <w:sz w:val="32"/>
          <w:u w:val="single"/>
        </w:rPr>
        <w:t xml:space="preserve">       </w:t>
      </w:r>
      <w:r>
        <w:rPr>
          <w:rFonts w:hint="eastAsia"/>
          <w:b/>
          <w:sz w:val="32"/>
          <w:u w:val="single"/>
          <w:lang w:val="en-US" w:eastAsia="zh-CN"/>
        </w:rPr>
        <w:t>2017年3月10</w:t>
      </w:r>
      <w:r>
        <w:rPr>
          <w:rFonts w:hint="eastAsia"/>
          <w:b/>
          <w:sz w:val="32"/>
          <w:u w:val="single"/>
        </w:rPr>
        <w:t xml:space="preserve">     </w:t>
      </w:r>
      <w:r>
        <w:rPr>
          <w:rFonts w:hint="eastAsia"/>
          <w:b/>
          <w:sz w:val="32"/>
          <w:u w:val="single"/>
          <w:lang w:val="en-US" w:eastAsia="zh-CN"/>
        </w:rPr>
        <w:t xml:space="preserve"> </w:t>
      </w:r>
    </w:p>
    <w:p>
      <w:pPr>
        <w:rPr>
          <w:rFonts w:hint="eastAsia"/>
          <w:b/>
          <w:sz w:val="32"/>
        </w:rPr>
      </w:pPr>
    </w:p>
    <w:p>
      <w:pPr>
        <w:rPr>
          <w:rFonts w:hint="eastAsia"/>
          <w:b/>
          <w:sz w:val="32"/>
        </w:rPr>
      </w:pPr>
    </w:p>
    <w:p>
      <w:pPr>
        <w:rPr>
          <w:rFonts w:hint="eastAsia"/>
          <w:b/>
          <w:sz w:val="32"/>
        </w:rPr>
      </w:pPr>
    </w:p>
    <w:p>
      <w:pPr>
        <w:jc w:val="center"/>
        <w:rPr>
          <w:rFonts w:hint="eastAsia"/>
          <w:b/>
          <w:sz w:val="32"/>
        </w:rPr>
      </w:pPr>
      <w:r>
        <w:rPr>
          <w:rFonts w:hint="eastAsia"/>
          <w:b/>
          <w:sz w:val="32"/>
        </w:rPr>
        <w:t>研究生院制</w:t>
      </w:r>
    </w:p>
    <w:p>
      <w:pPr>
        <w:jc w:val="center"/>
        <w:rPr>
          <w:rFonts w:hint="eastAsia"/>
          <w:b/>
          <w:sz w:val="32"/>
        </w:rPr>
      </w:pPr>
      <w:r>
        <w:rPr>
          <w:rFonts w:hint="eastAsia"/>
          <w:b/>
          <w:sz w:val="32"/>
        </w:rPr>
        <w:t>二〇一</w:t>
      </w:r>
      <w:r>
        <w:rPr>
          <w:rFonts w:hint="eastAsia"/>
          <w:b/>
          <w:sz w:val="32"/>
          <w:lang w:val="en-US" w:eastAsia="zh-CN"/>
        </w:rPr>
        <w:t>七</w:t>
      </w:r>
      <w:r>
        <w:rPr>
          <w:rFonts w:hint="eastAsia"/>
          <w:b/>
          <w:sz w:val="32"/>
        </w:rPr>
        <w:t>年三月</w:t>
      </w:r>
    </w:p>
    <w:p>
      <w:pPr>
        <w:jc w:val="center"/>
        <w:rPr>
          <w:rFonts w:hint="eastAsia"/>
          <w:b/>
          <w:sz w:val="32"/>
        </w:rPr>
      </w:pPr>
    </w:p>
    <w:p>
      <w:pPr>
        <w:jc w:val="center"/>
        <w:rPr>
          <w:b/>
          <w:sz w:val="32"/>
        </w:rPr>
        <w:sectPr>
          <w:headerReference r:id="rId5" w:type="first"/>
          <w:footerReference r:id="rId7" w:type="first"/>
          <w:headerReference r:id="rId3" w:type="default"/>
          <w:headerReference r:id="rId4" w:type="even"/>
          <w:footerReference r:id="rId6" w:type="even"/>
          <w:pgSz w:w="11907" w:h="16840"/>
          <w:pgMar w:top="1418" w:right="1418" w:bottom="1304" w:left="1418"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widowControl/>
        <w:jc w:val="center"/>
        <w:rPr>
          <w:rFonts w:ascii="楷体" w:hAnsi="楷体" w:eastAsia="楷体"/>
          <w:b/>
          <w:spacing w:val="40"/>
          <w:sz w:val="36"/>
        </w:rPr>
      </w:pPr>
    </w:p>
    <w:p>
      <w:pPr>
        <w:jc w:val="center"/>
        <w:rPr>
          <w:rFonts w:hAnsi="黑体" w:eastAsia="黑体"/>
          <w:sz w:val="36"/>
          <w:szCs w:val="36"/>
          <w:lang w:val="zh-CN"/>
        </w:rPr>
      </w:pPr>
      <w:r>
        <w:rPr>
          <w:rFonts w:hAnsi="黑体" w:eastAsia="黑体"/>
          <w:sz w:val="36"/>
          <w:szCs w:val="36"/>
          <w:lang w:val="zh-CN"/>
        </w:rPr>
        <w:t>目</w:t>
      </w:r>
      <w:r>
        <w:rPr>
          <w:rFonts w:hint="eastAsia" w:hAnsi="黑体" w:eastAsia="黑体"/>
          <w:sz w:val="36"/>
          <w:szCs w:val="36"/>
          <w:lang w:val="en-US" w:eastAsia="zh-CN"/>
        </w:rPr>
        <w:t xml:space="preserve">  </w:t>
      </w:r>
      <w:r>
        <w:rPr>
          <w:rFonts w:hAnsi="黑体" w:eastAsia="黑体"/>
          <w:sz w:val="36"/>
          <w:szCs w:val="36"/>
          <w:lang w:val="zh-CN"/>
        </w:rPr>
        <w:t>录</w:t>
      </w:r>
      <w:bookmarkStart w:id="26" w:name="_GoBack"/>
      <w:bookmarkEnd w:id="26"/>
    </w:p>
    <w:p>
      <w:pPr>
        <w:pStyle w:val="5"/>
        <w:tabs>
          <w:tab w:val="right" w:leader="dot" w:pos="9072"/>
        </w:tabs>
        <w:rPr>
          <w:rFonts w:hint="default" w:ascii="Times New Roman" w:hAnsi="Times New Roman" w:cs="Times New Roman"/>
        </w:rPr>
      </w:pPr>
      <w:r>
        <w:rPr>
          <w:rFonts w:hint="eastAsia"/>
          <w:b/>
          <w:sz w:val="32"/>
        </w:rPr>
        <w:fldChar w:fldCharType="begin"/>
      </w:r>
      <w:r>
        <w:rPr>
          <w:rFonts w:hint="eastAsia"/>
          <w:b/>
          <w:sz w:val="32"/>
        </w:rPr>
        <w:instrText xml:space="preserve">TOC \o "1-3" \h \u </w:instrText>
      </w:r>
      <w:r>
        <w:rPr>
          <w:rFonts w:hint="eastAsia"/>
          <w:b/>
          <w:sz w:val="32"/>
        </w:rPr>
        <w:fldChar w:fldCharType="separate"/>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HYPERLINK \l _Toc7264 </w:instrText>
      </w:r>
      <w:r>
        <w:rPr>
          <w:rFonts w:hint="default" w:ascii="Times New Roman" w:hAnsi="Times New Roman" w:cs="Times New Roman"/>
          <w:b w:val="0"/>
          <w:bCs w:val="0"/>
        </w:rPr>
        <w:fldChar w:fldCharType="separate"/>
      </w:r>
      <w:r>
        <w:rPr>
          <w:rFonts w:hint="default" w:ascii="Times New Roman" w:hAnsi="Times New Roman" w:eastAsia="黑体" w:cs="Times New Roman"/>
          <w:b w:val="0"/>
          <w:bCs w:val="0"/>
          <w:szCs w:val="30"/>
          <w:lang w:val="en-US" w:eastAsia="zh-CN"/>
        </w:rPr>
        <w:t xml:space="preserve">1. </w:t>
      </w:r>
      <w:r>
        <w:rPr>
          <w:rFonts w:hint="default" w:ascii="Times New Roman" w:hAnsi="Times New Roman" w:eastAsia="黑体" w:cs="Times New Roman"/>
          <w:b w:val="0"/>
          <w:bCs w:val="0"/>
          <w:szCs w:val="30"/>
          <w:u w:val="none"/>
          <w:lang w:val="en-US" w:eastAsia="zh-CN"/>
        </w:rPr>
        <w:t>主要研究内容及工作进度</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_Toc7264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w:t>
      </w:r>
      <w:r>
        <w:rPr>
          <w:rFonts w:hint="default" w:ascii="Times New Roman" w:hAnsi="Times New Roman" w:cs="Times New Roman"/>
          <w:b w:val="0"/>
          <w:bCs w:val="0"/>
        </w:rPr>
        <w:fldChar w:fldCharType="end"/>
      </w:r>
      <w:r>
        <w:rPr>
          <w:rFonts w:hint="default" w:ascii="Times New Roman" w:hAnsi="Times New Roman" w:cs="Times New Roman"/>
          <w:b w:val="0"/>
          <w:bCs w:val="0"/>
        </w:rPr>
        <w:fldChar w:fldCharType="end"/>
      </w:r>
    </w:p>
    <w:p>
      <w:pPr>
        <w:pStyle w:val="6"/>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_Toc22934 </w:instrText>
      </w:r>
      <w:r>
        <w:rPr>
          <w:rFonts w:hint="default" w:ascii="Times New Roman" w:hAnsi="Times New Roman" w:cs="Times New Roman"/>
          <w:b/>
        </w:rPr>
        <w:fldChar w:fldCharType="separate"/>
      </w:r>
      <w:r>
        <w:rPr>
          <w:rFonts w:hint="default" w:ascii="Times New Roman" w:hAnsi="Times New Roman" w:eastAsia="黑体" w:cs="Times New Roman"/>
          <w:szCs w:val="28"/>
          <w:lang w:val="en-US" w:eastAsia="zh-CN"/>
        </w:rPr>
        <w:t xml:space="preserve">1.1 </w:t>
      </w:r>
      <w:r>
        <w:rPr>
          <w:rFonts w:hint="eastAsia" w:asciiTheme="minorEastAsia" w:hAnsiTheme="minorEastAsia" w:eastAsiaTheme="minorEastAsia" w:cstheme="minorEastAsia"/>
          <w:szCs w:val="28"/>
          <w:lang w:val="en-US" w:eastAsia="zh-CN"/>
        </w:rPr>
        <w:t>课题的主要研究内容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_Toc22934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6"/>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_Toc13970 </w:instrText>
      </w:r>
      <w:r>
        <w:rPr>
          <w:rFonts w:hint="default" w:ascii="Times New Roman" w:hAnsi="Times New Roman" w:cs="Times New Roman"/>
          <w:b/>
        </w:rPr>
        <w:fldChar w:fldCharType="separate"/>
      </w:r>
      <w:r>
        <w:rPr>
          <w:rFonts w:hint="default" w:ascii="Times New Roman" w:hAnsi="Times New Roman" w:eastAsia="黑体" w:cs="Times New Roman"/>
          <w:szCs w:val="28"/>
          <w:lang w:val="en-US" w:eastAsia="zh-CN"/>
        </w:rPr>
        <w:t xml:space="preserve">1.2 </w:t>
      </w:r>
      <w:r>
        <w:rPr>
          <w:rFonts w:hint="default" w:asciiTheme="minorEastAsia" w:hAnsiTheme="minorEastAsia" w:eastAsiaTheme="minorEastAsia" w:cstheme="minorEastAsia"/>
          <w:szCs w:val="28"/>
          <w:lang w:val="en-US" w:eastAsia="zh-CN"/>
        </w:rPr>
        <w:t>课题的研究进度安排及完成情况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_Toc13970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5"/>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_Toc18993 </w:instrText>
      </w:r>
      <w:r>
        <w:rPr>
          <w:rFonts w:hint="default" w:ascii="Times New Roman" w:hAnsi="Times New Roman" w:cs="Times New Roman"/>
          <w:b/>
        </w:rPr>
        <w:fldChar w:fldCharType="separate"/>
      </w:r>
      <w:r>
        <w:rPr>
          <w:rFonts w:hint="default" w:ascii="Times New Roman" w:hAnsi="Times New Roman" w:eastAsia="黑体" w:cs="Times New Roman"/>
          <w:b w:val="0"/>
          <w:bCs w:val="0"/>
          <w:szCs w:val="30"/>
          <w:lang w:val="en-US" w:eastAsia="zh-CN"/>
        </w:rPr>
        <w:t>2.</w:t>
      </w:r>
      <w:r>
        <w:rPr>
          <w:rFonts w:hint="default" w:ascii="Times New Roman" w:hAnsi="Times New Roman" w:eastAsia="黑体" w:cs="Times New Roman"/>
          <w:szCs w:val="30"/>
          <w:lang w:val="en-US" w:eastAsia="zh-CN"/>
        </w:rPr>
        <w:t xml:space="preserve"> </w:t>
      </w:r>
      <w:r>
        <w:rPr>
          <w:rFonts w:hint="default" w:ascii="Times New Roman" w:hAnsi="Times New Roman" w:eastAsia="黑体" w:cs="Times New Roman"/>
          <w:b w:val="0"/>
          <w:bCs w:val="0"/>
          <w:szCs w:val="30"/>
          <w:lang w:val="en-US" w:eastAsia="zh-CN"/>
        </w:rPr>
        <w:t>目前已完成的主要研究工作及结果</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_Toc18993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2</w:t>
      </w:r>
      <w:r>
        <w:rPr>
          <w:rFonts w:hint="default" w:ascii="Times New Roman" w:hAnsi="Times New Roman" w:cs="Times New Roman"/>
          <w:b w:val="0"/>
          <w:bCs w:val="0"/>
        </w:rPr>
        <w:fldChar w:fldCharType="end"/>
      </w:r>
      <w:r>
        <w:rPr>
          <w:rFonts w:hint="default" w:ascii="Times New Roman" w:hAnsi="Times New Roman" w:cs="Times New Roman"/>
          <w:b/>
        </w:rPr>
        <w:fldChar w:fldCharType="end"/>
      </w:r>
    </w:p>
    <w:p>
      <w:pPr>
        <w:pStyle w:val="6"/>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_Toc5711 </w:instrText>
      </w:r>
      <w:r>
        <w:rPr>
          <w:rFonts w:hint="default" w:ascii="Times New Roman" w:hAnsi="Times New Roman" w:cs="Times New Roman"/>
          <w:b/>
        </w:rPr>
        <w:fldChar w:fldCharType="separate"/>
      </w:r>
      <w:r>
        <w:rPr>
          <w:rFonts w:hint="default" w:ascii="Times New Roman" w:hAnsi="Times New Roman" w:eastAsia="黑体" w:cs="Times New Roman"/>
          <w:szCs w:val="28"/>
          <w:lang w:val="en-US" w:eastAsia="zh-CN"/>
        </w:rPr>
        <w:t xml:space="preserve">2.1 </w:t>
      </w:r>
      <w:r>
        <w:rPr>
          <w:rFonts w:hint="eastAsia" w:asciiTheme="minorEastAsia" w:hAnsiTheme="minorEastAsia" w:eastAsiaTheme="minorEastAsia" w:cstheme="minorEastAsia"/>
          <w:szCs w:val="28"/>
          <w:lang w:val="en-US" w:eastAsia="zh-CN"/>
        </w:rPr>
        <w:t>四轮独立驱动</w:t>
      </w:r>
      <w:r>
        <w:rPr>
          <w:rFonts w:hint="default" w:ascii="Times New Roman" w:hAnsi="Times New Roman" w:cs="Times New Roman" w:eastAsiaTheme="minorEastAsia"/>
          <w:szCs w:val="28"/>
          <w:lang w:val="en-US" w:eastAsia="zh-CN"/>
        </w:rPr>
        <w:t>AGV</w:t>
      </w:r>
      <w:r>
        <w:rPr>
          <w:rFonts w:hint="eastAsia" w:asciiTheme="minorEastAsia" w:hAnsiTheme="minorEastAsia" w:eastAsiaTheme="minorEastAsia" w:cstheme="minorEastAsia"/>
          <w:szCs w:val="28"/>
          <w:lang w:val="en-US" w:eastAsia="zh-CN"/>
        </w:rPr>
        <w:t>运动学和静力学分析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_Toc5711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2"/>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_Toc18677 </w:instrText>
      </w:r>
      <w:r>
        <w:rPr>
          <w:rFonts w:hint="default" w:ascii="Times New Roman" w:hAnsi="Times New Roman" w:cs="Times New Roman"/>
          <w:b/>
        </w:rPr>
        <w:fldChar w:fldCharType="separate"/>
      </w:r>
      <w:r>
        <w:rPr>
          <w:rFonts w:hint="default" w:ascii="Times New Roman" w:hAnsi="Times New Roman" w:eastAsia="黑体" w:cs="Times New Roman"/>
          <w:szCs w:val="24"/>
          <w:lang w:val="en-US" w:eastAsia="zh-CN"/>
        </w:rPr>
        <w:t xml:space="preserve">2.1.1 </w:t>
      </w:r>
      <w:r>
        <w:rPr>
          <w:rFonts w:hint="default" w:asciiTheme="minorEastAsia" w:hAnsiTheme="minorEastAsia" w:eastAsiaTheme="minorEastAsia" w:cstheme="minorEastAsia"/>
          <w:smallCaps/>
          <w:kern w:val="2"/>
          <w:sz w:val="24"/>
          <w:szCs w:val="28"/>
          <w:lang w:val="en-US" w:eastAsia="zh-CN" w:bidi="ar-SA"/>
        </w:rPr>
        <w:t>重载</w:t>
      </w:r>
      <w:r>
        <w:rPr>
          <w:rFonts w:hint="default" w:ascii="Times New Roman" w:hAnsi="Times New Roman" w:cs="Times New Roman" w:eastAsiaTheme="minorEastAsia"/>
          <w:smallCaps/>
          <w:kern w:val="2"/>
          <w:sz w:val="24"/>
          <w:szCs w:val="28"/>
          <w:lang w:val="en-US" w:eastAsia="zh-CN" w:bidi="ar-SA"/>
        </w:rPr>
        <w:t>AGV</w:t>
      </w:r>
      <w:r>
        <w:rPr>
          <w:rFonts w:hint="default" w:asciiTheme="minorEastAsia" w:hAnsiTheme="minorEastAsia" w:eastAsiaTheme="minorEastAsia" w:cstheme="minorEastAsia"/>
          <w:smallCaps/>
          <w:kern w:val="2"/>
          <w:sz w:val="24"/>
          <w:szCs w:val="28"/>
          <w:lang w:val="en-US" w:eastAsia="zh-CN" w:bidi="ar-SA"/>
        </w:rPr>
        <w:t>运动学分析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_Toc18677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2"/>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_Toc10287 </w:instrText>
      </w:r>
      <w:r>
        <w:rPr>
          <w:rFonts w:hint="default" w:ascii="Times New Roman" w:hAnsi="Times New Roman" w:cs="Times New Roman"/>
          <w:b/>
        </w:rPr>
        <w:fldChar w:fldCharType="separate"/>
      </w:r>
      <w:r>
        <w:rPr>
          <w:rFonts w:hint="default" w:ascii="Times New Roman" w:hAnsi="Times New Roman" w:eastAsia="黑体" w:cs="Times New Roman"/>
          <w:szCs w:val="24"/>
          <w:lang w:val="en-US" w:eastAsia="zh-CN"/>
        </w:rPr>
        <w:t xml:space="preserve">2.1.2 </w:t>
      </w:r>
      <w:r>
        <w:rPr>
          <w:rFonts w:hint="default" w:asciiTheme="minorEastAsia" w:hAnsiTheme="minorEastAsia" w:eastAsiaTheme="minorEastAsia" w:cstheme="minorEastAsia"/>
          <w:smallCaps/>
          <w:kern w:val="2"/>
          <w:sz w:val="24"/>
          <w:szCs w:val="28"/>
          <w:lang w:val="en-US" w:eastAsia="zh-CN" w:bidi="ar-SA"/>
        </w:rPr>
        <w:t>载车板的静力学分析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_Toc10287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2"/>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_Toc12398 </w:instrText>
      </w:r>
      <w:r>
        <w:rPr>
          <w:rFonts w:hint="default" w:ascii="Times New Roman" w:hAnsi="Times New Roman" w:cs="Times New Roman"/>
          <w:b/>
        </w:rPr>
        <w:fldChar w:fldCharType="separate"/>
      </w:r>
      <w:r>
        <w:rPr>
          <w:rFonts w:hint="default" w:ascii="Times New Roman" w:hAnsi="Times New Roman" w:eastAsia="黑体" w:cs="Times New Roman"/>
          <w:szCs w:val="24"/>
          <w:lang w:val="en-US" w:eastAsia="zh-CN"/>
        </w:rPr>
        <w:t xml:space="preserve">2.1.3 </w:t>
      </w:r>
      <w:r>
        <w:rPr>
          <w:rFonts w:hint="default" w:asciiTheme="minorEastAsia" w:hAnsiTheme="minorEastAsia" w:eastAsiaTheme="minorEastAsia" w:cstheme="minorEastAsia"/>
          <w:smallCaps/>
          <w:kern w:val="2"/>
          <w:sz w:val="24"/>
          <w:szCs w:val="28"/>
          <w:lang w:val="en-US" w:eastAsia="zh-CN" w:bidi="ar-SA"/>
        </w:rPr>
        <w:t>梯形加速度运动规划</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_Toc12398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2"/>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_Toc17308 </w:instrText>
      </w:r>
      <w:r>
        <w:rPr>
          <w:rFonts w:hint="default" w:ascii="Times New Roman" w:hAnsi="Times New Roman" w:cs="Times New Roman"/>
          <w:b/>
        </w:rPr>
        <w:fldChar w:fldCharType="separate"/>
      </w:r>
      <w:r>
        <w:rPr>
          <w:rFonts w:hint="default" w:ascii="Times New Roman" w:hAnsi="Times New Roman" w:eastAsia="黑体" w:cs="Times New Roman"/>
          <w:szCs w:val="24"/>
          <w:lang w:val="en-US" w:eastAsia="zh-CN"/>
        </w:rPr>
        <w:t xml:space="preserve">2.1.4 </w:t>
      </w:r>
      <w:r>
        <w:rPr>
          <w:rFonts w:hint="default" w:asciiTheme="minorEastAsia" w:hAnsiTheme="minorEastAsia" w:eastAsiaTheme="minorEastAsia" w:cstheme="minorEastAsia"/>
          <w:smallCaps/>
          <w:kern w:val="2"/>
          <w:sz w:val="24"/>
          <w:szCs w:val="28"/>
          <w:lang w:val="en-US" w:eastAsia="zh-CN" w:bidi="ar-SA"/>
        </w:rPr>
        <w:t>轨迹跟踪算法及实验结果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_Toc17308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6"/>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_Toc27964 </w:instrText>
      </w:r>
      <w:r>
        <w:rPr>
          <w:rFonts w:hint="default" w:ascii="Times New Roman" w:hAnsi="Times New Roman" w:cs="Times New Roman"/>
          <w:b/>
        </w:rPr>
        <w:fldChar w:fldCharType="separate"/>
      </w:r>
      <w:r>
        <w:rPr>
          <w:rFonts w:hint="default" w:ascii="Times New Roman" w:hAnsi="Times New Roman" w:eastAsia="黑体" w:cs="Times New Roman"/>
          <w:szCs w:val="28"/>
          <w:lang w:val="en-US" w:eastAsia="zh-CN"/>
        </w:rPr>
        <w:t xml:space="preserve">2.2 </w:t>
      </w:r>
      <w:r>
        <w:rPr>
          <w:rFonts w:hint="default" w:asciiTheme="minorEastAsia" w:hAnsiTheme="minorEastAsia" w:eastAsiaTheme="minorEastAsia" w:cstheme="minorEastAsia"/>
          <w:szCs w:val="28"/>
          <w:lang w:val="en-US" w:eastAsia="zh-CN"/>
        </w:rPr>
        <w:t>重载</w:t>
      </w:r>
      <w:r>
        <w:rPr>
          <w:rFonts w:hint="default" w:ascii="Times New Roman" w:hAnsi="Times New Roman" w:cs="Times New Roman" w:eastAsiaTheme="minorEastAsia"/>
          <w:szCs w:val="28"/>
          <w:lang w:val="en-US" w:eastAsia="zh-CN"/>
        </w:rPr>
        <w:t>AGV</w:t>
      </w:r>
      <w:r>
        <w:rPr>
          <w:rFonts w:hint="default" w:asciiTheme="minorEastAsia" w:hAnsiTheme="minorEastAsia" w:eastAsiaTheme="minorEastAsia" w:cstheme="minorEastAsia"/>
          <w:szCs w:val="28"/>
          <w:lang w:val="en-US" w:eastAsia="zh-CN"/>
        </w:rPr>
        <w:t>系统的搭建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_Toc27964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2"/>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_Toc21009 </w:instrText>
      </w:r>
      <w:r>
        <w:rPr>
          <w:rFonts w:hint="default" w:ascii="Times New Roman" w:hAnsi="Times New Roman" w:cs="Times New Roman"/>
          <w:b/>
        </w:rPr>
        <w:fldChar w:fldCharType="separate"/>
      </w:r>
      <w:r>
        <w:rPr>
          <w:rFonts w:hint="default" w:ascii="Times New Roman" w:hAnsi="Times New Roman" w:eastAsia="黑体" w:cs="Times New Roman"/>
          <w:szCs w:val="24"/>
          <w:lang w:val="en-US" w:eastAsia="zh-CN"/>
        </w:rPr>
        <w:t xml:space="preserve">2.2.1 </w:t>
      </w:r>
      <w:r>
        <w:rPr>
          <w:rFonts w:hint="default" w:asciiTheme="minorEastAsia" w:hAnsiTheme="minorEastAsia" w:eastAsiaTheme="minorEastAsia" w:cstheme="minorEastAsia"/>
          <w:smallCaps/>
          <w:kern w:val="2"/>
          <w:sz w:val="24"/>
          <w:szCs w:val="28"/>
          <w:lang w:val="en-US" w:eastAsia="zh-CN" w:bidi="ar-SA"/>
        </w:rPr>
        <w:t>重载</w:t>
      </w:r>
      <w:r>
        <w:rPr>
          <w:rFonts w:hint="default" w:ascii="Times New Roman" w:hAnsi="Times New Roman" w:cs="Times New Roman" w:eastAsiaTheme="minorEastAsia"/>
          <w:smallCaps/>
          <w:kern w:val="2"/>
          <w:sz w:val="24"/>
          <w:szCs w:val="28"/>
          <w:lang w:val="en-US" w:eastAsia="zh-CN" w:bidi="ar-SA"/>
        </w:rPr>
        <w:t>AGV</w:t>
      </w:r>
      <w:r>
        <w:rPr>
          <w:rFonts w:hint="default" w:asciiTheme="minorEastAsia" w:hAnsiTheme="minorEastAsia" w:eastAsiaTheme="minorEastAsia" w:cstheme="minorEastAsia"/>
          <w:smallCaps/>
          <w:kern w:val="2"/>
          <w:sz w:val="24"/>
          <w:szCs w:val="28"/>
          <w:lang w:val="en-US" w:eastAsia="zh-CN" w:bidi="ar-SA"/>
        </w:rPr>
        <w:t>硬件设计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_Toc21009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2"/>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_Toc7395 </w:instrText>
      </w:r>
      <w:r>
        <w:rPr>
          <w:rFonts w:hint="default" w:ascii="Times New Roman" w:hAnsi="Times New Roman" w:cs="Times New Roman"/>
          <w:b/>
        </w:rPr>
        <w:fldChar w:fldCharType="separate"/>
      </w:r>
      <w:r>
        <w:rPr>
          <w:rFonts w:hint="default" w:ascii="Times New Roman" w:hAnsi="Times New Roman" w:eastAsia="黑体" w:cs="Times New Roman"/>
          <w:szCs w:val="24"/>
          <w:lang w:val="en-US" w:eastAsia="zh-CN"/>
        </w:rPr>
        <w:t xml:space="preserve">2.2.2 </w:t>
      </w:r>
      <w:r>
        <w:rPr>
          <w:rFonts w:hint="default" w:asciiTheme="minorEastAsia" w:hAnsiTheme="minorEastAsia" w:eastAsiaTheme="minorEastAsia" w:cstheme="minorEastAsia"/>
          <w:smallCaps/>
          <w:kern w:val="2"/>
          <w:sz w:val="24"/>
          <w:szCs w:val="28"/>
          <w:lang w:val="en-US" w:eastAsia="zh-CN" w:bidi="ar-SA"/>
        </w:rPr>
        <w:t>重载</w:t>
      </w:r>
      <w:r>
        <w:rPr>
          <w:rFonts w:hint="default" w:ascii="Times New Roman" w:hAnsi="Times New Roman" w:cs="Times New Roman" w:eastAsiaTheme="minorEastAsia"/>
          <w:smallCaps/>
          <w:kern w:val="2"/>
          <w:sz w:val="24"/>
          <w:szCs w:val="28"/>
          <w:lang w:val="en-US" w:eastAsia="zh-CN" w:bidi="ar-SA"/>
        </w:rPr>
        <w:t>AGV</w:t>
      </w:r>
      <w:r>
        <w:rPr>
          <w:rFonts w:hint="default" w:asciiTheme="minorEastAsia" w:hAnsiTheme="minorEastAsia" w:eastAsiaTheme="minorEastAsia" w:cstheme="minorEastAsia"/>
          <w:smallCaps/>
          <w:kern w:val="2"/>
          <w:sz w:val="24"/>
          <w:szCs w:val="28"/>
          <w:lang w:val="en-US" w:eastAsia="zh-CN" w:bidi="ar-SA"/>
        </w:rPr>
        <w:t>软件设计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6"/>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_Toc13611 </w:instrText>
      </w:r>
      <w:r>
        <w:rPr>
          <w:rFonts w:hint="default" w:ascii="Times New Roman" w:hAnsi="Times New Roman" w:cs="Times New Roman"/>
          <w:b/>
        </w:rPr>
        <w:fldChar w:fldCharType="separate"/>
      </w:r>
      <w:r>
        <w:rPr>
          <w:rFonts w:hint="default" w:ascii="Times New Roman" w:hAnsi="Times New Roman" w:eastAsia="黑体" w:cs="Times New Roman"/>
          <w:szCs w:val="28"/>
          <w:lang w:val="en-US" w:eastAsia="zh-CN"/>
        </w:rPr>
        <w:t xml:space="preserve">2.3 </w:t>
      </w:r>
      <w:r>
        <w:rPr>
          <w:rFonts w:hint="default" w:asciiTheme="minorEastAsia" w:hAnsiTheme="minorEastAsia" w:eastAsiaTheme="minorEastAsia" w:cstheme="minorEastAsia"/>
          <w:szCs w:val="28"/>
          <w:lang w:val="en-US" w:eastAsia="zh-CN"/>
        </w:rPr>
        <w:t>重载</w:t>
      </w:r>
      <w:r>
        <w:rPr>
          <w:rFonts w:hint="default" w:ascii="Times New Roman" w:hAnsi="Times New Roman" w:cs="Times New Roman" w:eastAsiaTheme="minorEastAsia"/>
          <w:szCs w:val="28"/>
          <w:lang w:val="en-US" w:eastAsia="zh-CN"/>
        </w:rPr>
        <w:t>AGV</w:t>
      </w:r>
      <w:r>
        <w:rPr>
          <w:rFonts w:hint="default" w:asciiTheme="minorEastAsia" w:hAnsiTheme="minorEastAsia" w:eastAsiaTheme="minorEastAsia" w:cstheme="minorEastAsia"/>
          <w:szCs w:val="28"/>
          <w:lang w:val="en-US" w:eastAsia="zh-CN"/>
        </w:rPr>
        <w:t>的图优化</w:t>
      </w:r>
      <w:r>
        <w:rPr>
          <w:rFonts w:hint="default" w:ascii="Times New Roman" w:hAnsi="Times New Roman" w:cs="Times New Roman" w:eastAsiaTheme="minorEastAsia"/>
          <w:szCs w:val="28"/>
          <w:lang w:val="en-US" w:eastAsia="zh-CN"/>
        </w:rPr>
        <w:t>SLAM</w:t>
      </w:r>
      <w:r>
        <w:rPr>
          <w:rFonts w:hint="default" w:asciiTheme="minorEastAsia" w:hAnsiTheme="minorEastAsia" w:eastAsiaTheme="minorEastAsia" w:cstheme="minorEastAsia"/>
          <w:szCs w:val="28"/>
          <w:lang w:val="en-US" w:eastAsia="zh-CN"/>
        </w:rPr>
        <w:t>和</w:t>
      </w:r>
      <w:r>
        <w:rPr>
          <w:rFonts w:hint="default" w:ascii="Times New Roman" w:hAnsi="Times New Roman" w:cs="Times New Roman" w:eastAsiaTheme="minorEastAsia"/>
          <w:szCs w:val="28"/>
          <w:lang w:val="en-US" w:eastAsia="zh-CN"/>
        </w:rPr>
        <w:t>ROS</w:t>
      </w:r>
      <w:r>
        <w:rPr>
          <w:rFonts w:hint="default" w:asciiTheme="minorEastAsia" w:hAnsiTheme="minorEastAsia" w:eastAsiaTheme="minorEastAsia" w:cstheme="minorEastAsia"/>
          <w:szCs w:val="28"/>
          <w:lang w:val="en-US" w:eastAsia="zh-CN"/>
        </w:rPr>
        <w:t>导航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_Toc13611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2"/>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_Toc5135 </w:instrText>
      </w:r>
      <w:r>
        <w:rPr>
          <w:rFonts w:hint="default" w:ascii="Times New Roman" w:hAnsi="Times New Roman" w:cs="Times New Roman"/>
          <w:b/>
        </w:rPr>
        <w:fldChar w:fldCharType="separate"/>
      </w:r>
      <w:r>
        <w:rPr>
          <w:rFonts w:hint="default" w:ascii="Times New Roman" w:hAnsi="Times New Roman" w:eastAsia="黑体" w:cs="Times New Roman"/>
          <w:szCs w:val="24"/>
          <w:lang w:val="en-US" w:eastAsia="zh-CN"/>
        </w:rPr>
        <w:t xml:space="preserve">2.3.1 </w:t>
      </w:r>
      <w:r>
        <w:rPr>
          <w:rFonts w:hint="default" w:asciiTheme="minorEastAsia" w:hAnsiTheme="minorEastAsia" w:eastAsiaTheme="minorEastAsia" w:cstheme="minorEastAsia"/>
          <w:smallCaps/>
          <w:kern w:val="2"/>
          <w:sz w:val="24"/>
          <w:szCs w:val="28"/>
          <w:lang w:val="en-US" w:eastAsia="zh-CN" w:bidi="ar-SA"/>
        </w:rPr>
        <w:t>图优化</w:t>
      </w:r>
      <w:r>
        <w:rPr>
          <w:rFonts w:hint="default" w:ascii="Times New Roman" w:hAnsi="Times New Roman" w:cs="Times New Roman" w:eastAsiaTheme="minorEastAsia"/>
          <w:smallCaps/>
          <w:kern w:val="2"/>
          <w:sz w:val="24"/>
          <w:szCs w:val="28"/>
          <w:lang w:val="en-US" w:eastAsia="zh-CN" w:bidi="ar-SA"/>
        </w:rPr>
        <w:t>SLAM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_Toc5135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2"/>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_Toc2653 </w:instrText>
      </w:r>
      <w:r>
        <w:rPr>
          <w:rFonts w:hint="default" w:ascii="Times New Roman" w:hAnsi="Times New Roman" w:cs="Times New Roman"/>
          <w:b/>
        </w:rPr>
        <w:fldChar w:fldCharType="separate"/>
      </w:r>
      <w:r>
        <w:rPr>
          <w:rFonts w:hint="default" w:ascii="Times New Roman" w:hAnsi="Times New Roman" w:eastAsia="黑体" w:cs="Times New Roman"/>
          <w:szCs w:val="24"/>
          <w:lang w:val="en-US" w:eastAsia="zh-CN"/>
        </w:rPr>
        <w:t xml:space="preserve">2.3.2 </w:t>
      </w:r>
      <w:r>
        <w:rPr>
          <w:rFonts w:hint="default" w:asciiTheme="minorEastAsia" w:hAnsiTheme="minorEastAsia" w:eastAsiaTheme="minorEastAsia" w:cstheme="minorEastAsia"/>
          <w:smallCaps/>
          <w:kern w:val="2"/>
          <w:sz w:val="24"/>
          <w:szCs w:val="28"/>
          <w:lang w:val="en-US" w:eastAsia="zh-CN" w:bidi="ar-SA"/>
        </w:rPr>
        <w:t>特征提取算法以及实验结果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2"/>
        <w:tabs>
          <w:tab w:val="right" w:leader="dot" w:pos="9072"/>
        </w:tabs>
        <w:rPr>
          <w:rFonts w:hint="default" w:ascii="Times New Roman" w:hAnsi="Times New Roman" w:cs="Times New Roman"/>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_Toc4086 </w:instrText>
      </w:r>
      <w:r>
        <w:rPr>
          <w:rFonts w:hint="default" w:ascii="Times New Roman" w:hAnsi="Times New Roman" w:cs="Times New Roman"/>
          <w:b/>
        </w:rPr>
        <w:fldChar w:fldCharType="separate"/>
      </w:r>
      <w:r>
        <w:rPr>
          <w:rFonts w:hint="default" w:ascii="Times New Roman" w:hAnsi="Times New Roman" w:eastAsia="黑体" w:cs="Times New Roman"/>
          <w:szCs w:val="24"/>
          <w:lang w:val="en-US" w:eastAsia="zh-CN"/>
        </w:rPr>
        <w:t xml:space="preserve">2.3.3 </w:t>
      </w:r>
      <w:r>
        <w:rPr>
          <w:rFonts w:hint="default" w:asciiTheme="minorEastAsia" w:hAnsiTheme="minorEastAsia" w:eastAsiaTheme="minorEastAsia" w:cstheme="minorEastAsia"/>
          <w:smallCaps/>
          <w:kern w:val="2"/>
          <w:sz w:val="24"/>
          <w:szCs w:val="28"/>
          <w:lang w:val="en-US" w:eastAsia="zh-CN" w:bidi="ar-SA"/>
        </w:rPr>
        <w:t>基于</w:t>
      </w:r>
      <w:r>
        <w:rPr>
          <w:rFonts w:hint="default" w:ascii="Times New Roman" w:hAnsi="Times New Roman" w:cs="Times New Roman" w:eastAsiaTheme="minorEastAsia"/>
          <w:smallCaps/>
          <w:kern w:val="2"/>
          <w:sz w:val="24"/>
          <w:szCs w:val="28"/>
          <w:lang w:val="en-US" w:eastAsia="zh-CN" w:bidi="ar-SA"/>
        </w:rPr>
        <w:t>SLAM</w:t>
      </w:r>
      <w:r>
        <w:rPr>
          <w:rFonts w:hint="default" w:asciiTheme="minorEastAsia" w:hAnsiTheme="minorEastAsia" w:eastAsiaTheme="minorEastAsia" w:cstheme="minorEastAsia"/>
          <w:smallCaps/>
          <w:kern w:val="2"/>
          <w:sz w:val="24"/>
          <w:szCs w:val="28"/>
          <w:lang w:val="en-US" w:eastAsia="zh-CN" w:bidi="ar-SA"/>
        </w:rPr>
        <w:t>地图的导航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_Toc4086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b/>
        </w:rPr>
        <w:fldChar w:fldCharType="end"/>
      </w:r>
    </w:p>
    <w:p>
      <w:pPr>
        <w:pStyle w:val="5"/>
        <w:tabs>
          <w:tab w:val="right" w:leader="dot" w:pos="9072"/>
        </w:tabs>
        <w:rPr>
          <w:rFonts w:hint="default" w:ascii="Times New Roman" w:hAnsi="Times New Roman" w:cs="Times New Roman"/>
          <w:b w:val="0"/>
          <w:bCs w:val="0"/>
        </w:rPr>
      </w:pP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HYPERLINK \l _Toc8529 </w:instrText>
      </w:r>
      <w:r>
        <w:rPr>
          <w:rFonts w:hint="default" w:ascii="Times New Roman" w:hAnsi="Times New Roman" w:cs="Times New Roman"/>
          <w:b w:val="0"/>
          <w:bCs w:val="0"/>
        </w:rPr>
        <w:fldChar w:fldCharType="separate"/>
      </w:r>
      <w:r>
        <w:rPr>
          <w:rFonts w:hint="default" w:ascii="Times New Roman" w:hAnsi="Times New Roman" w:eastAsia="黑体" w:cs="Times New Roman"/>
          <w:b w:val="0"/>
          <w:bCs w:val="0"/>
          <w:szCs w:val="30"/>
          <w:lang w:val="en-US" w:eastAsia="zh-CN"/>
        </w:rPr>
        <w:t>3.后期拟完成的研究工作及进度安排</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_Toc8529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39</w:t>
      </w:r>
      <w:r>
        <w:rPr>
          <w:rFonts w:hint="default" w:ascii="Times New Roman" w:hAnsi="Times New Roman" w:cs="Times New Roman"/>
          <w:b w:val="0"/>
          <w:bCs w:val="0"/>
        </w:rPr>
        <w:fldChar w:fldCharType="end"/>
      </w:r>
      <w:r>
        <w:rPr>
          <w:rFonts w:hint="default" w:ascii="Times New Roman" w:hAnsi="Times New Roman" w:cs="Times New Roman"/>
          <w:b w:val="0"/>
          <w:bCs w:val="0"/>
        </w:rPr>
        <w:fldChar w:fldCharType="end"/>
      </w:r>
    </w:p>
    <w:p>
      <w:pPr>
        <w:pStyle w:val="5"/>
        <w:tabs>
          <w:tab w:val="right" w:leader="dot" w:pos="9072"/>
        </w:tabs>
        <w:rPr>
          <w:b w:val="0"/>
          <w:bCs w:val="0"/>
        </w:rPr>
      </w:pP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HYPERLINK \l _Toc13243 </w:instrText>
      </w:r>
      <w:r>
        <w:rPr>
          <w:rFonts w:hint="default" w:ascii="Times New Roman" w:hAnsi="Times New Roman" w:cs="Times New Roman"/>
          <w:b w:val="0"/>
          <w:bCs w:val="0"/>
        </w:rPr>
        <w:fldChar w:fldCharType="separate"/>
      </w:r>
      <w:r>
        <w:rPr>
          <w:rFonts w:hint="default" w:ascii="Times New Roman" w:hAnsi="Times New Roman" w:eastAsia="黑体" w:cs="Times New Roman"/>
          <w:b w:val="0"/>
          <w:bCs w:val="0"/>
          <w:szCs w:val="30"/>
          <w:lang w:val="en-US" w:eastAsia="zh-CN"/>
        </w:rPr>
        <w:t>4.研究过程中遇到的困难和技术问题</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_Toc13243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39</w:t>
      </w:r>
      <w:r>
        <w:rPr>
          <w:rFonts w:hint="default" w:ascii="Times New Roman" w:hAnsi="Times New Roman" w:cs="Times New Roman"/>
          <w:b w:val="0"/>
          <w:bCs w:val="0"/>
        </w:rPr>
        <w:fldChar w:fldCharType="end"/>
      </w:r>
      <w:r>
        <w:rPr>
          <w:rFonts w:hint="default" w:ascii="Times New Roman" w:hAnsi="Times New Roman" w:cs="Times New Roman"/>
          <w:b w:val="0"/>
          <w:bCs w:val="0"/>
        </w:rPr>
        <w:fldChar w:fldCharType="end"/>
      </w:r>
    </w:p>
    <w:p>
      <w:pPr>
        <w:jc w:val="center"/>
        <w:rPr>
          <w:rFonts w:hint="eastAsia"/>
          <w:b/>
          <w:sz w:val="32"/>
        </w:rPr>
      </w:pPr>
      <w:r>
        <w:rPr>
          <w:rFonts w:hint="eastAsia"/>
          <w:b/>
        </w:rPr>
        <w:fldChar w:fldCharType="end"/>
      </w:r>
    </w:p>
    <w:p/>
    <w:p/>
    <w:p/>
    <w:p/>
    <w:p/>
    <w:p>
      <w:pPr>
        <w:jc w:val="right"/>
      </w:pPr>
    </w:p>
    <w:p/>
    <w:p/>
    <w:p/>
    <w:p/>
    <w:p/>
    <w:p/>
    <w:p/>
    <w:p/>
    <w:p/>
    <w:p/>
    <w:p>
      <w:pPr>
        <w:keepNext w:val="0"/>
        <w:keepLines w:val="0"/>
        <w:pageBreakBefore w:val="0"/>
        <w:widowControl w:val="0"/>
        <w:numPr>
          <w:ilvl w:val="0"/>
          <w:numId w:val="0"/>
        </w:numPr>
        <w:kinsoku/>
        <w:wordWrap/>
        <w:overflowPunct/>
        <w:topLinePunct w:val="0"/>
        <w:autoSpaceDE/>
        <w:autoSpaceDN/>
        <w:bidi w:val="0"/>
        <w:adjustRightInd/>
        <w:snapToGrid/>
        <w:spacing w:before="165" w:beforeLines="50" w:after="165" w:afterLines="50" w:line="288" w:lineRule="auto"/>
        <w:ind w:leftChars="0" w:right="0" w:rightChars="0"/>
        <w:jc w:val="both"/>
        <w:textAlignment w:val="auto"/>
        <w:outlineLvl w:val="0"/>
        <w:rPr>
          <w:rFonts w:hint="eastAsia" w:ascii="黑体" w:hAnsi="黑体" w:eastAsia="黑体" w:cs="黑体"/>
          <w:sz w:val="30"/>
          <w:szCs w:val="30"/>
          <w:lang w:val="en-US" w:eastAsia="zh-CN"/>
        </w:rPr>
        <w:sectPr>
          <w:headerReference r:id="rId8" w:type="default"/>
          <w:footerReference r:id="rId9" w:type="default"/>
          <w:pgSz w:w="11906" w:h="16838"/>
          <w:pgMar w:top="1417" w:right="1417" w:bottom="1304" w:left="1417" w:header="1020" w:footer="992" w:gutter="0"/>
          <w:pgBorders>
            <w:top w:val="none" w:sz="0" w:space="0"/>
            <w:left w:val="none" w:sz="0" w:space="0"/>
            <w:bottom w:val="none" w:sz="0" w:space="0"/>
            <w:right w:val="none" w:sz="0" w:space="0"/>
          </w:pgBorders>
          <w:cols w:space="0" w:num="1"/>
          <w:rtlGutter w:val="0"/>
          <w:docGrid w:type="lines" w:linePitch="328"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before="165" w:beforeLines="50" w:after="165" w:afterLines="50" w:line="288" w:lineRule="auto"/>
        <w:ind w:left="0" w:leftChars="0" w:right="0" w:rightChars="0" w:firstLine="0" w:firstLineChars="0"/>
        <w:jc w:val="both"/>
        <w:textAlignment w:val="auto"/>
        <w:outlineLvl w:val="0"/>
        <w:rPr>
          <w:rFonts w:hint="eastAsia" w:ascii="黑体" w:hAnsi="黑体" w:eastAsia="黑体" w:cs="黑体"/>
          <w:sz w:val="30"/>
          <w:szCs w:val="30"/>
          <w:lang w:val="en-US" w:eastAsia="zh-CN"/>
        </w:rPr>
      </w:pPr>
      <w:bookmarkStart w:id="0" w:name="_Toc7264"/>
      <w:r>
        <w:rPr>
          <w:rFonts w:hint="eastAsia" w:ascii="黑体" w:hAnsi="黑体" w:eastAsia="黑体" w:cs="黑体"/>
          <w:sz w:val="30"/>
          <w:szCs w:val="30"/>
          <w:lang w:val="en-US" w:eastAsia="zh-CN"/>
        </w:rPr>
        <w:t>主要研究内容及工作进度</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before="165" w:beforeLines="50" w:after="165" w:afterLines="50" w:line="288" w:lineRule="auto"/>
        <w:ind w:left="0" w:leftChars="0" w:right="0" w:rightChars="0" w:firstLine="0" w:firstLineChars="0"/>
        <w:jc w:val="both"/>
        <w:textAlignment w:val="auto"/>
        <w:outlineLvl w:val="1"/>
        <w:rPr>
          <w:rFonts w:hint="eastAsia" w:ascii="黑体" w:hAnsi="黑体" w:eastAsia="黑体" w:cs="黑体"/>
          <w:sz w:val="28"/>
          <w:szCs w:val="28"/>
          <w:lang w:val="en-US" w:eastAsia="zh-CN"/>
        </w:rPr>
      </w:pPr>
      <w:bookmarkStart w:id="1" w:name="_Toc22934"/>
      <w:r>
        <w:rPr>
          <w:rFonts w:hint="eastAsia" w:ascii="Times New Roman" w:hAnsi="Times New Roman" w:eastAsia="黑体" w:cs="Times New Roman"/>
          <w:sz w:val="28"/>
          <w:szCs w:val="28"/>
          <w:lang w:val="en-US" w:eastAsia="zh-CN"/>
        </w:rPr>
        <w:t>1.1</w:t>
      </w:r>
      <w:r>
        <w:rPr>
          <w:rFonts w:hint="eastAsia" w:ascii="黑体" w:hAnsi="黑体" w:eastAsia="黑体" w:cs="黑体"/>
          <w:sz w:val="28"/>
          <w:szCs w:val="28"/>
          <w:lang w:val="en-US" w:eastAsia="zh-CN"/>
        </w:rPr>
        <w:t xml:space="preserve"> 课题的主要研究内容</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本课题的主要研究内容是通过对四轮独立驱动中</w:t>
      </w:r>
      <w:r>
        <w:rPr>
          <w:rFonts w:hint="default" w:ascii="Times New Roman" w:hAnsi="Times New Roman" w:cs="Times New Roman" w:eastAsiaTheme="minorEastAsia"/>
          <w:sz w:val="24"/>
          <w:szCs w:val="24"/>
          <w:lang w:val="en-US" w:eastAsia="zh-CN"/>
        </w:rPr>
        <w:t>AGV</w:t>
      </w:r>
      <w:r>
        <w:rPr>
          <w:rFonts w:hint="eastAsia" w:cs="Times New Roman" w:eastAsiaTheme="minorEastAsia"/>
          <w:sz w:val="24"/>
          <w:szCs w:val="24"/>
          <w:lang w:val="en-US" w:eastAsia="zh-CN"/>
        </w:rPr>
        <w:t>进行运动学分析，实现车体前行、后退、原地旋转以及任意模式转弯的功能，通过对梯形加速度的分析和轨迹跟踪算法的研究，可以使AGV能够满足工作环境设定的要求；通过对AGV和载车板进行静力学分析，可以使得车体的结构更优化和更轻量化，从而使得AGV能够更合理地工作；通过对图优化SLAM的研究，对闭环检测的研究可以使得建立的地图更加的完整和精确，为后面基于ROS的导航的定位提供精确的地图。在研究的过程中，首先通过对四轮独立驱动AGV的运动学进行研究选择出适合出车体的运动学，从而能够使得AGV的四个独立驱动轮分配到正确的速度进而可以完成我们想要的运动；然后用matlab对我们的运动学和轨迹跟踪算法进行仿真加以验证，并在车体上验证算法的正确性和可行性；接着，对三种目前比较常见的建图的方案进行了比较，然后选择了图优化SLAM的进行了建图；最后在上述工作的基础上，提出将DWA算法和backstepping算法相融合替换DWA算法后，将整个系统移植到ROS上，验证重载AGV在ROS下导航的可行性。</w:t>
      </w:r>
    </w:p>
    <w:p>
      <w:pPr>
        <w:keepNext w:val="0"/>
        <w:keepLines w:val="0"/>
        <w:pageBreakBefore w:val="0"/>
        <w:widowControl w:val="0"/>
        <w:numPr>
          <w:ilvl w:val="0"/>
          <w:numId w:val="0"/>
        </w:numPr>
        <w:kinsoku/>
        <w:wordWrap/>
        <w:overflowPunct/>
        <w:topLinePunct w:val="0"/>
        <w:autoSpaceDE/>
        <w:autoSpaceDN/>
        <w:bidi w:val="0"/>
        <w:adjustRightInd/>
        <w:snapToGrid/>
        <w:spacing w:before="165" w:beforeLines="50" w:after="165" w:afterLines="50" w:line="288" w:lineRule="auto"/>
        <w:ind w:left="0" w:leftChars="0" w:right="0" w:rightChars="0" w:firstLine="0" w:firstLineChars="0"/>
        <w:jc w:val="both"/>
        <w:textAlignment w:val="auto"/>
        <w:outlineLvl w:val="1"/>
        <w:rPr>
          <w:rFonts w:hint="eastAsia" w:ascii="黑体" w:hAnsi="黑体" w:eastAsia="黑体" w:cs="黑体"/>
          <w:sz w:val="28"/>
          <w:szCs w:val="28"/>
          <w:lang w:val="en-US" w:eastAsia="zh-CN"/>
        </w:rPr>
      </w:pPr>
      <w:bookmarkStart w:id="2" w:name="_Toc13970"/>
      <w:r>
        <w:rPr>
          <w:rFonts w:hint="eastAsia" w:ascii="Times New Roman" w:hAnsi="Times New Roman" w:eastAsia="黑体" w:cs="Times New Roman"/>
          <w:sz w:val="28"/>
          <w:szCs w:val="28"/>
          <w:lang w:val="en-US" w:eastAsia="zh-CN"/>
        </w:rPr>
        <w:t>1.2</w:t>
      </w:r>
      <w:r>
        <w:rPr>
          <w:rFonts w:hint="eastAsia" w:ascii="黑体" w:hAnsi="黑体" w:eastAsia="黑体" w:cs="黑体"/>
          <w:sz w:val="28"/>
          <w:szCs w:val="28"/>
          <w:lang w:val="en-US" w:eastAsia="zh-CN"/>
        </w:rPr>
        <w:t xml:space="preserve"> 课题的研究进度安排及完成情况</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r>
        <w:rPr>
          <w:rFonts w:hint="eastAsia" w:cs="Times New Roman" w:eastAsiaTheme="minorEastAsia"/>
          <w:sz w:val="24"/>
          <w:szCs w:val="24"/>
          <w:lang w:val="en-US" w:eastAsia="zh-CN"/>
        </w:rPr>
        <w:t>截止到目前为止，本课题主要完成的内容有：四轮独立驱动AGV的运动学分析；用matlab仿真了轨迹跟踪算法的可行性，并在ROS中用虚拟的环境验证了算法的正确性；研究了梯形加速度的方法，并已经在AGV上得到了检验；比较了gmapping、hectormapping、kartoslam之间的差异，并提出了用二维码对kartoslam的闭环检测加以增强的思想；并且已经在差速AGV上验证了基于ROS导航的可行，但是精度还没有得到提高；最后针对本课题，准备利用Qt和ROS相结合，制作出一款人机界面，以能够实时检测到AGV的运行状态以及传感器的运行状态。课题的研究进度安排以及完成情况如表2-1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rPr>
          <w:rFonts w:hint="eastAsia" w:cs="Times New Roman" w:eastAsiaTheme="minorEastAsia"/>
          <w:sz w:val="21"/>
          <w:szCs w:val="21"/>
          <w:lang w:val="en-US" w:eastAsia="zh-CN"/>
        </w:rPr>
      </w:pPr>
      <w:r>
        <w:rPr>
          <w:rFonts w:hint="eastAsia" w:cs="Times New Roman" w:eastAsiaTheme="minorEastAsia"/>
          <w:sz w:val="21"/>
          <w:szCs w:val="21"/>
          <w:lang w:val="en-US" w:eastAsia="zh-CN"/>
        </w:rPr>
        <w:t>表2-1 课题的研究进度安排及完成情况</w:t>
      </w:r>
    </w:p>
    <w:tbl>
      <w:tblPr>
        <w:tblStyle w:val="10"/>
        <w:tblpPr w:leftFromText="180" w:rightFromText="180" w:vertAnchor="text" w:horzAnchor="page" w:tblpXSpec="center" w:tblpY="400"/>
        <w:tblOverlap w:val="never"/>
        <w:tblW w:w="8647"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4536"/>
        <w:gridCol w:w="1134"/>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Borders>
              <w:top w:val="single" w:color="auto" w:sz="18" w:space="0"/>
              <w:bottom w:val="single" w:color="auto" w:sz="4" w:space="0"/>
              <w:right w:val="nil"/>
            </w:tcBorders>
            <w:vAlign w:val="center"/>
          </w:tcPr>
          <w:p>
            <w:pPr>
              <w:spacing w:line="400" w:lineRule="exact"/>
              <w:jc w:val="center"/>
              <w:rPr>
                <w:kern w:val="0"/>
                <w:sz w:val="21"/>
                <w:szCs w:val="21"/>
              </w:rPr>
            </w:pPr>
            <w:r>
              <w:rPr>
                <w:kern w:val="0"/>
                <w:sz w:val="21"/>
                <w:szCs w:val="21"/>
              </w:rPr>
              <w:t>时间</w:t>
            </w:r>
          </w:p>
        </w:tc>
        <w:tc>
          <w:tcPr>
            <w:tcW w:w="4536" w:type="dxa"/>
            <w:tcBorders>
              <w:top w:val="single" w:color="auto" w:sz="18" w:space="0"/>
              <w:left w:val="nil"/>
              <w:bottom w:val="single" w:color="auto" w:sz="4" w:space="0"/>
              <w:right w:val="nil"/>
            </w:tcBorders>
            <w:vAlign w:val="center"/>
          </w:tcPr>
          <w:p>
            <w:pPr>
              <w:spacing w:line="400" w:lineRule="exact"/>
              <w:jc w:val="center"/>
              <w:rPr>
                <w:kern w:val="0"/>
                <w:sz w:val="21"/>
                <w:szCs w:val="21"/>
              </w:rPr>
            </w:pPr>
            <w:r>
              <w:rPr>
                <w:kern w:val="0"/>
                <w:sz w:val="21"/>
                <w:szCs w:val="21"/>
              </w:rPr>
              <w:t>课题进展与预期目标</w:t>
            </w:r>
          </w:p>
        </w:tc>
        <w:tc>
          <w:tcPr>
            <w:tcW w:w="1134" w:type="dxa"/>
            <w:tcBorders>
              <w:top w:val="single" w:color="auto" w:sz="18" w:space="0"/>
              <w:left w:val="nil"/>
              <w:bottom w:val="single" w:color="auto" w:sz="4" w:space="0"/>
              <w:right w:val="nil"/>
            </w:tcBorders>
            <w:vAlign w:val="center"/>
          </w:tcPr>
          <w:p>
            <w:pPr>
              <w:spacing w:line="400" w:lineRule="exact"/>
              <w:jc w:val="center"/>
              <w:rPr>
                <w:kern w:val="0"/>
                <w:sz w:val="21"/>
                <w:szCs w:val="21"/>
              </w:rPr>
            </w:pPr>
            <w:r>
              <w:rPr>
                <w:rFonts w:hint="eastAsia"/>
                <w:kern w:val="0"/>
                <w:sz w:val="21"/>
                <w:szCs w:val="21"/>
              </w:rPr>
              <w:t>完成</w:t>
            </w:r>
            <w:r>
              <w:rPr>
                <w:kern w:val="0"/>
                <w:sz w:val="21"/>
                <w:szCs w:val="21"/>
              </w:rPr>
              <w:t>情况</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Borders>
              <w:top w:val="single" w:color="auto" w:sz="4" w:space="0"/>
              <w:bottom w:val="nil"/>
              <w:right w:val="nil"/>
            </w:tcBorders>
            <w:vAlign w:val="center"/>
          </w:tcPr>
          <w:p>
            <w:pPr>
              <w:spacing w:line="400" w:lineRule="exact"/>
              <w:rPr>
                <w:kern w:val="0"/>
                <w:sz w:val="21"/>
                <w:szCs w:val="21"/>
              </w:rPr>
            </w:pPr>
            <w:r>
              <w:rPr>
                <w:kern w:val="0"/>
                <w:sz w:val="21"/>
                <w:szCs w:val="21"/>
              </w:rPr>
              <w:t>201</w:t>
            </w:r>
            <w:r>
              <w:rPr>
                <w:rFonts w:hint="eastAsia"/>
                <w:kern w:val="0"/>
                <w:sz w:val="21"/>
                <w:szCs w:val="21"/>
                <w:lang w:val="en-US" w:eastAsia="zh-CN"/>
              </w:rPr>
              <w:t>6</w:t>
            </w:r>
            <w:r>
              <w:rPr>
                <w:kern w:val="0"/>
                <w:sz w:val="21"/>
                <w:szCs w:val="21"/>
              </w:rPr>
              <w:t>.0</w:t>
            </w:r>
            <w:r>
              <w:rPr>
                <w:rFonts w:hint="eastAsia"/>
                <w:kern w:val="0"/>
                <w:sz w:val="21"/>
                <w:szCs w:val="21"/>
                <w:lang w:val="en-US" w:eastAsia="zh-CN"/>
              </w:rPr>
              <w:t>9</w:t>
            </w:r>
            <w:r>
              <w:rPr>
                <w:kern w:val="0"/>
                <w:sz w:val="21"/>
                <w:szCs w:val="21"/>
              </w:rPr>
              <w:t>.01——201</w:t>
            </w:r>
            <w:r>
              <w:rPr>
                <w:rFonts w:hint="eastAsia"/>
                <w:kern w:val="0"/>
                <w:sz w:val="21"/>
                <w:szCs w:val="21"/>
                <w:lang w:val="en-US" w:eastAsia="zh-CN"/>
              </w:rPr>
              <w:t>6</w:t>
            </w:r>
            <w:r>
              <w:rPr>
                <w:kern w:val="0"/>
                <w:sz w:val="21"/>
                <w:szCs w:val="21"/>
              </w:rPr>
              <w:t>.0</w:t>
            </w:r>
            <w:r>
              <w:rPr>
                <w:rFonts w:hint="eastAsia"/>
                <w:kern w:val="0"/>
                <w:sz w:val="21"/>
                <w:szCs w:val="21"/>
              </w:rPr>
              <w:t>9</w:t>
            </w:r>
            <w:r>
              <w:rPr>
                <w:kern w:val="0"/>
                <w:sz w:val="21"/>
                <w:szCs w:val="21"/>
              </w:rPr>
              <w:t>.2</w:t>
            </w:r>
            <w:r>
              <w:rPr>
                <w:rFonts w:hint="eastAsia"/>
                <w:kern w:val="0"/>
                <w:sz w:val="21"/>
                <w:szCs w:val="21"/>
              </w:rPr>
              <w:t>2</w:t>
            </w:r>
          </w:p>
        </w:tc>
        <w:tc>
          <w:tcPr>
            <w:tcW w:w="4536" w:type="dxa"/>
            <w:tcBorders>
              <w:top w:val="single" w:color="auto" w:sz="4" w:space="0"/>
              <w:left w:val="nil"/>
              <w:bottom w:val="nil"/>
              <w:right w:val="nil"/>
            </w:tcBorders>
            <w:vAlign w:val="center"/>
          </w:tcPr>
          <w:p>
            <w:pPr>
              <w:spacing w:line="400" w:lineRule="exact"/>
              <w:rPr>
                <w:kern w:val="0"/>
                <w:sz w:val="21"/>
                <w:szCs w:val="21"/>
              </w:rPr>
            </w:pPr>
            <w:r>
              <w:rPr>
                <w:kern w:val="0"/>
                <w:sz w:val="21"/>
                <w:szCs w:val="21"/>
              </w:rPr>
              <w:t>收集资料，</w:t>
            </w:r>
            <w:r>
              <w:rPr>
                <w:rFonts w:hint="eastAsia"/>
                <w:kern w:val="0"/>
                <w:sz w:val="21"/>
                <w:szCs w:val="21"/>
              </w:rPr>
              <w:t>阅读</w:t>
            </w:r>
            <w:r>
              <w:rPr>
                <w:kern w:val="0"/>
                <w:sz w:val="21"/>
                <w:szCs w:val="21"/>
              </w:rPr>
              <w:t>文献，确定研究内容与研究方案</w:t>
            </w:r>
            <w:r>
              <w:rPr>
                <w:rFonts w:hint="eastAsia"/>
                <w:kern w:val="0"/>
                <w:sz w:val="21"/>
                <w:szCs w:val="21"/>
              </w:rPr>
              <w:t>，完成开题报告，准备开题答辩</w:t>
            </w:r>
          </w:p>
        </w:tc>
        <w:tc>
          <w:tcPr>
            <w:tcW w:w="1134" w:type="dxa"/>
            <w:tcBorders>
              <w:top w:val="single" w:color="auto" w:sz="4" w:space="0"/>
              <w:left w:val="nil"/>
              <w:bottom w:val="nil"/>
              <w:right w:val="nil"/>
            </w:tcBorders>
            <w:vAlign w:val="center"/>
          </w:tcPr>
          <w:p>
            <w:pPr>
              <w:spacing w:line="400" w:lineRule="exact"/>
              <w:jc w:val="center"/>
              <w:rPr>
                <w:kern w:val="0"/>
                <w:sz w:val="21"/>
                <w:szCs w:val="21"/>
              </w:rPr>
            </w:pPr>
            <w:r>
              <w:rPr>
                <w:rFonts w:hint="eastAsia"/>
                <w:kern w:val="0"/>
                <w:sz w:val="21"/>
                <w:szCs w:val="21"/>
              </w:rPr>
              <w:t>完成</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Borders>
              <w:top w:val="nil"/>
              <w:bottom w:val="nil"/>
              <w:right w:val="nil"/>
            </w:tcBorders>
            <w:vAlign w:val="center"/>
          </w:tcPr>
          <w:p>
            <w:pPr>
              <w:spacing w:line="400" w:lineRule="exact"/>
              <w:rPr>
                <w:kern w:val="0"/>
                <w:sz w:val="21"/>
                <w:szCs w:val="21"/>
              </w:rPr>
            </w:pPr>
            <w:r>
              <w:rPr>
                <w:kern w:val="0"/>
                <w:sz w:val="21"/>
                <w:szCs w:val="21"/>
              </w:rPr>
              <w:t>201</w:t>
            </w:r>
            <w:r>
              <w:rPr>
                <w:rFonts w:hint="eastAsia"/>
                <w:kern w:val="0"/>
                <w:sz w:val="21"/>
                <w:szCs w:val="21"/>
                <w:lang w:val="en-US" w:eastAsia="zh-CN"/>
              </w:rPr>
              <w:t>6</w:t>
            </w:r>
            <w:r>
              <w:rPr>
                <w:kern w:val="0"/>
                <w:sz w:val="21"/>
                <w:szCs w:val="21"/>
              </w:rPr>
              <w:t>.09.</w:t>
            </w:r>
            <w:r>
              <w:rPr>
                <w:rFonts w:hint="eastAsia"/>
                <w:kern w:val="0"/>
                <w:sz w:val="21"/>
                <w:szCs w:val="21"/>
              </w:rPr>
              <w:t>23</w:t>
            </w:r>
            <w:r>
              <w:rPr>
                <w:kern w:val="0"/>
                <w:sz w:val="21"/>
                <w:szCs w:val="21"/>
              </w:rPr>
              <w:t>——201</w:t>
            </w:r>
            <w:r>
              <w:rPr>
                <w:rFonts w:hint="eastAsia"/>
                <w:kern w:val="0"/>
                <w:sz w:val="21"/>
                <w:szCs w:val="21"/>
                <w:lang w:val="en-US" w:eastAsia="zh-CN"/>
              </w:rPr>
              <w:t>6</w:t>
            </w:r>
            <w:r>
              <w:rPr>
                <w:rFonts w:hint="eastAsia"/>
                <w:kern w:val="0"/>
                <w:sz w:val="21"/>
                <w:szCs w:val="21"/>
              </w:rPr>
              <w:t>.</w:t>
            </w:r>
            <w:r>
              <w:rPr>
                <w:kern w:val="0"/>
                <w:sz w:val="21"/>
                <w:szCs w:val="21"/>
              </w:rPr>
              <w:t>10.</w:t>
            </w:r>
            <w:r>
              <w:rPr>
                <w:rFonts w:hint="eastAsia"/>
                <w:kern w:val="0"/>
                <w:sz w:val="21"/>
                <w:szCs w:val="21"/>
              </w:rPr>
              <w:t>31</w:t>
            </w:r>
          </w:p>
        </w:tc>
        <w:tc>
          <w:tcPr>
            <w:tcW w:w="4536" w:type="dxa"/>
            <w:tcBorders>
              <w:top w:val="nil"/>
              <w:left w:val="nil"/>
              <w:bottom w:val="nil"/>
              <w:right w:val="nil"/>
            </w:tcBorders>
            <w:vAlign w:val="center"/>
          </w:tcPr>
          <w:p>
            <w:pPr>
              <w:spacing w:line="400" w:lineRule="exact"/>
              <w:rPr>
                <w:rFonts w:hint="eastAsia" w:eastAsia="宋体"/>
                <w:kern w:val="0"/>
                <w:sz w:val="21"/>
                <w:szCs w:val="21"/>
                <w:lang w:val="en-US" w:eastAsia="zh-CN"/>
              </w:rPr>
            </w:pPr>
            <w:r>
              <w:rPr>
                <w:rFonts w:hint="eastAsia"/>
                <w:kern w:val="0"/>
                <w:sz w:val="21"/>
                <w:szCs w:val="21"/>
                <w:lang w:val="en-US" w:eastAsia="zh-CN"/>
              </w:rPr>
              <w:t>建立四轮独立驱动AGV运动模型，并对四轮独立驱动AGV进行运动分析，以及相应的电机选型进行研究</w:t>
            </w:r>
          </w:p>
        </w:tc>
        <w:tc>
          <w:tcPr>
            <w:tcW w:w="1134" w:type="dxa"/>
            <w:tcBorders>
              <w:top w:val="nil"/>
              <w:left w:val="nil"/>
              <w:bottom w:val="nil"/>
              <w:right w:val="nil"/>
            </w:tcBorders>
            <w:vAlign w:val="center"/>
          </w:tcPr>
          <w:p>
            <w:pPr>
              <w:spacing w:line="400" w:lineRule="exact"/>
              <w:jc w:val="center"/>
              <w:rPr>
                <w:kern w:val="0"/>
                <w:sz w:val="21"/>
                <w:szCs w:val="21"/>
              </w:rPr>
            </w:pPr>
            <w:r>
              <w:rPr>
                <w:rFonts w:hint="eastAsia"/>
                <w:kern w:val="0"/>
                <w:sz w:val="21"/>
                <w:szCs w:val="21"/>
              </w:rPr>
              <w:t>完成</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Borders>
              <w:top w:val="nil"/>
              <w:bottom w:val="nil"/>
              <w:right w:val="nil"/>
            </w:tcBorders>
            <w:vAlign w:val="center"/>
          </w:tcPr>
          <w:p>
            <w:pPr>
              <w:spacing w:line="400" w:lineRule="exact"/>
              <w:rPr>
                <w:kern w:val="0"/>
                <w:sz w:val="21"/>
                <w:szCs w:val="21"/>
              </w:rPr>
            </w:pPr>
            <w:r>
              <w:rPr>
                <w:kern w:val="0"/>
                <w:sz w:val="21"/>
                <w:szCs w:val="21"/>
              </w:rPr>
              <w:t>201</w:t>
            </w:r>
            <w:r>
              <w:rPr>
                <w:rFonts w:hint="eastAsia"/>
                <w:kern w:val="0"/>
                <w:sz w:val="21"/>
                <w:szCs w:val="21"/>
                <w:lang w:val="en-US" w:eastAsia="zh-CN"/>
              </w:rPr>
              <w:t>6</w:t>
            </w:r>
            <w:r>
              <w:rPr>
                <w:kern w:val="0"/>
                <w:sz w:val="21"/>
                <w:szCs w:val="21"/>
              </w:rPr>
              <w:t>.</w:t>
            </w:r>
            <w:r>
              <w:rPr>
                <w:rFonts w:hint="eastAsia"/>
                <w:kern w:val="0"/>
                <w:sz w:val="21"/>
                <w:szCs w:val="21"/>
              </w:rPr>
              <w:t>11</w:t>
            </w:r>
            <w:r>
              <w:rPr>
                <w:kern w:val="0"/>
                <w:sz w:val="21"/>
                <w:szCs w:val="21"/>
              </w:rPr>
              <w:t>.</w:t>
            </w:r>
            <w:r>
              <w:rPr>
                <w:rFonts w:hint="eastAsia"/>
                <w:kern w:val="0"/>
                <w:sz w:val="21"/>
                <w:szCs w:val="21"/>
              </w:rPr>
              <w:t>01</w:t>
            </w:r>
            <w:r>
              <w:rPr>
                <w:kern w:val="0"/>
                <w:sz w:val="21"/>
                <w:szCs w:val="21"/>
              </w:rPr>
              <w:t>——201</w:t>
            </w:r>
            <w:r>
              <w:rPr>
                <w:rFonts w:hint="eastAsia"/>
                <w:kern w:val="0"/>
                <w:sz w:val="21"/>
                <w:szCs w:val="21"/>
                <w:lang w:val="en-US" w:eastAsia="zh-CN"/>
              </w:rPr>
              <w:t>6</w:t>
            </w:r>
            <w:r>
              <w:rPr>
                <w:kern w:val="0"/>
                <w:sz w:val="21"/>
                <w:szCs w:val="21"/>
              </w:rPr>
              <w:t>.</w:t>
            </w:r>
            <w:r>
              <w:rPr>
                <w:rFonts w:hint="eastAsia"/>
                <w:kern w:val="0"/>
                <w:sz w:val="21"/>
                <w:szCs w:val="21"/>
                <w:lang w:val="en-US" w:eastAsia="zh-CN"/>
              </w:rPr>
              <w:t>12</w:t>
            </w:r>
            <w:r>
              <w:rPr>
                <w:kern w:val="0"/>
                <w:sz w:val="21"/>
                <w:szCs w:val="21"/>
              </w:rPr>
              <w:t>.</w:t>
            </w:r>
            <w:r>
              <w:rPr>
                <w:rFonts w:hint="eastAsia"/>
                <w:kern w:val="0"/>
                <w:sz w:val="21"/>
                <w:szCs w:val="21"/>
              </w:rPr>
              <w:t>31</w:t>
            </w:r>
          </w:p>
        </w:tc>
        <w:tc>
          <w:tcPr>
            <w:tcW w:w="4536" w:type="dxa"/>
            <w:tcBorders>
              <w:top w:val="nil"/>
              <w:left w:val="nil"/>
              <w:bottom w:val="nil"/>
              <w:right w:val="nil"/>
            </w:tcBorders>
            <w:vAlign w:val="center"/>
          </w:tcPr>
          <w:p>
            <w:pPr>
              <w:spacing w:line="400" w:lineRule="exact"/>
              <w:rPr>
                <w:rFonts w:hint="eastAsia" w:eastAsia="宋体"/>
                <w:kern w:val="0"/>
                <w:sz w:val="21"/>
                <w:szCs w:val="21"/>
                <w:lang w:val="en-US" w:eastAsia="zh-CN"/>
              </w:rPr>
            </w:pPr>
            <w:r>
              <w:rPr>
                <w:rFonts w:hint="eastAsia"/>
                <w:kern w:val="0"/>
                <w:sz w:val="21"/>
                <w:szCs w:val="21"/>
                <w:lang w:val="en-US" w:eastAsia="zh-CN"/>
              </w:rPr>
              <w:t>用matlab仿真轨迹跟踪算法以及对AGV和载车板进行静力学仿真，进行轻量化设计</w:t>
            </w:r>
          </w:p>
        </w:tc>
        <w:tc>
          <w:tcPr>
            <w:tcW w:w="1134" w:type="dxa"/>
            <w:tcBorders>
              <w:top w:val="nil"/>
              <w:left w:val="nil"/>
              <w:bottom w:val="nil"/>
              <w:right w:val="nil"/>
            </w:tcBorders>
            <w:vAlign w:val="center"/>
          </w:tcPr>
          <w:p>
            <w:pPr>
              <w:spacing w:line="400" w:lineRule="exact"/>
              <w:jc w:val="center"/>
              <w:rPr>
                <w:kern w:val="0"/>
                <w:sz w:val="21"/>
                <w:szCs w:val="21"/>
              </w:rPr>
            </w:pPr>
            <w:r>
              <w:rPr>
                <w:rFonts w:hint="eastAsia"/>
                <w:kern w:val="0"/>
                <w:sz w:val="21"/>
                <w:szCs w:val="21"/>
                <w:lang w:val="en-US" w:eastAsia="zh-CN"/>
              </w:rPr>
              <w:t>部分</w:t>
            </w:r>
            <w:r>
              <w:rPr>
                <w:rFonts w:hint="eastAsia"/>
                <w:kern w:val="0"/>
                <w:sz w:val="21"/>
                <w:szCs w:val="21"/>
              </w:rPr>
              <w:t>完成</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Borders>
              <w:top w:val="nil"/>
              <w:bottom w:val="nil"/>
              <w:right w:val="nil"/>
            </w:tcBorders>
            <w:vAlign w:val="center"/>
          </w:tcPr>
          <w:p>
            <w:pPr>
              <w:spacing w:line="400" w:lineRule="exact"/>
              <w:rPr>
                <w:kern w:val="0"/>
                <w:sz w:val="21"/>
                <w:szCs w:val="21"/>
              </w:rPr>
            </w:pPr>
            <w:r>
              <w:rPr>
                <w:kern w:val="0"/>
                <w:sz w:val="21"/>
                <w:szCs w:val="21"/>
              </w:rPr>
              <w:t>201</w:t>
            </w:r>
            <w:r>
              <w:rPr>
                <w:rFonts w:hint="eastAsia"/>
                <w:kern w:val="0"/>
                <w:sz w:val="21"/>
                <w:szCs w:val="21"/>
                <w:lang w:val="en-US" w:eastAsia="zh-CN"/>
              </w:rPr>
              <w:t>7</w:t>
            </w:r>
            <w:r>
              <w:rPr>
                <w:kern w:val="0"/>
                <w:sz w:val="21"/>
                <w:szCs w:val="21"/>
              </w:rPr>
              <w:t>.</w:t>
            </w:r>
            <w:r>
              <w:rPr>
                <w:rFonts w:hint="eastAsia"/>
                <w:kern w:val="0"/>
                <w:sz w:val="21"/>
                <w:szCs w:val="21"/>
              </w:rPr>
              <w:t>0</w:t>
            </w:r>
            <w:r>
              <w:rPr>
                <w:rFonts w:hint="eastAsia"/>
                <w:kern w:val="0"/>
                <w:sz w:val="21"/>
                <w:szCs w:val="21"/>
                <w:lang w:val="en-US" w:eastAsia="zh-CN"/>
              </w:rPr>
              <w:t>1</w:t>
            </w:r>
            <w:r>
              <w:rPr>
                <w:kern w:val="0"/>
                <w:sz w:val="21"/>
                <w:szCs w:val="21"/>
              </w:rPr>
              <w:t>.01——201</w:t>
            </w:r>
            <w:r>
              <w:rPr>
                <w:rFonts w:hint="eastAsia"/>
                <w:kern w:val="0"/>
                <w:sz w:val="21"/>
                <w:szCs w:val="21"/>
                <w:lang w:val="en-US" w:eastAsia="zh-CN"/>
              </w:rPr>
              <w:t>7</w:t>
            </w:r>
            <w:r>
              <w:rPr>
                <w:kern w:val="0"/>
                <w:sz w:val="21"/>
                <w:szCs w:val="21"/>
              </w:rPr>
              <w:t>.0</w:t>
            </w:r>
            <w:r>
              <w:rPr>
                <w:rFonts w:hint="eastAsia"/>
                <w:kern w:val="0"/>
                <w:sz w:val="21"/>
                <w:szCs w:val="21"/>
                <w:lang w:val="en-US" w:eastAsia="zh-CN"/>
              </w:rPr>
              <w:t>2</w:t>
            </w:r>
            <w:r>
              <w:rPr>
                <w:kern w:val="0"/>
                <w:sz w:val="21"/>
                <w:szCs w:val="21"/>
              </w:rPr>
              <w:t>.</w:t>
            </w:r>
            <w:r>
              <w:rPr>
                <w:rFonts w:hint="eastAsia"/>
                <w:kern w:val="0"/>
                <w:sz w:val="21"/>
                <w:szCs w:val="21"/>
                <w:lang w:val="en-US" w:eastAsia="zh-CN"/>
              </w:rPr>
              <w:t>28</w:t>
            </w:r>
          </w:p>
        </w:tc>
        <w:tc>
          <w:tcPr>
            <w:tcW w:w="4536" w:type="dxa"/>
            <w:tcBorders>
              <w:top w:val="nil"/>
              <w:left w:val="nil"/>
              <w:bottom w:val="nil"/>
              <w:right w:val="nil"/>
            </w:tcBorders>
          </w:tcPr>
          <w:p>
            <w:pPr>
              <w:spacing w:line="400" w:lineRule="exact"/>
              <w:rPr>
                <w:rFonts w:hint="eastAsia" w:eastAsia="宋体"/>
                <w:kern w:val="0"/>
                <w:sz w:val="21"/>
                <w:szCs w:val="21"/>
                <w:lang w:val="en-US" w:eastAsia="zh-CN"/>
              </w:rPr>
            </w:pPr>
            <w:r>
              <w:rPr>
                <w:rFonts w:hint="eastAsia"/>
                <w:kern w:val="0"/>
                <w:sz w:val="21"/>
                <w:szCs w:val="21"/>
                <w:lang w:val="en-US" w:eastAsia="zh-CN"/>
              </w:rPr>
              <w:t>研究图优化SLAM，比较几种建图方案的优缺点，提出用二维码辅助闭环检测的思想，用kartoslam建立地图；用差速AGV将整个系统基于ROS系统下的导航调通</w:t>
            </w:r>
          </w:p>
        </w:tc>
        <w:tc>
          <w:tcPr>
            <w:tcW w:w="1134" w:type="dxa"/>
            <w:tcBorders>
              <w:top w:val="nil"/>
              <w:left w:val="nil"/>
              <w:bottom w:val="nil"/>
              <w:right w:val="nil"/>
            </w:tcBorders>
            <w:vAlign w:val="center"/>
          </w:tcPr>
          <w:p>
            <w:pPr>
              <w:spacing w:line="400" w:lineRule="exact"/>
              <w:jc w:val="center"/>
              <w:rPr>
                <w:sz w:val="21"/>
                <w:szCs w:val="21"/>
              </w:rPr>
            </w:pPr>
            <w:r>
              <w:rPr>
                <w:rFonts w:hint="eastAsia"/>
                <w:sz w:val="21"/>
                <w:szCs w:val="21"/>
              </w:rPr>
              <w:t>完成</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Borders>
              <w:top w:val="nil"/>
              <w:bottom w:val="nil"/>
              <w:right w:val="nil"/>
            </w:tcBorders>
            <w:vAlign w:val="center"/>
          </w:tcPr>
          <w:p>
            <w:pPr>
              <w:spacing w:line="400" w:lineRule="exact"/>
              <w:rPr>
                <w:kern w:val="0"/>
                <w:sz w:val="21"/>
                <w:szCs w:val="21"/>
              </w:rPr>
            </w:pPr>
            <w:r>
              <w:rPr>
                <w:kern w:val="0"/>
                <w:sz w:val="21"/>
                <w:szCs w:val="21"/>
              </w:rPr>
              <w:t>201</w:t>
            </w:r>
            <w:r>
              <w:rPr>
                <w:rFonts w:hint="eastAsia"/>
                <w:kern w:val="0"/>
                <w:sz w:val="21"/>
                <w:szCs w:val="21"/>
                <w:lang w:val="en-US" w:eastAsia="zh-CN"/>
              </w:rPr>
              <w:t>7</w:t>
            </w:r>
            <w:r>
              <w:rPr>
                <w:kern w:val="0"/>
                <w:sz w:val="21"/>
                <w:szCs w:val="21"/>
              </w:rPr>
              <w:t>.0</w:t>
            </w:r>
            <w:r>
              <w:rPr>
                <w:rFonts w:hint="eastAsia"/>
                <w:kern w:val="0"/>
                <w:sz w:val="21"/>
                <w:szCs w:val="21"/>
                <w:lang w:val="en-US" w:eastAsia="zh-CN"/>
              </w:rPr>
              <w:t>3</w:t>
            </w:r>
            <w:r>
              <w:rPr>
                <w:kern w:val="0"/>
                <w:sz w:val="21"/>
                <w:szCs w:val="21"/>
              </w:rPr>
              <w:t>.01——201</w:t>
            </w:r>
            <w:r>
              <w:rPr>
                <w:rFonts w:hint="eastAsia"/>
                <w:kern w:val="0"/>
                <w:sz w:val="21"/>
                <w:szCs w:val="21"/>
                <w:lang w:val="en-US" w:eastAsia="zh-CN"/>
              </w:rPr>
              <w:t>7</w:t>
            </w:r>
            <w:r>
              <w:rPr>
                <w:kern w:val="0"/>
                <w:sz w:val="21"/>
                <w:szCs w:val="21"/>
              </w:rPr>
              <w:t>.0</w:t>
            </w:r>
            <w:r>
              <w:rPr>
                <w:rFonts w:hint="eastAsia"/>
                <w:kern w:val="0"/>
                <w:sz w:val="21"/>
                <w:szCs w:val="21"/>
                <w:lang w:val="en-US" w:eastAsia="zh-CN"/>
              </w:rPr>
              <w:t>4</w:t>
            </w:r>
            <w:r>
              <w:rPr>
                <w:kern w:val="0"/>
                <w:sz w:val="21"/>
                <w:szCs w:val="21"/>
              </w:rPr>
              <w:t>.</w:t>
            </w:r>
            <w:r>
              <w:rPr>
                <w:rFonts w:hint="eastAsia"/>
                <w:kern w:val="0"/>
                <w:sz w:val="21"/>
                <w:szCs w:val="21"/>
                <w:lang w:val="en-US" w:eastAsia="zh-CN"/>
              </w:rPr>
              <w:t>01</w:t>
            </w:r>
          </w:p>
        </w:tc>
        <w:tc>
          <w:tcPr>
            <w:tcW w:w="4536" w:type="dxa"/>
            <w:tcBorders>
              <w:top w:val="nil"/>
              <w:left w:val="nil"/>
              <w:bottom w:val="nil"/>
              <w:right w:val="nil"/>
            </w:tcBorders>
            <w:vAlign w:val="center"/>
          </w:tcPr>
          <w:p>
            <w:pPr>
              <w:spacing w:line="400" w:lineRule="exact"/>
              <w:rPr>
                <w:rFonts w:hint="eastAsia" w:eastAsia="宋体"/>
                <w:kern w:val="0"/>
                <w:sz w:val="21"/>
                <w:szCs w:val="21"/>
                <w:lang w:val="en-US" w:eastAsia="zh-CN"/>
              </w:rPr>
            </w:pPr>
            <w:r>
              <w:rPr>
                <w:rFonts w:hint="eastAsia"/>
                <w:kern w:val="0"/>
                <w:sz w:val="21"/>
                <w:szCs w:val="21"/>
                <w:lang w:val="en-US" w:eastAsia="zh-CN"/>
              </w:rPr>
              <w:t>利用Qt和ROS相结合，设计一款人机交互界面</w:t>
            </w:r>
          </w:p>
        </w:tc>
        <w:tc>
          <w:tcPr>
            <w:tcW w:w="1134" w:type="dxa"/>
            <w:tcBorders>
              <w:top w:val="nil"/>
              <w:left w:val="nil"/>
              <w:bottom w:val="nil"/>
              <w:right w:val="nil"/>
            </w:tcBorders>
            <w:vAlign w:val="center"/>
          </w:tcPr>
          <w:p>
            <w:pPr>
              <w:spacing w:line="400" w:lineRule="exact"/>
              <w:jc w:val="center"/>
              <w:rPr>
                <w:sz w:val="21"/>
                <w:szCs w:val="21"/>
              </w:rPr>
            </w:pPr>
            <w:r>
              <w:rPr>
                <w:rFonts w:hint="eastAsia"/>
                <w:sz w:val="21"/>
                <w:szCs w:val="21"/>
              </w:rPr>
              <w:t>未完成</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Borders>
              <w:top w:val="nil"/>
              <w:bottom w:val="nil"/>
              <w:right w:val="nil"/>
            </w:tcBorders>
            <w:vAlign w:val="center"/>
          </w:tcPr>
          <w:p>
            <w:pPr>
              <w:spacing w:line="400" w:lineRule="exact"/>
              <w:rPr>
                <w:rFonts w:hint="eastAsia" w:eastAsia="宋体"/>
                <w:kern w:val="0"/>
                <w:sz w:val="21"/>
                <w:szCs w:val="21"/>
                <w:lang w:val="en-US" w:eastAsia="zh-CN"/>
              </w:rPr>
            </w:pPr>
            <w:r>
              <w:rPr>
                <w:rFonts w:hint="eastAsia"/>
                <w:kern w:val="0"/>
                <w:sz w:val="21"/>
                <w:szCs w:val="21"/>
                <w:lang w:val="en-US" w:eastAsia="zh-CN"/>
              </w:rPr>
              <w:t>2017.04.02</w:t>
            </w:r>
            <w:r>
              <w:rPr>
                <w:kern w:val="0"/>
                <w:sz w:val="21"/>
                <w:szCs w:val="21"/>
              </w:rPr>
              <w:t>——</w:t>
            </w:r>
            <w:r>
              <w:rPr>
                <w:rFonts w:hint="eastAsia"/>
                <w:kern w:val="0"/>
                <w:sz w:val="21"/>
                <w:szCs w:val="21"/>
                <w:lang w:val="en-US" w:eastAsia="zh-CN"/>
              </w:rPr>
              <w:t>2017.05.31</w:t>
            </w:r>
          </w:p>
        </w:tc>
        <w:tc>
          <w:tcPr>
            <w:tcW w:w="4536" w:type="dxa"/>
            <w:tcBorders>
              <w:top w:val="nil"/>
              <w:left w:val="nil"/>
              <w:bottom w:val="nil"/>
              <w:right w:val="nil"/>
            </w:tcBorders>
            <w:vAlign w:val="center"/>
          </w:tcPr>
          <w:p>
            <w:pPr>
              <w:spacing w:line="400" w:lineRule="exact"/>
              <w:rPr>
                <w:rFonts w:hint="eastAsia"/>
                <w:kern w:val="0"/>
                <w:sz w:val="21"/>
                <w:szCs w:val="21"/>
                <w:lang w:val="en-US" w:eastAsia="zh-CN"/>
              </w:rPr>
            </w:pPr>
            <w:bookmarkStart w:id="3" w:name="OLE_LINK3"/>
            <w:r>
              <w:rPr>
                <w:rFonts w:hint="eastAsia"/>
                <w:kern w:val="0"/>
                <w:sz w:val="21"/>
                <w:szCs w:val="21"/>
              </w:rPr>
              <w:t>将实验期间取得的相关成果进行整理，并发表一篇学术小论文</w:t>
            </w:r>
            <w:bookmarkEnd w:id="3"/>
          </w:p>
        </w:tc>
        <w:tc>
          <w:tcPr>
            <w:tcW w:w="1134" w:type="dxa"/>
            <w:tcBorders>
              <w:top w:val="nil"/>
              <w:left w:val="nil"/>
              <w:bottom w:val="nil"/>
              <w:right w:val="nil"/>
            </w:tcBorders>
            <w:vAlign w:val="center"/>
          </w:tcPr>
          <w:p>
            <w:pPr>
              <w:spacing w:line="400" w:lineRule="exact"/>
              <w:jc w:val="center"/>
              <w:rPr>
                <w:rFonts w:hint="eastAsia" w:eastAsia="宋体"/>
                <w:sz w:val="21"/>
                <w:szCs w:val="21"/>
                <w:lang w:val="en-US" w:eastAsia="zh-CN"/>
              </w:rPr>
            </w:pPr>
            <w:r>
              <w:rPr>
                <w:rFonts w:hint="eastAsia"/>
                <w:sz w:val="21"/>
                <w:szCs w:val="21"/>
                <w:lang w:val="en-US" w:eastAsia="zh-CN"/>
              </w:rPr>
              <w:t>未完成</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Borders>
              <w:top w:val="nil"/>
              <w:bottom w:val="nil"/>
              <w:right w:val="nil"/>
            </w:tcBorders>
            <w:vAlign w:val="center"/>
          </w:tcPr>
          <w:p>
            <w:pPr>
              <w:spacing w:line="400" w:lineRule="exact"/>
              <w:rPr>
                <w:kern w:val="0"/>
                <w:sz w:val="21"/>
                <w:szCs w:val="21"/>
              </w:rPr>
            </w:pPr>
            <w:r>
              <w:rPr>
                <w:kern w:val="0"/>
                <w:sz w:val="21"/>
                <w:szCs w:val="21"/>
              </w:rPr>
              <w:t>201</w:t>
            </w:r>
            <w:r>
              <w:rPr>
                <w:rFonts w:hint="eastAsia"/>
                <w:kern w:val="0"/>
                <w:sz w:val="21"/>
                <w:szCs w:val="21"/>
              </w:rPr>
              <w:t>6.</w:t>
            </w:r>
            <w:r>
              <w:rPr>
                <w:kern w:val="0"/>
                <w:sz w:val="21"/>
                <w:szCs w:val="21"/>
              </w:rPr>
              <w:t>0</w:t>
            </w:r>
            <w:r>
              <w:rPr>
                <w:rFonts w:hint="eastAsia"/>
                <w:kern w:val="0"/>
                <w:sz w:val="21"/>
                <w:szCs w:val="21"/>
              </w:rPr>
              <w:t>6</w:t>
            </w:r>
            <w:r>
              <w:rPr>
                <w:kern w:val="0"/>
                <w:sz w:val="21"/>
                <w:szCs w:val="21"/>
              </w:rPr>
              <w:t>.01——201</w:t>
            </w:r>
            <w:r>
              <w:rPr>
                <w:rFonts w:hint="eastAsia"/>
                <w:kern w:val="0"/>
                <w:sz w:val="21"/>
                <w:szCs w:val="21"/>
              </w:rPr>
              <w:t>6</w:t>
            </w:r>
            <w:r>
              <w:rPr>
                <w:kern w:val="0"/>
                <w:sz w:val="21"/>
                <w:szCs w:val="21"/>
              </w:rPr>
              <w:t>.0</w:t>
            </w:r>
            <w:r>
              <w:rPr>
                <w:rFonts w:hint="eastAsia"/>
                <w:kern w:val="0"/>
                <w:sz w:val="21"/>
                <w:szCs w:val="21"/>
              </w:rPr>
              <w:t>7</w:t>
            </w:r>
            <w:r>
              <w:rPr>
                <w:kern w:val="0"/>
                <w:sz w:val="21"/>
                <w:szCs w:val="21"/>
              </w:rPr>
              <w:t>.31</w:t>
            </w:r>
          </w:p>
        </w:tc>
        <w:tc>
          <w:tcPr>
            <w:tcW w:w="4536" w:type="dxa"/>
            <w:tcBorders>
              <w:top w:val="nil"/>
              <w:left w:val="nil"/>
              <w:bottom w:val="nil"/>
              <w:right w:val="nil"/>
            </w:tcBorders>
            <w:vAlign w:val="center"/>
          </w:tcPr>
          <w:p>
            <w:pPr>
              <w:spacing w:line="400" w:lineRule="exact"/>
              <w:rPr>
                <w:kern w:val="0"/>
                <w:sz w:val="21"/>
                <w:szCs w:val="21"/>
              </w:rPr>
            </w:pPr>
            <w:r>
              <w:rPr>
                <w:kern w:val="0"/>
                <w:sz w:val="21"/>
                <w:szCs w:val="21"/>
              </w:rPr>
              <w:t>整理研究成果，撰写、修改、完善硕士学位论文</w:t>
            </w:r>
          </w:p>
        </w:tc>
        <w:tc>
          <w:tcPr>
            <w:tcW w:w="1134" w:type="dxa"/>
            <w:tcBorders>
              <w:top w:val="nil"/>
              <w:left w:val="nil"/>
              <w:bottom w:val="nil"/>
              <w:right w:val="nil"/>
            </w:tcBorders>
            <w:vAlign w:val="center"/>
          </w:tcPr>
          <w:p>
            <w:pPr>
              <w:spacing w:line="400" w:lineRule="exact"/>
              <w:jc w:val="center"/>
              <w:rPr>
                <w:kern w:val="0"/>
                <w:sz w:val="21"/>
                <w:szCs w:val="21"/>
              </w:rPr>
            </w:pPr>
            <w:r>
              <w:rPr>
                <w:rFonts w:hint="eastAsia"/>
                <w:kern w:val="0"/>
                <w:sz w:val="21"/>
                <w:szCs w:val="21"/>
              </w:rPr>
              <w:t>未</w:t>
            </w:r>
            <w:r>
              <w:rPr>
                <w:kern w:val="0"/>
                <w:sz w:val="21"/>
                <w:szCs w:val="21"/>
              </w:rPr>
              <w:t>完成</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Borders>
              <w:top w:val="nil"/>
              <w:bottom w:val="single" w:color="auto" w:sz="18" w:space="0"/>
              <w:right w:val="nil"/>
            </w:tcBorders>
            <w:vAlign w:val="center"/>
          </w:tcPr>
          <w:p>
            <w:pPr>
              <w:spacing w:line="400" w:lineRule="exact"/>
              <w:rPr>
                <w:kern w:val="0"/>
                <w:sz w:val="21"/>
                <w:szCs w:val="21"/>
              </w:rPr>
            </w:pPr>
            <w:r>
              <w:rPr>
                <w:kern w:val="0"/>
                <w:sz w:val="21"/>
                <w:szCs w:val="21"/>
              </w:rPr>
              <w:t>201</w:t>
            </w:r>
            <w:r>
              <w:rPr>
                <w:rFonts w:hint="eastAsia"/>
                <w:kern w:val="0"/>
                <w:sz w:val="21"/>
                <w:szCs w:val="21"/>
              </w:rPr>
              <w:t>6</w:t>
            </w:r>
            <w:r>
              <w:rPr>
                <w:kern w:val="0"/>
                <w:sz w:val="21"/>
                <w:szCs w:val="21"/>
              </w:rPr>
              <w:t>.0</w:t>
            </w:r>
            <w:r>
              <w:rPr>
                <w:rFonts w:hint="eastAsia"/>
                <w:kern w:val="0"/>
                <w:sz w:val="21"/>
                <w:szCs w:val="21"/>
              </w:rPr>
              <w:t>8</w:t>
            </w:r>
            <w:r>
              <w:rPr>
                <w:kern w:val="0"/>
                <w:sz w:val="21"/>
                <w:szCs w:val="21"/>
              </w:rPr>
              <w:t>.01——201</w:t>
            </w:r>
            <w:r>
              <w:rPr>
                <w:rFonts w:hint="eastAsia"/>
                <w:kern w:val="0"/>
                <w:sz w:val="21"/>
                <w:szCs w:val="21"/>
              </w:rPr>
              <w:t>6</w:t>
            </w:r>
            <w:r>
              <w:rPr>
                <w:kern w:val="0"/>
                <w:sz w:val="21"/>
                <w:szCs w:val="21"/>
              </w:rPr>
              <w:t>.</w:t>
            </w:r>
            <w:r>
              <w:rPr>
                <w:rFonts w:hint="eastAsia"/>
                <w:kern w:val="0"/>
                <w:sz w:val="21"/>
                <w:szCs w:val="21"/>
              </w:rPr>
              <w:t>12</w:t>
            </w:r>
            <w:r>
              <w:rPr>
                <w:kern w:val="0"/>
                <w:sz w:val="21"/>
                <w:szCs w:val="21"/>
              </w:rPr>
              <w:t>.20</w:t>
            </w:r>
          </w:p>
        </w:tc>
        <w:tc>
          <w:tcPr>
            <w:tcW w:w="4536" w:type="dxa"/>
            <w:tcBorders>
              <w:top w:val="nil"/>
              <w:left w:val="nil"/>
              <w:bottom w:val="single" w:color="auto" w:sz="18" w:space="0"/>
              <w:right w:val="nil"/>
            </w:tcBorders>
            <w:vAlign w:val="center"/>
          </w:tcPr>
          <w:p>
            <w:pPr>
              <w:spacing w:line="400" w:lineRule="exact"/>
              <w:rPr>
                <w:kern w:val="0"/>
                <w:sz w:val="21"/>
                <w:szCs w:val="21"/>
              </w:rPr>
            </w:pPr>
            <w:r>
              <w:rPr>
                <w:kern w:val="0"/>
                <w:sz w:val="21"/>
                <w:szCs w:val="21"/>
              </w:rPr>
              <w:t>准备硕士学位论文答辩</w:t>
            </w:r>
          </w:p>
        </w:tc>
        <w:tc>
          <w:tcPr>
            <w:tcW w:w="1134" w:type="dxa"/>
            <w:tcBorders>
              <w:top w:val="nil"/>
              <w:left w:val="nil"/>
              <w:bottom w:val="single" w:color="auto" w:sz="18" w:space="0"/>
              <w:right w:val="nil"/>
            </w:tcBorders>
            <w:vAlign w:val="center"/>
          </w:tcPr>
          <w:p>
            <w:pPr>
              <w:spacing w:line="400" w:lineRule="exact"/>
              <w:jc w:val="center"/>
              <w:rPr>
                <w:kern w:val="0"/>
                <w:sz w:val="21"/>
                <w:szCs w:val="21"/>
              </w:rPr>
            </w:pPr>
            <w:r>
              <w:rPr>
                <w:rFonts w:hint="eastAsia"/>
                <w:kern w:val="0"/>
                <w:sz w:val="21"/>
                <w:szCs w:val="21"/>
              </w:rPr>
              <w:t>未</w:t>
            </w:r>
            <w:r>
              <w:rPr>
                <w:kern w:val="0"/>
                <w:sz w:val="21"/>
                <w:szCs w:val="21"/>
              </w:rPr>
              <w:t>完成</w:t>
            </w:r>
          </w:p>
        </w:tc>
      </w:tr>
    </w:tbl>
    <w:p>
      <w:pPr>
        <w:keepNext w:val="0"/>
        <w:keepLines w:val="0"/>
        <w:pageBreakBefore w:val="0"/>
        <w:widowControl w:val="0"/>
        <w:numPr>
          <w:ilvl w:val="0"/>
          <w:numId w:val="1"/>
        </w:numPr>
        <w:kinsoku/>
        <w:wordWrap/>
        <w:overflowPunct/>
        <w:topLinePunct w:val="0"/>
        <w:autoSpaceDE/>
        <w:autoSpaceDN/>
        <w:bidi w:val="0"/>
        <w:adjustRightInd/>
        <w:snapToGrid/>
        <w:spacing w:before="165" w:beforeLines="50" w:after="165" w:afterLines="50" w:line="288" w:lineRule="auto"/>
        <w:ind w:left="0" w:leftChars="0" w:right="0" w:rightChars="0" w:firstLine="0" w:firstLineChars="0"/>
        <w:jc w:val="both"/>
        <w:textAlignment w:val="auto"/>
        <w:outlineLvl w:val="0"/>
        <w:rPr>
          <w:rFonts w:hint="eastAsia" w:ascii="Times New Roman" w:hAnsi="Times New Roman" w:eastAsia="黑体" w:cs="Times New Roman"/>
          <w:sz w:val="30"/>
          <w:szCs w:val="30"/>
          <w:lang w:val="en-US" w:eastAsia="zh-CN"/>
        </w:rPr>
      </w:pPr>
      <w:bookmarkStart w:id="4" w:name="_Toc18993"/>
      <w:r>
        <w:rPr>
          <w:rFonts w:hint="eastAsia" w:ascii="Times New Roman" w:hAnsi="Times New Roman" w:eastAsia="黑体" w:cs="Times New Roman"/>
          <w:sz w:val="30"/>
          <w:szCs w:val="30"/>
          <w:lang w:val="en-US" w:eastAsia="zh-CN"/>
        </w:rPr>
        <w:t>目前已完成的主要研究工作及结果</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before="165" w:beforeLines="50" w:after="165" w:afterLines="50" w:line="288" w:lineRule="auto"/>
        <w:ind w:left="0" w:leftChars="0" w:right="0" w:rightChars="0" w:firstLine="0" w:firstLineChars="0"/>
        <w:jc w:val="both"/>
        <w:textAlignment w:val="auto"/>
        <w:outlineLvl w:val="1"/>
        <w:rPr>
          <w:rFonts w:hint="eastAsia" w:ascii="黑体" w:hAnsi="黑体" w:eastAsia="黑体" w:cs="黑体"/>
          <w:sz w:val="28"/>
          <w:szCs w:val="28"/>
          <w:lang w:val="en-US" w:eastAsia="zh-CN"/>
        </w:rPr>
      </w:pPr>
      <w:bookmarkStart w:id="5" w:name="_Toc5711"/>
      <w:r>
        <w:rPr>
          <w:rFonts w:hint="eastAsia" w:ascii="Times New Roman" w:hAnsi="Times New Roman" w:eastAsia="黑体" w:cs="Times New Roman"/>
          <w:sz w:val="28"/>
          <w:szCs w:val="28"/>
          <w:lang w:val="en-US" w:eastAsia="zh-CN"/>
        </w:rPr>
        <w:t>2.1</w:t>
      </w:r>
      <w:r>
        <w:rPr>
          <w:rFonts w:hint="eastAsia" w:ascii="黑体" w:hAnsi="黑体" w:eastAsia="黑体" w:cs="黑体"/>
          <w:sz w:val="28"/>
          <w:szCs w:val="28"/>
          <w:lang w:val="en-US" w:eastAsia="zh-CN"/>
        </w:rPr>
        <w:t xml:space="preserve"> 四轮独立驱动</w:t>
      </w:r>
      <w:r>
        <w:rPr>
          <w:rFonts w:hint="default" w:ascii="Times New Roman" w:hAnsi="Times New Roman" w:eastAsia="黑体" w:cs="Times New Roman"/>
          <w:sz w:val="28"/>
          <w:szCs w:val="28"/>
          <w:lang w:val="en-US" w:eastAsia="zh-CN"/>
        </w:rPr>
        <w:t>AGV</w:t>
      </w:r>
      <w:r>
        <w:rPr>
          <w:rFonts w:hint="eastAsia" w:ascii="黑体" w:hAnsi="黑体" w:eastAsia="黑体" w:cs="黑体"/>
          <w:sz w:val="28"/>
          <w:szCs w:val="28"/>
          <w:lang w:val="en-US" w:eastAsia="zh-CN"/>
        </w:rPr>
        <w:t>运动学和静力学分析</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default" w:cs="Times New Roman" w:eastAsiaTheme="minorEastAsia"/>
          <w:sz w:val="24"/>
          <w:szCs w:val="24"/>
          <w:lang w:val="en-US" w:eastAsia="zh-CN"/>
        </w:rPr>
      </w:pPr>
      <w:r>
        <w:rPr>
          <w:rFonts w:hint="default" w:cs="Times New Roman" w:eastAsiaTheme="minorEastAsia"/>
          <w:sz w:val="24"/>
          <w:szCs w:val="24"/>
          <w:lang w:val="en-US" w:eastAsia="zh-CN"/>
        </w:rPr>
        <w:t>四轮独立驱动</w:t>
      </w:r>
      <w:r>
        <w:rPr>
          <w:rFonts w:hint="eastAsia" w:cs="Times New Roman" w:eastAsiaTheme="minorEastAsia"/>
          <w:sz w:val="24"/>
          <w:szCs w:val="24"/>
          <w:lang w:val="en-US" w:eastAsia="zh-CN"/>
        </w:rPr>
        <w:t>AGV的每个轮子拥有独立驱动和转向的功能，通过对四轮独立驱动AGV进行运动学分析可以使AGV能够实现前行、后退、横移、原地旋转、任意方向的移动以及任意方向的转弯。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bookmarkStart w:id="6" w:name="_Toc18677"/>
      <w:r>
        <w:rPr>
          <w:rFonts w:hint="default" w:ascii="Times New Roman" w:hAnsi="Times New Roman" w:eastAsia="黑体" w:cs="Times New Roman"/>
          <w:sz w:val="24"/>
          <w:szCs w:val="24"/>
          <w:lang w:val="en-US" w:eastAsia="zh-CN"/>
        </w:rPr>
        <w:t>2.1.1</w:t>
      </w:r>
      <w:r>
        <w:rPr>
          <w:rFonts w:hint="eastAsia" w:ascii="黑体" w:hAnsi="黑体" w:eastAsia="黑体" w:cs="黑体"/>
          <w:sz w:val="24"/>
          <w:szCs w:val="24"/>
          <w:lang w:val="en-US" w:eastAsia="zh-CN"/>
        </w:rPr>
        <w:t xml:space="preserve"> 重载</w:t>
      </w:r>
      <w:r>
        <w:rPr>
          <w:rFonts w:hint="eastAsia" w:ascii="Times New Roman" w:hAnsi="Times New Roman" w:eastAsia="黑体" w:cs="Times New Roman"/>
          <w:sz w:val="24"/>
          <w:szCs w:val="24"/>
          <w:lang w:val="en-US" w:eastAsia="zh-CN"/>
        </w:rPr>
        <w:t>AGV</w:t>
      </w:r>
      <w:r>
        <w:rPr>
          <w:rFonts w:hint="eastAsia" w:ascii="黑体" w:hAnsi="黑体" w:eastAsia="黑体" w:cs="黑体"/>
          <w:sz w:val="24"/>
          <w:szCs w:val="24"/>
          <w:lang w:val="en-US" w:eastAsia="zh-CN"/>
        </w:rPr>
        <w:t>运动学分析</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9"/>
        <w:rPr>
          <w:rFonts w:hint="eastAsia" w:eastAsia="黑体" w:cs="Times New Roman"/>
          <w:sz w:val="24"/>
          <w:szCs w:val="24"/>
          <w:lang w:val="en-US" w:eastAsia="zh-CN"/>
        </w:rPr>
      </w:pPr>
      <w:r>
        <w:rPr>
          <w:rFonts w:hint="default" w:ascii="Times New Roman" w:hAnsi="Times New Roman" w:eastAsia="黑体" w:cs="Times New Roman"/>
          <w:sz w:val="24"/>
          <w:szCs w:val="24"/>
          <w:lang w:val="en-US" w:eastAsia="zh-CN"/>
        </w:rPr>
        <w:t>2.1.1.1</w:t>
      </w:r>
      <w:r>
        <w:rPr>
          <w:rFonts w:hint="eastAsia" w:eastAsia="黑体" w:cs="Times New Roman"/>
          <w:sz w:val="24"/>
          <w:szCs w:val="24"/>
          <w:lang w:val="en-US" w:eastAsia="zh-CN"/>
        </w:rPr>
        <w:t xml:space="preserve"> 机器人位置表示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在</w:t>
      </w:r>
      <w:r>
        <w:rPr>
          <w:rFonts w:hint="default" w:ascii="Times New Roman" w:hAnsi="Times New Roman" w:eastAsia="宋体" w:cs="Times New Roman"/>
          <w:b w:val="0"/>
          <w:bCs w:val="0"/>
          <w:sz w:val="24"/>
          <w:szCs w:val="24"/>
          <w:lang w:val="en-US" w:eastAsia="zh-CN"/>
        </w:rPr>
        <w:t>AGV</w:t>
      </w:r>
      <w:r>
        <w:rPr>
          <w:rFonts w:hint="eastAsia" w:ascii="宋体" w:hAnsi="宋体" w:eastAsia="宋体" w:cs="宋体"/>
          <w:b w:val="0"/>
          <w:bCs w:val="0"/>
          <w:sz w:val="24"/>
          <w:szCs w:val="24"/>
          <w:lang w:val="en-US" w:eastAsia="zh-CN"/>
        </w:rPr>
        <w:t>的运动分析中，</w:t>
      </w:r>
      <w:r>
        <w:rPr>
          <w:rFonts w:hint="eastAsia" w:ascii="Times New Roman" w:hAnsi="Times New Roman" w:eastAsia="宋体" w:cs="Times New Roman"/>
          <w:b w:val="0"/>
          <w:bCs w:val="0"/>
          <w:sz w:val="24"/>
          <w:szCs w:val="24"/>
          <w:lang w:val="en-US" w:eastAsia="zh-CN"/>
        </w:rPr>
        <w:t>AGV被建模成运动在水平面轮子上的一个刚体</w:t>
      </w:r>
      <w:r>
        <w:rPr>
          <w:rFonts w:hint="eastAsia" w:ascii="Times New Roman" w:hAnsi="Times New Roman" w:cs="Times New Roman"/>
          <w:b w:val="0"/>
          <w:bCs w:val="0"/>
          <w:sz w:val="24"/>
          <w:szCs w:val="24"/>
          <w:lang w:val="en-US" w:eastAsia="zh-CN"/>
        </w:rPr>
        <w:t>并</w:t>
      </w:r>
      <w:r>
        <w:rPr>
          <w:rFonts w:hint="eastAsia" w:ascii="Times New Roman" w:hAnsi="Times New Roman" w:eastAsia="宋体" w:cs="Times New Roman"/>
          <w:b w:val="0"/>
          <w:bCs w:val="0"/>
          <w:sz w:val="24"/>
          <w:szCs w:val="24"/>
          <w:lang w:val="en-US" w:eastAsia="zh-CN"/>
        </w:rPr>
        <w:t>忽略AGV与轮子之间内在的关联和约束。在平面上，AGV的维数为3,2个沿平面方向的移动和绕垂直轴的转动，为了描述AGV在平面中位置和姿态，我们建立如图2.1所示的</w:t>
      </w:r>
      <w:r>
        <w:rPr>
          <w:rFonts w:hint="eastAsia" w:ascii="Times New Roman" w:hAnsi="Times New Roman" w:cs="Times New Roman"/>
          <w:b w:val="0"/>
          <w:bCs w:val="0"/>
          <w:sz w:val="24"/>
          <w:szCs w:val="24"/>
          <w:lang w:val="en-US" w:eastAsia="zh-CN"/>
        </w:rPr>
        <w:t>世界坐标系和机器人坐标系</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2795905" cy="2520315"/>
            <wp:effectExtent l="0" t="0" r="4445" b="13335"/>
            <wp:docPr id="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4"/>
                    <pic:cNvPicPr>
                      <a:picLocks noChangeAspect="1"/>
                    </pic:cNvPicPr>
                  </pic:nvPicPr>
                  <pic:blipFill>
                    <a:blip r:embed="rId12"/>
                    <a:stretch>
                      <a:fillRect/>
                    </a:stretch>
                  </pic:blipFill>
                  <pic:spPr>
                    <a:xfrm>
                      <a:off x="0" y="0"/>
                      <a:ext cx="2795905" cy="2520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lang w:val="en-US" w:eastAsia="zh-CN"/>
        </w:rPr>
      </w:pPr>
      <w:r>
        <w:rPr>
          <w:rFonts w:hint="eastAsia"/>
          <w:sz w:val="21"/>
          <w:szCs w:val="21"/>
          <w:lang w:val="en-US" w:eastAsia="zh-CN"/>
        </w:rPr>
        <w:t>图</w:t>
      </w:r>
      <w:r>
        <w:rPr>
          <w:rFonts w:hint="default" w:ascii="Times New Roman" w:hAnsi="Times New Roman" w:cs="Times New Roman"/>
          <w:sz w:val="21"/>
          <w:szCs w:val="21"/>
          <w:lang w:val="en-US" w:eastAsia="zh-CN"/>
        </w:rPr>
        <w:t>2</w:t>
      </w:r>
      <w:r>
        <w:rPr>
          <w:rFonts w:hint="eastAsia" w:cs="Times New Roman"/>
          <w:sz w:val="21"/>
          <w:szCs w:val="21"/>
          <w:lang w:val="en-US" w:eastAsia="zh-CN"/>
        </w:rPr>
        <w:t>-</w:t>
      </w:r>
      <w:r>
        <w:rPr>
          <w:rFonts w:hint="default" w:ascii="Times New Roman" w:hAnsi="Times New Roman" w:cs="Times New Roman"/>
          <w:sz w:val="21"/>
          <w:szCs w:val="21"/>
          <w:lang w:val="en-US" w:eastAsia="zh-CN"/>
        </w:rPr>
        <w:t>1</w:t>
      </w:r>
      <w:r>
        <w:rPr>
          <w:rFonts w:hint="eastAsia"/>
          <w:sz w:val="21"/>
          <w:szCs w:val="21"/>
          <w:lang w:val="en-US" w:eastAsia="zh-CN"/>
        </w:rPr>
        <w:t xml:space="preserve"> 世界坐标系与机器人坐标系</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sz w:val="24"/>
          <w:szCs w:val="24"/>
          <w:lang w:val="en-US" w:eastAsia="zh-CN"/>
        </w:rPr>
      </w:pPr>
      <w:r>
        <w:rPr>
          <w:rFonts w:hint="eastAsia"/>
          <w:position w:val="-10"/>
          <w:sz w:val="24"/>
          <w:szCs w:val="24"/>
          <w:lang w:val="en-US" w:eastAsia="zh-CN"/>
        </w:rPr>
        <w:object>
          <v:shape id="_x0000_i1025" o:spt="75" type="#_x0000_t75" style="height:17pt;width:41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r>
        <w:rPr>
          <w:rFonts w:hint="eastAsia"/>
          <w:sz w:val="24"/>
          <w:szCs w:val="24"/>
          <w:lang w:val="en-US" w:eastAsia="zh-CN"/>
        </w:rPr>
        <w:t>是世界坐标系的框架，</w:t>
      </w:r>
      <w:r>
        <w:rPr>
          <w:rFonts w:hint="eastAsia"/>
          <w:position w:val="-6"/>
          <w:sz w:val="24"/>
          <w:szCs w:val="24"/>
          <w:lang w:val="en-US" w:eastAsia="zh-CN"/>
        </w:rPr>
        <w:object>
          <v:shape id="_x0000_i1026" o:spt="75" type="#_x0000_t75" style="height:13.95pt;width:12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sz w:val="24"/>
          <w:szCs w:val="24"/>
          <w:lang w:val="en-US" w:eastAsia="zh-CN"/>
        </w:rPr>
        <w:t>可以是惯性平面内的任意一点，选取机器人的质心</w:t>
      </w:r>
      <w:r>
        <w:rPr>
          <w:rFonts w:hint="eastAsia"/>
          <w:position w:val="-4"/>
          <w:sz w:val="24"/>
          <w:szCs w:val="24"/>
          <w:lang w:val="en-US" w:eastAsia="zh-CN"/>
        </w:rPr>
        <w:object>
          <v:shape id="_x0000_i1027" o:spt="75" type="#_x0000_t75" style="height:13pt;width:12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r>
        <w:rPr>
          <w:rFonts w:hint="eastAsia"/>
          <w:sz w:val="24"/>
          <w:szCs w:val="24"/>
          <w:lang w:val="en-US" w:eastAsia="zh-CN"/>
        </w:rPr>
        <w:t>作为机器人在世界坐标系中的参考点，以</w:t>
      </w:r>
      <w:r>
        <w:rPr>
          <w:rFonts w:hint="eastAsia"/>
          <w:position w:val="-4"/>
          <w:sz w:val="24"/>
          <w:szCs w:val="24"/>
          <w:lang w:val="en-US" w:eastAsia="zh-CN"/>
        </w:rPr>
        <w:object>
          <v:shape id="_x0000_i1028" o:spt="75" type="#_x0000_t75" style="height:13pt;width:12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9">
            <o:LockedField>false</o:LockedField>
          </o:OLEObject>
        </w:object>
      </w:r>
      <w:r>
        <w:rPr>
          <w:rFonts w:hint="eastAsia"/>
          <w:sz w:val="24"/>
          <w:szCs w:val="24"/>
          <w:lang w:val="en-US" w:eastAsia="zh-CN"/>
        </w:rPr>
        <w:t>为原点沿着</w:t>
      </w:r>
      <w:r>
        <w:rPr>
          <w:rFonts w:hint="default" w:ascii="Times New Roman" w:hAnsi="Times New Roman" w:cs="Times New Roman"/>
          <w:sz w:val="24"/>
          <w:szCs w:val="24"/>
          <w:lang w:val="en-US" w:eastAsia="zh-CN"/>
        </w:rPr>
        <w:t>AGV</w:t>
      </w:r>
      <w:r>
        <w:rPr>
          <w:rFonts w:hint="eastAsia"/>
          <w:sz w:val="24"/>
          <w:szCs w:val="24"/>
          <w:lang w:val="en-US" w:eastAsia="zh-CN"/>
        </w:rPr>
        <w:t>前进方向和侧移方向建立局部坐标系</w:t>
      </w:r>
      <w:r>
        <w:rPr>
          <w:rFonts w:hint="eastAsia"/>
          <w:position w:val="-10"/>
          <w:sz w:val="24"/>
          <w:szCs w:val="24"/>
          <w:lang w:val="en-US" w:eastAsia="zh-CN"/>
        </w:rPr>
        <w:object>
          <v:shape id="_x0000_i1029" o:spt="75" type="#_x0000_t75" style="height:17pt;width:44pt;" o:ole="t" filled="f" o:preferrelative="t" stroked="f" coordsize="21600,21600">
            <v:path/>
            <v:fill on="f" focussize="0,0"/>
            <v:stroke on="f"/>
            <v:imagedata r:id="rId21" o:title=""/>
            <o:lock v:ext="edit" aspectratio="t"/>
            <w10:wrap type="none"/>
            <w10:anchorlock/>
          </v:shape>
          <o:OLEObject Type="Embed" ProgID="Equation.KSEE3" ShapeID="_x0000_i1029" DrawAspect="Content" ObjectID="_1468075729" r:id="rId20">
            <o:LockedField>false</o:LockedField>
          </o:OLEObject>
        </w:object>
      </w:r>
      <w:r>
        <w:rPr>
          <w:rFonts w:hint="eastAsia"/>
          <w:sz w:val="24"/>
          <w:szCs w:val="24"/>
          <w:lang w:val="en-US" w:eastAsia="zh-CN"/>
        </w:rPr>
        <w:t>。在世界坐标系中，</w:t>
      </w:r>
      <w:r>
        <w:rPr>
          <w:rFonts w:hint="eastAsia"/>
          <w:position w:val="-4"/>
          <w:sz w:val="24"/>
          <w:szCs w:val="24"/>
          <w:lang w:val="en-US" w:eastAsia="zh-CN"/>
        </w:rPr>
        <w:object>
          <v:shape id="_x0000_i1030" o:spt="75" type="#_x0000_t75" style="height:13pt;width:12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22">
            <o:LockedField>false</o:LockedField>
          </o:OLEObject>
        </w:object>
      </w:r>
      <w:r>
        <w:rPr>
          <w:rFonts w:hint="eastAsia"/>
          <w:sz w:val="24"/>
          <w:szCs w:val="24"/>
          <w:lang w:val="en-US" w:eastAsia="zh-CN"/>
        </w:rPr>
        <w:t>的位置由其坐标值</w:t>
      </w:r>
      <w:r>
        <w:rPr>
          <w:rFonts w:hint="eastAsia"/>
          <w:position w:val="-10"/>
          <w:sz w:val="24"/>
          <w:szCs w:val="24"/>
          <w:lang w:val="en-US" w:eastAsia="zh-CN"/>
        </w:rPr>
        <w:object>
          <v:shape id="_x0000_i1031" o:spt="75" type="#_x0000_t75" style="height:16pt;width:29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1" r:id="rId23">
            <o:LockedField>false</o:LockedField>
          </o:OLEObject>
        </w:object>
      </w:r>
      <w:r>
        <w:rPr>
          <w:rFonts w:hint="eastAsia"/>
          <w:sz w:val="24"/>
          <w:szCs w:val="24"/>
          <w:lang w:val="en-US" w:eastAsia="zh-CN"/>
        </w:rPr>
        <w:t>确定，世界坐标系和机器人坐标系之间的角度差由</w:t>
      </w:r>
      <w:r>
        <w:rPr>
          <w:rFonts w:hint="eastAsia"/>
          <w:position w:val="-6"/>
          <w:sz w:val="24"/>
          <w:szCs w:val="24"/>
          <w:lang w:val="en-US" w:eastAsia="zh-CN"/>
        </w:rPr>
        <w:object>
          <v:shape id="_x0000_i1032" o:spt="75" type="#_x0000_t75" style="height:13.95pt;width:10pt;" o:ole="t" filled="f" o:preferrelative="t" stroked="f" coordsize="21600,21600">
            <v:path/>
            <v:fill on="f" focussize="0,0"/>
            <v:stroke on="f"/>
            <v:imagedata r:id="rId26" o:title=""/>
            <o:lock v:ext="edit" aspectratio="t"/>
            <w10:wrap type="none"/>
            <w10:anchorlock/>
          </v:shape>
          <o:OLEObject Type="Embed" ProgID="Equation.KSEE3" ShapeID="_x0000_i1032" DrawAspect="Content" ObjectID="_1468075732" r:id="rId25">
            <o:LockedField>false</o:LockedField>
          </o:OLEObject>
        </w:object>
      </w:r>
      <w:r>
        <w:rPr>
          <w:rFonts w:hint="eastAsia"/>
          <w:sz w:val="24"/>
          <w:szCs w:val="24"/>
          <w:lang w:val="en-US" w:eastAsia="zh-CN"/>
        </w:rPr>
        <w:t>确定，因此我们可以用一个向量来描述机器人在世界坐标系中的位姿：</w:t>
      </w:r>
    </w:p>
    <w:p>
      <w:pPr>
        <w:keepNext w:val="0"/>
        <w:keepLines w:val="0"/>
        <w:pageBreakBefore w:val="0"/>
        <w:widowControl w:val="0"/>
        <w:kinsoku/>
        <w:wordWrap/>
        <w:overflowPunct/>
        <w:topLinePunct w:val="0"/>
        <w:autoSpaceDE/>
        <w:autoSpaceDN/>
        <w:bidi w:val="0"/>
        <w:adjustRightInd/>
        <w:snapToGrid/>
        <w:spacing w:line="300" w:lineRule="auto"/>
        <w:ind w:right="0" w:rightChars="0"/>
        <w:jc w:val="right"/>
        <w:textAlignment w:val="auto"/>
        <w:outlineLvl w:val="9"/>
        <w:rPr>
          <w:rFonts w:hint="eastAsia"/>
          <w:sz w:val="24"/>
          <w:szCs w:val="24"/>
          <w:lang w:val="en-US" w:eastAsia="zh-CN"/>
        </w:rPr>
      </w:pPr>
      <w:r>
        <w:rPr>
          <w:rFonts w:hint="eastAsia"/>
          <w:position w:val="-50"/>
          <w:sz w:val="24"/>
          <w:szCs w:val="24"/>
          <w:lang w:val="en-US" w:eastAsia="zh-CN"/>
        </w:rPr>
        <w:object>
          <v:shape id="_x0000_i1033" o:spt="75" type="#_x0000_t75" style="height:56pt;width:44pt;" o:ole="t" filled="f" o:preferrelative="t" stroked="f" coordsize="21600,21600">
            <v:path/>
            <v:fill on="f" focussize="0,0"/>
            <v:stroke on="f"/>
            <v:imagedata r:id="rId28" o:title=""/>
            <o:lock v:ext="edit" aspectratio="t"/>
            <w10:wrap type="none"/>
            <w10:anchorlock/>
          </v:shape>
          <o:OLEObject Type="Embed" ProgID="Equation.KSEE3" ShapeID="_x0000_i1033" DrawAspect="Content" ObjectID="_1468075733" r:id="rId27">
            <o:LockedField>false</o:LockedField>
          </o:OLEObject>
        </w:object>
      </w:r>
      <w:r>
        <w:rPr>
          <w:rFonts w:hint="eastAsia"/>
          <w:sz w:val="24"/>
          <w:szCs w:val="24"/>
          <w:lang w:val="en-US" w:eastAsia="zh-CN"/>
        </w:rPr>
        <w:t xml:space="preserve">                           （</w:t>
      </w:r>
      <w:r>
        <w:rPr>
          <w:rFonts w:hint="default" w:ascii="Times New Roman" w:hAnsi="Times New Roman" w:cs="Times New Roman"/>
          <w:sz w:val="24"/>
          <w:szCs w:val="24"/>
          <w:lang w:val="en-US" w:eastAsia="zh-CN"/>
        </w:rPr>
        <w:t>2.1</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其中下标</w:t>
      </w:r>
      <w:r>
        <w:rPr>
          <w:rFonts w:hint="eastAsia"/>
          <w:position w:val="-4"/>
          <w:sz w:val="24"/>
          <w:szCs w:val="24"/>
          <w:lang w:val="en-US" w:eastAsia="zh-CN"/>
        </w:rPr>
        <w:object>
          <v:shape id="_x0000_i1034" o:spt="75" type="#_x0000_t75" style="height:13pt;width:10pt;" o:ole="t" filled="f" o:preferrelative="t" stroked="f" coordsize="21600,21600">
            <v:path/>
            <v:fill on="f" focussize="0,0"/>
            <v:stroke on="f"/>
            <v:imagedata r:id="rId30" o:title=""/>
            <o:lock v:ext="edit" aspectratio="t"/>
            <w10:wrap type="none"/>
            <w10:anchorlock/>
          </v:shape>
          <o:OLEObject Type="Embed" ProgID="Equation.KSEE3" ShapeID="_x0000_i1034" DrawAspect="Content" ObjectID="_1468075734" r:id="rId29">
            <o:LockedField>false</o:LockedField>
          </o:OLEObject>
        </w:object>
      </w:r>
      <w:r>
        <w:rPr>
          <w:rFonts w:hint="eastAsia"/>
          <w:sz w:val="24"/>
          <w:szCs w:val="24"/>
          <w:lang w:val="en-US" w:eastAsia="zh-CN"/>
        </w:rPr>
        <w:t>表示机器人姿态参考的基是世界坐标系。</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为了能够在机器人坐标系中描述机器人的运动，需要将沿着世界坐标的运动映射到机器人坐标系中：</w:t>
      </w:r>
    </w:p>
    <w:p>
      <w:pPr>
        <w:keepNext w:val="0"/>
        <w:keepLines w:val="0"/>
        <w:pageBreakBefore w:val="0"/>
        <w:widowControl w:val="0"/>
        <w:kinsoku/>
        <w:wordWrap/>
        <w:overflowPunct/>
        <w:topLinePunct w:val="0"/>
        <w:autoSpaceDE/>
        <w:autoSpaceDN/>
        <w:bidi w:val="0"/>
        <w:adjustRightInd/>
        <w:snapToGrid/>
        <w:spacing w:line="300" w:lineRule="auto"/>
        <w:ind w:right="0" w:rightChars="0"/>
        <w:jc w:val="righ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position w:val="-10"/>
          <w:sz w:val="24"/>
          <w:szCs w:val="24"/>
          <w:lang w:val="en-US" w:eastAsia="zh-CN"/>
        </w:rPr>
        <w:object>
          <v:shape id="_x0000_i1035" o:spt="75" type="#_x0000_t75" style="height:17pt;width:117pt;" o:ole="t" filled="f" o:preferrelative="t" stroked="f" coordsize="21600,21600">
            <v:path/>
            <v:fill on="f" focussize="0,0"/>
            <v:stroke on="f"/>
            <v:imagedata r:id="rId32" o:title=""/>
            <o:lock v:ext="edit" aspectratio="t"/>
            <w10:wrap type="none"/>
            <w10:anchorlock/>
          </v:shape>
          <o:OLEObject Type="Embed" ProgID="Equation.KSEE3" ShapeID="_x0000_i1035" DrawAspect="Content" ObjectID="_1468075735" r:id="rId31">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（2.2）</w:t>
      </w:r>
    </w:p>
    <w:p>
      <w:pPr>
        <w:keepNext w:val="0"/>
        <w:keepLines w:val="0"/>
        <w:pageBreakBefore w:val="0"/>
        <w:widowControl w:val="0"/>
        <w:kinsoku/>
        <w:wordWrap/>
        <w:overflowPunct/>
        <w:topLinePunct w:val="0"/>
        <w:autoSpaceDE/>
        <w:autoSpaceDN/>
        <w:bidi w:val="0"/>
        <w:adjustRightInd/>
        <w:snapToGrid/>
        <w:spacing w:line="300" w:lineRule="auto"/>
        <w:ind w:right="0" w:rightChars="0"/>
        <w:jc w:val="righ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position w:val="-10"/>
          <w:sz w:val="24"/>
          <w:szCs w:val="24"/>
          <w:lang w:val="en-US" w:eastAsia="zh-CN"/>
        </w:rPr>
        <w:object>
          <v:shape id="_x0000_i1036" o:spt="75" type="#_x0000_t75" style="height:17pt;width:125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6" r:id="rId33">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（2.3）</w:t>
      </w:r>
    </w:p>
    <w:p>
      <w:pPr>
        <w:keepNext w:val="0"/>
        <w:keepLines w:val="0"/>
        <w:pageBreakBefore w:val="0"/>
        <w:widowControl w:val="0"/>
        <w:kinsoku/>
        <w:wordWrap/>
        <w:overflowPunct/>
        <w:topLinePunct w:val="0"/>
        <w:autoSpaceDE/>
        <w:autoSpaceDN/>
        <w:bidi w:val="0"/>
        <w:adjustRightInd/>
        <w:snapToGrid/>
        <w:spacing w:line="300" w:lineRule="auto"/>
        <w:ind w:right="0" w:rightChars="0"/>
        <w:jc w:val="righ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position w:val="-6"/>
          <w:sz w:val="24"/>
          <w:szCs w:val="24"/>
          <w:lang w:val="en-US" w:eastAsia="zh-CN"/>
        </w:rPr>
        <w:object>
          <v:shape id="_x0000_i1037" o:spt="75" type="#_x0000_t75" style="height:13.95pt;width:29pt;" o:ole="t" filled="f" o:preferrelative="t" stroked="f" coordsize="21600,21600">
            <v:path/>
            <v:fill on="f" focussize="0,0"/>
            <v:stroke on="f"/>
            <v:imagedata r:id="rId36" o:title=""/>
            <o:lock v:ext="edit" aspectratio="t"/>
            <w10:wrap type="none"/>
            <w10:anchorlock/>
          </v:shape>
          <o:OLEObject Type="Embed" ProgID="Equation.KSEE3" ShapeID="_x0000_i1037" DrawAspect="Content" ObjectID="_1468075737" r:id="rId35">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（2.4）</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用</w:t>
      </w:r>
      <w:r>
        <w:rPr>
          <w:rFonts w:hint="eastAsia" w:ascii="Times New Roman" w:hAnsi="Times New Roman" w:cs="Times New Roman"/>
          <w:position w:val="-10"/>
          <w:sz w:val="24"/>
          <w:szCs w:val="24"/>
          <w:lang w:val="en-US" w:eastAsia="zh-CN"/>
        </w:rPr>
        <w:object>
          <v:shape id="_x0000_i1038" o:spt="75" type="#_x0000_t75" style="height:17pt;width:13pt;" o:ole="t" filled="f" o:preferrelative="t" stroked="f" coordsize="21600,21600">
            <v:path/>
            <v:fill on="f" focussize="0,0"/>
            <v:stroke on="f"/>
            <v:imagedata r:id="rId38" o:title=""/>
            <o:lock v:ext="edit" aspectratio="t"/>
            <w10:wrap type="none"/>
            <w10:anchorlock/>
          </v:shape>
          <o:OLEObject Type="Embed" ProgID="Equation.KSEE3" ShapeID="_x0000_i1038" DrawAspect="Content" ObjectID="_1468075738" r:id="rId37">
            <o:LockedField>false</o:LockedField>
          </o:OLEObject>
        </w:object>
      </w:r>
      <w:r>
        <w:rPr>
          <w:rFonts w:hint="eastAsia" w:ascii="Times New Roman" w:hAnsi="Times New Roman" w:cs="Times New Roman"/>
          <w:sz w:val="24"/>
          <w:szCs w:val="24"/>
          <w:lang w:val="en-US" w:eastAsia="zh-CN"/>
        </w:rPr>
        <w:t>表示机器人在世界坐标系中的姿态，</w:t>
      </w:r>
      <w:r>
        <w:rPr>
          <w:rFonts w:hint="eastAsia" w:ascii="Times New Roman" w:hAnsi="Times New Roman" w:cs="Times New Roman"/>
          <w:position w:val="-10"/>
          <w:sz w:val="24"/>
          <w:szCs w:val="24"/>
          <w:lang w:val="en-US" w:eastAsia="zh-CN"/>
        </w:rPr>
        <w:object>
          <v:shape id="_x0000_i1039" o:spt="75" type="#_x0000_t75" style="height:17pt;width:15pt;" o:ole="t" filled="f" o:preferrelative="t" stroked="f" coordsize="21600,21600">
            <v:path/>
            <v:fill on="f" focussize="0,0"/>
            <v:stroke on="f"/>
            <v:imagedata r:id="rId40" o:title=""/>
            <o:lock v:ext="edit" aspectratio="t"/>
            <w10:wrap type="none"/>
            <w10:anchorlock/>
          </v:shape>
          <o:OLEObject Type="Embed" ProgID="Equation.KSEE3" ShapeID="_x0000_i1039" DrawAspect="Content" ObjectID="_1468075739" r:id="rId39">
            <o:LockedField>false</o:LockedField>
          </o:OLEObject>
        </w:object>
      </w:r>
      <w:r>
        <w:rPr>
          <w:rFonts w:hint="eastAsia" w:ascii="Times New Roman" w:hAnsi="Times New Roman" w:cs="Times New Roman"/>
          <w:sz w:val="24"/>
          <w:szCs w:val="24"/>
          <w:lang w:val="en-US" w:eastAsia="zh-CN"/>
        </w:rPr>
        <w:t>表示在机器人坐标系中的姿态，联合上面的三个公式，得到如下的公式，其中</w:t>
      </w:r>
      <w:r>
        <w:rPr>
          <w:rFonts w:hint="eastAsia" w:ascii="Times New Roman" w:hAnsi="Times New Roman" w:cs="Times New Roman"/>
          <w:position w:val="-10"/>
          <w:sz w:val="24"/>
          <w:szCs w:val="24"/>
          <w:lang w:val="en-US" w:eastAsia="zh-CN"/>
        </w:rPr>
        <w:object>
          <v:shape id="_x0000_i1040" o:spt="75" type="#_x0000_t75" style="height:16pt;width:27pt;" o:ole="t" filled="f" o:preferrelative="t" stroked="f" coordsize="21600,21600">
            <v:path/>
            <v:fill on="f" focussize="0,0"/>
            <v:stroke on="f"/>
            <v:imagedata r:id="rId42" o:title=""/>
            <o:lock v:ext="edit" aspectratio="t"/>
            <w10:wrap type="none"/>
            <w10:anchorlock/>
          </v:shape>
          <o:OLEObject Type="Embed" ProgID="Equation.KSEE3" ShapeID="_x0000_i1040" DrawAspect="Content" ObjectID="_1468075740" r:id="rId41">
            <o:LockedField>false</o:LockedField>
          </o:OLEObject>
        </w:object>
      </w:r>
      <w:r>
        <w:rPr>
          <w:rFonts w:hint="eastAsia" w:ascii="Times New Roman" w:hAnsi="Times New Roman" w:cs="Times New Roman"/>
          <w:sz w:val="24"/>
          <w:szCs w:val="24"/>
          <w:lang w:val="en-US" w:eastAsia="zh-CN"/>
        </w:rPr>
        <w:t>是映射的正交旋转矩阵：</w:t>
      </w:r>
    </w:p>
    <w:p>
      <w:pPr>
        <w:keepNext w:val="0"/>
        <w:keepLines w:val="0"/>
        <w:pageBreakBefore w:val="0"/>
        <w:widowControl w:val="0"/>
        <w:kinsoku/>
        <w:wordWrap/>
        <w:overflowPunct/>
        <w:topLinePunct w:val="0"/>
        <w:autoSpaceDE/>
        <w:autoSpaceDN/>
        <w:bidi w:val="0"/>
        <w:adjustRightInd/>
        <w:snapToGrid/>
        <w:spacing w:line="300" w:lineRule="auto"/>
        <w:ind w:right="0" w:rightChars="0"/>
        <w:jc w:val="righ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50"/>
          <w:sz w:val="24"/>
          <w:szCs w:val="24"/>
          <w:lang w:val="en-US" w:eastAsia="zh-CN"/>
        </w:rPr>
        <w:object>
          <v:shape id="_x0000_i1041" o:spt="75" type="#_x0000_t75" style="height:56pt;width:174pt;" o:ole="t" filled="f" o:preferrelative="t" stroked="f" coordsize="21600,21600">
            <v:path/>
            <v:fill on="f" focussize="0,0"/>
            <v:stroke on="f"/>
            <v:imagedata r:id="rId44" o:title=""/>
            <o:lock v:ext="edit" aspectratio="t"/>
            <w10:wrap type="none"/>
            <w10:anchorlock/>
          </v:shape>
          <o:OLEObject Type="Embed" ProgID="Equation.KSEE3" ShapeID="_x0000_i1041" DrawAspect="Content" ObjectID="_1468075741" r:id="rId43">
            <o:LockedField>false</o:LockedField>
          </o:OLEObject>
        </w:object>
      </w:r>
      <w:r>
        <w:rPr>
          <w:rFonts w:hint="eastAsia" w:ascii="Times New Roman" w:hAnsi="Times New Roman" w:cs="Times New Roman"/>
          <w:sz w:val="24"/>
          <w:szCs w:val="24"/>
          <w:lang w:val="en-US" w:eastAsia="zh-CN"/>
        </w:rPr>
        <w:t xml:space="preserve">              （2.5）</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同样我们可以得到机器人运动在机器人坐标系中的表示：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10"/>
          <w:sz w:val="24"/>
          <w:szCs w:val="24"/>
          <w:lang w:val="en-US" w:eastAsia="zh-CN"/>
        </w:rPr>
        <w:object>
          <v:shape id="_x0000_i1042" o:spt="75" type="#_x0000_t75" style="height:17pt;width:60.95pt;" o:ole="t" filled="f" o:preferrelative="t" stroked="f" coordsize="21600,21600">
            <v:path/>
            <v:fill on="f" focussize="0,0"/>
            <v:stroke on="f"/>
            <v:imagedata r:id="rId46" o:title=""/>
            <o:lock v:ext="edit" aspectratio="t"/>
            <w10:wrap type="none"/>
            <w10:anchorlock/>
          </v:shape>
          <o:OLEObject Type="Embed" ProgID="Equation.KSEE3" ShapeID="_x0000_i1042" DrawAspect="Content" ObjectID="_1468075742" r:id="rId45">
            <o:LockedField>false</o:LockedField>
          </o:OLEObject>
        </w:object>
      </w:r>
      <w:r>
        <w:rPr>
          <w:rFonts w:hint="eastAsia" w:ascii="Times New Roman" w:hAnsi="Times New Roman" w:cs="Times New Roman"/>
          <w:sz w:val="24"/>
          <w:szCs w:val="24"/>
          <w:lang w:val="en-US" w:eastAsia="zh-CN"/>
        </w:rPr>
        <w:t xml:space="preserve">                         （2.6）</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9"/>
        <w:rPr>
          <w:rFonts w:hint="eastAsia" w:eastAsia="黑体" w:cs="Times New Roman"/>
          <w:sz w:val="24"/>
          <w:szCs w:val="24"/>
          <w:lang w:val="en-US" w:eastAsia="zh-CN"/>
        </w:rPr>
      </w:pPr>
      <w:r>
        <w:rPr>
          <w:rFonts w:hint="eastAsia" w:eastAsia="黑体" w:cs="Times New Roman"/>
          <w:sz w:val="24"/>
          <w:szCs w:val="24"/>
          <w:lang w:val="en-US" w:eastAsia="zh-CN"/>
        </w:rPr>
        <w:t>2.1.1.2 AGV的转向模式</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转向系统是地面行走装置的重要组成部分，用来操纵行走装置的行走方向。常见的轮式地面转向方式分为以下五类：四轮完全独立转向、阿克曼转向、腰部关节转向、滑移转向和合成轴转向</w:t>
      </w:r>
      <w:r>
        <w:rPr>
          <w:rFonts w:hint="default" w:ascii="Times New Roman" w:hAnsi="Times New Roman" w:cs="Times New Roman"/>
          <w:b w:val="0"/>
          <w:bCs w:val="0"/>
          <w:sz w:val="24"/>
          <w:szCs w:val="24"/>
          <w:vertAlign w:val="superscript"/>
          <w:lang w:val="en-US" w:eastAsia="zh-CN"/>
        </w:rPr>
        <w:t>[2]</w:t>
      </w:r>
      <w:r>
        <w:rPr>
          <w:rFonts w:hint="eastAsia" w:ascii="宋体" w:hAnsi="宋体" w:cs="宋体"/>
          <w:b w:val="0"/>
          <w:bCs w:val="0"/>
          <w:sz w:val="24"/>
          <w:szCs w:val="24"/>
          <w:lang w:val="en-US" w:eastAsia="zh-CN"/>
        </w:rPr>
        <w:t>。这五类结构形式如图2.2：</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5267960" cy="1899285"/>
            <wp:effectExtent l="0" t="0" r="8890" b="5715"/>
            <wp:docPr id="4"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3"/>
                    <pic:cNvPicPr>
                      <a:picLocks noChangeAspect="1"/>
                    </pic:cNvPicPr>
                  </pic:nvPicPr>
                  <pic:blipFill>
                    <a:blip r:embed="rId47"/>
                    <a:stretch>
                      <a:fillRect/>
                    </a:stretch>
                  </pic:blipFill>
                  <pic:spPr>
                    <a:xfrm>
                      <a:off x="0" y="0"/>
                      <a:ext cx="5267960" cy="18992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1"/>
          <w:szCs w:val="21"/>
          <w:lang w:val="en-US" w:eastAsia="zh-CN"/>
        </w:rPr>
      </w:pPr>
      <w:r>
        <w:rPr>
          <w:rFonts w:hint="eastAsia"/>
          <w:sz w:val="21"/>
          <w:szCs w:val="21"/>
          <w:lang w:val="en-US" w:eastAsia="zh-CN"/>
        </w:rPr>
        <w:t>图</w:t>
      </w:r>
      <w:r>
        <w:rPr>
          <w:rFonts w:hint="default" w:ascii="Times New Roman" w:hAnsi="Times New Roman" w:cs="Times New Roman"/>
          <w:sz w:val="21"/>
          <w:szCs w:val="21"/>
          <w:lang w:val="en-US" w:eastAsia="zh-CN"/>
        </w:rPr>
        <w:t>2</w:t>
      </w:r>
      <w:r>
        <w:rPr>
          <w:rFonts w:hint="eastAsia" w:cs="Times New Roman"/>
          <w:sz w:val="21"/>
          <w:szCs w:val="21"/>
          <w:lang w:val="en-US" w:eastAsia="zh-CN"/>
        </w:rPr>
        <w:t>-</w:t>
      </w:r>
      <w:r>
        <w:rPr>
          <w:rFonts w:hint="default"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t xml:space="preserve"> 五类转向类型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五种不同类型的转向模式具有不同的特点，表2.1对这几种模式进行了简单的比较。</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sz w:val="21"/>
          <w:szCs w:val="21"/>
          <w:lang w:val="en-US" w:eastAsia="zh-CN"/>
        </w:rPr>
      </w:pPr>
      <w:r>
        <w:rPr>
          <w:rFonts w:hint="eastAsia"/>
          <w:sz w:val="21"/>
          <w:szCs w:val="21"/>
          <w:lang w:val="en-US" w:eastAsia="zh-CN"/>
        </w:rPr>
        <w:t>表</w:t>
      </w:r>
      <w:r>
        <w:rPr>
          <w:rFonts w:hint="default" w:ascii="Times New Roman" w:hAnsi="Times New Roman" w:cs="Times New Roman"/>
          <w:sz w:val="21"/>
          <w:szCs w:val="21"/>
          <w:lang w:val="en-US" w:eastAsia="zh-CN"/>
        </w:rPr>
        <w:t>2</w:t>
      </w:r>
      <w:r>
        <w:rPr>
          <w:rFonts w:hint="eastAsia" w:cs="Times New Roman"/>
          <w:sz w:val="21"/>
          <w:szCs w:val="21"/>
          <w:lang w:val="en-US" w:eastAsia="zh-CN"/>
        </w:rPr>
        <w:t>-2</w:t>
      </w:r>
      <w:r>
        <w:rPr>
          <w:rFonts w:hint="eastAsia"/>
          <w:sz w:val="21"/>
          <w:szCs w:val="21"/>
          <w:lang w:val="en-US" w:eastAsia="zh-CN"/>
        </w:rPr>
        <w:t xml:space="preserve"> 五种基本转向方式对比</w:t>
      </w:r>
    </w:p>
    <w:tbl>
      <w:tblPr>
        <w:tblStyle w:val="11"/>
        <w:tblW w:w="8522" w:type="dxa"/>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1"/>
        <w:gridCol w:w="1326"/>
        <w:gridCol w:w="1512"/>
        <w:gridCol w:w="1235"/>
        <w:gridCol w:w="1338"/>
        <w:gridCol w:w="133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78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p>
        </w:tc>
        <w:tc>
          <w:tcPr>
            <w:tcW w:w="132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四轮独立</w:t>
            </w:r>
          </w:p>
        </w:tc>
        <w:tc>
          <w:tcPr>
            <w:tcW w:w="151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阿克曼</w:t>
            </w:r>
          </w:p>
        </w:tc>
        <w:tc>
          <w:tcPr>
            <w:tcW w:w="123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腰部关节</w:t>
            </w:r>
          </w:p>
        </w:tc>
        <w:tc>
          <w:tcPr>
            <w:tcW w:w="1338"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滑移</w:t>
            </w:r>
          </w:p>
        </w:tc>
        <w:tc>
          <w:tcPr>
            <w:tcW w:w="13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合成轴</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78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结构复杂度</w:t>
            </w:r>
          </w:p>
        </w:tc>
        <w:tc>
          <w:tcPr>
            <w:tcW w:w="132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高</w:t>
            </w:r>
          </w:p>
        </w:tc>
        <w:tc>
          <w:tcPr>
            <w:tcW w:w="151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高</w:t>
            </w:r>
          </w:p>
        </w:tc>
        <w:tc>
          <w:tcPr>
            <w:tcW w:w="123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低</w:t>
            </w:r>
          </w:p>
        </w:tc>
        <w:tc>
          <w:tcPr>
            <w:tcW w:w="1338"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低</w:t>
            </w:r>
          </w:p>
        </w:tc>
        <w:tc>
          <w:tcPr>
            <w:tcW w:w="13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78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控制复杂度</w:t>
            </w:r>
          </w:p>
        </w:tc>
        <w:tc>
          <w:tcPr>
            <w:tcW w:w="132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低</w:t>
            </w:r>
          </w:p>
        </w:tc>
        <w:tc>
          <w:tcPr>
            <w:tcW w:w="151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低</w:t>
            </w:r>
          </w:p>
        </w:tc>
        <w:tc>
          <w:tcPr>
            <w:tcW w:w="123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中</w:t>
            </w:r>
          </w:p>
        </w:tc>
        <w:tc>
          <w:tcPr>
            <w:tcW w:w="1338"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低</w:t>
            </w:r>
          </w:p>
        </w:tc>
        <w:tc>
          <w:tcPr>
            <w:tcW w:w="13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中</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78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转向驱动功率</w:t>
            </w:r>
          </w:p>
        </w:tc>
        <w:tc>
          <w:tcPr>
            <w:tcW w:w="132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中</w:t>
            </w:r>
          </w:p>
        </w:tc>
        <w:tc>
          <w:tcPr>
            <w:tcW w:w="151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低</w:t>
            </w:r>
          </w:p>
        </w:tc>
        <w:tc>
          <w:tcPr>
            <w:tcW w:w="123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中</w:t>
            </w:r>
          </w:p>
        </w:tc>
        <w:tc>
          <w:tcPr>
            <w:tcW w:w="1338"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高</w:t>
            </w:r>
          </w:p>
        </w:tc>
        <w:tc>
          <w:tcPr>
            <w:tcW w:w="13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78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转向关节数</w:t>
            </w:r>
          </w:p>
        </w:tc>
        <w:tc>
          <w:tcPr>
            <w:tcW w:w="132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4</w:t>
            </w:r>
          </w:p>
        </w:tc>
        <w:tc>
          <w:tcPr>
            <w:tcW w:w="151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2</w:t>
            </w:r>
          </w:p>
        </w:tc>
        <w:tc>
          <w:tcPr>
            <w:tcW w:w="123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w:t>
            </w:r>
          </w:p>
        </w:tc>
        <w:tc>
          <w:tcPr>
            <w:tcW w:w="1338"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0</w:t>
            </w:r>
          </w:p>
        </w:tc>
        <w:tc>
          <w:tcPr>
            <w:tcW w:w="13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78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操作灵活性</w:t>
            </w:r>
          </w:p>
        </w:tc>
        <w:tc>
          <w:tcPr>
            <w:tcW w:w="132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中</w:t>
            </w:r>
          </w:p>
        </w:tc>
        <w:tc>
          <w:tcPr>
            <w:tcW w:w="151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中</w:t>
            </w:r>
          </w:p>
        </w:tc>
        <w:tc>
          <w:tcPr>
            <w:tcW w:w="123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中</w:t>
            </w:r>
          </w:p>
        </w:tc>
        <w:tc>
          <w:tcPr>
            <w:tcW w:w="1338"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高</w:t>
            </w:r>
          </w:p>
        </w:tc>
        <w:tc>
          <w:tcPr>
            <w:tcW w:w="13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中</w:t>
            </w:r>
          </w:p>
        </w:tc>
      </w:tr>
    </w:tbl>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宋体" w:hAnsi="宋体" w:cs="宋体"/>
          <w:b w:val="0"/>
          <w:bCs w:val="0"/>
          <w:sz w:val="24"/>
          <w:szCs w:val="24"/>
          <w:lang w:val="en-US" w:eastAsia="zh-CN"/>
        </w:rPr>
        <w:t>每种转向方式都有自己优点，同时也有一定的缺点。对于阿克曼转向结构而言，由于需要转向桥装备将会使得</w:t>
      </w:r>
      <w:r>
        <w:rPr>
          <w:rFonts w:hint="default" w:ascii="Times New Roman" w:hAnsi="Times New Roman" w:cs="Times New Roman"/>
          <w:b w:val="0"/>
          <w:bCs w:val="0"/>
          <w:sz w:val="24"/>
          <w:szCs w:val="24"/>
          <w:lang w:val="en-US" w:eastAsia="zh-CN"/>
        </w:rPr>
        <w:t>AGV</w:t>
      </w:r>
      <w:r>
        <w:rPr>
          <w:rFonts w:hint="eastAsia" w:ascii="Times New Roman" w:hAnsi="Times New Roman" w:cs="Times New Roman"/>
          <w:b w:val="0"/>
          <w:bCs w:val="0"/>
          <w:sz w:val="24"/>
          <w:szCs w:val="24"/>
          <w:lang w:val="en-US" w:eastAsia="zh-CN"/>
        </w:rPr>
        <w:t>的底盘尺寸变大不适用重载托运AGV的要求。而关节转向和合成轴转向的转向半径过大，转向的灵活性较差。而且关节转向需要同车轮连在一起，将限制底盘其他部分的分布，与重载托运AGV的性能要求不符合。滑移转向由于转向时消耗功率高，与AGV的续航能力矛盾；其次滑移转向可以通过原地转向和直线行驶实现任意行驶轨迹，但是却无法实现90°的极限转弯；第三，滑移转向会对转向机构产生极大的力，可能对转向机构产生极大的破坏；第四，由于转向时产生的极大的力，对地面和车轮都会产生极大的磨损</w:t>
      </w:r>
      <w:r>
        <w:rPr>
          <w:rFonts w:hint="eastAsia" w:ascii="Times New Roman" w:hAnsi="Times New Roman" w:cs="Times New Roman"/>
          <w:b w:val="0"/>
          <w:bCs w:val="0"/>
          <w:sz w:val="24"/>
          <w:szCs w:val="24"/>
          <w:vertAlign w:val="superscript"/>
          <w:lang w:val="en-US" w:eastAsia="zh-CN"/>
        </w:rPr>
        <w:t>[2]</w:t>
      </w:r>
      <w:r>
        <w:rPr>
          <w:rFonts w:hint="eastAsia" w:ascii="Times New Roman" w:hAnsi="Times New Roman" w:cs="Times New Roman"/>
          <w:b w:val="0"/>
          <w:bCs w:val="0"/>
          <w:sz w:val="24"/>
          <w:szCs w:val="24"/>
          <w:lang w:val="en-US" w:eastAsia="zh-CN"/>
        </w:rPr>
        <w:t>，这些缺点正是AGV性能极力避免的。虽然四轮完全转动对需要8个电机分别控制轮子的转向和轮子的驱动，但是四轮完全驱动最为灵活，可以实现原地转向、横移转向以不同的相位转向以及相同位转向，转向过程中四个轮子做纯滚动，消耗也最小，而且转向的过程中不需要差速器和转向器，这样就可以使得AGV尺寸特别是高度方向上的尺寸变小。</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pPr>
      <w:r>
        <w:drawing>
          <wp:inline distT="0" distB="0" distL="114300" distR="114300">
            <wp:extent cx="3065780" cy="2673350"/>
            <wp:effectExtent l="0" t="0" r="1270" b="12700"/>
            <wp:docPr id="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4"/>
                    <pic:cNvPicPr>
                      <a:picLocks noChangeAspect="1"/>
                    </pic:cNvPicPr>
                  </pic:nvPicPr>
                  <pic:blipFill>
                    <a:blip r:embed="rId48"/>
                    <a:stretch>
                      <a:fillRect/>
                    </a:stretch>
                  </pic:blipFill>
                  <pic:spPr>
                    <a:xfrm>
                      <a:off x="0" y="0"/>
                      <a:ext cx="3065780" cy="26733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rPr>
          <w:rFonts w:hint="eastAsia"/>
          <w:sz w:val="21"/>
          <w:szCs w:val="21"/>
          <w:lang w:val="en-US" w:eastAsia="zh-CN"/>
        </w:rPr>
      </w:pP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原地转向； </w:t>
      </w:r>
      <w:r>
        <w:rPr>
          <w:rFonts w:hint="default" w:ascii="Times New Roman" w:hAnsi="Times New Roman" w:cs="Times New Roman"/>
          <w:sz w:val="21"/>
          <w:szCs w:val="21"/>
          <w:lang w:val="en-US" w:eastAsia="zh-CN"/>
        </w:rPr>
        <w:t>（b）</w:t>
      </w:r>
      <w:r>
        <w:rPr>
          <w:rFonts w:hint="eastAsia" w:ascii="Times New Roman" w:hAnsi="Times New Roman" w:cs="Times New Roman"/>
          <w:sz w:val="21"/>
          <w:szCs w:val="21"/>
          <w:lang w:val="en-US" w:eastAsia="zh-CN"/>
        </w:rPr>
        <w:t xml:space="preserve">横移； </w:t>
      </w:r>
      <w:r>
        <w:rPr>
          <w:rFonts w:hint="default" w:ascii="Times New Roman" w:hAnsi="Times New Roman" w:cs="Times New Roman"/>
          <w:sz w:val="21"/>
          <w:szCs w:val="21"/>
          <w:lang w:val="en-US" w:eastAsia="zh-CN"/>
        </w:rPr>
        <w:t>（c）</w:t>
      </w:r>
      <w:r>
        <w:rPr>
          <w:rFonts w:hint="eastAsia" w:ascii="Times New Roman" w:hAnsi="Times New Roman" w:cs="Times New Roman"/>
          <w:sz w:val="21"/>
          <w:szCs w:val="21"/>
          <w:lang w:val="en-US" w:eastAsia="zh-CN"/>
        </w:rPr>
        <w:t xml:space="preserve">不同相位转向； </w:t>
      </w:r>
      <w:r>
        <w:rPr>
          <w:rFonts w:hint="default" w:ascii="Times New Roman" w:hAnsi="Times New Roman" w:cs="Times New Roman"/>
          <w:sz w:val="21"/>
          <w:szCs w:val="21"/>
          <w:lang w:val="en-US" w:eastAsia="zh-CN"/>
        </w:rPr>
        <w:t>（d）</w:t>
      </w:r>
      <w:r>
        <w:rPr>
          <w:rFonts w:hint="eastAsia" w:ascii="Times New Roman" w:hAnsi="Times New Roman" w:cs="Times New Roman"/>
          <w:sz w:val="21"/>
          <w:szCs w:val="21"/>
          <w:lang w:val="en-US" w:eastAsia="zh-CN"/>
        </w:rPr>
        <w:t>相同相位转向</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rPr>
          <w:rFonts w:hint="eastAsia"/>
          <w:sz w:val="21"/>
          <w:szCs w:val="21"/>
          <w:lang w:val="en-US" w:eastAsia="zh-CN"/>
        </w:rPr>
      </w:pPr>
      <w:r>
        <w:rPr>
          <w:rFonts w:hint="eastAsia"/>
          <w:sz w:val="21"/>
          <w:szCs w:val="21"/>
          <w:lang w:val="en-US" w:eastAsia="zh-CN"/>
        </w:rPr>
        <w:t>图</w:t>
      </w:r>
      <w:r>
        <w:rPr>
          <w:rFonts w:hint="default" w:ascii="Times New Roman" w:hAnsi="Times New Roman" w:cs="Times New Roman"/>
          <w:sz w:val="21"/>
          <w:szCs w:val="21"/>
          <w:lang w:val="en-US" w:eastAsia="zh-CN"/>
        </w:rPr>
        <w:t>2</w:t>
      </w:r>
      <w:r>
        <w:rPr>
          <w:rFonts w:hint="eastAsia" w:cs="Times New Roman"/>
          <w:sz w:val="21"/>
          <w:szCs w:val="21"/>
          <w:lang w:val="en-US" w:eastAsia="zh-CN"/>
        </w:rPr>
        <w:t>-</w:t>
      </w:r>
      <w:r>
        <w:rPr>
          <w:rFonts w:hint="default" w:ascii="Times New Roman" w:hAnsi="Times New Roman" w:cs="Times New Roman"/>
          <w:sz w:val="21"/>
          <w:szCs w:val="21"/>
          <w:lang w:val="en-US" w:eastAsia="zh-CN"/>
        </w:rPr>
        <w:t>3</w:t>
      </w:r>
      <w:r>
        <w:rPr>
          <w:rFonts w:hint="eastAsia"/>
          <w:sz w:val="21"/>
          <w:szCs w:val="21"/>
          <w:lang w:val="en-US" w:eastAsia="zh-CN"/>
        </w:rPr>
        <w:t xml:space="preserve"> 四轮完全转向模式</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综合考虑，我们的重载拖拽AGV的转向模式选择四轮完全转向方式，其中图2</w:t>
      </w:r>
      <w:r>
        <w:rPr>
          <w:rFonts w:hint="eastAsia" w:cs="Times New Roman"/>
          <w:b w:val="0"/>
          <w:bCs w:val="0"/>
          <w:sz w:val="24"/>
          <w:szCs w:val="24"/>
          <w:lang w:val="en-US" w:eastAsia="zh-CN"/>
        </w:rPr>
        <w:t>-</w:t>
      </w:r>
      <w:r>
        <w:rPr>
          <w:rFonts w:hint="eastAsia" w:ascii="Times New Roman" w:hAnsi="Times New Roman" w:cs="Times New Roman"/>
          <w:b w:val="0"/>
          <w:bCs w:val="0"/>
          <w:sz w:val="24"/>
          <w:szCs w:val="24"/>
          <w:lang w:val="en-US" w:eastAsia="zh-CN"/>
        </w:rPr>
        <w:t>4和图2</w:t>
      </w:r>
      <w:r>
        <w:rPr>
          <w:rFonts w:hint="eastAsia" w:cs="Times New Roman"/>
          <w:b w:val="0"/>
          <w:bCs w:val="0"/>
          <w:sz w:val="24"/>
          <w:szCs w:val="24"/>
          <w:lang w:val="en-US" w:eastAsia="zh-CN"/>
        </w:rPr>
        <w:t>-5</w:t>
      </w:r>
      <w:r>
        <w:rPr>
          <w:rFonts w:hint="eastAsia" w:ascii="Times New Roman" w:hAnsi="Times New Roman" w:cs="Times New Roman"/>
          <w:b w:val="0"/>
          <w:bCs w:val="0"/>
          <w:sz w:val="24"/>
          <w:szCs w:val="24"/>
          <w:lang w:val="en-US" w:eastAsia="zh-CN"/>
        </w:rPr>
        <w:t>分别是四轮在AGV三维模型上的分布位置和行走部分的布置：</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4249420" cy="2033270"/>
            <wp:effectExtent l="0" t="0" r="17780" b="5080"/>
            <wp:docPr id="7"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5"/>
                    <pic:cNvPicPr>
                      <a:picLocks noChangeAspect="1"/>
                    </pic:cNvPicPr>
                  </pic:nvPicPr>
                  <pic:blipFill>
                    <a:blip r:embed="rId49"/>
                    <a:stretch>
                      <a:fillRect/>
                    </a:stretch>
                  </pic:blipFill>
                  <pic:spPr>
                    <a:xfrm>
                      <a:off x="0" y="0"/>
                      <a:ext cx="4249420" cy="2033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2505075" cy="1878965"/>
            <wp:effectExtent l="0" t="0" r="9525" b="6985"/>
            <wp:docPr id="10" name="图片 10" descr="IMG_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0800"/>
                    <pic:cNvPicPr>
                      <a:picLocks noChangeAspect="1"/>
                    </pic:cNvPicPr>
                  </pic:nvPicPr>
                  <pic:blipFill>
                    <a:blip r:embed="rId50"/>
                    <a:stretch>
                      <a:fillRect/>
                    </a:stretch>
                  </pic:blipFill>
                  <pic:spPr>
                    <a:xfrm>
                      <a:off x="0" y="0"/>
                      <a:ext cx="2505075" cy="1878965"/>
                    </a:xfrm>
                    <a:prstGeom prst="rect">
                      <a:avLst/>
                    </a:prstGeom>
                  </pic:spPr>
                </pic:pic>
              </a:graphicData>
            </a:graphic>
          </wp:inline>
        </w:drawing>
      </w:r>
      <w:r>
        <w:drawing>
          <wp:inline distT="0" distB="0" distL="114300" distR="114300">
            <wp:extent cx="2505710" cy="1878965"/>
            <wp:effectExtent l="0" t="0" r="8890" b="6985"/>
            <wp:docPr id="9" name="图片 9" descr="IMG_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0802"/>
                    <pic:cNvPicPr>
                      <a:picLocks noChangeAspect="1"/>
                    </pic:cNvPicPr>
                  </pic:nvPicPr>
                  <pic:blipFill>
                    <a:blip r:embed="rId51"/>
                    <a:stretch>
                      <a:fillRect/>
                    </a:stretch>
                  </pic:blipFill>
                  <pic:spPr>
                    <a:xfrm>
                      <a:off x="0" y="0"/>
                      <a:ext cx="2505710" cy="18789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lang w:val="en-US" w:eastAsia="zh-CN"/>
        </w:rPr>
      </w:pPr>
      <w:r>
        <w:rPr>
          <w:rFonts w:hint="eastAsia"/>
          <w:sz w:val="21"/>
          <w:szCs w:val="21"/>
          <w:lang w:val="en-US" w:eastAsia="zh-CN"/>
        </w:rPr>
        <w:t>图</w:t>
      </w:r>
      <w:r>
        <w:rPr>
          <w:rFonts w:hint="default" w:ascii="Times New Roman" w:hAnsi="Times New Roman" w:cs="Times New Roman"/>
          <w:sz w:val="21"/>
          <w:szCs w:val="21"/>
          <w:lang w:val="en-US" w:eastAsia="zh-CN"/>
        </w:rPr>
        <w:t>2</w:t>
      </w:r>
      <w:r>
        <w:rPr>
          <w:rFonts w:hint="eastAsia" w:cs="Times New Roman"/>
          <w:sz w:val="21"/>
          <w:szCs w:val="21"/>
          <w:lang w:val="en-US" w:eastAsia="zh-CN"/>
        </w:rPr>
        <w:t>-</w:t>
      </w:r>
      <w:r>
        <w:rPr>
          <w:rFonts w:hint="default" w:ascii="Times New Roman" w:hAnsi="Times New Roman" w:cs="Times New Roman"/>
          <w:sz w:val="21"/>
          <w:szCs w:val="21"/>
          <w:lang w:val="en-US" w:eastAsia="zh-CN"/>
        </w:rPr>
        <w:t>4</w:t>
      </w:r>
      <w:r>
        <w:rPr>
          <w:rFonts w:hint="eastAsia" w:ascii="Times New Roman" w:hAnsi="Times New Roman" w:cs="Times New Roman"/>
          <w:sz w:val="21"/>
          <w:szCs w:val="21"/>
          <w:lang w:val="en-US" w:eastAsia="zh-CN"/>
        </w:rPr>
        <w:t xml:space="preserve"> </w:t>
      </w:r>
      <w:r>
        <w:rPr>
          <w:rFonts w:hint="eastAsia"/>
          <w:sz w:val="21"/>
          <w:szCs w:val="21"/>
          <w:lang w:val="en-US" w:eastAsia="zh-CN"/>
        </w:rPr>
        <w:t xml:space="preserve"> </w:t>
      </w:r>
      <w:r>
        <w:rPr>
          <w:rFonts w:hint="default" w:ascii="Times New Roman" w:hAnsi="Times New Roman" w:cs="Times New Roman"/>
          <w:sz w:val="21"/>
          <w:szCs w:val="21"/>
          <w:lang w:val="en-US" w:eastAsia="zh-CN"/>
        </w:rPr>
        <w:t>AGV</w:t>
      </w:r>
      <w:r>
        <w:rPr>
          <w:rFonts w:hint="eastAsia"/>
          <w:sz w:val="21"/>
          <w:szCs w:val="21"/>
          <w:lang w:val="en-US" w:eastAsia="zh-CN"/>
        </w:rPr>
        <w:t>上四轮的安装位置</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2774315" cy="2110740"/>
            <wp:effectExtent l="0" t="0" r="6985" b="3810"/>
            <wp:docPr id="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6"/>
                    <pic:cNvPicPr>
                      <a:picLocks noChangeAspect="1"/>
                    </pic:cNvPicPr>
                  </pic:nvPicPr>
                  <pic:blipFill>
                    <a:blip r:embed="rId52"/>
                    <a:stretch>
                      <a:fillRect/>
                    </a:stretch>
                  </pic:blipFill>
                  <pic:spPr>
                    <a:xfrm>
                      <a:off x="0" y="0"/>
                      <a:ext cx="2774315" cy="2110740"/>
                    </a:xfrm>
                    <a:prstGeom prst="rect">
                      <a:avLst/>
                    </a:prstGeom>
                    <a:noFill/>
                    <a:ln w="9525">
                      <a:noFill/>
                    </a:ln>
                  </pic:spPr>
                </pic:pic>
              </a:graphicData>
            </a:graphic>
          </wp:inline>
        </w:drawing>
      </w:r>
      <w:r>
        <w:drawing>
          <wp:inline distT="0" distB="0" distL="114300" distR="114300">
            <wp:extent cx="2812415" cy="2109470"/>
            <wp:effectExtent l="0" t="0" r="6985" b="5080"/>
            <wp:docPr id="12" name="图片 12" descr="IMG_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0810"/>
                    <pic:cNvPicPr>
                      <a:picLocks noChangeAspect="1"/>
                    </pic:cNvPicPr>
                  </pic:nvPicPr>
                  <pic:blipFill>
                    <a:blip r:embed="rId53"/>
                    <a:stretch>
                      <a:fillRect/>
                    </a:stretch>
                  </pic:blipFill>
                  <pic:spPr>
                    <a:xfrm>
                      <a:off x="0" y="0"/>
                      <a:ext cx="2812415" cy="21094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w:t>
      </w:r>
      <w:r>
        <w:rPr>
          <w:rFonts w:hint="eastAsia" w:ascii="Times New Roman" w:hAnsi="Times New Roman" w:cs="Times New Roman"/>
          <w:sz w:val="21"/>
          <w:szCs w:val="21"/>
          <w:lang w:val="en-US" w:eastAsia="zh-CN"/>
        </w:rPr>
        <w:t xml:space="preserve">伺服电机  </w:t>
      </w:r>
      <w:r>
        <w:rPr>
          <w:rFonts w:hint="default"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t xml:space="preserve">减速机  </w:t>
      </w:r>
      <w:r>
        <w:rPr>
          <w:rFonts w:hint="default" w:ascii="Times New Roman" w:hAnsi="Times New Roman" w:cs="Times New Roman"/>
          <w:sz w:val="21"/>
          <w:szCs w:val="21"/>
          <w:lang w:val="en-US" w:eastAsia="zh-CN"/>
        </w:rPr>
        <w:t>3</w:t>
      </w:r>
      <w:r>
        <w:rPr>
          <w:rFonts w:hint="eastAsia" w:ascii="Times New Roman" w:hAnsi="Times New Roman" w:cs="Times New Roman"/>
          <w:sz w:val="21"/>
          <w:szCs w:val="21"/>
          <w:lang w:val="en-US" w:eastAsia="zh-CN"/>
        </w:rPr>
        <w:t xml:space="preserve">同步带  </w:t>
      </w:r>
      <w:r>
        <w:rPr>
          <w:rFonts w:hint="default" w:ascii="Times New Roman" w:hAnsi="Times New Roman" w:cs="Times New Roman"/>
          <w:sz w:val="21"/>
          <w:szCs w:val="21"/>
          <w:lang w:val="en-US" w:eastAsia="zh-CN"/>
        </w:rPr>
        <w:t>4</w:t>
      </w:r>
      <w:r>
        <w:rPr>
          <w:rFonts w:hint="eastAsia" w:ascii="Times New Roman" w:hAnsi="Times New Roman" w:cs="Times New Roman"/>
          <w:sz w:val="21"/>
          <w:szCs w:val="21"/>
          <w:lang w:val="en-US" w:eastAsia="zh-CN"/>
        </w:rPr>
        <w:t xml:space="preserve">蜗轮蜗杆  </w:t>
      </w:r>
      <w:r>
        <w:rPr>
          <w:rFonts w:hint="default" w:ascii="Times New Roman" w:hAnsi="Times New Roman" w:cs="Times New Roman"/>
          <w:sz w:val="21"/>
          <w:szCs w:val="21"/>
          <w:lang w:val="en-US" w:eastAsia="zh-CN"/>
        </w:rPr>
        <w:t>5</w:t>
      </w:r>
      <w:r>
        <w:rPr>
          <w:rFonts w:hint="eastAsia" w:ascii="Times New Roman" w:hAnsi="Times New Roman" w:cs="Times New Roman"/>
          <w:sz w:val="21"/>
          <w:szCs w:val="21"/>
          <w:lang w:val="en-US" w:eastAsia="zh-CN"/>
        </w:rPr>
        <w:t xml:space="preserve">车轮  </w:t>
      </w:r>
      <w:r>
        <w:rPr>
          <w:rFonts w:hint="default" w:ascii="Times New Roman" w:hAnsi="Times New Roman" w:cs="Times New Roman"/>
          <w:sz w:val="21"/>
          <w:szCs w:val="21"/>
          <w:lang w:val="en-US" w:eastAsia="zh-CN"/>
        </w:rPr>
        <w:t>6</w:t>
      </w:r>
      <w:r>
        <w:rPr>
          <w:rFonts w:hint="eastAsia" w:ascii="Times New Roman" w:hAnsi="Times New Roman" w:cs="Times New Roman"/>
          <w:sz w:val="21"/>
          <w:szCs w:val="21"/>
          <w:lang w:val="en-US" w:eastAsia="zh-CN"/>
        </w:rPr>
        <w:t>蜗轮蜗杆电机</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lang w:val="en-US" w:eastAsia="zh-CN"/>
        </w:rPr>
      </w:pPr>
      <w:r>
        <w:rPr>
          <w:rFonts w:hint="eastAsia" w:ascii="Times New Roman" w:hAnsi="Times New Roman" w:cs="Times New Roman"/>
          <w:sz w:val="21"/>
          <w:szCs w:val="21"/>
          <w:lang w:val="en-US" w:eastAsia="zh-CN"/>
        </w:rPr>
        <w:t>图2</w:t>
      </w:r>
      <w:r>
        <w:rPr>
          <w:rFonts w:hint="eastAsia" w:cs="Times New Roman"/>
          <w:sz w:val="21"/>
          <w:szCs w:val="21"/>
          <w:lang w:val="en-US" w:eastAsia="zh-CN"/>
        </w:rPr>
        <w:t>-</w:t>
      </w:r>
      <w:r>
        <w:rPr>
          <w:rFonts w:hint="eastAsia" w:ascii="Times New Roman" w:hAnsi="Times New Roman" w:cs="Times New Roman"/>
          <w:sz w:val="21"/>
          <w:szCs w:val="21"/>
          <w:lang w:val="en-US" w:eastAsia="zh-CN"/>
        </w:rPr>
        <w:t>5 四轮完全转向行走部分布置</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采用这种行走装置在一定程度上减小了车体的高度方向的尺寸，使得机器人能够在平面运行的更加稳定。采用四轮完全转向使得轮式行走装置的路径规划、轨迹跟踪问题变得简单，在狭小环境里的工作能力大大提高。</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both"/>
        <w:textAlignment w:val="auto"/>
        <w:outlineLvl w:val="9"/>
        <w:rPr>
          <w:rFonts w:hint="eastAsia" w:eastAsia="黑体" w:cs="Times New Roman"/>
          <w:sz w:val="24"/>
          <w:szCs w:val="24"/>
          <w:lang w:val="en-US" w:eastAsia="zh-CN"/>
        </w:rPr>
      </w:pPr>
      <w:r>
        <w:rPr>
          <w:rFonts w:hint="eastAsia" w:eastAsia="黑体" w:cs="Times New Roman"/>
          <w:sz w:val="24"/>
          <w:szCs w:val="24"/>
          <w:lang w:val="en-US" w:eastAsia="zh-CN"/>
        </w:rPr>
        <w:t>2.1.1.3 固定标准轮和受操纵标准轮的运动学约束</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宋体" w:hAnsi="宋体" w:eastAsia="宋体" w:cs="宋体"/>
          <w:b w:val="0"/>
          <w:bCs w:val="0"/>
          <w:sz w:val="24"/>
          <w:szCs w:val="24"/>
          <w:lang w:val="en-US" w:eastAsia="zh-CN"/>
        </w:rPr>
        <w:t>固定标准轮没有可操纵的垂直转动轴，因此它相对于底盘的角度是固定，因此限制了沿轮子平面前后的运动和围绕与地面接触点的转动</w:t>
      </w:r>
      <w:r>
        <w:rPr>
          <w:rFonts w:hint="default" w:ascii="Times New Roman" w:hAnsi="Times New Roman" w:eastAsia="宋体" w:cs="Times New Roman"/>
          <w:b w:val="0"/>
          <w:bCs w:val="0"/>
          <w:sz w:val="24"/>
          <w:szCs w:val="24"/>
          <w:vertAlign w:val="superscript"/>
          <w:lang w:val="en-US" w:eastAsia="zh-CN"/>
        </w:rPr>
        <w:t>[1]</w:t>
      </w:r>
      <w:r>
        <w:rPr>
          <w:rFonts w:hint="eastAsia" w:ascii="宋体" w:hAnsi="宋体" w:eastAsia="宋体" w:cs="宋体"/>
          <w:b w:val="0"/>
          <w:bCs w:val="0"/>
          <w:sz w:val="24"/>
          <w:szCs w:val="24"/>
          <w:lang w:val="en-US" w:eastAsia="zh-CN"/>
        </w:rPr>
        <w:t>。图2</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7刻画了固定标准轮，并说明了它相对于机器人局部坐标系</w:t>
      </w:r>
      <w:r>
        <w:rPr>
          <w:rFonts w:hint="eastAsia"/>
          <w:position w:val="-10"/>
          <w:sz w:val="24"/>
          <w:szCs w:val="24"/>
          <w:lang w:val="en-US" w:eastAsia="zh-CN"/>
        </w:rPr>
        <w:object>
          <v:shape id="_x0000_i1043" o:spt="75" type="#_x0000_t75" style="height:17pt;width:44pt;" o:ole="t" filled="f" o:preferrelative="t" stroked="f" coordsize="21600,21600">
            <v:path/>
            <v:fill on="f" focussize="0,0"/>
            <v:stroke on="f"/>
            <v:imagedata r:id="rId21" o:title=""/>
            <o:lock v:ext="edit" aspectratio="t"/>
            <w10:wrap type="none"/>
            <w10:anchorlock/>
          </v:shape>
          <o:OLEObject Type="Embed" ProgID="Equation.KSEE3" ShapeID="_x0000_i1043" DrawAspect="Content" ObjectID="_1468075743" r:id="rId54">
            <o:LockedField>false</o:LockedField>
          </o:OLEObject>
        </w:object>
      </w:r>
      <w:r>
        <w:rPr>
          <w:rFonts w:hint="eastAsia"/>
          <w:sz w:val="24"/>
          <w:szCs w:val="24"/>
          <w:lang w:val="en-US" w:eastAsia="zh-CN"/>
        </w:rPr>
        <w:t>的位姿。在机器人局部坐标系中，</w:t>
      </w:r>
      <w:r>
        <w:rPr>
          <w:rFonts w:hint="eastAsia"/>
          <w:position w:val="-4"/>
          <w:sz w:val="24"/>
          <w:szCs w:val="24"/>
          <w:lang w:val="en-US" w:eastAsia="zh-CN"/>
        </w:rPr>
        <w:object>
          <v:shape id="_x0000_i1044" o:spt="75" type="#_x0000_t75" style="height:13pt;width:12pt;" o:ole="t" filled="f" o:preferrelative="t" stroked="f" coordsize="21600,21600">
            <v:path/>
            <v:fill on="f" focussize="0,0"/>
            <v:stroke on="f"/>
            <v:imagedata r:id="rId56" o:title=""/>
            <o:lock v:ext="edit" aspectratio="t"/>
            <w10:wrap type="none"/>
            <w10:anchorlock/>
          </v:shape>
          <o:OLEObject Type="Embed" ProgID="Equation.KSEE3" ShapeID="_x0000_i1044" DrawAspect="Content" ObjectID="_1468075744" r:id="rId55">
            <o:LockedField>false</o:LockedField>
          </o:OLEObject>
        </w:object>
      </w:r>
      <w:r>
        <w:rPr>
          <w:rFonts w:hint="eastAsia"/>
          <w:sz w:val="24"/>
          <w:szCs w:val="24"/>
          <w:lang w:val="en-US" w:eastAsia="zh-CN"/>
        </w:rPr>
        <w:t>的位置用距离</w:t>
      </w:r>
      <w:r>
        <w:rPr>
          <w:rFonts w:hint="eastAsia"/>
          <w:position w:val="-6"/>
          <w:sz w:val="24"/>
          <w:szCs w:val="24"/>
          <w:lang w:val="en-US" w:eastAsia="zh-CN"/>
        </w:rPr>
        <w:object>
          <v:shape id="_x0000_i1045" o:spt="75" type="#_x0000_t75" style="height:13.95pt;width:6.95pt;" o:ole="t" filled="f" o:preferrelative="t" stroked="f" coordsize="21600,21600">
            <v:path/>
            <v:fill on="f" focussize="0,0"/>
            <v:stroke on="f"/>
            <v:imagedata r:id="rId58" o:title=""/>
            <o:lock v:ext="edit" aspectratio="t"/>
            <w10:wrap type="none"/>
            <w10:anchorlock/>
          </v:shape>
          <o:OLEObject Type="Embed" ProgID="Equation.KSEE3" ShapeID="_x0000_i1045" DrawAspect="Content" ObjectID="_1468075745" r:id="rId57">
            <o:LockedField>false</o:LockedField>
          </o:OLEObject>
        </w:object>
      </w:r>
      <w:r>
        <w:rPr>
          <w:rFonts w:hint="eastAsia"/>
          <w:sz w:val="24"/>
          <w:szCs w:val="24"/>
          <w:lang w:val="en-US" w:eastAsia="zh-CN"/>
        </w:rPr>
        <w:t>和角度</w:t>
      </w:r>
      <w:r>
        <w:rPr>
          <w:rFonts w:hint="eastAsia"/>
          <w:position w:val="-6"/>
          <w:sz w:val="24"/>
          <w:szCs w:val="24"/>
          <w:lang w:val="en-US" w:eastAsia="zh-CN"/>
        </w:rPr>
        <w:object>
          <v:shape id="_x0000_i1046" o:spt="75" type="#_x0000_t75" style="height:11pt;width:12pt;" o:ole="t" filled="f" o:preferrelative="t" stroked="f" coordsize="21600,21600">
            <v:path/>
            <v:fill on="f" focussize="0,0"/>
            <v:stroke on="f"/>
            <v:imagedata r:id="rId60" o:title=""/>
            <o:lock v:ext="edit" aspectratio="t"/>
            <w10:wrap type="none"/>
            <w10:anchorlock/>
          </v:shape>
          <o:OLEObject Type="Embed" ProgID="Equation.KSEE3" ShapeID="_x0000_i1046" DrawAspect="Content" ObjectID="_1468075746" r:id="rId59">
            <o:LockedField>false</o:LockedField>
          </o:OLEObject>
        </w:object>
      </w:r>
      <w:r>
        <w:rPr>
          <w:rFonts w:hint="eastAsia"/>
          <w:sz w:val="24"/>
          <w:szCs w:val="24"/>
          <w:lang w:val="en-US" w:eastAsia="zh-CN"/>
        </w:rPr>
        <w:t>表示。其中</w:t>
      </w:r>
      <w:r>
        <w:rPr>
          <w:rFonts w:hint="eastAsia"/>
          <w:position w:val="-10"/>
          <w:sz w:val="24"/>
          <w:szCs w:val="24"/>
          <w:lang w:val="en-US" w:eastAsia="zh-CN"/>
        </w:rPr>
        <w:object>
          <v:shape id="_x0000_i1047" o:spt="75" type="#_x0000_t75" style="height:16pt;width:12pt;" o:ole="t" filled="f" o:preferrelative="t" stroked="f" coordsize="21600,21600">
            <v:path/>
            <v:fill on="f" focussize="0,0"/>
            <v:stroke on="f"/>
            <v:imagedata r:id="rId62" o:title=""/>
            <o:lock v:ext="edit" aspectratio="t"/>
            <w10:wrap type="none"/>
            <w10:anchorlock/>
          </v:shape>
          <o:OLEObject Type="Embed" ProgID="Equation.KSEE3" ShapeID="_x0000_i1047" DrawAspect="Content" ObjectID="_1468075747" r:id="rId61">
            <o:LockedField>false</o:LockedField>
          </o:OLEObject>
        </w:object>
      </w:r>
      <w:r>
        <w:rPr>
          <w:rFonts w:hint="eastAsia"/>
          <w:sz w:val="24"/>
          <w:szCs w:val="24"/>
          <w:lang w:val="en-US" w:eastAsia="zh-CN"/>
        </w:rPr>
        <w:t>是轮子平面现对于底盘的角度，因为轮子的类型是固定标准轮，因此</w:t>
      </w:r>
      <w:r>
        <w:rPr>
          <w:rFonts w:hint="eastAsia"/>
          <w:position w:val="-10"/>
          <w:sz w:val="24"/>
          <w:szCs w:val="24"/>
          <w:lang w:val="en-US" w:eastAsia="zh-CN"/>
        </w:rPr>
        <w:object>
          <v:shape id="_x0000_i1048" o:spt="75" type="#_x0000_t75" style="height:16pt;width:12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3">
            <o:LockedField>false</o:LockedField>
          </o:OLEObject>
        </w:object>
      </w:r>
      <w:r>
        <w:rPr>
          <w:rFonts w:hint="eastAsia"/>
          <w:sz w:val="24"/>
          <w:szCs w:val="24"/>
          <w:lang w:val="en-US" w:eastAsia="zh-CN"/>
        </w:rPr>
        <w:t>是一个固定值。</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pPr>
      <w:r>
        <w:drawing>
          <wp:inline distT="0" distB="0" distL="114300" distR="114300">
            <wp:extent cx="2520315" cy="2268220"/>
            <wp:effectExtent l="0" t="0" r="13335" b="17780"/>
            <wp:docPr id="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3"/>
                    <pic:cNvPicPr>
                      <a:picLocks noChangeAspect="1"/>
                    </pic:cNvPicPr>
                  </pic:nvPicPr>
                  <pic:blipFill>
                    <a:blip r:embed="rId64"/>
                    <a:stretch>
                      <a:fillRect/>
                    </a:stretch>
                  </pic:blipFill>
                  <pic:spPr>
                    <a:xfrm>
                      <a:off x="0" y="0"/>
                      <a:ext cx="2520315" cy="2268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rPr>
          <w:rFonts w:hint="eastAsia"/>
          <w:sz w:val="21"/>
          <w:szCs w:val="21"/>
          <w:lang w:val="en-US" w:eastAsia="zh-CN"/>
        </w:rPr>
      </w:pPr>
      <w:r>
        <w:rPr>
          <w:rFonts w:hint="eastAsia"/>
          <w:sz w:val="21"/>
          <w:szCs w:val="21"/>
          <w:lang w:val="en-US" w:eastAsia="zh-CN"/>
        </w:rPr>
        <w:t>图</w:t>
      </w:r>
      <w:r>
        <w:rPr>
          <w:rFonts w:hint="default" w:ascii="Times New Roman" w:hAnsi="Times New Roman" w:cs="Times New Roman"/>
          <w:sz w:val="21"/>
          <w:szCs w:val="21"/>
          <w:lang w:val="en-US" w:eastAsia="zh-CN"/>
        </w:rPr>
        <w:t>2</w:t>
      </w:r>
      <w:r>
        <w:rPr>
          <w:rFonts w:hint="eastAsia" w:cs="Times New Roman"/>
          <w:sz w:val="21"/>
          <w:szCs w:val="21"/>
          <w:lang w:val="en-US" w:eastAsia="zh-CN"/>
        </w:rPr>
        <w:t>-</w:t>
      </w:r>
      <w:r>
        <w:rPr>
          <w:rFonts w:hint="default" w:ascii="Times New Roman" w:hAnsi="Times New Roman" w:cs="Times New Roman"/>
          <w:sz w:val="21"/>
          <w:szCs w:val="21"/>
          <w:lang w:val="en-US" w:eastAsia="zh-CN"/>
        </w:rPr>
        <w:t>7</w:t>
      </w:r>
      <w:r>
        <w:rPr>
          <w:rFonts w:hint="eastAsia"/>
          <w:sz w:val="21"/>
          <w:szCs w:val="21"/>
          <w:lang w:val="en-US" w:eastAsia="zh-CN"/>
        </w:rPr>
        <w:t xml:space="preserve"> 固定标准轮和它的参数</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此时将速度向量投影到车轮对应的方向上，也就是向量(</w:t>
      </w:r>
      <w:r>
        <w:rPr>
          <w:rFonts w:hint="eastAsia" w:ascii="宋体" w:hAnsi="宋体" w:eastAsia="宋体" w:cs="宋体"/>
          <w:b w:val="0"/>
          <w:bCs w:val="0"/>
          <w:position w:val="-10"/>
          <w:sz w:val="24"/>
          <w:szCs w:val="24"/>
          <w:lang w:val="en-US" w:eastAsia="zh-CN"/>
        </w:rPr>
        <w:object>
          <v:shape id="_x0000_i1049" o:spt="75" type="#_x0000_t75" style="height:16pt;width:85.95pt;" o:ole="t" filled="f" o:preferrelative="t" stroked="f" coordsize="21600,21600">
            <v:path/>
            <v:fill on="f" focussize="0,0"/>
            <v:stroke on="f"/>
            <v:imagedata r:id="rId66" o:title=""/>
            <o:lock v:ext="edit" aspectratio="t"/>
            <w10:wrap type="none"/>
            <w10:anchorlock/>
          </v:shape>
          <o:OLEObject Type="Embed" ProgID="Equation.KSEE3" ShapeID="_x0000_i1049" DrawAspect="Content" ObjectID="_1468075749" r:id="rId65">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10"/>
          <w:sz w:val="24"/>
          <w:szCs w:val="24"/>
          <w:lang w:val="en-US" w:eastAsia="zh-CN"/>
        </w:rPr>
        <w:object>
          <v:shape id="_x0000_i1050" o:spt="75" type="#_x0000_t75" style="height:16pt;width:85pt;" o:ole="t" filled="f" o:preferrelative="t" stroked="f" coordsize="21600,21600">
            <v:path/>
            <v:fill on="f" focussize="0,0"/>
            <v:stroke on="f"/>
            <v:imagedata r:id="rId68" o:title=""/>
            <o:lock v:ext="edit" aspectratio="t"/>
            <w10:wrap type="none"/>
            <w10:anchorlock/>
          </v:shape>
          <o:OLEObject Type="Embed" ProgID="Equation.KSEE3" ShapeID="_x0000_i1050" DrawAspect="Content" ObjectID="_1468075750" r:id="rId67">
            <o:LockedField>false</o:LockedField>
          </o:OLEObject>
        </w:object>
      </w:r>
      <w:r>
        <w:rPr>
          <w:rFonts w:hint="eastAsia" w:ascii="宋体" w:hAnsi="宋体" w:eastAsia="宋体" w:cs="宋体"/>
          <w:b w:val="0"/>
          <w:bCs w:val="0"/>
          <w:sz w:val="24"/>
          <w:szCs w:val="24"/>
          <w:lang w:val="en-US" w:eastAsia="zh-CN"/>
        </w:rPr>
        <w:t>上，此时需要满足车轮的纯滚动的条件，可以得到下面的公式：</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righ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10"/>
          <w:sz w:val="24"/>
          <w:szCs w:val="24"/>
          <w:lang w:val="en-US" w:eastAsia="zh-CN"/>
        </w:rPr>
        <w:object>
          <v:shape id="_x0000_i1051" o:spt="75" type="#_x0000_t75" style="height:17pt;width:247pt;" o:ole="t" filled="f" o:preferrelative="t" stroked="f" coordsize="21600,21600">
            <v:path/>
            <v:fill on="f" focussize="0,0"/>
            <v:stroke on="f"/>
            <v:imagedata r:id="rId70" o:title=""/>
            <o:lock v:ext="edit" aspectratio="t"/>
            <w10:wrap type="none"/>
            <w10:anchorlock/>
          </v:shape>
          <o:OLEObject Type="Embed" ProgID="Equation.KSEE3" ShapeID="_x0000_i1051" DrawAspect="Content" ObjectID="_1468075751" r:id="rId69">
            <o:LockedField>false</o:LockedField>
          </o:OLEObject>
        </w:object>
      </w:r>
      <w:r>
        <w:rPr>
          <w:rFonts w:hint="eastAsia" w:ascii="宋体" w:hAnsi="宋体" w:eastAsia="宋体" w:cs="宋体"/>
          <w:b w:val="0"/>
          <w:bCs w:val="0"/>
          <w:sz w:val="24"/>
          <w:szCs w:val="24"/>
          <w:lang w:val="en-US" w:eastAsia="zh-CN"/>
        </w:rPr>
        <w:t xml:space="preserve">       </w:t>
      </w:r>
      <w:r>
        <w:rPr>
          <w:rFonts w:hint="eastAsia" w:ascii="Times New Roman" w:hAnsi="Times New Roman" w:eastAsia="宋体" w:cs="Times New Roman"/>
          <w:sz w:val="24"/>
          <w:szCs w:val="24"/>
          <w:lang w:val="en-US" w:eastAsia="zh-CN"/>
        </w:rPr>
        <w:t>（2.7）</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同理将速度向量投影到轴向量(</w:t>
      </w:r>
      <w:r>
        <w:rPr>
          <w:rFonts w:hint="eastAsia" w:ascii="宋体" w:hAnsi="宋体" w:eastAsia="宋体" w:cs="宋体"/>
          <w:b w:val="0"/>
          <w:bCs w:val="0"/>
          <w:position w:val="-10"/>
          <w:sz w:val="24"/>
          <w:szCs w:val="24"/>
          <w:lang w:val="en-US" w:eastAsia="zh-CN"/>
        </w:rPr>
        <w:object>
          <v:shape id="_x0000_i1052" o:spt="75" type="#_x0000_t75" style="height:16pt;width:55pt;" o:ole="t" filled="f" o:preferrelative="t" stroked="f" coordsize="21600,21600">
            <v:path/>
            <v:fill on="f" focussize="0,0"/>
            <v:stroke on="f"/>
            <v:imagedata r:id="rId72" o:title=""/>
            <o:lock v:ext="edit" aspectratio="t"/>
            <w10:wrap type="none"/>
            <w10:anchorlock/>
          </v:shape>
          <o:OLEObject Type="Embed" ProgID="Equation.KSEE3" ShapeID="_x0000_i1052" DrawAspect="Content" ObjectID="_1468075752" r:id="rId71">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10"/>
          <w:sz w:val="24"/>
          <w:szCs w:val="24"/>
          <w:lang w:val="en-US" w:eastAsia="zh-CN"/>
        </w:rPr>
        <w:object>
          <v:shape id="_x0000_i1053" o:spt="75" type="#_x0000_t75" style="height:16pt;width:54pt;" o:ole="t" filled="f" o:preferrelative="t" stroked="f" coordsize="21600,21600">
            <v:path/>
            <v:fill on="f" focussize="0,0"/>
            <v:stroke on="f"/>
            <v:imagedata r:id="rId74" o:title=""/>
            <o:lock v:ext="edit" aspectratio="t"/>
            <w10:wrap type="none"/>
            <w10:anchorlock/>
          </v:shape>
          <o:OLEObject Type="Embed" ProgID="Equation.KSEE3" ShapeID="_x0000_i1053" DrawAspect="Content" ObjectID="_1468075753" r:id="rId73">
            <o:LockedField>false</o:LockedField>
          </o:OLEObject>
        </w:object>
      </w:r>
      <w:r>
        <w:rPr>
          <w:rFonts w:hint="eastAsia" w:ascii="宋体" w:hAnsi="宋体" w:eastAsia="宋体" w:cs="宋体"/>
          <w:b w:val="0"/>
          <w:bCs w:val="0"/>
          <w:sz w:val="24"/>
          <w:szCs w:val="24"/>
          <w:lang w:val="en-US" w:eastAsia="zh-CN"/>
        </w:rPr>
        <w:t>上，此时需要满足车轮无侧移的条件，得到如下的公式：</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right"/>
        <w:textAlignment w:val="auto"/>
        <w:outlineLvl w:val="9"/>
        <w:rPr>
          <w:rFonts w:hint="eastAsia" w:ascii="Times New Roman" w:hAnsi="Times New Roman" w:eastAsia="宋体" w:cs="Times New Roman"/>
          <w:sz w:val="24"/>
          <w:szCs w:val="24"/>
          <w:lang w:val="en-US" w:eastAsia="zh-CN"/>
        </w:rPr>
      </w:pPr>
      <w:r>
        <w:rPr>
          <w:rFonts w:hint="eastAsia" w:ascii="宋体" w:hAnsi="宋体" w:eastAsia="宋体" w:cs="宋体"/>
          <w:b w:val="0"/>
          <w:bCs w:val="0"/>
          <w:position w:val="-10"/>
          <w:sz w:val="24"/>
          <w:szCs w:val="24"/>
          <w:lang w:val="en-US" w:eastAsia="zh-CN"/>
        </w:rPr>
        <w:object>
          <v:shape id="_x0000_i1054" o:spt="75" type="#_x0000_t75" style="height:17pt;width:204pt;" o:ole="t" filled="f" o:preferrelative="t" stroked="f" coordsize="21600,21600">
            <v:path/>
            <v:fill on="f" focussize="0,0"/>
            <v:stroke on="f"/>
            <v:imagedata r:id="rId76" o:title=""/>
            <o:lock v:ext="edit" aspectratio="t"/>
            <w10:wrap type="none"/>
            <w10:anchorlock/>
          </v:shape>
          <o:OLEObject Type="Embed" ProgID="Equation.KSEE3" ShapeID="_x0000_i1054" DrawAspect="Content" ObjectID="_1468075754" r:id="rId75">
            <o:LockedField>false</o:LockedField>
          </o:OLEObject>
        </w:object>
      </w:r>
      <w:r>
        <w:rPr>
          <w:rFonts w:hint="eastAsia" w:ascii="宋体" w:hAnsi="宋体" w:eastAsia="宋体" w:cs="宋体"/>
          <w:b w:val="0"/>
          <w:bCs w:val="0"/>
          <w:sz w:val="24"/>
          <w:szCs w:val="24"/>
          <w:lang w:val="en-US" w:eastAsia="zh-CN"/>
        </w:rPr>
        <w:t xml:space="preserve">          </w:t>
      </w:r>
      <w:r>
        <w:rPr>
          <w:rFonts w:hint="eastAsia" w:ascii="Times New Roman" w:hAnsi="Times New Roman" w:eastAsia="宋体" w:cs="Times New Roman"/>
          <w:sz w:val="24"/>
          <w:szCs w:val="24"/>
          <w:lang w:val="en-US" w:eastAsia="zh-CN"/>
        </w:rPr>
        <w:t>（2.8）</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受操纵标准轮与固定标准轮的差别只在于受操纵轮添加了一个附加的自由度：轮子通过垂直轴中心与地面接触，围绕垂直轴转动。受操纵轮位置表示如图2</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8所示，其中参数的意义和固定标准轮的意义相同，</w:t>
      </w:r>
      <w:r>
        <w:rPr>
          <w:rFonts w:hint="eastAsia" w:ascii="宋体" w:hAnsi="宋体" w:eastAsia="宋体" w:cs="宋体"/>
          <w:b w:val="0"/>
          <w:bCs w:val="0"/>
          <w:position w:val="-10"/>
          <w:sz w:val="24"/>
          <w:szCs w:val="24"/>
          <w:lang w:val="en-US" w:eastAsia="zh-CN"/>
        </w:rPr>
        <w:object>
          <v:shape id="_x0000_i1055" o:spt="75" type="#_x0000_t75" style="height:16pt;width:29pt;" o:ole="t" filled="f" o:preferrelative="t" stroked="f" coordsize="21600,21600">
            <v:path/>
            <v:fill on="f" focussize="0,0"/>
            <v:stroke on="f"/>
            <v:imagedata r:id="rId78" o:title=""/>
            <o:lock v:ext="edit" aspectratio="t"/>
            <w10:wrap type="none"/>
            <w10:anchorlock/>
          </v:shape>
          <o:OLEObject Type="Embed" ProgID="Equation.KSEE3" ShapeID="_x0000_i1055" DrawAspect="Content" ObjectID="_1468075755" r:id="rId77">
            <o:LockedField>false</o:LockedField>
          </o:OLEObject>
        </w:object>
      </w:r>
      <w:r>
        <w:rPr>
          <w:rFonts w:hint="eastAsia" w:ascii="宋体" w:hAnsi="宋体" w:eastAsia="宋体" w:cs="宋体"/>
          <w:b w:val="0"/>
          <w:bCs w:val="0"/>
          <w:sz w:val="24"/>
          <w:szCs w:val="24"/>
          <w:lang w:val="en-US" w:eastAsia="zh-CN"/>
        </w:rPr>
        <w:t>分别是轮半径和轮子转动角度。</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pPr>
      <w:r>
        <w:drawing>
          <wp:inline distT="0" distB="0" distL="114300" distR="114300">
            <wp:extent cx="2520315" cy="2268220"/>
            <wp:effectExtent l="0" t="0" r="13335" b="17780"/>
            <wp:docPr id="1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1"/>
                    <pic:cNvPicPr>
                      <a:picLocks noChangeAspect="1"/>
                    </pic:cNvPicPr>
                  </pic:nvPicPr>
                  <pic:blipFill>
                    <a:blip r:embed="rId79"/>
                    <a:stretch>
                      <a:fillRect/>
                    </a:stretch>
                  </pic:blipFill>
                  <pic:spPr>
                    <a:xfrm>
                      <a:off x="0" y="0"/>
                      <a:ext cx="2520315" cy="2268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rPr>
          <w:rFonts w:hint="eastAsia"/>
          <w:lang w:val="en-US" w:eastAsia="zh-CN"/>
        </w:rPr>
      </w:pPr>
      <w:r>
        <w:rPr>
          <w:rFonts w:hint="eastAsia"/>
          <w:sz w:val="21"/>
          <w:szCs w:val="21"/>
          <w:lang w:val="en-US" w:eastAsia="zh-CN"/>
        </w:rPr>
        <w:t>图</w:t>
      </w:r>
      <w:r>
        <w:rPr>
          <w:rFonts w:hint="default" w:ascii="Times New Roman" w:hAnsi="Times New Roman" w:cs="Times New Roman"/>
          <w:sz w:val="21"/>
          <w:szCs w:val="21"/>
          <w:lang w:val="en-US" w:eastAsia="zh-CN"/>
        </w:rPr>
        <w:t>2</w:t>
      </w:r>
      <w:r>
        <w:rPr>
          <w:rFonts w:hint="eastAsia" w:cs="Times New Roman"/>
          <w:sz w:val="21"/>
          <w:szCs w:val="21"/>
          <w:lang w:val="en-US" w:eastAsia="zh-CN"/>
        </w:rPr>
        <w:t>-</w:t>
      </w:r>
      <w:r>
        <w:rPr>
          <w:rFonts w:hint="eastAsia" w:ascii="Times New Roman" w:hAnsi="Times New Roman" w:cs="Times New Roman"/>
          <w:sz w:val="21"/>
          <w:szCs w:val="21"/>
          <w:lang w:val="en-US" w:eastAsia="zh-CN"/>
        </w:rPr>
        <w:t>8</w:t>
      </w:r>
      <w:r>
        <w:rPr>
          <w:rFonts w:hint="eastAsia"/>
          <w:sz w:val="21"/>
          <w:szCs w:val="21"/>
          <w:lang w:val="en-US" w:eastAsia="zh-CN"/>
        </w:rPr>
        <w:t xml:space="preserve"> 受操纵标准轮和它的参数</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根据假设，车轮与地面是纯滚动和无滑动的特点，我们得到如下的受操纵标准轮的约束方程：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纯滚动约束：</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righ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10"/>
          <w:sz w:val="24"/>
          <w:szCs w:val="24"/>
          <w:lang w:val="en-US" w:eastAsia="zh-CN"/>
        </w:rPr>
        <w:object>
          <v:shape id="_x0000_i1056" o:spt="75" type="#_x0000_t75" style="height:17pt;width:290pt;" o:ole="t" filled="f" o:preferrelative="t" stroked="f" coordsize="21600,21600">
            <v:path/>
            <v:fill on="f" focussize="0,0"/>
            <v:stroke on="f"/>
            <v:imagedata r:id="rId81" o:title=""/>
            <o:lock v:ext="edit" aspectratio="t"/>
            <w10:wrap type="none"/>
            <w10:anchorlock/>
          </v:shape>
          <o:OLEObject Type="Embed" ProgID="Equation.KSEE3" ShapeID="_x0000_i1056" DrawAspect="Content" ObjectID="_1468075756" r:id="rId80">
            <o:LockedField>false</o:LockedField>
          </o:OLEObject>
        </w:object>
      </w:r>
      <w:r>
        <w:rPr>
          <w:rFonts w:hint="eastAsia" w:ascii="宋体" w:hAnsi="宋体" w:eastAsia="宋体" w:cs="宋体"/>
          <w:b w:val="0"/>
          <w:bCs w:val="0"/>
          <w:sz w:val="24"/>
          <w:szCs w:val="24"/>
          <w:lang w:val="en-US" w:eastAsia="zh-CN"/>
        </w:rPr>
        <w:t xml:space="preserve">      （2.9）</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无滑动约束：</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10"/>
          <w:sz w:val="24"/>
          <w:szCs w:val="24"/>
          <w:lang w:val="en-US" w:eastAsia="zh-CN"/>
        </w:rPr>
        <w:object>
          <v:shape id="_x0000_i1057" o:spt="75" type="#_x0000_t75" style="height:17pt;width:253pt;" o:ole="t" filled="f" o:preferrelative="t" stroked="f" coordsize="21600,21600">
            <v:path/>
            <v:fill on="f" focussize="0,0"/>
            <v:stroke on="f"/>
            <v:imagedata r:id="rId83" o:title=""/>
            <o:lock v:ext="edit" aspectratio="t"/>
            <w10:wrap type="none"/>
            <w10:anchorlock/>
          </v:shape>
          <o:OLEObject Type="Embed" ProgID="Equation.KSEE3" ShapeID="_x0000_i1057" DrawAspect="Content" ObjectID="_1468075757" r:id="rId82">
            <o:LockedField>false</o:LockedField>
          </o:OLEObject>
        </w:object>
      </w:r>
      <w:r>
        <w:rPr>
          <w:rFonts w:hint="eastAsia" w:ascii="宋体" w:hAnsi="宋体" w:eastAsia="宋体" w:cs="宋体"/>
          <w:b w:val="0"/>
          <w:bCs w:val="0"/>
          <w:sz w:val="24"/>
          <w:szCs w:val="24"/>
          <w:lang w:val="en-US" w:eastAsia="zh-CN"/>
        </w:rPr>
        <w:t xml:space="preserve">        （2.10）</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rPr>
          <w:rFonts w:hint="eastAsia" w:ascii="Times New Roman" w:hAnsi="Times New Roman" w:eastAsia="宋体" w:cs="Times New Roman"/>
          <w:sz w:val="24"/>
          <w:szCs w:val="24"/>
          <w:lang w:val="en-US" w:eastAsia="zh-CN"/>
        </w:rPr>
      </w:pPr>
      <w:r>
        <w:rPr>
          <w:rFonts w:hint="eastAsia" w:ascii="宋体" w:hAnsi="宋体" w:eastAsia="宋体" w:cs="宋体"/>
          <w:b w:val="0"/>
          <w:bCs w:val="0"/>
          <w:sz w:val="24"/>
          <w:szCs w:val="24"/>
          <w:lang w:val="en-US" w:eastAsia="zh-CN"/>
        </w:rPr>
        <w:t>其中</w:t>
      </w:r>
      <w:r>
        <w:rPr>
          <w:rFonts w:hint="eastAsia" w:ascii="宋体" w:hAnsi="宋体" w:eastAsia="宋体" w:cs="宋体"/>
          <w:b w:val="0"/>
          <w:bCs w:val="0"/>
          <w:position w:val="-10"/>
          <w:sz w:val="24"/>
          <w:szCs w:val="24"/>
          <w:lang w:val="en-US" w:eastAsia="zh-CN"/>
        </w:rPr>
        <w:object>
          <v:shape id="_x0000_i1058" o:spt="75" type="#_x0000_t75" style="height:16pt;width:27pt;" o:ole="t" filled="f" o:preferrelative="t" stroked="f" coordsize="21600,21600">
            <v:path/>
            <v:fill on="f" focussize="0,0"/>
            <v:stroke on="f"/>
            <v:imagedata r:id="rId85" o:title=""/>
            <o:lock v:ext="edit" aspectratio="t"/>
            <w10:wrap type="none"/>
            <w10:anchorlock/>
          </v:shape>
          <o:OLEObject Type="Embed" ProgID="Equation.KSEE3" ShapeID="_x0000_i1058" DrawAspect="Content" ObjectID="_1468075758" r:id="rId84">
            <o:LockedField>false</o:LockedField>
          </o:OLEObject>
        </w:object>
      </w:r>
      <w:r>
        <w:rPr>
          <w:rFonts w:hint="eastAsia" w:ascii="宋体" w:hAnsi="宋体" w:eastAsia="宋体" w:cs="宋体"/>
          <w:b w:val="0"/>
          <w:bCs w:val="0"/>
          <w:sz w:val="24"/>
          <w:szCs w:val="24"/>
          <w:lang w:val="en-US" w:eastAsia="zh-CN"/>
        </w:rPr>
        <w:t>是正交旋转矩阵，</w:t>
      </w:r>
      <w:r>
        <w:rPr>
          <w:rFonts w:hint="eastAsia" w:ascii="宋体" w:hAnsi="宋体" w:eastAsia="宋体" w:cs="宋体"/>
          <w:b w:val="0"/>
          <w:bCs w:val="0"/>
          <w:position w:val="-10"/>
          <w:sz w:val="24"/>
          <w:szCs w:val="24"/>
          <w:lang w:val="en-US" w:eastAsia="zh-CN"/>
        </w:rPr>
        <w:object>
          <v:shape id="_x0000_i1059" o:spt="75" type="#_x0000_t75" style="height:17pt;width:13pt;" o:ole="t" filled="f" o:preferrelative="t" stroked="f" coordsize="21600,21600">
            <v:path/>
            <v:fill on="f" focussize="0,0"/>
            <v:stroke on="f"/>
            <v:imagedata r:id="rId87" o:title=""/>
            <o:lock v:ext="edit" aspectratio="t"/>
            <w10:wrap type="none"/>
            <w10:anchorlock/>
          </v:shape>
          <o:OLEObject Type="Embed" ProgID="Equation.KSEE3" ShapeID="_x0000_i1059" DrawAspect="Content" ObjectID="_1468075759" r:id="rId86">
            <o:LockedField>false</o:LockedField>
          </o:OLEObject>
        </w:object>
      </w:r>
      <w:r>
        <w:rPr>
          <w:rFonts w:hint="eastAsia" w:ascii="宋体" w:hAnsi="宋体" w:eastAsia="宋体" w:cs="宋体"/>
          <w:b w:val="0"/>
          <w:bCs w:val="0"/>
          <w:sz w:val="24"/>
          <w:szCs w:val="24"/>
          <w:lang w:val="en-US" w:eastAsia="zh-CN"/>
        </w:rPr>
        <w:t>是机器人在世界坐标系中的位姿表示。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both"/>
        <w:textAlignment w:val="auto"/>
        <w:outlineLvl w:val="9"/>
        <w:rPr>
          <w:rFonts w:hint="eastAsia" w:eastAsia="黑体" w:cs="Times New Roman"/>
          <w:sz w:val="24"/>
          <w:szCs w:val="24"/>
          <w:lang w:val="en-US" w:eastAsia="zh-CN"/>
        </w:rPr>
      </w:pPr>
      <w:r>
        <w:rPr>
          <w:rFonts w:hint="eastAsia" w:eastAsia="黑体" w:cs="Times New Roman"/>
          <w:sz w:val="24"/>
          <w:szCs w:val="24"/>
          <w:lang w:val="en-US" w:eastAsia="zh-CN"/>
        </w:rPr>
        <w:t>2.1.1.4 AGV转向运动学分析</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四轮独立驱动机器人和转向机器人是有四个伺服电机和四个轮毂分别驱动和控制转向，属于冗余驱动的移动机器人，利用冗余驱动这一特点，可以实现在实现控制移动机器人普通运动的同时同时实现例如优化各电机力矩的输出、避障等附加的运动，非常适合在一些狭小的空间、机动性能要求较高的场合</w:t>
      </w:r>
      <w:r>
        <w:rPr>
          <w:rFonts w:hint="eastAsia" w:ascii="宋体" w:hAnsi="宋体" w:cs="宋体"/>
          <w:b w:val="0"/>
          <w:bCs w:val="0"/>
          <w:sz w:val="24"/>
          <w:szCs w:val="24"/>
          <w:lang w:val="en-US" w:eastAsia="zh-CN"/>
        </w:rPr>
        <w:t>。在这里主要对前轮转向后轮驱动、前轮转向与驱动、前后轮反向偏转、前后轮同向偏转、原地旋转模型。</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假设</w:t>
      </w:r>
      <w:r>
        <w:rPr>
          <w:rFonts w:hint="default" w:ascii="Times New Roman" w:hAnsi="Times New Roman" w:eastAsia="宋体" w:cs="Times New Roman"/>
          <w:b w:val="0"/>
          <w:bCs w:val="0"/>
          <w:sz w:val="24"/>
          <w:szCs w:val="24"/>
          <w:lang w:val="en-US" w:eastAsia="zh-CN"/>
        </w:rPr>
        <w:t>AGV</w:t>
      </w:r>
      <w:r>
        <w:rPr>
          <w:rFonts w:hint="eastAsia" w:ascii="Times New Roman" w:hAnsi="Times New Roman" w:eastAsia="宋体" w:cs="Times New Roman"/>
          <w:b w:val="0"/>
          <w:bCs w:val="0"/>
          <w:sz w:val="24"/>
          <w:szCs w:val="24"/>
          <w:lang w:val="en-US" w:eastAsia="zh-CN"/>
        </w:rPr>
        <w:t>是一个刚体并在</w:t>
      </w:r>
      <w:r>
        <w:rPr>
          <w:rFonts w:hint="eastAsia" w:ascii="宋体" w:hAnsi="宋体" w:eastAsia="宋体" w:cs="宋体"/>
          <w:b w:val="0"/>
          <w:bCs w:val="0"/>
          <w:sz w:val="24"/>
          <w:szCs w:val="24"/>
          <w:lang w:val="en-US" w:eastAsia="zh-CN"/>
        </w:rPr>
        <w:t>在理想的平面上运动，</w:t>
      </w:r>
      <w:r>
        <w:rPr>
          <w:rFonts w:hint="eastAsia" w:ascii="Times New Roman" w:hAnsi="Times New Roman" w:eastAsia="宋体" w:cs="Times New Roman"/>
          <w:b w:val="0"/>
          <w:bCs w:val="0"/>
          <w:sz w:val="24"/>
          <w:szCs w:val="24"/>
          <w:lang w:val="en-US" w:eastAsia="zh-CN"/>
        </w:rPr>
        <w:t>AGV车轮地面发生的是纯滚动并且没有侧移，在整个运动过程中忽略车轮的变形，车轮的平面始终保持垂直于地面。建立如图2.9的前轮转向后轮驱动的差速计算的原理图。</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center"/>
        <w:textAlignment w:val="auto"/>
        <w:outlineLvl w:val="9"/>
      </w:pPr>
      <w:r>
        <w:drawing>
          <wp:inline distT="0" distB="0" distL="114300" distR="114300">
            <wp:extent cx="4319905" cy="2160270"/>
            <wp:effectExtent l="0" t="0" r="4445" b="11430"/>
            <wp:docPr id="15"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6"/>
                    <pic:cNvPicPr>
                      <a:picLocks noChangeAspect="1"/>
                    </pic:cNvPicPr>
                  </pic:nvPicPr>
                  <pic:blipFill>
                    <a:blip r:embed="rId88"/>
                    <a:stretch>
                      <a:fillRect/>
                    </a:stretch>
                  </pic:blipFill>
                  <pic:spPr>
                    <a:xfrm>
                      <a:off x="0" y="0"/>
                      <a:ext cx="4319905"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center"/>
        <w:textAlignment w:val="auto"/>
        <w:outlineLvl w:val="9"/>
        <w:rPr>
          <w:rFonts w:hint="eastAsia" w:ascii="宋体" w:hAnsi="宋体" w:eastAsia="宋体" w:cs="宋体"/>
          <w:b w:val="0"/>
          <w:bCs w:val="0"/>
          <w:sz w:val="24"/>
          <w:szCs w:val="24"/>
          <w:lang w:val="en-US" w:eastAsia="zh-CN"/>
        </w:rPr>
      </w:pPr>
      <w:r>
        <w:rPr>
          <w:rFonts w:hint="eastAsia"/>
          <w:sz w:val="21"/>
          <w:szCs w:val="21"/>
          <w:lang w:val="en-US" w:eastAsia="zh-CN"/>
        </w:rPr>
        <w:t>图</w:t>
      </w:r>
      <w:r>
        <w:rPr>
          <w:rFonts w:hint="default" w:ascii="Times New Roman" w:hAnsi="Times New Roman" w:cs="Times New Roman"/>
          <w:sz w:val="21"/>
          <w:szCs w:val="21"/>
          <w:lang w:val="en-US" w:eastAsia="zh-CN"/>
        </w:rPr>
        <w:t>2</w:t>
      </w:r>
      <w:r>
        <w:rPr>
          <w:rFonts w:hint="eastAsia" w:cs="Times New Roman"/>
          <w:sz w:val="21"/>
          <w:szCs w:val="21"/>
          <w:lang w:val="en-US" w:eastAsia="zh-CN"/>
        </w:rPr>
        <w:t>-</w:t>
      </w:r>
      <w:r>
        <w:rPr>
          <w:rFonts w:hint="default" w:ascii="Times New Roman" w:hAnsi="Times New Roman" w:cs="Times New Roman"/>
          <w:sz w:val="21"/>
          <w:szCs w:val="21"/>
          <w:lang w:val="en-US" w:eastAsia="zh-CN"/>
        </w:rPr>
        <w:t>9</w:t>
      </w:r>
      <w:r>
        <w:rPr>
          <w:rFonts w:hint="eastAsia"/>
          <w:sz w:val="21"/>
          <w:szCs w:val="21"/>
          <w:lang w:val="en-US" w:eastAsia="zh-CN"/>
        </w:rPr>
        <w:t xml:space="preserve"> 前轮转动后轮驱动的差速计算的原理图</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图中的参数的意义如下表：</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center"/>
        <w:textAlignment w:val="auto"/>
        <w:outlineLvl w:val="9"/>
        <w:rPr>
          <w:rFonts w:hint="eastAsia" w:ascii="Times New Roman" w:hAnsi="Times New Roman" w:eastAsia="宋体" w:cs="Times New Roman"/>
          <w:b w:val="0"/>
          <w:bCs w:val="0"/>
          <w:sz w:val="21"/>
          <w:szCs w:val="21"/>
          <w:lang w:val="en-US" w:eastAsia="zh-CN"/>
        </w:rPr>
      </w:pPr>
      <w:r>
        <w:rPr>
          <w:rFonts w:hint="eastAsia" w:ascii="宋体" w:hAnsi="宋体" w:eastAsia="宋体" w:cs="宋体"/>
          <w:b w:val="0"/>
          <w:bCs w:val="0"/>
          <w:sz w:val="21"/>
          <w:szCs w:val="21"/>
          <w:lang w:val="en-US" w:eastAsia="zh-CN"/>
        </w:rPr>
        <w:t>表</w:t>
      </w:r>
      <w:r>
        <w:rPr>
          <w:rFonts w:hint="default" w:ascii="Times New Roman" w:hAnsi="Times New Roman" w:eastAsia="宋体" w:cs="Times New Roman"/>
          <w:b w:val="0"/>
          <w:bCs w:val="0"/>
          <w:sz w:val="21"/>
          <w:szCs w:val="21"/>
          <w:lang w:val="en-US" w:eastAsia="zh-CN"/>
        </w:rPr>
        <w:t>2</w:t>
      </w:r>
      <w:r>
        <w:rPr>
          <w:rFonts w:hint="eastAsia"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3 参数的意义</w:t>
      </w:r>
    </w:p>
    <w:tbl>
      <w:tblPr>
        <w:tblStyle w:val="11"/>
        <w:tblW w:w="8522" w:type="dxa"/>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bookmarkStart w:id="7" w:name="OLE_LINK2"/>
            <w:r>
              <w:rPr>
                <w:rFonts w:hint="eastAsia" w:ascii="Times New Roman" w:hAnsi="Times New Roman" w:eastAsia="宋体" w:cs="Times New Roman"/>
                <w:b w:val="0"/>
                <w:bCs w:val="0"/>
                <w:position w:val="-6"/>
                <w:sz w:val="21"/>
                <w:szCs w:val="21"/>
                <w:vertAlign w:val="baseline"/>
                <w:lang w:val="en-US" w:eastAsia="zh-CN"/>
              </w:rPr>
              <w:object>
                <v:shape id="_x0000_i1060" o:spt="75" type="#_x0000_t75" style="height:13.95pt;width:13.95pt;" o:ole="t" filled="f" o:preferrelative="t" stroked="f" coordsize="21600,21600">
                  <v:path/>
                  <v:fill on="f" focussize="0,0"/>
                  <v:stroke on="f"/>
                  <v:imagedata r:id="rId90" o:title=""/>
                  <o:lock v:ext="edit" aspectratio="t"/>
                  <w10:wrap type="none"/>
                  <w10:anchorlock/>
                </v:shape>
                <o:OLEObject Type="Embed" ProgID="Equation.KSEE3" ShapeID="_x0000_i1060" DrawAspect="Content" ObjectID="_1468075760" r:id="rId89">
                  <o:LockedField>false</o:LockedField>
                </o:OLEObject>
              </w:objec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前后轮距</w: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position w:val="-14"/>
                <w:sz w:val="21"/>
                <w:szCs w:val="21"/>
                <w:vertAlign w:val="baseline"/>
                <w:lang w:val="en-US" w:eastAsia="zh-CN"/>
              </w:rPr>
              <w:object>
                <v:shape id="_x0000_i1061" o:spt="75" type="#_x0000_t75" style="height:19pt;width:17pt;" o:ole="t" filled="f" o:preferrelative="t" stroked="f" coordsize="21600,21600">
                  <v:path/>
                  <v:fill on="f" focussize="0,0"/>
                  <v:stroke on="f"/>
                  <v:imagedata r:id="rId92" o:title=""/>
                  <o:lock v:ext="edit" aspectratio="t"/>
                  <w10:wrap type="none"/>
                  <w10:anchorlock/>
                </v:shape>
                <o:OLEObject Type="Embed" ProgID="Equation.KSEE3" ShapeID="_x0000_i1061" DrawAspect="Content" ObjectID="_1468075761" r:id="rId91">
                  <o:LockedField>false</o:LockedField>
                </o:OLEObject>
              </w:objec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前轮内侧偏转角</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position w:val="-4"/>
                <w:sz w:val="21"/>
                <w:szCs w:val="21"/>
                <w:vertAlign w:val="baseline"/>
                <w:lang w:val="en-US" w:eastAsia="zh-CN"/>
              </w:rPr>
              <w:object>
                <v:shape id="_x0000_i1062" o:spt="75" type="#_x0000_t75" style="height:13pt;width:11pt;" o:ole="t" filled="f" o:preferrelative="t" stroked="f" coordsize="21600,21600">
                  <v:path/>
                  <v:fill on="f" focussize="0,0"/>
                  <v:stroke on="f"/>
                  <v:imagedata r:id="rId94" o:title=""/>
                  <o:lock v:ext="edit" aspectratio="t"/>
                  <w10:wrap type="none"/>
                  <w10:anchorlock/>
                </v:shape>
                <o:OLEObject Type="Embed" ProgID="Equation.KSEE3" ShapeID="_x0000_i1062" DrawAspect="Content" ObjectID="_1468075762" r:id="rId93">
                  <o:LockedField>false</o:LockedField>
                </o:OLEObject>
              </w:objec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轴距</w: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position w:val="-14"/>
                <w:sz w:val="21"/>
                <w:szCs w:val="21"/>
                <w:vertAlign w:val="baseline"/>
                <w:lang w:val="en-US" w:eastAsia="zh-CN"/>
              </w:rPr>
              <w:object>
                <v:shape id="_x0000_i1063" o:spt="75" type="#_x0000_t75" style="height:19pt;width:18pt;" o:ole="t" filled="f" o:preferrelative="t" stroked="f" coordsize="21600,21600">
                  <v:path/>
                  <v:fill on="f" focussize="0,0"/>
                  <v:stroke on="f"/>
                  <v:imagedata r:id="rId96" o:title=""/>
                  <o:lock v:ext="edit" aspectratio="t"/>
                  <w10:wrap type="none"/>
                  <w10:anchorlock/>
                </v:shape>
                <o:OLEObject Type="Embed" ProgID="Equation.KSEE3" ShapeID="_x0000_i1063" DrawAspect="Content" ObjectID="_1468075763" r:id="rId95">
                  <o:LockedField>false</o:LockedField>
                </o:OLEObject>
              </w:objec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前轮外侧偏转角</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position w:val="-14"/>
                <w:sz w:val="21"/>
                <w:szCs w:val="21"/>
                <w:vertAlign w:val="baseline"/>
                <w:lang w:val="en-US" w:eastAsia="zh-CN"/>
              </w:rPr>
              <w:object>
                <v:shape id="_x0000_i1064" o:spt="75" type="#_x0000_t75" style="height:19pt;width:18pt;" o:ole="t" filled="f" o:preferrelative="t" stroked="f" coordsize="21600,21600">
                  <v:path/>
                  <v:fill on="f" focussize="0,0"/>
                  <v:stroke on="f"/>
                  <v:imagedata r:id="rId98" o:title=""/>
                  <o:lock v:ext="edit" aspectratio="t"/>
                  <w10:wrap type="none"/>
                  <w10:anchorlock/>
                </v:shape>
                <o:OLEObject Type="Embed" ProgID="Equation.KSEE3" ShapeID="_x0000_i1064" DrawAspect="Content" ObjectID="_1468075764" r:id="rId97">
                  <o:LockedField>false</o:LockedField>
                </o:OLEObject>
              </w:objec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前轮外侧转动半径</w: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position w:val="-12"/>
                <w:sz w:val="21"/>
                <w:szCs w:val="21"/>
                <w:vertAlign w:val="baseline"/>
                <w:lang w:val="en-US" w:eastAsia="zh-CN"/>
              </w:rPr>
              <w:object>
                <v:shape id="_x0000_i1065" o:spt="75" type="#_x0000_t75" style="height:18pt;width:15pt;" o:ole="t" filled="f" o:preferrelative="t" stroked="f" coordsize="21600,21600">
                  <v:path/>
                  <v:fill on="f" focussize="0,0"/>
                  <v:stroke on="f"/>
                  <v:imagedata r:id="rId100" o:title=""/>
                  <o:lock v:ext="edit" aspectratio="t"/>
                  <w10:wrap type="none"/>
                  <w10:anchorlock/>
                </v:shape>
                <o:OLEObject Type="Embed" ProgID="Equation.KSEE3" ShapeID="_x0000_i1065" DrawAspect="Content" ObjectID="_1468075765" r:id="rId99">
                  <o:LockedField>false</o:LockedField>
                </o:OLEObject>
              </w:objec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后轮内侧转速</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position w:val="-14"/>
                <w:sz w:val="21"/>
                <w:szCs w:val="21"/>
                <w:vertAlign w:val="baseline"/>
                <w:lang w:val="en-US" w:eastAsia="zh-CN"/>
              </w:rPr>
              <w:object>
                <v:shape id="_x0000_i1066" o:spt="75" type="#_x0000_t75" style="height:19pt;width:17pt;" o:ole="t" filled="f" o:preferrelative="t" stroked="f" coordsize="21600,21600">
                  <v:path/>
                  <v:fill on="f" focussize="0,0"/>
                  <v:stroke on="f"/>
                  <v:imagedata r:id="rId102" o:title=""/>
                  <o:lock v:ext="edit" aspectratio="t"/>
                  <w10:wrap type="none"/>
                  <w10:anchorlock/>
                </v:shape>
                <o:OLEObject Type="Embed" ProgID="Equation.KSEE3" ShapeID="_x0000_i1066" DrawAspect="Content" ObjectID="_1468075766" r:id="rId101">
                  <o:LockedField>false</o:LockedField>
                </o:OLEObject>
              </w:objec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前轮内侧转动半径</w: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position w:val="-12"/>
                <w:sz w:val="21"/>
                <w:szCs w:val="21"/>
                <w:vertAlign w:val="baseline"/>
                <w:lang w:val="en-US" w:eastAsia="zh-CN"/>
              </w:rPr>
              <w:object>
                <v:shape id="_x0000_i1067" o:spt="75" type="#_x0000_t75" style="height:18pt;width:16pt;" o:ole="t" filled="f" o:preferrelative="t" stroked="f" coordsize="21600,21600">
                  <v:path/>
                  <v:fill on="f" focussize="0,0"/>
                  <v:stroke on="f"/>
                  <v:imagedata r:id="rId104" o:title=""/>
                  <o:lock v:ext="edit" aspectratio="t"/>
                  <w10:wrap type="none"/>
                  <w10:anchorlock/>
                </v:shape>
                <o:OLEObject Type="Embed" ProgID="Equation.KSEE3" ShapeID="_x0000_i1067" DrawAspect="Content" ObjectID="_1468075767" r:id="rId103">
                  <o:LockedField>false</o:LockedField>
                </o:OLEObject>
              </w:objec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后轮外侧转速</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position w:val="-12"/>
                <w:sz w:val="21"/>
                <w:szCs w:val="21"/>
                <w:vertAlign w:val="baseline"/>
                <w:lang w:val="en-US" w:eastAsia="zh-CN"/>
              </w:rPr>
              <w:object>
                <v:shape id="_x0000_i1068" o:spt="75" type="#_x0000_t75" style="height:18pt;width:18pt;" o:ole="t" filled="f" o:preferrelative="t" stroked="f" coordsize="21600,21600">
                  <v:path/>
                  <v:fill on="f" focussize="0,0"/>
                  <v:stroke on="f"/>
                  <v:imagedata r:id="rId106" o:title=""/>
                  <o:lock v:ext="edit" aspectratio="t"/>
                  <w10:wrap type="none"/>
                  <w10:anchorlock/>
                </v:shape>
                <o:OLEObject Type="Embed" ProgID="Equation.KSEE3" ShapeID="_x0000_i1068" DrawAspect="Content" ObjectID="_1468075768" r:id="rId105">
                  <o:LockedField>false</o:LockedField>
                </o:OLEObject>
              </w:objec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后轮外侧转动半径</w: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position w:val="-12"/>
                <w:sz w:val="21"/>
                <w:szCs w:val="21"/>
                <w:vertAlign w:val="baseline"/>
                <w:lang w:val="en-US" w:eastAsia="zh-CN"/>
              </w:rPr>
              <w:object>
                <v:shape id="_x0000_i1069" o:spt="75" type="#_x0000_t75" style="height:18pt;width:16pt;" o:ole="t" filled="f" o:preferrelative="t" stroked="f" coordsize="21600,21600">
                  <v:path/>
                  <v:fill on="f" focussize="0,0"/>
                  <v:stroke on="f"/>
                  <v:imagedata r:id="rId108" o:title=""/>
                  <o:lock v:ext="edit" aspectratio="t"/>
                  <w10:wrap type="none"/>
                  <w10:anchorlock/>
                </v:shape>
                <o:OLEObject Type="Embed" ProgID="Equation.KSEE3" ShapeID="_x0000_i1069" DrawAspect="Content" ObjectID="_1468075769" r:id="rId107">
                  <o:LockedField>false</o:LockedField>
                </o:OLEObject>
              </w:object>
            </w:r>
          </w:p>
        </w:tc>
        <w:tc>
          <w:tcPr>
            <w:tcW w:w="213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后轮内侧转动半径</w:t>
            </w:r>
          </w:p>
        </w:tc>
      </w:tr>
      <w:bookmarkEnd w:id="7"/>
    </w:tbl>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宋体" w:hAnsi="宋体" w:eastAsia="宋体" w:cs="宋体"/>
          <w:b w:val="0"/>
          <w:bCs w:val="0"/>
          <w:sz w:val="24"/>
          <w:szCs w:val="24"/>
          <w:lang w:val="en-US" w:eastAsia="zh-CN"/>
        </w:rPr>
        <w:t>根据转弯的定义：以最低稳定车速转向行驶时，外侧转向的中心平面的支承平面上滚过的轨迹圆半径，故</w:t>
      </w:r>
      <w:r>
        <w:rPr>
          <w:rFonts w:hint="eastAsia" w:ascii="宋体" w:hAnsi="宋体" w:eastAsia="宋体" w:cs="宋体"/>
          <w:b w:val="0"/>
          <w:bCs w:val="0"/>
          <w:sz w:val="24"/>
          <w:szCs w:val="24"/>
          <w:lang w:val="en-US" w:eastAsia="zh-CN"/>
        </w:rPr>
        <w:object>
          <v:shape id="_x0000_i1070" o:spt="75" type="#_x0000_t75" style="height:19pt;width:18pt;" o:ole="t" filled="f" o:preferrelative="t" stroked="f" coordsize="21600,21600">
            <v:path/>
            <v:fill on="f" focussize="0,0"/>
            <v:stroke on="f"/>
            <v:imagedata r:id="rId96" o:title=""/>
            <o:lock v:ext="edit" aspectratio="t"/>
            <w10:wrap type="none"/>
            <w10:anchorlock/>
          </v:shape>
          <o:OLEObject Type="Embed" ProgID="Equation.KSEE3" ShapeID="_x0000_i1070" DrawAspect="Content" ObjectID="_1468075770" r:id="rId109">
            <o:LockedField>false</o:LockedField>
          </o:OLEObject>
        </w:object>
      </w:r>
      <w:r>
        <w:rPr>
          <w:rFonts w:hint="eastAsia" w:ascii="宋体" w:hAnsi="宋体" w:eastAsia="宋体" w:cs="宋体"/>
          <w:b w:val="0"/>
          <w:bCs w:val="0"/>
          <w:sz w:val="24"/>
          <w:szCs w:val="24"/>
          <w:lang w:val="en-US" w:eastAsia="zh-CN"/>
        </w:rPr>
        <w:t>为移动机器人的转弯的半径。假设前外侧偏转角</w:t>
      </w:r>
      <w:r>
        <w:rPr>
          <w:rFonts w:hint="eastAsia" w:ascii="宋体" w:hAnsi="宋体" w:eastAsia="宋体" w:cs="宋体"/>
          <w:b w:val="0"/>
          <w:bCs w:val="0"/>
          <w:sz w:val="24"/>
          <w:szCs w:val="24"/>
          <w:lang w:val="en-US" w:eastAsia="zh-CN"/>
        </w:rPr>
        <w:object>
          <v:shape id="_x0000_i1071" o:spt="75" type="#_x0000_t75" style="height:19pt;width:18pt;" o:ole="t" filled="f" o:preferrelative="t" stroked="f" coordsize="21600,21600">
            <v:path/>
            <v:fill on="f" focussize="0,0"/>
            <v:stroke on="f"/>
            <v:imagedata r:id="rId96" o:title=""/>
            <o:lock v:ext="edit" aspectratio="t"/>
            <w10:wrap type="none"/>
            <w10:anchorlock/>
          </v:shape>
          <o:OLEObject Type="Embed" ProgID="Equation.KSEE3" ShapeID="_x0000_i1071" DrawAspect="Content" ObjectID="_1468075771" r:id="rId110">
            <o:LockedField>false</o:LockedField>
          </o:OLEObject>
        </w:object>
      </w:r>
      <w:r>
        <w:rPr>
          <w:rFonts w:hint="eastAsia" w:ascii="宋体" w:hAnsi="宋体" w:eastAsia="宋体" w:cs="宋体"/>
          <w:b w:val="0"/>
          <w:bCs w:val="0"/>
          <w:sz w:val="24"/>
          <w:szCs w:val="24"/>
          <w:lang w:val="en-US" w:eastAsia="zh-CN"/>
        </w:rPr>
        <w:t>已知，根据三角函数的关系可以得到：</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position w:val="-14"/>
          <w:lang w:val="en-US" w:eastAsia="zh-CN"/>
        </w:rPr>
        <w:object>
          <v:shape id="_x0000_i1072" o:spt="75" type="#_x0000_t75" style="height:19pt;width:84pt;" o:ole="t" filled="f" o:preferrelative="t" stroked="f" coordsize="21600,21600">
            <v:path/>
            <v:fill on="f" focussize="0,0"/>
            <v:stroke on="f"/>
            <v:imagedata r:id="rId112" o:title=""/>
            <o:lock v:ext="edit" aspectratio="t"/>
            <w10:wrap type="none"/>
            <w10:anchorlock/>
          </v:shape>
          <o:OLEObject Type="Embed" ProgID="Equation.KSEE3" ShapeID="_x0000_i1072" DrawAspect="Content" ObjectID="_1468075772" r:id="rId111">
            <o:LockedField>false</o:LockedField>
          </o:OLEObject>
        </w:object>
      </w:r>
      <w:r>
        <w:rPr>
          <w:rFonts w:hint="eastAsia"/>
          <w:lang w:val="en-US" w:eastAsia="zh-CN"/>
        </w:rPr>
        <w:t xml:space="preserve">                            </w:t>
      </w:r>
      <w:r>
        <w:rPr>
          <w:rFonts w:hint="eastAsia" w:ascii="Times New Roman" w:hAnsi="Times New Roman" w:eastAsia="宋体" w:cs="Times New Roman"/>
          <w:b w:val="0"/>
          <w:bCs w:val="0"/>
          <w:sz w:val="24"/>
          <w:szCs w:val="24"/>
          <w:vertAlign w:val="baseline"/>
          <w:lang w:val="en-US" w:eastAsia="zh-CN"/>
        </w:rPr>
        <w:t>（2.11）</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position w:val="-14"/>
          <w:lang w:val="en-US" w:eastAsia="zh-CN"/>
        </w:rPr>
        <w:object>
          <v:shape id="_x0000_i1073" o:spt="75" type="#_x0000_t75" style="height:19pt;width:163pt;" o:ole="t" filled="f" o:preferrelative="t" stroked="f" coordsize="21600,21600">
            <v:path/>
            <v:fill on="f" focussize="0,0"/>
            <v:stroke on="f"/>
            <v:imagedata r:id="rId114" o:title=""/>
            <o:lock v:ext="edit" aspectratio="t"/>
            <w10:wrap type="none"/>
            <w10:anchorlock/>
          </v:shape>
          <o:OLEObject Type="Embed" ProgID="Equation.KSEE3" ShapeID="_x0000_i1073" DrawAspect="Content" ObjectID="_1468075773" r:id="rId113">
            <o:LockedField>false</o:LockedField>
          </o:OLEObject>
        </w:object>
      </w:r>
      <w:r>
        <w:rPr>
          <w:rFonts w:hint="eastAsia"/>
          <w:lang w:val="en-US" w:eastAsia="zh-CN"/>
        </w:rPr>
        <w:t xml:space="preserve">                    </w:t>
      </w:r>
      <w:r>
        <w:rPr>
          <w:rFonts w:hint="eastAsia" w:ascii="Times New Roman" w:hAnsi="Times New Roman" w:eastAsia="宋体" w:cs="Times New Roman"/>
          <w:b w:val="0"/>
          <w:bCs w:val="0"/>
          <w:sz w:val="24"/>
          <w:szCs w:val="24"/>
          <w:vertAlign w:val="baseline"/>
          <w:lang w:val="en-US" w:eastAsia="zh-CN"/>
        </w:rPr>
        <w:t>（2.12）</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position w:val="-14"/>
          <w:lang w:val="en-US" w:eastAsia="zh-CN"/>
        </w:rPr>
        <w:object>
          <v:shape id="_x0000_i1074" o:spt="75" type="#_x0000_t75" style="height:19pt;width:154pt;" o:ole="t" filled="f" o:preferrelative="t" stroked="f" coordsize="21600,21600">
            <v:path/>
            <v:fill on="f" focussize="0,0"/>
            <v:stroke on="f"/>
            <v:imagedata r:id="rId116" o:title=""/>
            <o:lock v:ext="edit" aspectratio="t"/>
            <w10:wrap type="none"/>
            <w10:anchorlock/>
          </v:shape>
          <o:OLEObject Type="Embed" ProgID="Equation.KSEE3" ShapeID="_x0000_i1074" DrawAspect="Content" ObjectID="_1468075774" r:id="rId115">
            <o:LockedField>false</o:LockedField>
          </o:OLEObject>
        </w:object>
      </w:r>
      <w:r>
        <w:rPr>
          <w:rFonts w:hint="eastAsia"/>
          <w:lang w:val="en-US" w:eastAsia="zh-CN"/>
        </w:rPr>
        <w:t xml:space="preserve">                     </w:t>
      </w:r>
      <w:r>
        <w:rPr>
          <w:rFonts w:hint="eastAsia" w:ascii="Times New Roman" w:hAnsi="Times New Roman" w:eastAsia="宋体" w:cs="Times New Roman"/>
          <w:b w:val="0"/>
          <w:bCs w:val="0"/>
          <w:sz w:val="24"/>
          <w:szCs w:val="24"/>
          <w:vertAlign w:val="baseline"/>
          <w:lang w:val="en-US" w:eastAsia="zh-CN"/>
        </w:rPr>
        <w:t>（2.13）</w:t>
      </w:r>
    </w:p>
    <w:p>
      <w:pPr>
        <w:keepNext w:val="0"/>
        <w:keepLines w:val="0"/>
        <w:pageBreakBefore w:val="0"/>
        <w:widowControl w:val="0"/>
        <w:kinsoku/>
        <w:wordWrap/>
        <w:overflowPunct/>
        <w:topLinePunct w:val="0"/>
        <w:autoSpaceDE/>
        <w:autoSpaceDN/>
        <w:bidi w:val="0"/>
        <w:adjustRightInd/>
        <w:snapToGrid/>
        <w:spacing w:line="300" w:lineRule="auto"/>
        <w:ind w:right="0" w:rightChars="0"/>
        <w:jc w:val="right"/>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position w:val="-16"/>
          <w:lang w:val="en-US" w:eastAsia="zh-CN"/>
        </w:rPr>
        <w:object>
          <v:shape id="_x0000_i1075" o:spt="75" type="#_x0000_t75" style="height:22pt;width:346pt;" o:ole="t" filled="f" o:preferrelative="t" stroked="f" coordsize="21600,21600">
            <v:path/>
            <v:fill on="f" focussize="0,0"/>
            <v:stroke on="f"/>
            <v:imagedata r:id="rId118" o:title=""/>
            <o:lock v:ext="edit" aspectratio="t"/>
            <w10:wrap type="none"/>
            <w10:anchorlock/>
          </v:shape>
          <o:OLEObject Type="Embed" ProgID="Equation.KSEE3" ShapeID="_x0000_i1075" DrawAspect="Content" ObjectID="_1468075775" r:id="rId117">
            <o:LockedField>false</o:LockedField>
          </o:OLEObject>
        </w:object>
      </w:r>
      <w:r>
        <w:rPr>
          <w:rFonts w:hint="eastAsia"/>
          <w:lang w:val="en-US" w:eastAsia="zh-CN"/>
        </w:rPr>
        <w:t xml:space="preserve">  </w:t>
      </w:r>
      <w:r>
        <w:rPr>
          <w:rFonts w:hint="eastAsia" w:ascii="Times New Roman" w:hAnsi="Times New Roman" w:eastAsia="宋体" w:cs="Times New Roman"/>
          <w:b w:val="0"/>
          <w:bCs w:val="0"/>
          <w:sz w:val="24"/>
          <w:szCs w:val="24"/>
          <w:vertAlign w:val="baseline"/>
          <w:lang w:val="en-US" w:eastAsia="zh-CN"/>
        </w:rPr>
        <w:t>（2.14）</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position w:val="-14"/>
          <w:lang w:val="en-US" w:eastAsia="zh-CN"/>
        </w:rPr>
        <w:object>
          <v:shape id="_x0000_i1076" o:spt="75" type="#_x0000_t75" style="height:19pt;width:150.95pt;" o:ole="t" filled="f" o:preferrelative="t" stroked="f" coordsize="21600,21600">
            <v:path/>
            <v:fill on="f" focussize="0,0"/>
            <v:stroke on="f"/>
            <v:imagedata r:id="rId120" o:title=""/>
            <o:lock v:ext="edit" aspectratio="t"/>
            <w10:wrap type="none"/>
            <w10:anchorlock/>
          </v:shape>
          <o:OLEObject Type="Embed" ProgID="Equation.KSEE3" ShapeID="_x0000_i1076" DrawAspect="Content" ObjectID="_1468075776" r:id="rId119">
            <o:LockedField>false</o:LockedField>
          </o:OLEObject>
        </w:object>
      </w:r>
      <w:r>
        <w:rPr>
          <w:rFonts w:hint="eastAsia"/>
          <w:lang w:val="en-US" w:eastAsia="zh-CN"/>
        </w:rPr>
        <w:t xml:space="preserve">                     </w:t>
      </w:r>
      <w:r>
        <w:rPr>
          <w:rFonts w:hint="eastAsia" w:ascii="Times New Roman" w:hAnsi="Times New Roman" w:eastAsia="宋体" w:cs="Times New Roman"/>
          <w:b w:val="0"/>
          <w:bCs w:val="0"/>
          <w:sz w:val="24"/>
          <w:szCs w:val="24"/>
          <w:vertAlign w:val="baseline"/>
          <w:lang w:val="en-US" w:eastAsia="zh-CN"/>
        </w:rPr>
        <w:t>（2.15）</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此时我们可以得到后两轮之间的转速比：</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宋体" w:hAnsi="宋体" w:eastAsia="宋体" w:cs="宋体"/>
          <w:b w:val="0"/>
          <w:bCs w:val="0"/>
          <w:position w:val="-10"/>
          <w:sz w:val="24"/>
          <w:szCs w:val="24"/>
          <w:lang w:val="en-US" w:eastAsia="zh-CN"/>
        </w:rPr>
        <w:object>
          <v:shape id="_x0000_i1077" o:spt="75" type="#_x0000_t75" style="height:17pt;width:72pt;" o:ole="t" filled="f" o:preferrelative="t" stroked="f" coordsize="21600,21600">
            <v:path/>
            <v:fill on="f" focussize="0,0"/>
            <v:stroke on="f"/>
            <v:imagedata r:id="rId122" o:title=""/>
            <o:lock v:ext="edit" aspectratio="t"/>
            <w10:wrap type="none"/>
            <w10:anchorlock/>
          </v:shape>
          <o:OLEObject Type="Embed" ProgID="Equation.KSEE3" ShapeID="_x0000_i1077" DrawAspect="Content" ObjectID="_1468075777" r:id="rId121">
            <o:LockedField>false</o:LockedField>
          </o:OLEObject>
        </w:object>
      </w:r>
      <w:r>
        <w:rPr>
          <w:rFonts w:hint="eastAsia"/>
          <w:position w:val="-32"/>
          <w:lang w:val="en-US" w:eastAsia="zh-CN"/>
        </w:rPr>
        <w:object>
          <v:shape id="_x0000_i1078" o:spt="75" type="#_x0000_t75" style="height:37pt;width:132.95pt;" o:ole="t" filled="f" o:preferrelative="t" stroked="f" coordsize="21600,21600">
            <v:path/>
            <v:fill on="f" focussize="0,0"/>
            <v:stroke on="f"/>
            <v:imagedata r:id="rId124" o:title=""/>
            <o:lock v:ext="edit" aspectratio="t"/>
            <w10:wrap type="none"/>
            <w10:anchorlock/>
          </v:shape>
          <o:OLEObject Type="Embed" ProgID="Equation.KSEE3" ShapeID="_x0000_i1078" DrawAspect="Content" ObjectID="_1468075778" r:id="rId123">
            <o:LockedField>false</o:LockedField>
          </o:OLEObject>
        </w:object>
      </w:r>
      <w:r>
        <w:rPr>
          <w:rFonts w:hint="eastAsia"/>
          <w:lang w:val="en-US" w:eastAsia="zh-CN"/>
        </w:rPr>
        <w:t xml:space="preserve">                        </w:t>
      </w:r>
      <w:r>
        <w:rPr>
          <w:rFonts w:hint="eastAsia" w:ascii="Times New Roman" w:hAnsi="Times New Roman" w:eastAsia="宋体" w:cs="Times New Roman"/>
          <w:b w:val="0"/>
          <w:bCs w:val="0"/>
          <w:sz w:val="24"/>
          <w:szCs w:val="24"/>
          <w:vertAlign w:val="baseline"/>
          <w:lang w:val="en-US" w:eastAsia="zh-CN"/>
        </w:rPr>
        <w:t>（2.16）</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因此当我们知道转弯的偏转角是多少的时候，并且是用前轮转向后轮驱动的方式工作时，并根据当前的车身的角速度可以很快地计算出驱动轮的转速的大小从而实现转弯的功能。</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宋体" w:hAnsi="宋体" w:eastAsia="宋体" w:cs="宋体"/>
          <w:b w:val="0"/>
          <w:bCs w:val="0"/>
          <w:sz w:val="24"/>
          <w:szCs w:val="24"/>
          <w:lang w:val="en-US" w:eastAsia="zh-CN"/>
        </w:rPr>
        <w:t>建立如图</w:t>
      </w:r>
      <w:r>
        <w:rPr>
          <w:rFonts w:hint="default" w:ascii="Times New Roman" w:hAnsi="Times New Roman" w:eastAsia="宋体" w:cs="Times New Roman"/>
          <w:b w:val="0"/>
          <w:bCs w:val="0"/>
          <w:sz w:val="24"/>
          <w:szCs w:val="24"/>
          <w:lang w:val="en-US" w:eastAsia="zh-CN"/>
        </w:rPr>
        <w:t>2.10</w:t>
      </w:r>
      <w:r>
        <w:rPr>
          <w:rFonts w:hint="eastAsia" w:ascii="宋体" w:hAnsi="宋体" w:eastAsia="宋体" w:cs="宋体"/>
          <w:b w:val="0"/>
          <w:bCs w:val="0"/>
          <w:sz w:val="24"/>
          <w:szCs w:val="24"/>
          <w:lang w:val="en-US" w:eastAsia="zh-CN"/>
        </w:rPr>
        <w:t>所示前轮驱动前轮转向的差速计算原理图，其中的参数的意义和前轮转动后轮驱动的意义是相同。</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center"/>
        <w:textAlignment w:val="auto"/>
        <w:outlineLvl w:val="9"/>
      </w:pPr>
      <w:r>
        <w:drawing>
          <wp:inline distT="0" distB="0" distL="114300" distR="114300">
            <wp:extent cx="4319905" cy="2160270"/>
            <wp:effectExtent l="0" t="0" r="4445" b="11430"/>
            <wp:docPr id="1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6"/>
                    <pic:cNvPicPr>
                      <a:picLocks noChangeAspect="1"/>
                    </pic:cNvPicPr>
                  </pic:nvPicPr>
                  <pic:blipFill>
                    <a:blip r:embed="rId125"/>
                    <a:stretch>
                      <a:fillRect/>
                    </a:stretch>
                  </pic:blipFill>
                  <pic:spPr>
                    <a:xfrm>
                      <a:off x="0" y="0"/>
                      <a:ext cx="4319905"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center"/>
        <w:textAlignment w:val="auto"/>
        <w:outlineLvl w:val="9"/>
        <w:rPr>
          <w:rFonts w:hint="eastAsia"/>
          <w:lang w:val="en-US" w:eastAsia="zh-CN"/>
        </w:rPr>
      </w:pPr>
      <w:r>
        <w:rPr>
          <w:rFonts w:hint="eastAsia"/>
          <w:lang w:val="en-US" w:eastAsia="zh-CN"/>
        </w:rPr>
        <w:t>图</w:t>
      </w:r>
      <w:r>
        <w:rPr>
          <w:rFonts w:hint="default" w:ascii="Times New Roman" w:hAnsi="Times New Roman" w:cs="Times New Roman"/>
          <w:lang w:val="en-US" w:eastAsia="zh-CN"/>
        </w:rPr>
        <w:t>2.</w:t>
      </w:r>
      <w:r>
        <w:rPr>
          <w:rFonts w:hint="eastAsia" w:ascii="Times New Roman" w:hAnsi="Times New Roman" w:cs="Times New Roman"/>
          <w:lang w:val="en-US" w:eastAsia="zh-CN"/>
        </w:rPr>
        <w:t>10</w:t>
      </w:r>
      <w:r>
        <w:rPr>
          <w:rFonts w:hint="eastAsia"/>
          <w:lang w:val="en-US" w:eastAsia="zh-CN"/>
        </w:rPr>
        <w:t xml:space="preserve"> 前轮转动前轮驱动的差速计算的原理图</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假设已知转弯角度，根据图中的三角关系，我们可以得到移动机器人的转弯半径：</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sz w:val="24"/>
          <w:szCs w:val="24"/>
          <w:lang w:val="en-US" w:eastAsia="zh-CN"/>
        </w:rPr>
      </w:pPr>
      <w:r>
        <w:rPr>
          <w:rFonts w:hint="eastAsia"/>
          <w:position w:val="-14"/>
          <w:lang w:val="en-US" w:eastAsia="zh-CN"/>
        </w:rPr>
        <w:object>
          <v:shape id="_x0000_i1079" o:spt="75" type="#_x0000_t75" style="height:19pt;width:84pt;" o:ole="t" filled="f" o:preferrelative="t" stroked="f" coordsize="21600,21600">
            <v:path/>
            <v:fill on="f" focussize="0,0"/>
            <v:stroke on="f"/>
            <v:imagedata r:id="rId112" o:title=""/>
            <o:lock v:ext="edit" aspectratio="t"/>
            <w10:wrap type="none"/>
            <w10:anchorlock/>
          </v:shape>
          <o:OLEObject Type="Embed" ProgID="Equation.KSEE3" ShapeID="_x0000_i1079" DrawAspect="Content" ObjectID="_1468075779" r:id="rId126">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2.17</w:t>
      </w: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得到后轮内侧的半径为：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sz w:val="24"/>
          <w:szCs w:val="24"/>
          <w:lang w:val="en-US" w:eastAsia="zh-CN"/>
        </w:rPr>
      </w:pPr>
      <w:r>
        <w:rPr>
          <w:rFonts w:hint="eastAsia"/>
          <w:position w:val="-14"/>
          <w:lang w:val="en-US" w:eastAsia="zh-CN"/>
        </w:rPr>
        <w:object>
          <v:shape id="_x0000_i1080" o:spt="75" type="#_x0000_t75" style="height:19pt;width:106pt;" o:ole="t" filled="f" o:preferrelative="t" stroked="f" coordsize="21600,21600">
            <v:path/>
            <v:fill on="f" focussize="0,0"/>
            <v:stroke on="f"/>
            <v:imagedata r:id="rId128" o:title=""/>
            <o:lock v:ext="edit" aspectratio="t"/>
            <w10:wrap type="none"/>
            <w10:anchorlock/>
          </v:shape>
          <o:OLEObject Type="Embed" ProgID="Equation.KSEE3" ShapeID="_x0000_i1080" DrawAspect="Content" ObjectID="_1468075780" r:id="rId127">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2.18</w:t>
      </w: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进而求得前轮内侧的偏转角度为：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sz w:val="24"/>
          <w:szCs w:val="24"/>
          <w:lang w:val="en-US" w:eastAsia="zh-CN"/>
        </w:rPr>
      </w:pPr>
      <w:r>
        <w:rPr>
          <w:rFonts w:hint="eastAsia"/>
          <w:position w:val="-14"/>
          <w:lang w:val="en-US" w:eastAsia="zh-CN"/>
        </w:rPr>
        <w:object>
          <v:shape id="_x0000_i1081" o:spt="75" type="#_x0000_t75" style="height:19pt;width:150.95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29">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2.19</w:t>
      </w: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前轮驱动轮的转速比为：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sz w:val="24"/>
          <w:szCs w:val="24"/>
          <w:lang w:val="en-US" w:eastAsia="zh-CN"/>
        </w:rPr>
      </w:pPr>
      <w:r>
        <w:rPr>
          <w:rFonts w:hint="eastAsia"/>
          <w:position w:val="-32"/>
          <w:sz w:val="24"/>
          <w:szCs w:val="24"/>
          <w:lang w:val="en-US" w:eastAsia="zh-CN"/>
        </w:rPr>
        <w:object>
          <v:shape id="_x0000_i1082" o:spt="75" type="#_x0000_t75" style="height:37pt;width:155pt;" o:ole="t" filled="f" o:preferrelative="t" stroked="f" coordsize="21600,21600">
            <v:path/>
            <v:fill on="f" focussize="0,0"/>
            <v:stroke on="f"/>
            <v:imagedata r:id="rId131" o:title=""/>
            <o:lock v:ext="edit" aspectratio="t"/>
            <w10:wrap type="none"/>
            <w10:anchorlock/>
          </v:shape>
          <o:OLEObject Type="Embed" ProgID="Equation.KSEE3" ShapeID="_x0000_i1082" DrawAspect="Content" ObjectID="_1468075782" r:id="rId130">
            <o:LockedField>false</o:LockedField>
          </o:OLEObject>
        </w:object>
      </w:r>
      <w:r>
        <w:rPr>
          <w:rFonts w:hint="eastAsia"/>
          <w:sz w:val="24"/>
          <w:szCs w:val="24"/>
          <w:lang w:val="en-US" w:eastAsia="zh-CN"/>
        </w:rPr>
        <w:t xml:space="preserve">                </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2.20</w:t>
      </w: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建立如图2.11所示的前后轮反向偏转差速计算原理图：</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center"/>
        <w:textAlignment w:val="auto"/>
        <w:outlineLvl w:val="9"/>
      </w:pPr>
      <w:r>
        <w:drawing>
          <wp:inline distT="0" distB="0" distL="114300" distR="114300">
            <wp:extent cx="3354070" cy="2536825"/>
            <wp:effectExtent l="0" t="0" r="17780" b="15875"/>
            <wp:docPr id="17"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1"/>
                    <pic:cNvPicPr>
                      <a:picLocks noChangeAspect="1"/>
                    </pic:cNvPicPr>
                  </pic:nvPicPr>
                  <pic:blipFill>
                    <a:blip r:embed="rId132"/>
                    <a:stretch>
                      <a:fillRect/>
                    </a:stretch>
                  </pic:blipFill>
                  <pic:spPr>
                    <a:xfrm>
                      <a:off x="0" y="0"/>
                      <a:ext cx="3354070" cy="25368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center"/>
        <w:textAlignment w:val="auto"/>
        <w:outlineLvl w:val="9"/>
        <w:rPr>
          <w:rFonts w:hint="eastAsia"/>
          <w:lang w:val="en-US" w:eastAsia="zh-CN"/>
        </w:rPr>
      </w:pPr>
      <w:r>
        <w:rPr>
          <w:rFonts w:hint="eastAsia"/>
          <w:lang w:val="en-US" w:eastAsia="zh-CN"/>
        </w:rPr>
        <w:t>图</w:t>
      </w:r>
      <w:r>
        <w:rPr>
          <w:rFonts w:hint="default" w:ascii="Times New Roman" w:hAnsi="Times New Roman" w:cs="Times New Roman"/>
          <w:lang w:val="en-US" w:eastAsia="zh-CN"/>
        </w:rPr>
        <w:t>2.11</w:t>
      </w:r>
      <w:r>
        <w:rPr>
          <w:rFonts w:hint="eastAsia"/>
          <w:lang w:val="en-US" w:eastAsia="zh-CN"/>
        </w:rPr>
        <w:t xml:space="preserve"> 前后轮反向偏转差速计算原理图</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宋体" w:hAnsi="宋体" w:eastAsia="宋体" w:cs="宋体"/>
          <w:position w:val="-6"/>
          <w:sz w:val="24"/>
          <w:szCs w:val="24"/>
          <w:lang w:val="en-US" w:eastAsia="zh-CN"/>
        </w:rPr>
        <w:object>
          <v:shape id="_x0000_i1083" o:spt="75" type="#_x0000_t75" style="height:13.95pt;width:13.95pt;" o:ole="t" filled="f" o:preferrelative="t" stroked="f" coordsize="21600,21600">
            <v:path/>
            <v:fill on="f" focussize="0,0"/>
            <v:stroke on="f"/>
            <v:imagedata r:id="rId134" o:title=""/>
            <o:lock v:ext="edit" aspectratio="t"/>
            <w10:wrap type="none"/>
            <w10:anchorlock/>
          </v:shape>
          <o:OLEObject Type="Embed" ProgID="Equation.KSEE3" ShapeID="_x0000_i1083" DrawAspect="Content" ObjectID="_1468075783" r:id="rId133">
            <o:LockedField>false</o:LockedField>
          </o:OLEObject>
        </w:object>
      </w:r>
      <w:r>
        <w:rPr>
          <w:rFonts w:hint="eastAsia" w:ascii="宋体" w:hAnsi="宋体" w:eastAsia="宋体" w:cs="宋体"/>
          <w:sz w:val="24"/>
          <w:szCs w:val="24"/>
          <w:lang w:val="en-US" w:eastAsia="zh-CN"/>
        </w:rPr>
        <w:t>是轴距，</w:t>
      </w:r>
      <w:r>
        <w:rPr>
          <w:rFonts w:hint="eastAsia" w:ascii="宋体" w:hAnsi="宋体" w:eastAsia="宋体" w:cs="宋体"/>
          <w:position w:val="-4"/>
          <w:sz w:val="24"/>
          <w:szCs w:val="24"/>
          <w:lang w:val="en-US" w:eastAsia="zh-CN"/>
        </w:rPr>
        <w:object>
          <v:shape id="_x0000_i1084" o:spt="75" type="#_x0000_t75" style="height:13pt;width:11pt;" o:ole="t" filled="f" o:preferrelative="t" stroked="f" coordsize="21600,21600">
            <v:path/>
            <v:fill on="f" focussize="0,0"/>
            <v:stroke on="f"/>
            <v:imagedata r:id="rId136" o:title=""/>
            <o:lock v:ext="edit" aspectratio="t"/>
            <w10:wrap type="none"/>
            <w10:anchorlock/>
          </v:shape>
          <o:OLEObject Type="Embed" ProgID="Equation.KSEE3" ShapeID="_x0000_i1084" DrawAspect="Content" ObjectID="_1468075784" r:id="rId135">
            <o:LockedField>false</o:LockedField>
          </o:OLEObject>
        </w:object>
      </w:r>
      <w:r>
        <w:rPr>
          <w:rFonts w:hint="eastAsia" w:ascii="宋体" w:hAnsi="宋体" w:eastAsia="宋体" w:cs="宋体"/>
          <w:sz w:val="24"/>
          <w:szCs w:val="24"/>
          <w:lang w:val="en-US" w:eastAsia="zh-CN"/>
        </w:rPr>
        <w:t>是前后轮轮距，</w:t>
      </w:r>
      <w:r>
        <w:rPr>
          <w:rFonts w:hint="eastAsia" w:ascii="宋体" w:hAnsi="宋体" w:eastAsia="宋体" w:cs="宋体"/>
          <w:position w:val="-14"/>
          <w:sz w:val="24"/>
          <w:szCs w:val="24"/>
          <w:lang w:val="en-US" w:eastAsia="zh-CN"/>
        </w:rPr>
        <w:object>
          <v:shape id="_x0000_i1085" o:spt="75" type="#_x0000_t75" style="height:19pt;width:18pt;" o:ole="t" filled="f" o:preferrelative="t" stroked="f" coordsize="21600,21600">
            <v:path/>
            <v:fill on="f" focussize="0,0"/>
            <v:stroke on="f"/>
            <v:imagedata r:id="rId138" o:title=""/>
            <o:lock v:ext="edit" aspectratio="t"/>
            <w10:wrap type="none"/>
            <w10:anchorlock/>
          </v:shape>
          <o:OLEObject Type="Embed" ProgID="Equation.KSEE3" ShapeID="_x0000_i1085" DrawAspect="Content" ObjectID="_1468075785" r:id="rId137">
            <o:LockedField>false</o:LockedField>
          </o:OLEObject>
        </w:object>
      </w:r>
      <w:r>
        <w:rPr>
          <w:rFonts w:hint="eastAsia" w:ascii="宋体" w:hAnsi="宋体" w:eastAsia="宋体" w:cs="宋体"/>
          <w:sz w:val="24"/>
          <w:szCs w:val="24"/>
          <w:lang w:val="en-US" w:eastAsia="zh-CN"/>
        </w:rPr>
        <w:t>是前轮外侧偏转角，</w:t>
      </w:r>
      <w:r>
        <w:rPr>
          <w:rFonts w:hint="eastAsia" w:ascii="宋体" w:hAnsi="宋体" w:eastAsia="宋体" w:cs="宋体"/>
          <w:position w:val="-14"/>
          <w:sz w:val="24"/>
          <w:szCs w:val="24"/>
          <w:lang w:val="en-US" w:eastAsia="zh-CN"/>
        </w:rPr>
        <w:object>
          <v:shape id="_x0000_i1086" o:spt="75" type="#_x0000_t75" style="height:19pt;width:17pt;" o:ole="t" filled="f" o:preferrelative="t" stroked="f" coordsize="21600,21600">
            <v:path/>
            <v:fill on="f" focussize="0,0"/>
            <v:stroke on="f"/>
            <v:imagedata r:id="rId140" o:title=""/>
            <o:lock v:ext="edit" aspectratio="t"/>
            <w10:wrap type="none"/>
            <w10:anchorlock/>
          </v:shape>
          <o:OLEObject Type="Embed" ProgID="Equation.KSEE3" ShapeID="_x0000_i1086" DrawAspect="Content" ObjectID="_1468075786" r:id="rId139">
            <o:LockedField>false</o:LockedField>
          </o:OLEObject>
        </w:object>
      </w:r>
      <w:r>
        <w:rPr>
          <w:rFonts w:hint="eastAsia" w:ascii="宋体" w:hAnsi="宋体" w:eastAsia="宋体" w:cs="宋体"/>
          <w:sz w:val="24"/>
          <w:szCs w:val="24"/>
          <w:lang w:val="en-US" w:eastAsia="zh-CN"/>
        </w:rPr>
        <w:t>是前轮内侧偏转角，</w:t>
      </w:r>
      <w:r>
        <w:rPr>
          <w:rFonts w:hint="eastAsia" w:ascii="宋体" w:hAnsi="宋体" w:eastAsia="宋体" w:cs="宋体"/>
          <w:position w:val="-12"/>
          <w:sz w:val="24"/>
          <w:szCs w:val="24"/>
          <w:lang w:val="en-US" w:eastAsia="zh-CN"/>
        </w:rPr>
        <w:object>
          <v:shape id="_x0000_i1087" o:spt="75" type="#_x0000_t75" style="height:18pt;width:18pt;" o:ole="t" filled="f" o:preferrelative="t" stroked="f" coordsize="21600,21600">
            <v:path/>
            <v:fill on="f" focussize="0,0"/>
            <v:stroke on="f"/>
            <v:imagedata r:id="rId142" o:title=""/>
            <o:lock v:ext="edit" aspectratio="t"/>
            <w10:wrap type="none"/>
            <w10:anchorlock/>
          </v:shape>
          <o:OLEObject Type="Embed" ProgID="Equation.KSEE3" ShapeID="_x0000_i1087" DrawAspect="Content" ObjectID="_1468075787" r:id="rId141">
            <o:LockedField>false</o:LockedField>
          </o:OLEObject>
        </w:object>
      </w:r>
      <w:r>
        <w:rPr>
          <w:rFonts w:hint="eastAsia" w:ascii="宋体" w:hAnsi="宋体" w:eastAsia="宋体" w:cs="宋体"/>
          <w:sz w:val="24"/>
          <w:szCs w:val="24"/>
          <w:lang w:val="en-US" w:eastAsia="zh-CN"/>
        </w:rPr>
        <w:t>是后轮外侧偏转角，</w:t>
      </w:r>
      <w:r>
        <w:rPr>
          <w:rFonts w:hint="eastAsia" w:ascii="宋体" w:hAnsi="宋体" w:eastAsia="宋体" w:cs="宋体"/>
          <w:position w:val="-12"/>
          <w:sz w:val="24"/>
          <w:szCs w:val="24"/>
          <w:lang w:val="en-US" w:eastAsia="zh-CN"/>
        </w:rPr>
        <w:object>
          <v:shape id="_x0000_i1088" o:spt="75" type="#_x0000_t75" style="height:18pt;width:16pt;" o:ole="t" filled="f" o:preferrelative="t" stroked="f" coordsize="21600,21600">
            <v:path/>
            <v:fill on="f" focussize="0,0"/>
            <v:stroke on="f"/>
            <v:imagedata r:id="rId144" o:title=""/>
            <o:lock v:ext="edit" aspectratio="t"/>
            <w10:wrap type="none"/>
            <w10:anchorlock/>
          </v:shape>
          <o:OLEObject Type="Embed" ProgID="Equation.KSEE3" ShapeID="_x0000_i1088" DrawAspect="Content" ObjectID="_1468075788" r:id="rId143">
            <o:LockedField>false</o:LockedField>
          </o:OLEObject>
        </w:object>
      </w:r>
      <w:r>
        <w:rPr>
          <w:rFonts w:hint="eastAsia" w:ascii="宋体" w:hAnsi="宋体" w:eastAsia="宋体" w:cs="宋体"/>
          <w:sz w:val="24"/>
          <w:szCs w:val="24"/>
          <w:lang w:val="en-US" w:eastAsia="zh-CN"/>
        </w:rPr>
        <w:t>是后轮内侧偏转角，</w:t>
      </w:r>
      <w:r>
        <w:rPr>
          <w:rFonts w:hint="eastAsia" w:ascii="宋体" w:hAnsi="宋体" w:eastAsia="宋体" w:cs="宋体"/>
          <w:position w:val="-14"/>
          <w:sz w:val="24"/>
          <w:szCs w:val="24"/>
          <w:lang w:val="en-US" w:eastAsia="zh-CN"/>
        </w:rPr>
        <w:object>
          <v:shape id="_x0000_i1089" o:spt="75" type="#_x0000_t75" style="height:19pt;width:17pt;" o:ole="t" filled="f" o:preferrelative="t" stroked="f" coordsize="21600,21600">
            <v:path/>
            <v:fill on="f" focussize="0,0"/>
            <v:stroke on="f"/>
            <v:imagedata r:id="rId146" o:title=""/>
            <o:lock v:ext="edit" aspectratio="t"/>
            <w10:wrap type="none"/>
            <w10:anchorlock/>
          </v:shape>
          <o:OLEObject Type="Embed" ProgID="Equation.KSEE3" ShapeID="_x0000_i1089" DrawAspect="Content" ObjectID="_1468075789" r:id="rId145">
            <o:LockedField>false</o:LockedField>
          </o:OLEObject>
        </w:object>
      </w:r>
      <w:r>
        <w:rPr>
          <w:rFonts w:hint="eastAsia" w:ascii="宋体" w:hAnsi="宋体" w:eastAsia="宋体" w:cs="宋体"/>
          <w:sz w:val="24"/>
          <w:szCs w:val="24"/>
          <w:lang w:val="en-US" w:eastAsia="zh-CN"/>
        </w:rPr>
        <w:t>是前外轮转速，</w:t>
      </w:r>
      <w:r>
        <w:rPr>
          <w:rFonts w:hint="eastAsia" w:ascii="宋体" w:hAnsi="宋体" w:eastAsia="宋体" w:cs="宋体"/>
          <w:position w:val="-14"/>
          <w:sz w:val="24"/>
          <w:szCs w:val="24"/>
          <w:lang w:val="en-US" w:eastAsia="zh-CN"/>
        </w:rPr>
        <w:object>
          <v:shape id="_x0000_i1090" o:spt="75" type="#_x0000_t75" style="height:19pt;width:15pt;" o:ole="t" filled="f" o:preferrelative="t" stroked="f" coordsize="21600,21600">
            <v:path/>
            <v:fill on="f" focussize="0,0"/>
            <v:stroke on="f"/>
            <v:imagedata r:id="rId148" o:title=""/>
            <o:lock v:ext="edit" aspectratio="t"/>
            <w10:wrap type="none"/>
            <w10:anchorlock/>
          </v:shape>
          <o:OLEObject Type="Embed" ProgID="Equation.KSEE3" ShapeID="_x0000_i1090" DrawAspect="Content" ObjectID="_1468075790" r:id="rId147">
            <o:LockedField>false</o:LockedField>
          </o:OLEObject>
        </w:object>
      </w:r>
      <w:r>
        <w:rPr>
          <w:rFonts w:hint="eastAsia" w:ascii="宋体" w:hAnsi="宋体" w:eastAsia="宋体" w:cs="宋体"/>
          <w:sz w:val="24"/>
          <w:szCs w:val="24"/>
          <w:lang w:val="en-US" w:eastAsia="zh-CN"/>
        </w:rPr>
        <w:t>是前内轮转速，</w:t>
      </w:r>
      <w:r>
        <w:rPr>
          <w:rFonts w:hint="eastAsia" w:ascii="宋体" w:hAnsi="宋体" w:eastAsia="宋体" w:cs="宋体"/>
          <w:position w:val="-12"/>
          <w:sz w:val="24"/>
          <w:szCs w:val="24"/>
          <w:lang w:val="en-US" w:eastAsia="zh-CN"/>
        </w:rPr>
        <w:object>
          <v:shape id="_x0000_i1091" o:spt="75" type="#_x0000_t75" style="height:18pt;width:16pt;" o:ole="t" filled="f" o:preferrelative="t" stroked="f" coordsize="21600,21600">
            <v:path/>
            <v:fill on="f" focussize="0,0"/>
            <v:stroke on="f"/>
            <v:imagedata r:id="rId150" o:title=""/>
            <o:lock v:ext="edit" aspectratio="t"/>
            <w10:wrap type="none"/>
            <w10:anchorlock/>
          </v:shape>
          <o:OLEObject Type="Embed" ProgID="Equation.KSEE3" ShapeID="_x0000_i1091" DrawAspect="Content" ObjectID="_1468075791" r:id="rId149">
            <o:LockedField>false</o:LockedField>
          </o:OLEObject>
        </w:object>
      </w:r>
      <w:r>
        <w:rPr>
          <w:rFonts w:hint="eastAsia" w:ascii="宋体" w:hAnsi="宋体" w:eastAsia="宋体" w:cs="宋体"/>
          <w:sz w:val="24"/>
          <w:szCs w:val="24"/>
          <w:lang w:val="en-US" w:eastAsia="zh-CN"/>
        </w:rPr>
        <w:t>是后外轮转速，</w:t>
      </w:r>
      <w:r>
        <w:rPr>
          <w:rFonts w:hint="eastAsia" w:ascii="宋体" w:hAnsi="宋体" w:eastAsia="宋体" w:cs="宋体"/>
          <w:position w:val="-12"/>
          <w:sz w:val="24"/>
          <w:szCs w:val="24"/>
          <w:lang w:val="en-US" w:eastAsia="zh-CN"/>
        </w:rPr>
        <w:object>
          <v:shape id="_x0000_i1092" o:spt="75" type="#_x0000_t75" style="height:18pt;width:15pt;" o:ole="t" filled="f" o:preferrelative="t" stroked="f" coordsize="21600,21600">
            <v:path/>
            <v:fill on="f" focussize="0,0"/>
            <v:stroke on="f"/>
            <v:imagedata r:id="rId152" o:title=""/>
            <o:lock v:ext="edit" aspectratio="t"/>
            <w10:wrap type="none"/>
            <w10:anchorlock/>
          </v:shape>
          <o:OLEObject Type="Embed" ProgID="Equation.KSEE3" ShapeID="_x0000_i1092" DrawAspect="Content" ObjectID="_1468075792" r:id="rId151">
            <o:LockedField>false</o:LockedField>
          </o:OLEObject>
        </w:object>
      </w:r>
      <w:r>
        <w:rPr>
          <w:rFonts w:hint="eastAsia" w:ascii="宋体" w:hAnsi="宋体" w:eastAsia="宋体" w:cs="宋体"/>
          <w:sz w:val="24"/>
          <w:szCs w:val="24"/>
          <w:lang w:val="en-US" w:eastAsia="zh-CN"/>
        </w:rPr>
        <w:t>是后内轮转速，</w:t>
      </w:r>
      <w:r>
        <w:rPr>
          <w:rFonts w:hint="eastAsia" w:ascii="宋体" w:hAnsi="宋体" w:eastAsia="宋体" w:cs="宋体"/>
          <w:position w:val="-14"/>
          <w:sz w:val="24"/>
          <w:szCs w:val="24"/>
          <w:lang w:val="en-US" w:eastAsia="zh-CN"/>
        </w:rPr>
        <w:object>
          <v:shape id="_x0000_i1093" o:spt="75" type="#_x0000_t75" style="height:19pt;width:80pt;" o:ole="t" filled="f" o:preferrelative="t" stroked="f" coordsize="21600,21600">
            <v:path/>
            <v:fill on="f" focussize="0,0"/>
            <v:stroke on="f"/>
            <v:imagedata r:id="rId154" o:title=""/>
            <o:lock v:ext="edit" aspectratio="t"/>
            <w10:wrap type="none"/>
            <w10:anchorlock/>
          </v:shape>
          <o:OLEObject Type="Embed" ProgID="Equation.KSEE3" ShapeID="_x0000_i1093" DrawAspect="Content" ObjectID="_1468075793" r:id="rId153">
            <o:LockedField>false</o:LockedField>
          </o:OLEObject>
        </w:object>
      </w:r>
      <w:r>
        <w:rPr>
          <w:rFonts w:hint="eastAsia" w:ascii="宋体" w:hAnsi="宋体" w:eastAsia="宋体" w:cs="宋体"/>
          <w:sz w:val="24"/>
          <w:szCs w:val="24"/>
          <w:lang w:val="en-US" w:eastAsia="zh-CN"/>
        </w:rPr>
        <w:t>分别是前外轮旋转半径、前内轮旋转半径、后外轮旋转半径、后内轮旋转半径，根据原理图中的几何关系，引进两个临时变量</w:t>
      </w:r>
      <w:r>
        <w:rPr>
          <w:rFonts w:hint="eastAsia" w:ascii="宋体" w:hAnsi="宋体" w:eastAsia="宋体" w:cs="宋体"/>
          <w:position w:val="-10"/>
          <w:sz w:val="24"/>
          <w:szCs w:val="24"/>
          <w:lang w:val="en-US" w:eastAsia="zh-CN"/>
        </w:rPr>
        <w:object>
          <v:shape id="_x0000_i1094" o:spt="75" type="#_x0000_t75" style="height:13pt;width:24pt;" o:ole="t" filled="f" o:preferrelative="t" stroked="f" coordsize="21600,21600">
            <v:path/>
            <v:fill on="f" focussize="0,0"/>
            <v:stroke on="f"/>
            <v:imagedata r:id="rId156" o:title=""/>
            <o:lock v:ext="edit" aspectratio="t"/>
            <w10:wrap type="none"/>
            <w10:anchorlock/>
          </v:shape>
          <o:OLEObject Type="Embed" ProgID="Equation.KSEE3" ShapeID="_x0000_i1094" DrawAspect="Content" ObjectID="_1468075794" r:id="rId155">
            <o:LockedField>false</o:LockedField>
          </o:OLEObject>
        </w:object>
      </w:r>
      <w:r>
        <w:rPr>
          <w:rFonts w:hint="eastAsia" w:ascii="宋体" w:hAnsi="宋体" w:eastAsia="宋体" w:cs="宋体"/>
          <w:sz w:val="24"/>
          <w:szCs w:val="24"/>
          <w:lang w:val="en-US" w:eastAsia="zh-CN"/>
        </w:rPr>
        <w:t>，然后根据三角关系可以得到如下的一系列公式：</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移动机器人的转弯半径为：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Times New Roman" w:hAnsi="Times New Roman" w:eastAsia="宋体" w:cs="Times New Roman"/>
          <w:sz w:val="24"/>
          <w:szCs w:val="24"/>
          <w:lang w:val="en-US" w:eastAsia="zh-CN"/>
        </w:rPr>
      </w:pPr>
      <w:r>
        <w:rPr>
          <w:rFonts w:hint="eastAsia"/>
          <w:position w:val="-14"/>
          <w:lang w:val="en-US" w:eastAsia="zh-CN"/>
        </w:rPr>
        <w:object>
          <v:shape id="_x0000_i1095" o:spt="75" type="#_x0000_t75" style="height:19pt;width:78pt;" o:ole="t" filled="f" o:preferrelative="t" stroked="f" coordsize="21600,21600">
            <v:path/>
            <v:fill on="f" focussize="0,0"/>
            <v:stroke on="f"/>
            <v:imagedata r:id="rId158" o:title=""/>
            <o:lock v:ext="edit" aspectratio="t"/>
            <w10:wrap type="none"/>
            <w10:anchorlock/>
          </v:shape>
          <o:OLEObject Type="Embed" ProgID="Equation.KSEE3" ShapeID="_x0000_i1095" DrawAspect="Content" ObjectID="_1468075795" r:id="rId157">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（2.21）</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移动机器人前内侧转弯半径为：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宋体" w:hAnsi="宋体" w:eastAsia="宋体" w:cs="宋体"/>
          <w:sz w:val="24"/>
          <w:szCs w:val="24"/>
          <w:lang w:val="en-US" w:eastAsia="zh-CN"/>
        </w:rPr>
      </w:pPr>
      <w:r>
        <w:rPr>
          <w:rFonts w:hint="eastAsia"/>
          <w:position w:val="-14"/>
          <w:lang w:val="en-US" w:eastAsia="zh-CN"/>
        </w:rPr>
        <w:object>
          <v:shape id="_x0000_i1096" o:spt="75" type="#_x0000_t75" style="height:19pt;width:75pt;" o:ole="t" filled="f" o:preferrelative="t" stroked="f" coordsize="21600,21600">
            <v:path/>
            <v:fill on="f" focussize="0,0"/>
            <v:stroke on="f"/>
            <v:imagedata r:id="rId160" o:title=""/>
            <o:lock v:ext="edit" aspectratio="t"/>
            <w10:wrap type="none"/>
            <w10:anchorlock/>
          </v:shape>
          <o:OLEObject Type="Embed" ProgID="Equation.KSEE3" ShapeID="_x0000_i1096" DrawAspect="Content" ObjectID="_1468075796" r:id="rId159">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（2.22）</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因此前外侧和前内侧车轮的转速关系为：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宋体" w:hAnsi="宋体" w:eastAsia="宋体" w:cs="宋体"/>
          <w:sz w:val="24"/>
          <w:szCs w:val="24"/>
          <w:lang w:val="en-US" w:eastAsia="zh-CN"/>
        </w:rPr>
      </w:pPr>
      <w:r>
        <w:rPr>
          <w:rFonts w:hint="eastAsia"/>
          <w:position w:val="-32"/>
          <w:lang w:val="en-US" w:eastAsia="zh-CN"/>
        </w:rPr>
        <w:object>
          <v:shape id="_x0000_i1097" o:spt="75" type="#_x0000_t75" style="height:37pt;width:121.95pt;" o:ole="t" filled="f" o:preferrelative="t" stroked="f" coordsize="21600,21600">
            <v:path/>
            <v:fill on="f" focussize="0,0"/>
            <v:stroke on="f"/>
            <v:imagedata r:id="rId162" o:title=""/>
            <o:lock v:ext="edit" aspectratio="t"/>
            <w10:wrap type="none"/>
            <w10:anchorlock/>
          </v:shape>
          <o:OLEObject Type="Embed" ProgID="Equation.KSEE3" ShapeID="_x0000_i1097" DrawAspect="Content" ObjectID="_1468075797" r:id="rId161">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（2.23）</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同理得到后外侧与前外侧的车轮的转速关系为：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宋体" w:hAnsi="宋体" w:eastAsia="宋体" w:cs="宋体"/>
          <w:sz w:val="24"/>
          <w:szCs w:val="24"/>
          <w:lang w:val="en-US" w:eastAsia="zh-CN"/>
        </w:rPr>
      </w:pPr>
      <w:r>
        <w:rPr>
          <w:rFonts w:hint="eastAsia"/>
          <w:position w:val="-32"/>
          <w:lang w:val="en-US" w:eastAsia="zh-CN"/>
        </w:rPr>
        <w:object>
          <v:shape id="_x0000_i1098" o:spt="75" type="#_x0000_t75" style="height:37pt;width:229.95pt;" o:ole="t" filled="f" o:preferrelative="t" stroked="f" coordsize="21600,21600">
            <v:path/>
            <v:fill on="f" focussize="0,0"/>
            <v:stroke on="f"/>
            <v:imagedata r:id="rId164" o:title=""/>
            <o:lock v:ext="edit" aspectratio="t"/>
            <w10:wrap type="none"/>
            <w10:anchorlock/>
          </v:shape>
          <o:OLEObject Type="Embed" ProgID="Equation.KSEE3" ShapeID="_x0000_i1098" DrawAspect="Content" ObjectID="_1468075798" r:id="rId163">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（2.24）</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同理得到后内侧与前外侧的车轮的转速的关系为：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right"/>
        <w:textAlignment w:val="auto"/>
        <w:outlineLvl w:val="9"/>
        <w:rPr>
          <w:rFonts w:hint="eastAsia" w:ascii="宋体" w:hAnsi="宋体" w:eastAsia="宋体" w:cs="宋体"/>
          <w:sz w:val="24"/>
          <w:szCs w:val="24"/>
          <w:lang w:val="en-US" w:eastAsia="zh-CN"/>
        </w:rPr>
      </w:pPr>
      <w:r>
        <w:rPr>
          <w:rFonts w:hint="eastAsia"/>
          <w:position w:val="-32"/>
          <w:lang w:val="en-US" w:eastAsia="zh-CN"/>
        </w:rPr>
        <w:object>
          <v:shape id="_x0000_i1099" o:spt="75" type="#_x0000_t75" style="height:37pt;width:294pt;" o:ole="t" filled="f" o:preferrelative="t" stroked="f" coordsize="21600,21600">
            <v:path/>
            <v:fill on="f" focussize="0,0"/>
            <v:stroke on="f"/>
            <v:imagedata r:id="rId166" o:title=""/>
            <o:lock v:ext="edit" aspectratio="t"/>
            <w10:wrap type="none"/>
            <w10:anchorlock/>
          </v:shape>
          <o:OLEObject Type="Embed" ProgID="Equation.KSEE3" ShapeID="_x0000_i1099" DrawAspect="Content" ObjectID="_1468075799" r:id="rId165">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（2.25）</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我们发现当轮外侧的偏转角相等，轮内侧的偏转角相等的时候，前后两个内侧的轨迹圆重合，此时机器人具有最小的旋转半径。</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建立如图2.12所示的前后轮同向偏转差速计算原理图：</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pPr>
      <w:r>
        <w:drawing>
          <wp:inline distT="0" distB="0" distL="114300" distR="114300">
            <wp:extent cx="3452495" cy="2613025"/>
            <wp:effectExtent l="0" t="0" r="14605" b="15875"/>
            <wp:docPr id="18"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9"/>
                    <pic:cNvPicPr>
                      <a:picLocks noChangeAspect="1"/>
                    </pic:cNvPicPr>
                  </pic:nvPicPr>
                  <pic:blipFill>
                    <a:blip r:embed="rId167"/>
                    <a:stretch>
                      <a:fillRect/>
                    </a:stretch>
                  </pic:blipFill>
                  <pic:spPr>
                    <a:xfrm>
                      <a:off x="0" y="0"/>
                      <a:ext cx="3452495" cy="26130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rPr>
          <w:rFonts w:hint="eastAsia"/>
          <w:lang w:val="en-US" w:eastAsia="zh-CN"/>
        </w:rPr>
      </w:pPr>
      <w:r>
        <w:rPr>
          <w:rFonts w:hint="eastAsia"/>
          <w:lang w:val="en-US" w:eastAsia="zh-CN"/>
        </w:rPr>
        <w:t>图</w:t>
      </w:r>
      <w:r>
        <w:rPr>
          <w:rFonts w:hint="default" w:ascii="Times New Roman" w:hAnsi="Times New Roman" w:cs="Times New Roman"/>
          <w:lang w:val="en-US" w:eastAsia="zh-CN"/>
        </w:rPr>
        <w:t>2.1</w:t>
      </w:r>
      <w:r>
        <w:rPr>
          <w:rFonts w:hint="eastAsia" w:ascii="Times New Roman" w:hAnsi="Times New Roman" w:cs="Times New Roman"/>
          <w:lang w:val="en-US" w:eastAsia="zh-CN"/>
        </w:rPr>
        <w:t>2</w:t>
      </w:r>
      <w:r>
        <w:rPr>
          <w:rFonts w:hint="eastAsia"/>
          <w:lang w:val="en-US" w:eastAsia="zh-CN"/>
        </w:rPr>
        <w:t xml:space="preserve"> 前后轮反向偏转差速计算原理图</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前外侧与前内侧的车轮的转速比为：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right"/>
        <w:textAlignment w:val="auto"/>
        <w:outlineLvl w:val="9"/>
        <w:rPr>
          <w:rFonts w:hint="eastAsia" w:ascii="宋体" w:hAnsi="宋体" w:eastAsia="宋体" w:cs="宋体"/>
          <w:sz w:val="24"/>
          <w:szCs w:val="24"/>
          <w:lang w:val="en-US" w:eastAsia="zh-CN"/>
        </w:rPr>
      </w:pPr>
      <w:r>
        <w:rPr>
          <w:rFonts w:hint="eastAsia"/>
          <w:position w:val="-32"/>
          <w:lang w:val="en-US" w:eastAsia="zh-CN"/>
        </w:rPr>
        <w:object>
          <v:shape id="_x0000_i1100" o:spt="75" type="#_x0000_t75" style="height:37pt;width:121.95pt;" o:ole="t" filled="f" o:preferrelative="t" stroked="f" coordsize="21600,21600">
            <v:path/>
            <v:fill on="f" focussize="0,0"/>
            <v:stroke on="f"/>
            <v:imagedata r:id="rId162" o:title=""/>
            <o:lock v:ext="edit" aspectratio="t"/>
            <w10:wrap type="none"/>
            <w10:anchorlock/>
          </v:shape>
          <o:OLEObject Type="Embed" ProgID="Equation.KSEE3" ShapeID="_x0000_i1100" DrawAspect="Content" ObjectID="_1468075800" r:id="rId168">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（2.25）</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后外侧与前外侧的车轮的转速比为：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right"/>
        <w:textAlignment w:val="auto"/>
        <w:outlineLvl w:val="9"/>
        <w:rPr>
          <w:rFonts w:hint="eastAsia" w:ascii="宋体" w:hAnsi="宋体" w:eastAsia="宋体" w:cs="宋体"/>
          <w:sz w:val="24"/>
          <w:szCs w:val="24"/>
          <w:lang w:val="en-US" w:eastAsia="zh-CN"/>
        </w:rPr>
      </w:pPr>
      <w:r>
        <w:rPr>
          <w:rFonts w:hint="eastAsia"/>
          <w:position w:val="-32"/>
          <w:lang w:val="en-US" w:eastAsia="zh-CN"/>
        </w:rPr>
        <w:object>
          <v:shape id="_x0000_i1101" o:spt="75" type="#_x0000_t75" style="height:37pt;width:229.95pt;" o:ole="t" filled="f" o:preferrelative="t" stroked="f" coordsize="21600,21600">
            <v:path/>
            <v:fill on="f" focussize="0,0"/>
            <v:stroke on="f"/>
            <v:imagedata r:id="rId164" o:title=""/>
            <o:lock v:ext="edit" aspectratio="t"/>
            <w10:wrap type="none"/>
            <w10:anchorlock/>
          </v:shape>
          <o:OLEObject Type="Embed" ProgID="Equation.KSEE3" ShapeID="_x0000_i1101" DrawAspect="Content" ObjectID="_1468075801" r:id="rId169">
            <o:LockedField>false</o:LockedField>
          </o:OLEObject>
        </w:object>
      </w:r>
      <w:r>
        <w:rPr>
          <w:rFonts w:hint="eastAsia"/>
          <w:lang w:val="en-US" w:eastAsia="zh-CN"/>
        </w:rPr>
        <w:t xml:space="preserve">            </w:t>
      </w:r>
      <w:r>
        <w:rPr>
          <w:rFonts w:hint="eastAsia" w:ascii="Times New Roman" w:hAnsi="Times New Roman" w:eastAsia="宋体" w:cs="Times New Roman"/>
          <w:sz w:val="24"/>
          <w:szCs w:val="24"/>
          <w:lang w:val="en-US" w:eastAsia="zh-CN"/>
        </w:rPr>
        <w:t>（2.26）</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后内侧与前外侧的车轮的转速之比为：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right"/>
        <w:textAlignment w:val="auto"/>
        <w:outlineLvl w:val="9"/>
        <w:rPr>
          <w:rFonts w:hint="eastAsia" w:ascii="宋体" w:hAnsi="宋体" w:eastAsia="宋体" w:cs="宋体"/>
          <w:sz w:val="24"/>
          <w:szCs w:val="24"/>
          <w:lang w:val="en-US" w:eastAsia="zh-CN"/>
        </w:rPr>
      </w:pPr>
      <w:r>
        <w:rPr>
          <w:rFonts w:hint="eastAsia"/>
          <w:position w:val="-32"/>
          <w:lang w:val="en-US" w:eastAsia="zh-CN"/>
        </w:rPr>
        <w:object>
          <v:shape id="_x0000_i1102" o:spt="75" type="#_x0000_t75" style="height:37pt;width:294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2" r:id="rId170">
            <o:LockedField>false</o:LockedField>
          </o:OLEObject>
        </w:object>
      </w:r>
      <w:r>
        <w:rPr>
          <w:rFonts w:hint="eastAsia"/>
          <w:lang w:val="en-US" w:eastAsia="zh-CN"/>
        </w:rPr>
        <w:t xml:space="preserve">      </w:t>
      </w:r>
      <w:r>
        <w:rPr>
          <w:rFonts w:hint="default" w:ascii="Times New Roman" w:hAnsi="Times New Roman" w:eastAsia="宋体" w:cs="Times New Roman"/>
          <w:sz w:val="24"/>
          <w:szCs w:val="24"/>
          <w:lang w:val="en-US" w:eastAsia="zh-CN"/>
        </w:rPr>
        <w:t>（2.27）</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在这种转向控制的情况下，需要注意当轮外侧偏转角相等，轮内侧的偏转角分别相等的时候，轨迹的瞬时圆心在无穷远处。</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当</w:t>
      </w:r>
      <w:r>
        <w:rPr>
          <w:rFonts w:hint="default" w:ascii="Times New Roman" w:hAnsi="Times New Roman" w:eastAsia="宋体" w:cs="Times New Roman"/>
          <w:sz w:val="24"/>
          <w:szCs w:val="24"/>
          <w:lang w:val="en-US" w:eastAsia="zh-CN"/>
        </w:rPr>
        <w:t>AGV</w:t>
      </w:r>
      <w:r>
        <w:rPr>
          <w:rFonts w:hint="eastAsia" w:ascii="Times New Roman" w:hAnsi="Times New Roman" w:eastAsia="宋体" w:cs="Times New Roman"/>
          <w:sz w:val="24"/>
          <w:szCs w:val="24"/>
          <w:lang w:val="en-US" w:eastAsia="zh-CN"/>
        </w:rPr>
        <w:t>出于狭小的空间，需要AGV具有原地回转的能力，这个时候需要保持轮子的速度一致并保持一定的偏转角就可以实现，实现原地回转的原理图如2.13所示。当AGV需要斜行运动的时候，只需要保持所有的车轮的转速一致，偏转角一致就可以实现。</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pPr>
      <w:r>
        <w:drawing>
          <wp:inline distT="0" distB="0" distL="114300" distR="114300">
            <wp:extent cx="2542540" cy="2904490"/>
            <wp:effectExtent l="0" t="0" r="10160" b="10160"/>
            <wp:docPr id="19"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3"/>
                    <pic:cNvPicPr>
                      <a:picLocks noChangeAspect="1"/>
                    </pic:cNvPicPr>
                  </pic:nvPicPr>
                  <pic:blipFill>
                    <a:blip r:embed="rId171"/>
                    <a:stretch>
                      <a:fillRect/>
                    </a:stretch>
                  </pic:blipFill>
                  <pic:spPr>
                    <a:xfrm>
                      <a:off x="0" y="0"/>
                      <a:ext cx="2542540" cy="29044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rPr>
          <w:rFonts w:hint="eastAsia"/>
          <w:lang w:val="en-US" w:eastAsia="zh-CN"/>
        </w:rPr>
      </w:pPr>
      <w:r>
        <w:rPr>
          <w:rFonts w:hint="eastAsia"/>
          <w:lang w:val="en-US" w:eastAsia="zh-CN"/>
        </w:rPr>
        <w:t>图</w:t>
      </w:r>
      <w:r>
        <w:rPr>
          <w:rFonts w:hint="default" w:ascii="Times New Roman" w:hAnsi="Times New Roman" w:cs="Times New Roman"/>
          <w:lang w:val="en-US" w:eastAsia="zh-CN"/>
        </w:rPr>
        <w:t>2.1</w:t>
      </w:r>
      <w:r>
        <w:rPr>
          <w:rFonts w:hint="eastAsia" w:ascii="Times New Roman" w:hAnsi="Times New Roman" w:cs="Times New Roman"/>
          <w:lang w:val="en-US" w:eastAsia="zh-CN"/>
        </w:rPr>
        <w:t>3</w:t>
      </w:r>
      <w:r>
        <w:rPr>
          <w:rFonts w:hint="eastAsia"/>
          <w:lang w:val="en-US" w:eastAsia="zh-CN"/>
        </w:rPr>
        <w:t xml:space="preserve"> 原地回转原理图</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w:t>
      </w:r>
      <w:r>
        <w:rPr>
          <w:rFonts w:hint="default" w:ascii="Times New Roman" w:hAnsi="Times New Roman" w:eastAsia="宋体" w:cs="Times New Roman"/>
          <w:sz w:val="24"/>
          <w:szCs w:val="24"/>
          <w:lang w:val="en-US" w:eastAsia="zh-CN"/>
        </w:rPr>
        <w:t>AGV</w:t>
      </w:r>
      <w:r>
        <w:rPr>
          <w:rFonts w:hint="eastAsia" w:ascii="宋体" w:hAnsi="宋体" w:eastAsia="宋体" w:cs="宋体"/>
          <w:sz w:val="24"/>
          <w:szCs w:val="24"/>
          <w:lang w:val="en-US" w:eastAsia="zh-CN"/>
        </w:rPr>
        <w:t>的车轮的偏转角为：</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firstLineChars="0"/>
        <w:jc w:val="righ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14"/>
          <w:sz w:val="24"/>
          <w:szCs w:val="24"/>
          <w:lang w:val="en-US" w:eastAsia="zh-CN"/>
        </w:rPr>
        <w:object>
          <v:shape id="_x0000_i1103" o:spt="75" type="#_x0000_t75" style="height:19pt;width:74pt;" o:ole="t" filled="f" o:preferrelative="t" stroked="f" coordsize="21600,21600">
            <v:path/>
            <v:fill on="f" focussize="0,0"/>
            <v:stroke on="f"/>
            <v:imagedata r:id="rId173" o:title=""/>
            <o:lock v:ext="edit" aspectratio="t"/>
            <w10:wrap type="none"/>
            <w10:anchorlock/>
          </v:shape>
          <o:OLEObject Type="Embed" ProgID="Equation.KSEE3" ShapeID="_x0000_i1103" DrawAspect="Content" ObjectID="_1468075803" r:id="rId172">
            <o:LockedField>false</o:LockedField>
          </o:OLEObject>
        </w:objec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（2.28）</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default" w:ascii="宋体" w:hAnsi="宋体" w:cs="宋体"/>
          <w:b w:val="0"/>
          <w:bCs w:val="0"/>
          <w:sz w:val="24"/>
          <w:szCs w:val="24"/>
          <w:lang w:val="en-US" w:eastAsia="zh-CN"/>
        </w:rPr>
      </w:pPr>
      <w:r>
        <w:rPr>
          <w:rFonts w:hint="eastAsia" w:ascii="Times New Roman" w:hAnsi="Times New Roman" w:eastAsia="宋体" w:cs="Times New Roman"/>
          <w:sz w:val="24"/>
          <w:szCs w:val="24"/>
          <w:lang w:val="en-US" w:eastAsia="zh-CN"/>
        </w:rPr>
        <w:t>从图中我们可以看到，当AGV原地转向的时候，需要保证对角轮的偏转角保持一致，并且每个轮子的角速度一样才能实现原地的转向功能。</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bookmarkStart w:id="8" w:name="_Toc10287"/>
      <w:r>
        <w:rPr>
          <w:rFonts w:hint="eastAsia" w:ascii="Times New Roman" w:hAnsi="Times New Roman" w:eastAsia="黑体" w:cs="Times New Roman"/>
          <w:sz w:val="24"/>
          <w:szCs w:val="24"/>
          <w:lang w:val="en-US" w:eastAsia="zh-CN"/>
        </w:rPr>
        <w:t>2.1.2</w:t>
      </w:r>
      <w:r>
        <w:rPr>
          <w:rFonts w:hint="eastAsia" w:ascii="黑体" w:hAnsi="黑体" w:eastAsia="黑体" w:cs="黑体"/>
          <w:sz w:val="24"/>
          <w:szCs w:val="24"/>
          <w:lang w:val="en-US" w:eastAsia="zh-CN"/>
        </w:rPr>
        <w:t xml:space="preserve"> 载车板的静力学分析</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黑体" w:hAnsi="黑体" w:eastAsia="黑体" w:cs="黑体"/>
          <w:sz w:val="24"/>
          <w:szCs w:val="24"/>
          <w:lang w:val="en-US" w:eastAsia="zh-CN"/>
        </w:rPr>
      </w:pPr>
      <w:r>
        <w:rPr>
          <w:rFonts w:hint="eastAsia" w:ascii="Times New Roman" w:hAnsi="Times New Roman" w:eastAsia="宋体" w:cs="Times New Roman"/>
          <w:sz w:val="24"/>
          <w:szCs w:val="24"/>
          <w:lang w:val="en-US" w:eastAsia="zh-CN"/>
        </w:rPr>
        <w:t>本文研究的重载AGV</w:t>
      </w:r>
      <w:r>
        <w:rPr>
          <w:rFonts w:hint="eastAsia" w:eastAsia="宋体" w:cs="Times New Roman"/>
          <w:sz w:val="24"/>
          <w:szCs w:val="24"/>
          <w:lang w:val="en-US" w:eastAsia="zh-CN"/>
        </w:rPr>
        <w:t>的载车板和车架是占据整个车体重量比例的最大的部件，所以首先需要对车架进行轻量化设计，在这个研究中，用Creo对车体进行建模，然后倒入到Creo中自带的ANSYS Workbench中进行有限元分析。</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bookmarkStart w:id="9" w:name="_Toc12398"/>
      <w:r>
        <w:rPr>
          <w:rFonts w:hint="eastAsia" w:ascii="Times New Roman" w:hAnsi="Times New Roman" w:eastAsia="黑体" w:cs="Times New Roman"/>
          <w:sz w:val="24"/>
          <w:szCs w:val="24"/>
          <w:lang w:val="en-US" w:eastAsia="zh-CN"/>
        </w:rPr>
        <w:t>2.1.3</w:t>
      </w:r>
      <w:r>
        <w:rPr>
          <w:rFonts w:hint="eastAsia" w:ascii="黑体" w:hAnsi="黑体" w:eastAsia="黑体" w:cs="黑体"/>
          <w:sz w:val="24"/>
          <w:szCs w:val="24"/>
          <w:lang w:val="en-US" w:eastAsia="zh-CN"/>
        </w:rPr>
        <w:t xml:space="preserve"> 梯形加速度运动规划</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eastAsia="宋体" w:cs="Times New Roman"/>
          <w:sz w:val="24"/>
          <w:szCs w:val="24"/>
          <w:vertAlign w:val="baseline"/>
          <w:lang w:val="en-US" w:eastAsia="zh-CN"/>
        </w:rPr>
      </w:pPr>
      <w:r>
        <w:rPr>
          <w:rFonts w:hint="eastAsia" w:eastAsia="宋体" w:cs="Times New Roman"/>
          <w:sz w:val="24"/>
          <w:szCs w:val="24"/>
          <w:lang w:val="en-US" w:eastAsia="zh-CN"/>
        </w:rPr>
        <w:t>梯形加速度为控制电机系统的启动和停止提供了平滑的动作，对AGV的平滑运动与控制有着重要的意义，在我们设计的AGV中给定的加速度和最大速度的参数分别是：1m/s</w:t>
      </w:r>
      <w:r>
        <w:rPr>
          <w:rFonts w:hint="eastAsia" w:eastAsia="宋体" w:cs="Times New Roman"/>
          <w:sz w:val="24"/>
          <w:szCs w:val="24"/>
          <w:vertAlign w:val="superscript"/>
          <w:lang w:val="en-US" w:eastAsia="zh-CN"/>
        </w:rPr>
        <w:t>2</w:t>
      </w:r>
      <w:r>
        <w:rPr>
          <w:rFonts w:hint="eastAsia" w:eastAsia="宋体" w:cs="Times New Roman"/>
          <w:sz w:val="24"/>
          <w:szCs w:val="24"/>
          <w:vertAlign w:val="baseline"/>
          <w:lang w:val="en-US" w:eastAsia="zh-CN"/>
        </w:rPr>
        <w:t>和1m/s，我们设定的一个梯形加速度有三个区域，分别是加速区域、恒速区域和减速区域，对应的梯形速度曲线图如图2-14所示。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pPr>
      <w:r>
        <w:drawing>
          <wp:inline distT="0" distB="0" distL="114300" distR="114300">
            <wp:extent cx="3173095" cy="1872615"/>
            <wp:effectExtent l="0" t="0" r="8255" b="13335"/>
            <wp:docPr id="20"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5"/>
                    <pic:cNvPicPr>
                      <a:picLocks noChangeAspect="1"/>
                    </pic:cNvPicPr>
                  </pic:nvPicPr>
                  <pic:blipFill>
                    <a:blip r:embed="rId174"/>
                    <a:stretch>
                      <a:fillRect/>
                    </a:stretch>
                  </pic:blipFill>
                  <pic:spPr>
                    <a:xfrm>
                      <a:off x="0" y="0"/>
                      <a:ext cx="3173095" cy="18726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rPr>
          <w:rFonts w:hint="eastAsia"/>
          <w:sz w:val="21"/>
          <w:szCs w:val="21"/>
          <w:lang w:val="en-US" w:eastAsia="zh-CN"/>
        </w:rPr>
      </w:pPr>
      <w:r>
        <w:rPr>
          <w:rFonts w:hint="eastAsia"/>
          <w:sz w:val="21"/>
          <w:szCs w:val="21"/>
          <w:lang w:val="en-US" w:eastAsia="zh-CN"/>
        </w:rPr>
        <w:t>图2-14 梯形加速度曲线图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在进行加减速的时候，其流程图2-15所示，在本次的梯形加速度设计之中我们假定加减速的加速度要求是一样的，起始点的坐标为(x1,y1)和目标点的坐标为(x2,y2)，加速度的大小是</w:t>
      </w:r>
      <w:r>
        <w:rPr>
          <w:rFonts w:hint="eastAsia" w:eastAsia="宋体" w:cs="Times New Roman"/>
          <w:sz w:val="24"/>
          <w:szCs w:val="24"/>
          <w:lang w:val="en-US" w:eastAsia="zh-CN"/>
        </w:rPr>
        <w:t>1m/s</w:t>
      </w:r>
      <w:r>
        <w:rPr>
          <w:rFonts w:hint="eastAsia" w:eastAsia="宋体" w:cs="Times New Roman"/>
          <w:sz w:val="24"/>
          <w:szCs w:val="24"/>
          <w:vertAlign w:val="superscript"/>
          <w:lang w:val="en-US" w:eastAsia="zh-CN"/>
        </w:rPr>
        <w:t>2</w:t>
      </w:r>
      <w:r>
        <w:rPr>
          <w:rFonts w:hint="eastAsia" w:eastAsia="宋体" w:cs="Times New Roman"/>
          <w:sz w:val="24"/>
          <w:szCs w:val="24"/>
          <w:vertAlign w:val="baseline"/>
          <w:lang w:val="en-US" w:eastAsia="zh-CN"/>
        </w:rPr>
        <w:t>，速度的大小是1m/s。</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left"/>
        <w:textAlignment w:val="auto"/>
        <w:outlineLvl w:val="9"/>
        <w:rPr>
          <w:sz w:val="21"/>
        </w:rPr>
      </w:pPr>
      <w:r>
        <w:rPr>
          <w:sz w:val="21"/>
        </w:rPr>
        <mc:AlternateContent>
          <mc:Choice Requires="wpc">
            <w:drawing>
              <wp:inline distT="0" distB="0" distL="114300" distR="114300">
                <wp:extent cx="5697855" cy="4403725"/>
                <wp:effectExtent l="0" t="0" r="0" b="0"/>
                <wp:docPr id="21" name="画布 21"/>
                <wp:cNvGraphicFramePr/>
                <a:graphic xmlns:a="http://schemas.openxmlformats.org/drawingml/2006/main">
                  <a:graphicData uri="http://schemas.microsoft.com/office/word/2010/wordprocessingCanvas">
                    <wpc:wpc>
                      <wpc:bg/>
                      <wpc:whole>
                        <a:ln>
                          <a:noFill/>
                        </a:ln>
                      </wpc:whole>
                      <wps:wsp>
                        <wps:cNvPr id="22" name="流程图: 决策 24"/>
                        <wps:cNvSpPr/>
                        <wps:spPr>
                          <a:xfrm>
                            <a:off x="1468120" y="1881505"/>
                            <a:ext cx="2249170" cy="628650"/>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eastAsiaTheme="minorEastAsia"/>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v*v/(2*a)&lt;L/2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流程图: 过程 25"/>
                        <wps:cNvSpPr/>
                        <wps:spPr>
                          <a:xfrm>
                            <a:off x="3854450" y="2019935"/>
                            <a:ext cx="1294765" cy="352425"/>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eastAsiaTheme="minorEastAsia"/>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a=a/2</w:t>
                              </w:r>
                              <w:r>
                                <w:rPr>
                                  <w:rFonts w:hint="eastAsia" w:cs="Times New Roman"/>
                                  <w:color w:val="000000" w:themeColor="text1"/>
                                  <w:lang w:val="en-US" w:eastAsia="zh-CN"/>
                                  <w14:textFill>
                                    <w14:solidFill>
                                      <w14:schemeClr w14:val="tx1"/>
                                    </w14:solidFill>
                                  </w14:textFill>
                                </w:rPr>
                                <w:t xml:space="preserve"> v=v/2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流程图: 数据 26"/>
                        <wps:cNvSpPr/>
                        <wps:spPr>
                          <a:xfrm>
                            <a:off x="1852295" y="2894330"/>
                            <a:ext cx="1467485" cy="507365"/>
                          </a:xfrm>
                          <a:prstGeom prst="flowChartInputOutpu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每个刻对应的速度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圆角矩形 27"/>
                        <wps:cNvSpPr/>
                        <wps:spPr>
                          <a:xfrm>
                            <a:off x="1972310" y="3834130"/>
                            <a:ext cx="1226820" cy="3429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圆角矩形 30"/>
                        <wps:cNvSpPr/>
                        <wps:spPr>
                          <a:xfrm>
                            <a:off x="1972310" y="253365"/>
                            <a:ext cx="1226820" cy="3429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color w:val="000000" w:themeColor="text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流程图: 数据 31"/>
                        <wps:cNvSpPr/>
                        <wps:spPr>
                          <a:xfrm>
                            <a:off x="1769745" y="877570"/>
                            <a:ext cx="1632585" cy="704850"/>
                          </a:xfrm>
                          <a:prstGeom prst="flowChartInputOutpu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起始点，终点，加速度</w:t>
                              </w:r>
                              <w:r>
                                <w:rPr>
                                  <w:rFonts w:hint="default" w:ascii="Times New Roman" w:hAnsi="Times New Roman" w:cs="Times New Roman"/>
                                  <w:color w:val="000000" w:themeColor="text1"/>
                                  <w:lang w:val="en-US" w:eastAsia="zh-CN"/>
                                  <w14:textFill>
                                    <w14:solidFill>
                                      <w14:schemeClr w14:val="tx1"/>
                                    </w14:solidFill>
                                  </w14:textFill>
                                </w:rPr>
                                <w:t>a</w:t>
                              </w:r>
                              <w:r>
                                <w:rPr>
                                  <w:rFonts w:hint="eastAsia"/>
                                  <w:color w:val="000000" w:themeColor="text1"/>
                                  <w:lang w:val="en-US" w:eastAsia="zh-CN"/>
                                  <w14:textFill>
                                    <w14:solidFill>
                                      <w14:schemeClr w14:val="tx1"/>
                                    </w14:solidFill>
                                  </w14:textFill>
                                </w:rPr>
                                <w:t>，最大速度</w:t>
                              </w:r>
                              <w:r>
                                <w:rPr>
                                  <w:rFonts w:hint="default" w:ascii="Times New Roman" w:hAnsi="Times New Roman" w:cs="Times New Roman"/>
                                  <w:color w:val="000000" w:themeColor="text1"/>
                                  <w:lang w:val="en-US" w:eastAsia="zh-CN"/>
                                  <w14:textFill>
                                    <w14:solidFill>
                                      <w14:schemeClr w14:val="tx1"/>
                                    </w14:solidFill>
                                  </w14:textFill>
                                </w:rPr>
                                <w:t>V</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直接连接符 33"/>
                        <wps:cNvCnPr>
                          <a:stCxn id="30" idx="2"/>
                          <a:endCxn id="31" idx="1"/>
                        </wps:cNvCnPr>
                        <wps:spPr>
                          <a:xfrm>
                            <a:off x="2585720" y="596265"/>
                            <a:ext cx="635" cy="281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直接连接符 34"/>
                        <wps:cNvCnPr>
                          <a:stCxn id="31" idx="4"/>
                          <a:endCxn id="24" idx="0"/>
                        </wps:cNvCnPr>
                        <wps:spPr>
                          <a:xfrm>
                            <a:off x="2586355" y="1582420"/>
                            <a:ext cx="0" cy="2990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直接连接符 35"/>
                        <wps:cNvCnPr>
                          <a:stCxn id="24" idx="2"/>
                          <a:endCxn id="26" idx="1"/>
                        </wps:cNvCnPr>
                        <wps:spPr>
                          <a:xfrm>
                            <a:off x="2586355" y="2510155"/>
                            <a:ext cx="0" cy="384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直接连接符 36"/>
                        <wps:cNvCnPr>
                          <a:stCxn id="26" idx="4"/>
                          <a:endCxn id="27" idx="0"/>
                        </wps:cNvCnPr>
                        <wps:spPr>
                          <a:xfrm flipH="1">
                            <a:off x="2585720" y="3401695"/>
                            <a:ext cx="635" cy="4324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直接连接符 38"/>
                        <wps:cNvCnPr>
                          <a:stCxn id="25" idx="1"/>
                          <a:endCxn id="24" idx="3"/>
                        </wps:cNvCnPr>
                        <wps:spPr>
                          <a:xfrm flipH="1" flipV="1">
                            <a:off x="3635375" y="2195830"/>
                            <a:ext cx="219075"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肘形连接符 39"/>
                        <wps:cNvCnPr>
                          <a:stCxn id="25" idx="3"/>
                          <a:endCxn id="31" idx="5"/>
                        </wps:cNvCnPr>
                        <wps:spPr>
                          <a:xfrm flipH="1" flipV="1">
                            <a:off x="3239135" y="1229995"/>
                            <a:ext cx="1910080" cy="966470"/>
                          </a:xfrm>
                          <a:prstGeom prst="bentConnector3">
                            <a:avLst>
                              <a:gd name="adj1" fmla="val -1246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46.75pt;width:448.65pt;" coordsize="5697855,4403725" editas="canvas" o:gfxdata="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">
                <o:lock v:ext="edit" aspectratio="f"/>
                <v:shape id="_x0000_s1026" o:spid="_x0000_s1026" style="position:absolute;left:0;top:0;height:4403725;width:5697855;" filled="f" stroked="f" coordsize="21600,21600" o:gfxdata="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">
                  <v:fill on="f" focussize="0,0"/>
                  <v:stroke on="f"/>
                  <v:imagedata o:title=""/>
                  <o:lock v:ext="edit" aspectratio="f"/>
                </v:shape>
                <v:shape id="流程图: 决策 24" o:spid="_x0000_s1026" o:spt="110" type="#_x0000_t110" style="position:absolute;left:1468120;top:1881505;height:628650;width:2249170;v-text-anchor:middle;" filled="f" stroked="t" coordsize="21600,21600" o:gfxdata="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2YMe3VAAAABQEAAA8AAAAAAAAAAQAgAAAAIgAA&#10;AGRycy9kb3ducmV2LnhtbFBLAQIUABQAAAAIAIdO4kAgWYnmfQIAAK4EAAAOAAAAAAAAAAEAIAAA&#10;ACQBAABkcnMvZTJvRG9jLnhtbFBLBQYAAAAABgAGAFkBAAATBgAAAAA=&#10;">
                  <v:fill on="f" focussize="0,0"/>
                  <v:stroke weight="1.5pt" color="#000000 [3213]" miterlimit="8" joinstyle="miter"/>
                  <v:imagedata o:title=""/>
                  <o:lock v:ext="edit" aspectratio="f"/>
                  <v:textbox>
                    <w:txbxContent>
                      <w:p>
                        <w:pPr>
                          <w:jc w:val="center"/>
                          <w:rPr>
                            <w:rFonts w:hint="default" w:ascii="Times New Roman" w:hAnsi="Times New Roman" w:cs="Times New Roman" w:eastAsiaTheme="minorEastAsia"/>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v*v/(2*a)&lt;L/2</w:t>
                        </w:r>
                      </w:p>
                    </w:txbxContent>
                  </v:textbox>
                </v:shape>
                <v:shape id="流程图: 过程 25" o:spid="_x0000_s1026" o:spt="109" type="#_x0000_t109" style="position:absolute;left:3854450;top:2019935;height:352425;width:1294765;v-text-anchor:middle;" filled="f" stroked="t" coordsize="21600,21600" o:gfxdata="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&#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PdNEjXAAAABQEAAA8AAAAAAAAAAQAgAAAAIgAAAGRy&#10;cy9kb3ducmV2LnhtbFBLAQIUABQAAAAIAIdO4kArecOxeAIAAK0EAAAOAAAAAAAAAAEAIAAAACYB&#10;AABkcnMvZTJvRG9jLnhtbFBLBQYAAAAABgAGAFkBAAAQBgAAAAA=&#10;">
                  <v:fill on="f" focussize="0,0"/>
                  <v:stroke weight="1.5pt" color="#000000 [3213]" miterlimit="8" joinstyle="miter"/>
                  <v:imagedata o:title=""/>
                  <o:lock v:ext="edit" aspectratio="f"/>
                  <v:textbox>
                    <w:txbxContent>
                      <w:p>
                        <w:pPr>
                          <w:jc w:val="center"/>
                          <w:rPr>
                            <w:rFonts w:hint="default" w:ascii="Times New Roman" w:hAnsi="Times New Roman" w:cs="Times New Roman" w:eastAsiaTheme="minorEastAsia"/>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a=a/2</w:t>
                        </w:r>
                        <w:r>
                          <w:rPr>
                            <w:rFonts w:hint="eastAsia" w:cs="Times New Roman"/>
                            <w:color w:val="000000" w:themeColor="text1"/>
                            <w:lang w:val="en-US" w:eastAsia="zh-CN"/>
                            <w14:textFill>
                              <w14:solidFill>
                                <w14:schemeClr w14:val="tx1"/>
                              </w14:solidFill>
                            </w14:textFill>
                          </w:rPr>
                          <w:t xml:space="preserve"> v=v/2</w:t>
                        </w:r>
                      </w:p>
                    </w:txbxContent>
                  </v:textbox>
                </v:shape>
                <v:shape id="流程图: 数据 26" o:spid="_x0000_s1026" o:spt="111" type="#_x0000_t111" style="position:absolute;left:1852295;top:2894330;height:507365;width:1467485;v-text-anchor:middle;" fillcolor="#FFFFFF [3212]" filled="t" stroked="t" coordsize="21600,21600" o:gfxdata="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JJXyIzXAAAABQEAAA8AAAAAAAAA&#10;AQAgAAAAIgAAAGRycy9kb3ducmV2LnhtbFBLAQIUABQAAAAIAIdO4kBlhjHzhAIAANoEAAAOAAAA&#10;AAAAAAEAIAAAACYBAABkcnMvZTJvRG9jLnhtbFBLBQYAAAAABgAGAFkBAAAcBgAAAAA=&#10;">
                  <v:fill on="t" focussize="0,0"/>
                  <v:stroke weight="1.5pt" color="#000000 [3213]"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每个刻对应的速度</w:t>
                        </w:r>
                      </w:p>
                    </w:txbxContent>
                  </v:textbox>
                </v:shape>
                <v:roundrect id="圆角矩形 27" o:spid="_x0000_s1026" o:spt="2" style="position:absolute;left:1972310;top:3834130;height:342900;width:1226820;v-text-anchor:middle;" fillcolor="#FFFFFF [3212]" filled="t" stroked="t" coordsize="21600,21600" arcsize="0.166666666666667" o:gfxdata="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PuRKDdcAAAAFAQAADwAAAAAAAAABACAAAAAiAAAAZHJz&#10;L2Rvd25yZXYueG1sUEsBAhQAFAAAAAgAh07iQPca9st3AgAAygQAAA4AAAAAAAAAAQAgAAAAJgEA&#10;AGRycy9lMm9Eb2MueG1sUEsFBgAAAAAGAAYAWQEAAA8GAAAAAA==&#10;">
                  <v:fill on="t" focussize="0,0"/>
                  <v:stroke weight="1.5pt" color="#000000 [3213]"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结束</w:t>
                        </w:r>
                      </w:p>
                    </w:txbxContent>
                  </v:textbox>
                </v:roundrect>
                <v:roundrect id="圆角矩形 30" o:spid="_x0000_s1026" o:spt="2" style="position:absolute;left:1972310;top:253365;height:342900;width:1226820;v-text-anchor:middle;" fillcolor="#FFFFFF [3212]" filled="t" stroked="t" coordsize="21600,21600" arcsize="0.166666666666667" o:gfxdata="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5EoN1wAAAAUBAAAPAAAAAAAAAAEAIAAAACIAAABkcnMv&#10;ZG93bnJldi54bWxQSwECFAAUAAAACACHTuJAkqZSlXYCAADJBAAADgAAAAAAAAABACAAAAAmAQAA&#10;ZHJzL2Uyb0RvYy54bWxQSwUGAAAAAAYABgBZAQAADgYAAAAA&#10;">
                  <v:fill on="t" focussize="0,0"/>
                  <v:stroke weight="1.5pt" color="#000000 [3213]" miterlimit="8" joinstyle="miter"/>
                  <v:imagedata o:title=""/>
                  <o:lock v:ext="edit" aspectratio="f"/>
                  <v:textbox>
                    <w:txbxContent>
                      <w:p>
                        <w:pPr>
                          <w:jc w:val="center"/>
                          <w:rPr>
                            <w:rFonts w:hint="eastAsia"/>
                            <w:lang w:val="en-US" w:eastAsia="zh-CN"/>
                          </w:rPr>
                        </w:pPr>
                        <w:r>
                          <w:rPr>
                            <w:rFonts w:hint="eastAsia"/>
                            <w:color w:val="000000" w:themeColor="text1"/>
                            <w:lang w:val="en-US" w:eastAsia="zh-CN"/>
                            <w14:textFill>
                              <w14:solidFill>
                                <w14:schemeClr w14:val="tx1"/>
                              </w14:solidFill>
                            </w14:textFill>
                          </w:rPr>
                          <w:t>开始</w:t>
                        </w:r>
                      </w:p>
                    </w:txbxContent>
                  </v:textbox>
                </v:roundrect>
                <v:shape id="流程图: 数据 31" o:spid="_x0000_s1026" o:spt="111" type="#_x0000_t111" style="position:absolute;left:1769745;top:877570;height:704850;width:1632585;v-text-anchor:middle;" filled="f" stroked="t" coordsize="21600,21600" o:gfxdata="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agYVXYAAAABQEAAA8AAAAAAAAAAQAgAAAA&#10;IgAAAGRycy9kb3ducmV2LnhtbFBLAQIUABQAAAAIAIdO4kCKX4uWfQIAALAEAAAOAAAAAAAAAAEA&#10;IAAAACcBAABkcnMvZTJvRG9jLnhtbFBLBQYAAAAABgAGAFkBAAAWBgAAAAA=&#10;">
                  <v:fill on="f" focussize="0,0"/>
                  <v:stroke weight="1.5pt" color="#000000 [3213]"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起始点，终点，加速度</w:t>
                        </w:r>
                        <w:r>
                          <w:rPr>
                            <w:rFonts w:hint="default" w:ascii="Times New Roman" w:hAnsi="Times New Roman" w:cs="Times New Roman"/>
                            <w:color w:val="000000" w:themeColor="text1"/>
                            <w:lang w:val="en-US" w:eastAsia="zh-CN"/>
                            <w14:textFill>
                              <w14:solidFill>
                                <w14:schemeClr w14:val="tx1"/>
                              </w14:solidFill>
                            </w14:textFill>
                          </w:rPr>
                          <w:t>a</w:t>
                        </w:r>
                        <w:r>
                          <w:rPr>
                            <w:rFonts w:hint="eastAsia"/>
                            <w:color w:val="000000" w:themeColor="text1"/>
                            <w:lang w:val="en-US" w:eastAsia="zh-CN"/>
                            <w14:textFill>
                              <w14:solidFill>
                                <w14:schemeClr w14:val="tx1"/>
                              </w14:solidFill>
                            </w14:textFill>
                          </w:rPr>
                          <w:t>，最大速度</w:t>
                        </w:r>
                        <w:r>
                          <w:rPr>
                            <w:rFonts w:hint="default" w:ascii="Times New Roman" w:hAnsi="Times New Roman" w:cs="Times New Roman"/>
                            <w:color w:val="000000" w:themeColor="text1"/>
                            <w:lang w:val="en-US" w:eastAsia="zh-CN"/>
                            <w14:textFill>
                              <w14:solidFill>
                                <w14:schemeClr w14:val="tx1"/>
                              </w14:solidFill>
                            </w14:textFill>
                          </w:rPr>
                          <w:t>V</w:t>
                        </w:r>
                      </w:p>
                    </w:txbxContent>
                  </v:textbox>
                </v:shape>
                <v:line id="直接连接符 33" o:spid="_x0000_s1026" o:spt="20" style="position:absolute;left:2585720;top:596265;height:281305;width:635;" filled="f" stroked="t" coordsize="21600,21600" o:gfxdata="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NS&#10;am7VAAAABQEAAA8AAAAAAAAAAQAgAAAAIgAAAGRycy9kb3ducmV2LnhtbFBLAQIUABQAAAAIAIdO&#10;4kBk2i/r7QEAALMDAAAOAAAAAAAAAAEAIAAAACQBAABkcnMvZTJvRG9jLnhtbFBLBQYAAAAABgAG&#10;AFkBAACDBQAAAAA=&#10;">
                  <v:fill on="f" focussize="0,0"/>
                  <v:stroke weight="0.5pt" color="#000000 [3213]" miterlimit="8" joinstyle="miter"/>
                  <v:imagedata o:title=""/>
                  <o:lock v:ext="edit" aspectratio="f"/>
                </v:line>
                <v:line id="直接连接符 34" o:spid="_x0000_s1026" o:spt="20" style="position:absolute;left:2586355;top:1582420;height:299085;width:0;" filled="f" stroked="t" coordsize="21600,21600" o:gfxdata="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T&#10;Umpu1QAAAAUBAAAPAAAAAAAAAAEAIAAAACIAAABkcnMvZG93bnJldi54bWxQSwECFAAUAAAACACH&#10;TuJAK+qdp+4BAACyAwAADgAAAAAAAAABACAAAAAkAQAAZHJzL2Uyb0RvYy54bWxQSwUGAAAAAAYA&#10;BgBZAQAAhAUAAAAA&#10;">
                  <v:fill on="f" focussize="0,0"/>
                  <v:stroke weight="0.5pt" color="#000000 [3213]" miterlimit="8" joinstyle="miter"/>
                  <v:imagedata o:title=""/>
                  <o:lock v:ext="edit" aspectratio="f"/>
                </v:line>
                <v:line id="直接连接符 35" o:spid="_x0000_s1026" o:spt="20" style="position:absolute;left:2586355;top:2510155;height:384175;width:0;" filled="f" stroked="t" coordsize="21600,21600" o:gfxdata="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U1Jq&#10;btUAAAAFAQAADwAAAAAAAAABACAAAAAiAAAAZHJzL2Rvd25yZXYueG1sUEsBAhQAFAAAAAgAh07i&#10;QBnz1jHsAQAAsgMAAA4AAAAAAAAAAQAgAAAAJAEAAGRycy9lMm9Eb2MueG1sUEsFBgAAAAAGAAYA&#10;WQEAAIIFAAAAAA==&#10;">
                  <v:fill on="f" focussize="0,0"/>
                  <v:stroke weight="0.5pt" color="#000000 [3213]" miterlimit="8" joinstyle="miter"/>
                  <v:imagedata o:title=""/>
                  <o:lock v:ext="edit" aspectratio="f"/>
                </v:line>
                <v:line id="直接连接符 36" o:spid="_x0000_s1026" o:spt="20" style="position:absolute;left:2585720;top:3401695;flip:x;height:432435;width:635;" filled="f" stroked="t" coordsize="21600,21600" o:gfxdata="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RPpVnVAAAABQEAAA8AAAAAAAAAAQAgAAAAIgAAAGRycy9kb3ducmV2LnhtbFBLAQIU&#10;ABQAAAAIAIdO4kA+3lCJ9gEAAL4DAAAOAAAAAAAAAAEAIAAAACQBAABkcnMvZTJvRG9jLnhtbFBL&#10;BQYAAAAABgAGAFkBAACMBQAAAAA=&#10;">
                  <v:fill on="f" focussize="0,0"/>
                  <v:stroke weight="0.5pt" color="#000000 [3213]" miterlimit="8" joinstyle="miter"/>
                  <v:imagedata o:title=""/>
                  <o:lock v:ext="edit" aspectratio="f"/>
                </v:line>
                <v:line id="直接连接符 38" o:spid="_x0000_s1026" o:spt="20" style="position:absolute;left:3635375;top:2195830;flip:x y;height:635;width:219075;" filled="f" stroked="t" coordsize="21600,21600" o:gfxdata="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XvFrLdYAAAAFAQAADwAAAAAAAAABACAAAAAiAAAAZHJzL2Rvd25yZXYueG1sUEsB&#10;AhQAFAAAAAgAh07iQOi70Yf3AQAAyAMAAA4AAAAAAAAAAQAgAAAAJQEAAGRycy9lMm9Eb2MueG1s&#10;UEsFBgAAAAAGAAYAWQEAAI4FAAAAAA==&#10;">
                  <v:fill on="f" focussize="0,0"/>
                  <v:stroke weight="0.5pt" color="#000000 [3213]" miterlimit="8" joinstyle="miter"/>
                  <v:imagedata o:title=""/>
                  <o:lock v:ext="edit" aspectratio="f"/>
                </v:line>
                <v:shape id="肘形连接符 39" o:spid="_x0000_s1026" o:spt="34" type="#_x0000_t34" style="position:absolute;left:3239135;top:1229995;flip:x y;height:966470;width:1910080;" filled="f" stroked="t" coordsize="21600,21600" o:gfxdata="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b2bJ&#10;NtgAAAAFAQAADwAAAAAAAAABACAAAAAiAAAAZHJzL2Rvd25yZXYueG1sUEsBAhQAFAAAAAgAh07i&#10;QFFU75kiAgAABAQAAA4AAAAAAAAAAQAgAAAAJwEAAGRycy9lMm9Eb2MueG1sUEsFBgAAAAAGAAYA&#10;WQEAALsFAAAAAA==&#10;" adj="-2693">
                  <v:fill on="f" focussize="0,0"/>
                  <v:stroke weight="0.5pt" color="#000000 [3213]" miterlimit="8" joinstyle="miter"/>
                  <v:imagedata o:title=""/>
                  <o:lock v:ext="edit" aspectratio="f"/>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rPr>
          <w:rFonts w:hint="eastAsia"/>
          <w:sz w:val="21"/>
          <w:lang w:val="en-US" w:eastAsia="zh-CN"/>
        </w:rPr>
      </w:pPr>
      <w:r>
        <w:rPr>
          <w:rFonts w:hint="eastAsia"/>
          <w:sz w:val="21"/>
          <w:lang w:val="en-US" w:eastAsia="zh-CN"/>
        </w:rPr>
        <w:t>图2-15 梯形加速度规划流程图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bookmarkStart w:id="10" w:name="_Toc17308"/>
      <w:r>
        <w:rPr>
          <w:rFonts w:hint="eastAsia" w:ascii="Times New Roman" w:hAnsi="Times New Roman" w:eastAsia="黑体" w:cs="Times New Roman"/>
          <w:sz w:val="24"/>
          <w:szCs w:val="24"/>
          <w:lang w:val="en-US" w:eastAsia="zh-CN"/>
        </w:rPr>
        <w:t>2.1.4</w:t>
      </w:r>
      <w:r>
        <w:rPr>
          <w:rFonts w:hint="eastAsia" w:ascii="黑体" w:hAnsi="黑体" w:eastAsia="黑体" w:cs="黑体"/>
          <w:sz w:val="24"/>
          <w:szCs w:val="24"/>
          <w:lang w:val="en-US" w:eastAsia="zh-CN"/>
        </w:rPr>
        <w:t xml:space="preserve"> 轨迹跟踪算法及实验结果</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left"/>
        <w:textAlignment w:val="auto"/>
        <w:outlineLvl w:val="9"/>
        <w:rPr>
          <w:rFonts w:hint="eastAsia"/>
          <w:sz w:val="24"/>
          <w:szCs w:val="24"/>
          <w:vertAlign w:val="baseline"/>
          <w:lang w:val="en-US" w:eastAsia="zh-CN"/>
        </w:rPr>
      </w:pPr>
      <w:r>
        <w:rPr>
          <w:rFonts w:hint="eastAsia"/>
          <w:sz w:val="24"/>
          <w:szCs w:val="24"/>
          <w:lang w:val="en-US" w:eastAsia="zh-CN"/>
        </w:rPr>
        <w:t>以四轮独立驱动AGV作为研究对象，其中的跟踪控制的核心思想是：有路径规划算法给出AGV在参考点的参考位姿p</w:t>
      </w:r>
      <w:r>
        <w:rPr>
          <w:rFonts w:hint="eastAsia"/>
          <w:sz w:val="24"/>
          <w:szCs w:val="24"/>
          <w:vertAlign w:val="subscript"/>
          <w:lang w:val="en-US" w:eastAsia="zh-CN"/>
        </w:rPr>
        <w:t>r</w:t>
      </w:r>
      <w:r>
        <w:rPr>
          <w:rFonts w:hint="eastAsia"/>
          <w:sz w:val="24"/>
          <w:szCs w:val="24"/>
          <w:vertAlign w:val="baseline"/>
          <w:lang w:val="en-US" w:eastAsia="zh-CN"/>
        </w:rPr>
        <w:t>和参考速度</w:t>
      </w:r>
      <w:bookmarkStart w:id="11" w:name="OLE_LINK1"/>
      <w:r>
        <w:rPr>
          <w:rFonts w:hint="eastAsia"/>
          <w:sz w:val="24"/>
          <w:szCs w:val="24"/>
          <w:vertAlign w:val="baseline"/>
          <w:lang w:val="en-US" w:eastAsia="zh-CN"/>
        </w:rPr>
        <w:t>q</w:t>
      </w:r>
      <w:r>
        <w:rPr>
          <w:rFonts w:hint="eastAsia"/>
          <w:sz w:val="24"/>
          <w:szCs w:val="24"/>
          <w:vertAlign w:val="subscript"/>
          <w:lang w:val="en-US" w:eastAsia="zh-CN"/>
        </w:rPr>
        <w:t>r</w:t>
      </w:r>
      <w:bookmarkEnd w:id="11"/>
      <w:r>
        <w:rPr>
          <w:rFonts w:hint="eastAsia"/>
          <w:sz w:val="24"/>
          <w:szCs w:val="24"/>
          <w:vertAlign w:val="baseline"/>
          <w:lang w:val="en-US" w:eastAsia="zh-CN"/>
        </w:rPr>
        <w:t>，参考位姿</w:t>
      </w:r>
      <w:r>
        <w:rPr>
          <w:rFonts w:hint="eastAsia"/>
          <w:sz w:val="24"/>
          <w:szCs w:val="24"/>
          <w:lang w:val="en-US" w:eastAsia="zh-CN"/>
        </w:rPr>
        <w:t>p</w:t>
      </w:r>
      <w:r>
        <w:rPr>
          <w:rFonts w:hint="eastAsia"/>
          <w:sz w:val="24"/>
          <w:szCs w:val="24"/>
          <w:vertAlign w:val="subscript"/>
          <w:lang w:val="en-US" w:eastAsia="zh-CN"/>
        </w:rPr>
        <w:t>r</w:t>
      </w:r>
      <w:r>
        <w:rPr>
          <w:rFonts w:hint="eastAsia"/>
          <w:sz w:val="24"/>
          <w:szCs w:val="24"/>
          <w:vertAlign w:val="baseline"/>
          <w:lang w:val="en-US" w:eastAsia="zh-CN"/>
        </w:rPr>
        <w:t>与反馈得到的AGV的实际位姿进行比较，得到AGV的全局位姿误差矢量，经过变换矩阵T转换进而得到局部位置误差矢量e。在得到的位姿误差x</w:t>
      </w:r>
      <w:r>
        <w:rPr>
          <w:rFonts w:hint="eastAsia"/>
          <w:sz w:val="24"/>
          <w:szCs w:val="24"/>
          <w:vertAlign w:val="subscript"/>
          <w:lang w:val="en-US" w:eastAsia="zh-CN"/>
        </w:rPr>
        <w:t>e</w:t>
      </w:r>
      <w:r>
        <w:rPr>
          <w:rFonts w:hint="eastAsia"/>
          <w:sz w:val="24"/>
          <w:szCs w:val="24"/>
          <w:vertAlign w:val="baseline"/>
          <w:lang w:val="en-US" w:eastAsia="zh-CN"/>
        </w:rPr>
        <w:t>和y</w:t>
      </w:r>
      <w:r>
        <w:rPr>
          <w:rFonts w:hint="eastAsia"/>
          <w:sz w:val="24"/>
          <w:szCs w:val="24"/>
          <w:vertAlign w:val="subscript"/>
          <w:lang w:val="en-US" w:eastAsia="zh-CN"/>
        </w:rPr>
        <w:t>e</w:t>
      </w:r>
      <w:r>
        <w:rPr>
          <w:rFonts w:hint="eastAsia"/>
          <w:sz w:val="24"/>
          <w:szCs w:val="24"/>
          <w:vertAlign w:val="baseline"/>
          <w:lang w:val="en-US" w:eastAsia="zh-CN"/>
        </w:rPr>
        <w:t>之后加上参考速度q</w:t>
      </w:r>
      <w:r>
        <w:rPr>
          <w:rFonts w:hint="eastAsia"/>
          <w:sz w:val="24"/>
          <w:szCs w:val="24"/>
          <w:vertAlign w:val="subscript"/>
          <w:lang w:val="en-US" w:eastAsia="zh-CN"/>
        </w:rPr>
        <w:t>r</w:t>
      </w:r>
      <w:r>
        <w:rPr>
          <w:rFonts w:hint="eastAsia"/>
          <w:sz w:val="24"/>
          <w:szCs w:val="24"/>
          <w:vertAlign w:val="baseline"/>
          <w:lang w:val="en-US" w:eastAsia="zh-CN"/>
        </w:rPr>
        <w:t>一起作为路径轨迹跟踪的输入，进而控制AGV能够得到正确的速度而尽快的沿着轨迹进行运动。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left"/>
        <w:textAlignment w:val="auto"/>
        <w:outlineLvl w:val="9"/>
        <w:rPr>
          <w:rFonts w:hint="eastAsia"/>
          <w:sz w:val="24"/>
          <w:szCs w:val="24"/>
          <w:vertAlign w:val="baseline"/>
          <w:lang w:val="en-US" w:eastAsia="zh-CN"/>
        </w:rPr>
      </w:pPr>
      <w:r>
        <w:rPr>
          <w:rFonts w:hint="eastAsia"/>
          <w:sz w:val="24"/>
          <w:szCs w:val="24"/>
          <w:vertAlign w:val="baseline"/>
          <w:lang w:val="en-US" w:eastAsia="zh-CN"/>
        </w:rPr>
        <w:t>假设AGV的当前的实际位姿时p</w:t>
      </w:r>
      <w:r>
        <w:rPr>
          <w:rFonts w:hint="eastAsia"/>
          <w:sz w:val="24"/>
          <w:szCs w:val="24"/>
          <w:vertAlign w:val="subscript"/>
          <w:lang w:val="en-US" w:eastAsia="zh-CN"/>
        </w:rPr>
        <w:t>c</w:t>
      </w:r>
      <w:r>
        <w:rPr>
          <w:rFonts w:hint="eastAsia"/>
          <w:sz w:val="24"/>
          <w:szCs w:val="24"/>
          <w:vertAlign w:val="baseline"/>
          <w:lang w:val="en-US" w:eastAsia="zh-CN"/>
        </w:rPr>
        <w:t>=[x y θ]</w:t>
      </w:r>
      <w:r>
        <w:rPr>
          <w:rFonts w:hint="eastAsia"/>
          <w:sz w:val="24"/>
          <w:szCs w:val="24"/>
          <w:vertAlign w:val="superscript"/>
          <w:lang w:val="en-US" w:eastAsia="zh-CN"/>
        </w:rPr>
        <w:t>T</w:t>
      </w:r>
      <w:r>
        <w:rPr>
          <w:rFonts w:hint="eastAsia"/>
          <w:sz w:val="24"/>
          <w:szCs w:val="24"/>
          <w:vertAlign w:val="baseline"/>
          <w:lang w:val="en-US" w:eastAsia="zh-CN"/>
        </w:rPr>
        <w:t>，任意给定的期望位姿是p</w:t>
      </w:r>
      <w:r>
        <w:rPr>
          <w:rFonts w:hint="eastAsia"/>
          <w:sz w:val="24"/>
          <w:szCs w:val="24"/>
          <w:vertAlign w:val="subscript"/>
          <w:lang w:val="en-US" w:eastAsia="zh-CN"/>
        </w:rPr>
        <w:t>r</w:t>
      </w:r>
      <w:r>
        <w:rPr>
          <w:rFonts w:hint="eastAsia"/>
          <w:sz w:val="24"/>
          <w:szCs w:val="24"/>
          <w:vertAlign w:val="baseline"/>
          <w:lang w:val="en-US" w:eastAsia="zh-CN"/>
        </w:rPr>
        <w:t>=[xr yr θr]</w:t>
      </w:r>
      <w:r>
        <w:rPr>
          <w:rFonts w:hint="eastAsia"/>
          <w:sz w:val="24"/>
          <w:szCs w:val="24"/>
          <w:vertAlign w:val="superscript"/>
          <w:lang w:val="en-US" w:eastAsia="zh-CN"/>
        </w:rPr>
        <w:t>T</w:t>
      </w:r>
      <w:r>
        <w:rPr>
          <w:rFonts w:hint="eastAsia"/>
          <w:sz w:val="24"/>
          <w:szCs w:val="24"/>
          <w:vertAlign w:val="baseline"/>
          <w:lang w:val="en-US" w:eastAsia="zh-CN"/>
        </w:rPr>
        <w:t>，其中x，y是机器人的位置表示，θ是机器人的姿态角表示。位姿误差e=[xe ye θe]</w:t>
      </w:r>
      <w:r>
        <w:rPr>
          <w:rFonts w:hint="eastAsia"/>
          <w:sz w:val="24"/>
          <w:szCs w:val="24"/>
          <w:vertAlign w:val="superscript"/>
          <w:lang w:val="en-US" w:eastAsia="zh-CN"/>
        </w:rPr>
        <w:t>T</w:t>
      </w:r>
      <w:r>
        <w:rPr>
          <w:rFonts w:hint="eastAsia"/>
          <w:sz w:val="24"/>
          <w:szCs w:val="24"/>
          <w:vertAlign w:val="baseline"/>
          <w:lang w:val="en-US" w:eastAsia="zh-CN"/>
        </w:rPr>
        <w:t>,当车体中心的实际驱动速度为q</w:t>
      </w:r>
      <w:r>
        <w:rPr>
          <w:rFonts w:hint="eastAsia"/>
          <w:sz w:val="24"/>
          <w:szCs w:val="24"/>
          <w:vertAlign w:val="subscript"/>
          <w:lang w:val="en-US" w:eastAsia="zh-CN"/>
        </w:rPr>
        <w:t>c</w:t>
      </w:r>
      <w:r>
        <w:rPr>
          <w:rFonts w:hint="eastAsia"/>
          <w:sz w:val="24"/>
          <w:szCs w:val="24"/>
          <w:vertAlign w:val="baseline"/>
          <w:lang w:val="en-US" w:eastAsia="zh-CN"/>
        </w:rPr>
        <w:t>=[v ω]</w:t>
      </w:r>
      <w:r>
        <w:rPr>
          <w:rFonts w:hint="eastAsia"/>
          <w:sz w:val="24"/>
          <w:szCs w:val="24"/>
          <w:vertAlign w:val="superscript"/>
          <w:lang w:val="en-US" w:eastAsia="zh-CN"/>
        </w:rPr>
        <w:t>T</w:t>
      </w:r>
      <w:r>
        <w:rPr>
          <w:rFonts w:hint="eastAsia"/>
          <w:sz w:val="24"/>
          <w:szCs w:val="24"/>
          <w:vertAlign w:val="baseline"/>
          <w:lang w:val="en-US" w:eastAsia="zh-CN"/>
        </w:rPr>
        <w:t>，期望的AGV中心的速度为q</w:t>
      </w:r>
      <w:r>
        <w:rPr>
          <w:rFonts w:hint="eastAsia"/>
          <w:sz w:val="24"/>
          <w:szCs w:val="24"/>
          <w:vertAlign w:val="subscript"/>
          <w:lang w:val="en-US" w:eastAsia="zh-CN"/>
        </w:rPr>
        <w:t>r</w:t>
      </w:r>
      <w:r>
        <w:rPr>
          <w:rFonts w:hint="eastAsia"/>
          <w:sz w:val="24"/>
          <w:szCs w:val="24"/>
          <w:vertAlign w:val="baseline"/>
          <w:lang w:val="en-US" w:eastAsia="zh-CN"/>
        </w:rPr>
        <w:t>=[vr ωr]</w:t>
      </w:r>
      <w:r>
        <w:rPr>
          <w:rFonts w:hint="eastAsia"/>
          <w:sz w:val="24"/>
          <w:szCs w:val="24"/>
          <w:vertAlign w:val="superscript"/>
          <w:lang w:val="en-US" w:eastAsia="zh-CN"/>
        </w:rPr>
        <w:t>T</w:t>
      </w:r>
      <w:r>
        <w:rPr>
          <w:rFonts w:hint="eastAsia"/>
          <w:sz w:val="24"/>
          <w:szCs w:val="24"/>
          <w:vertAlign w:val="baseline"/>
          <w:lang w:val="en-US" w:eastAsia="zh-CN"/>
        </w:rPr>
        <w:t>，其中vr和ωr是参考的机器人中心的线速度和角速度。AGV的参考图2-16所示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pPr>
      <w:r>
        <w:drawing>
          <wp:inline distT="0" distB="0" distL="114300" distR="114300">
            <wp:extent cx="3427095" cy="2830830"/>
            <wp:effectExtent l="0" t="0" r="1905" b="7620"/>
            <wp:docPr id="59"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6"/>
                    <pic:cNvPicPr>
                      <a:picLocks noChangeAspect="1"/>
                    </pic:cNvPicPr>
                  </pic:nvPicPr>
                  <pic:blipFill>
                    <a:blip r:embed="rId175"/>
                    <a:stretch>
                      <a:fillRect/>
                    </a:stretch>
                  </pic:blipFill>
                  <pic:spPr>
                    <a:xfrm>
                      <a:off x="0" y="0"/>
                      <a:ext cx="3427095" cy="28308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rPr>
          <w:rFonts w:hint="eastAsia"/>
          <w:sz w:val="21"/>
          <w:szCs w:val="21"/>
          <w:lang w:val="en-US" w:eastAsia="zh-CN"/>
        </w:rPr>
      </w:pPr>
      <w:r>
        <w:rPr>
          <w:rFonts w:hint="eastAsia"/>
          <w:sz w:val="21"/>
          <w:szCs w:val="21"/>
          <w:lang w:val="en-US" w:eastAsia="zh-CN"/>
        </w:rPr>
        <w:t>图2-16 轨迹跟踪示意图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其中AGV的运动学方程是：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right"/>
        <w:textAlignment w:val="auto"/>
        <w:outlineLvl w:val="9"/>
        <w:rPr>
          <w:rFonts w:hint="eastAsia"/>
          <w:sz w:val="24"/>
          <w:szCs w:val="24"/>
          <w:lang w:val="en-US" w:eastAsia="zh-CN"/>
        </w:rPr>
      </w:pPr>
      <w:r>
        <w:rPr>
          <w:rFonts w:hint="eastAsia"/>
          <w:position w:val="-52"/>
          <w:sz w:val="24"/>
          <w:szCs w:val="24"/>
          <w:lang w:val="en-US" w:eastAsia="zh-CN"/>
        </w:rPr>
        <w:object>
          <v:shape id="_x0000_i1104" o:spt="75" type="#_x0000_t75" style="height:58pt;width:139pt;" o:ole="t" filled="f" o:preferrelative="t" stroked="f" coordsize="21600,21600">
            <v:path/>
            <v:fill on="f" focussize="0,0"/>
            <v:stroke on="f"/>
            <v:imagedata r:id="rId177" o:title=""/>
            <o:lock v:ext="edit" aspectratio="t"/>
            <w10:wrap type="none"/>
            <w10:anchorlock/>
          </v:shape>
          <o:OLEObject Type="Embed" ProgID="Equation.KSEE3" ShapeID="_x0000_i1104" DrawAspect="Content" ObjectID="_1468075804" r:id="rId176">
            <o:LockedField>false</o:LockedField>
          </o:OLEObject>
        </w:object>
      </w:r>
      <w:r>
        <w:rPr>
          <w:rFonts w:hint="eastAsia"/>
          <w:sz w:val="24"/>
          <w:szCs w:val="24"/>
          <w:lang w:val="en-US" w:eastAsia="zh-CN"/>
        </w:rPr>
        <w:t xml:space="preserve">                   （2.29）</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式中S是一个Jacobian矩阵，AGV在坐标内的位姿误差描述为：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right"/>
        <w:textAlignment w:val="auto"/>
        <w:outlineLvl w:val="9"/>
        <w:rPr>
          <w:rFonts w:hint="eastAsia"/>
          <w:sz w:val="24"/>
          <w:szCs w:val="24"/>
          <w:lang w:val="en-US" w:eastAsia="zh-CN"/>
        </w:rPr>
      </w:pPr>
      <w:r>
        <w:rPr>
          <w:rFonts w:hint="eastAsia"/>
          <w:position w:val="-12"/>
          <w:sz w:val="24"/>
          <w:szCs w:val="24"/>
          <w:lang w:val="en-US" w:eastAsia="zh-CN"/>
        </w:rPr>
        <w:object>
          <v:shape id="_x0000_i1105" o:spt="75" type="#_x0000_t75" style="height:18pt;width:72pt;" o:ole="t" filled="f" o:preferrelative="t" stroked="f" coordsize="21600,21600">
            <v:path/>
            <v:fill on="f" focussize="0,0"/>
            <v:stroke on="f"/>
            <v:imagedata r:id="rId179" o:title=""/>
            <o:lock v:ext="edit" aspectratio="t"/>
            <w10:wrap type="none"/>
            <w10:anchorlock/>
          </v:shape>
          <o:OLEObject Type="Embed" ProgID="Equation.KSEE3" ShapeID="_x0000_i1105" DrawAspect="Content" ObjectID="_1468075805" r:id="rId178">
            <o:LockedField>false</o:LockedField>
          </o:OLEObject>
        </w:object>
      </w:r>
      <w:r>
        <w:rPr>
          <w:rFonts w:hint="eastAsia"/>
          <w:sz w:val="24"/>
          <w:szCs w:val="24"/>
          <w:lang w:val="en-US" w:eastAsia="zh-CN"/>
        </w:rPr>
        <w:t xml:space="preserve">                         （2.30）</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其中式T表示的是一个转换矩阵，将世界坐标系中的位姿转转为AGV坐标系的位姿。</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left"/>
        <w:textAlignment w:val="auto"/>
        <w:outlineLvl w:val="9"/>
        <w:rPr>
          <w:rFonts w:hint="eastAsia"/>
          <w:sz w:val="24"/>
          <w:szCs w:val="24"/>
          <w:vertAlign w:val="baseline"/>
          <w:lang w:val="en-US" w:eastAsia="zh-CN"/>
        </w:rPr>
      </w:pPr>
      <w:r>
        <w:rPr>
          <w:rFonts w:hint="eastAsia"/>
          <w:sz w:val="24"/>
          <w:szCs w:val="24"/>
          <w:lang w:val="en-US" w:eastAsia="zh-CN"/>
        </w:rPr>
        <w:t>根据期望的位姿</w:t>
      </w:r>
      <w:r>
        <w:rPr>
          <w:rFonts w:hint="eastAsia"/>
          <w:sz w:val="24"/>
          <w:szCs w:val="24"/>
          <w:vertAlign w:val="baseline"/>
          <w:lang w:val="en-US" w:eastAsia="zh-CN"/>
        </w:rPr>
        <w:t>p</w:t>
      </w:r>
      <w:r>
        <w:rPr>
          <w:rFonts w:hint="eastAsia"/>
          <w:sz w:val="24"/>
          <w:szCs w:val="24"/>
          <w:vertAlign w:val="subscript"/>
          <w:lang w:val="en-US" w:eastAsia="zh-CN"/>
        </w:rPr>
        <w:t>r</w:t>
      </w:r>
      <w:r>
        <w:rPr>
          <w:rFonts w:hint="eastAsia"/>
          <w:sz w:val="24"/>
          <w:szCs w:val="24"/>
          <w:vertAlign w:val="baseline"/>
          <w:lang w:val="en-US" w:eastAsia="zh-CN"/>
        </w:rPr>
        <w:t>=[xr yr θr]</w:t>
      </w:r>
      <w:r>
        <w:rPr>
          <w:rFonts w:hint="eastAsia"/>
          <w:sz w:val="24"/>
          <w:szCs w:val="24"/>
          <w:vertAlign w:val="superscript"/>
          <w:lang w:val="en-US" w:eastAsia="zh-CN"/>
        </w:rPr>
        <w:t>T</w:t>
      </w:r>
      <w:r>
        <w:rPr>
          <w:rFonts w:hint="eastAsia"/>
          <w:sz w:val="24"/>
          <w:szCs w:val="24"/>
          <w:vertAlign w:val="baseline"/>
          <w:lang w:val="en-US" w:eastAsia="zh-CN"/>
        </w:rPr>
        <w:t>和当前的机器人的实际的位姿p</w:t>
      </w:r>
      <w:r>
        <w:rPr>
          <w:rFonts w:hint="eastAsia"/>
          <w:sz w:val="24"/>
          <w:szCs w:val="24"/>
          <w:vertAlign w:val="subscript"/>
          <w:lang w:val="en-US" w:eastAsia="zh-CN"/>
        </w:rPr>
        <w:t>c</w:t>
      </w:r>
      <w:r>
        <w:rPr>
          <w:rFonts w:hint="eastAsia"/>
          <w:sz w:val="24"/>
          <w:szCs w:val="24"/>
          <w:vertAlign w:val="baseline"/>
          <w:lang w:val="en-US" w:eastAsia="zh-CN"/>
        </w:rPr>
        <w:t>=[x y θ]</w:t>
      </w:r>
      <w:r>
        <w:rPr>
          <w:rFonts w:hint="eastAsia"/>
          <w:sz w:val="24"/>
          <w:szCs w:val="24"/>
          <w:vertAlign w:val="superscript"/>
          <w:lang w:val="en-US" w:eastAsia="zh-CN"/>
        </w:rPr>
        <w:t>T</w:t>
      </w:r>
      <w:r>
        <w:rPr>
          <w:rFonts w:hint="eastAsia"/>
          <w:sz w:val="24"/>
          <w:szCs w:val="24"/>
          <w:vertAlign w:val="baseline"/>
          <w:lang w:val="en-US" w:eastAsia="zh-CN"/>
        </w:rPr>
        <w:t>可以计算出位姿误差为：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right"/>
        <w:textAlignment w:val="auto"/>
        <w:outlineLvl w:val="9"/>
        <w:rPr>
          <w:rFonts w:hint="eastAsia"/>
          <w:sz w:val="24"/>
          <w:szCs w:val="24"/>
          <w:vertAlign w:val="baseline"/>
          <w:lang w:val="en-US" w:eastAsia="zh-CN"/>
        </w:rPr>
      </w:pPr>
      <w:r>
        <w:rPr>
          <w:rFonts w:hint="eastAsia"/>
          <w:position w:val="-50"/>
          <w:sz w:val="24"/>
          <w:szCs w:val="24"/>
          <w:vertAlign w:val="baseline"/>
          <w:lang w:val="en-US" w:eastAsia="zh-CN"/>
        </w:rPr>
        <w:object>
          <v:shape id="_x0000_i1106" o:spt="75" type="#_x0000_t75" style="height:56pt;width:192pt;" o:ole="t" filled="f" o:preferrelative="t" stroked="f" coordsize="21600,21600">
            <v:path/>
            <v:fill on="f" focussize="0,0"/>
            <v:stroke on="f"/>
            <v:imagedata r:id="rId181" o:title=""/>
            <o:lock v:ext="edit" aspectratio="t"/>
            <w10:wrap type="none"/>
            <w10:anchorlock/>
          </v:shape>
          <o:OLEObject Type="Embed" ProgID="Equation.KSEE3" ShapeID="_x0000_i1106" DrawAspect="Content" ObjectID="_1468075806" r:id="rId180">
            <o:LockedField>false</o:LockedField>
          </o:OLEObject>
        </w:object>
      </w:r>
      <w:r>
        <w:rPr>
          <w:rFonts w:hint="eastAsia"/>
          <w:sz w:val="24"/>
          <w:szCs w:val="24"/>
          <w:vertAlign w:val="baseline"/>
          <w:lang w:val="en-US" w:eastAsia="zh-CN"/>
        </w:rPr>
        <w:t xml:space="preserve">             （2.31）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firstLine="420" w:firstLineChars="0"/>
        <w:jc w:val="left"/>
        <w:textAlignment w:val="auto"/>
        <w:outlineLvl w:val="9"/>
        <w:rPr>
          <w:rFonts w:hint="eastAsia"/>
          <w:sz w:val="24"/>
          <w:szCs w:val="24"/>
          <w:vertAlign w:val="baseline"/>
          <w:lang w:val="en-US" w:eastAsia="zh-CN"/>
        </w:rPr>
      </w:pPr>
      <w:r>
        <w:rPr>
          <w:rFonts w:hint="eastAsia"/>
          <w:sz w:val="24"/>
          <w:szCs w:val="24"/>
          <w:vertAlign w:val="baseline"/>
          <w:lang w:val="en-US" w:eastAsia="zh-CN"/>
        </w:rPr>
        <w:t>AGV位姿误差的微分方程为：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right"/>
        <w:textAlignment w:val="auto"/>
        <w:outlineLvl w:val="9"/>
        <w:rPr>
          <w:rFonts w:hint="eastAsia"/>
          <w:sz w:val="24"/>
          <w:szCs w:val="24"/>
          <w:vertAlign w:val="baseline"/>
          <w:lang w:val="en-US" w:eastAsia="zh-CN"/>
        </w:rPr>
      </w:pPr>
      <w:r>
        <w:rPr>
          <w:rFonts w:hint="eastAsia"/>
          <w:position w:val="-54"/>
          <w:sz w:val="24"/>
          <w:szCs w:val="24"/>
          <w:vertAlign w:val="baseline"/>
          <w:lang w:val="en-US" w:eastAsia="zh-CN"/>
        </w:rPr>
        <w:object>
          <v:shape id="_x0000_i1107" o:spt="75" type="#_x0000_t75" style="height:60pt;width:186pt;" o:ole="t" filled="f" o:preferrelative="t" stroked="f" coordsize="21600,21600">
            <v:path/>
            <v:fill on="f" focussize="0,0"/>
            <v:stroke on="f"/>
            <v:imagedata r:id="rId183" o:title=""/>
            <o:lock v:ext="edit" aspectratio="t"/>
            <w10:wrap type="none"/>
            <w10:anchorlock/>
          </v:shape>
          <o:OLEObject Type="Embed" ProgID="Equation.KSEE3" ShapeID="_x0000_i1107" DrawAspect="Content" ObjectID="_1468075807" r:id="rId182">
            <o:LockedField>false</o:LockedField>
          </o:OLEObject>
        </w:object>
      </w:r>
      <w:r>
        <w:rPr>
          <w:rFonts w:hint="eastAsia"/>
          <w:sz w:val="24"/>
          <w:szCs w:val="24"/>
          <w:vertAlign w:val="baseline"/>
          <w:lang w:val="en-US" w:eastAsia="zh-CN"/>
        </w:rPr>
        <w:t xml:space="preserve">               （2.32）</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firstLine="420" w:firstLineChars="0"/>
        <w:jc w:val="left"/>
        <w:textAlignment w:val="auto"/>
        <w:outlineLvl w:val="9"/>
        <w:rPr>
          <w:rFonts w:hint="eastAsia"/>
          <w:sz w:val="24"/>
          <w:szCs w:val="24"/>
          <w:vertAlign w:val="baseline"/>
          <w:lang w:val="en-US" w:eastAsia="zh-CN"/>
        </w:rPr>
      </w:pPr>
      <w:r>
        <w:rPr>
          <w:rFonts w:hint="eastAsia"/>
          <w:sz w:val="24"/>
          <w:szCs w:val="24"/>
          <w:vertAlign w:val="baseline"/>
          <w:lang w:val="en-US" w:eastAsia="zh-CN"/>
        </w:rPr>
        <w:t>对AGV位姿误差微分方程构造Lyapunov函数</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firstLine="420" w:firstLineChars="0"/>
        <w:jc w:val="right"/>
        <w:textAlignment w:val="auto"/>
        <w:outlineLvl w:val="9"/>
        <w:rPr>
          <w:rFonts w:hint="eastAsia"/>
          <w:sz w:val="24"/>
          <w:szCs w:val="24"/>
          <w:vertAlign w:val="baseline"/>
          <w:lang w:val="en-US" w:eastAsia="zh-CN"/>
        </w:rPr>
      </w:pPr>
      <w:r>
        <w:rPr>
          <w:rFonts w:hint="eastAsia"/>
          <w:position w:val="-24"/>
          <w:sz w:val="24"/>
          <w:szCs w:val="24"/>
          <w:vertAlign w:val="baseline"/>
          <w:lang w:val="en-US" w:eastAsia="zh-CN"/>
        </w:rPr>
        <w:object>
          <v:shape id="_x0000_i1108" o:spt="75" type="#_x0000_t75" style="height:33pt;width:145pt;" o:ole="t" filled="f" o:preferrelative="t" stroked="f" coordsize="21600,21600">
            <v:path/>
            <v:fill on="f" focussize="0,0"/>
            <v:stroke on="f"/>
            <v:imagedata r:id="rId185" o:title=""/>
            <o:lock v:ext="edit" aspectratio="t"/>
            <w10:wrap type="none"/>
            <w10:anchorlock/>
          </v:shape>
          <o:OLEObject Type="Embed" ProgID="Equation.KSEE3" ShapeID="_x0000_i1108" DrawAspect="Content" ObjectID="_1468075808" r:id="rId184">
            <o:LockedField>false</o:LockedField>
          </o:OLEObject>
        </w:object>
      </w:r>
      <w:r>
        <w:rPr>
          <w:rFonts w:hint="eastAsia"/>
          <w:sz w:val="24"/>
          <w:szCs w:val="24"/>
          <w:vertAlign w:val="baseline"/>
          <w:lang w:val="en-US" w:eastAsia="zh-CN"/>
        </w:rPr>
        <w:t xml:space="preserve">                  （2.33）</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firstLine="420" w:firstLineChars="0"/>
        <w:jc w:val="left"/>
        <w:textAlignment w:val="auto"/>
        <w:outlineLvl w:val="9"/>
        <w:rPr>
          <w:rFonts w:hint="eastAsia"/>
          <w:sz w:val="24"/>
          <w:szCs w:val="24"/>
          <w:vertAlign w:val="baseline"/>
          <w:lang w:val="en-US" w:eastAsia="zh-CN"/>
        </w:rPr>
      </w:pPr>
      <w:r>
        <w:rPr>
          <w:rFonts w:hint="eastAsia"/>
          <w:sz w:val="24"/>
          <w:szCs w:val="24"/>
          <w:vertAlign w:val="baseline"/>
          <w:lang w:val="en-US" w:eastAsia="zh-CN"/>
        </w:rPr>
        <w:t>其中</w:t>
      </w:r>
      <w:r>
        <w:rPr>
          <w:rFonts w:hint="eastAsia"/>
          <w:position w:val="-12"/>
          <w:sz w:val="24"/>
          <w:szCs w:val="24"/>
          <w:vertAlign w:val="baseline"/>
          <w:lang w:val="en-US" w:eastAsia="zh-CN"/>
        </w:rPr>
        <w:object>
          <v:shape id="_x0000_i1109" o:spt="75" type="#_x0000_t75" style="height:19pt;width:109pt;" o:ole="t" filled="f" o:preferrelative="t" stroked="f" coordsize="21600,21600">
            <v:path/>
            <v:fill on="f" focussize="0,0"/>
            <v:stroke on="f"/>
            <v:imagedata r:id="rId187" o:title=""/>
            <o:lock v:ext="edit" aspectratio="t"/>
            <w10:wrap type="none"/>
            <w10:anchorlock/>
          </v:shape>
          <o:OLEObject Type="Embed" ProgID="Equation.KSEE3" ShapeID="_x0000_i1109" DrawAspect="Content" ObjectID="_1468075809" r:id="rId1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firstLine="420" w:firstLineChars="0"/>
        <w:jc w:val="left"/>
        <w:textAlignment w:val="auto"/>
        <w:outlineLvl w:val="9"/>
        <w:rPr>
          <w:rFonts w:hint="eastAsia"/>
          <w:sz w:val="24"/>
          <w:szCs w:val="24"/>
          <w:vertAlign w:val="baseline"/>
          <w:lang w:val="en-US" w:eastAsia="zh-CN"/>
        </w:rPr>
      </w:pPr>
      <w:r>
        <w:rPr>
          <w:rFonts w:hint="eastAsia"/>
          <w:sz w:val="24"/>
          <w:szCs w:val="24"/>
          <w:vertAlign w:val="baseline"/>
          <w:lang w:val="en-US" w:eastAsia="zh-CN"/>
        </w:rPr>
        <w:t>对上面的式子进行求导，我们可以得到：</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right"/>
        <w:textAlignment w:val="auto"/>
        <w:outlineLvl w:val="9"/>
        <w:rPr>
          <w:rFonts w:hint="eastAsia"/>
          <w:sz w:val="24"/>
          <w:szCs w:val="24"/>
          <w:vertAlign w:val="baseline"/>
          <w:lang w:val="en-US" w:eastAsia="zh-CN"/>
        </w:rPr>
      </w:pPr>
      <w:r>
        <w:rPr>
          <w:rFonts w:hint="eastAsia"/>
          <w:position w:val="-66"/>
          <w:sz w:val="24"/>
          <w:szCs w:val="24"/>
          <w:vertAlign w:val="baseline"/>
          <w:lang w:val="en-US" w:eastAsia="zh-CN"/>
        </w:rPr>
        <w:object>
          <v:shape id="_x0000_i1110" o:spt="75" type="#_x0000_t75" style="height:72pt;width:497pt;" o:ole="t" filled="f" o:preferrelative="t" stroked="f" coordsize="21600,21600">
            <v:path/>
            <v:fill on="f" focussize="0,0"/>
            <v:stroke on="f"/>
            <v:imagedata r:id="rId189" o:title=""/>
            <o:lock v:ext="edit" aspectratio="t"/>
            <w10:wrap type="none"/>
            <w10:anchorlock/>
          </v:shape>
          <o:OLEObject Type="Embed" ProgID="Equation.KSEE3" ShapeID="_x0000_i1110" DrawAspect="Content" ObjectID="_1468075810" r:id="rId188">
            <o:LockedField>false</o:LockedField>
          </o:OLEObject>
        </w:object>
      </w:r>
      <w:r>
        <w:rPr>
          <w:rFonts w:hint="eastAsia"/>
          <w:sz w:val="24"/>
          <w:szCs w:val="24"/>
          <w:vertAlign w:val="baseline"/>
          <w:lang w:val="en-US" w:eastAsia="zh-CN"/>
        </w:rPr>
        <w:t>（2.34）</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sz w:val="24"/>
          <w:szCs w:val="24"/>
          <w:vertAlign w:val="baseline"/>
          <w:lang w:val="en-US" w:eastAsia="zh-CN"/>
        </w:rPr>
      </w:pPr>
      <w:r>
        <w:rPr>
          <w:rFonts w:hint="eastAsia"/>
          <w:sz w:val="24"/>
          <w:szCs w:val="24"/>
          <w:vertAlign w:val="baseline"/>
          <w:lang w:val="en-US" w:eastAsia="zh-CN"/>
        </w:rPr>
        <w:t>然后我们可以得到AGV实际应该运行的速度为：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right"/>
        <w:textAlignment w:val="auto"/>
        <w:outlineLvl w:val="9"/>
        <w:rPr>
          <w:rFonts w:hint="eastAsia"/>
          <w:sz w:val="24"/>
          <w:szCs w:val="24"/>
          <w:vertAlign w:val="baseline"/>
          <w:lang w:val="en-US" w:eastAsia="zh-CN"/>
        </w:rPr>
      </w:pPr>
      <w:r>
        <w:rPr>
          <w:rFonts w:hint="eastAsia"/>
          <w:position w:val="-66"/>
          <w:sz w:val="24"/>
          <w:szCs w:val="24"/>
          <w:vertAlign w:val="baseline"/>
          <w:lang w:val="en-US" w:eastAsia="zh-CN"/>
        </w:rPr>
        <w:object>
          <v:shape id="_x0000_i1111" o:spt="75" type="#_x0000_t75" style="height:72pt;width:327pt;" o:ole="t" filled="f" o:preferrelative="t" stroked="f" coordsize="21600,21600">
            <v:path/>
            <v:fill on="f" focussize="0,0"/>
            <v:stroke on="f"/>
            <v:imagedata r:id="rId191" o:title=""/>
            <o:lock v:ext="edit" aspectratio="t"/>
            <w10:wrap type="none"/>
            <w10:anchorlock/>
          </v:shape>
          <o:OLEObject Type="Embed" ProgID="Equation.KSEE3" ShapeID="_x0000_i1111" DrawAspect="Content" ObjectID="_1468075811" r:id="rId190">
            <o:LockedField>false</o:LockedField>
          </o:OLEObject>
        </w:object>
      </w:r>
      <w:r>
        <w:rPr>
          <w:rFonts w:hint="eastAsia"/>
          <w:sz w:val="24"/>
          <w:szCs w:val="24"/>
          <w:vertAlign w:val="baseline"/>
          <w:lang w:val="en-US" w:eastAsia="zh-CN"/>
        </w:rPr>
        <w:t xml:space="preserve">       （2.35）</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sz w:val="24"/>
          <w:szCs w:val="24"/>
          <w:vertAlign w:val="baseline"/>
          <w:lang w:val="en-US" w:eastAsia="zh-CN"/>
        </w:rPr>
      </w:pPr>
      <w:r>
        <w:rPr>
          <w:rFonts w:hint="eastAsia"/>
          <w:sz w:val="24"/>
          <w:szCs w:val="24"/>
          <w:vertAlign w:val="baseline"/>
          <w:lang w:val="en-US" w:eastAsia="zh-CN"/>
        </w:rPr>
        <w:t>在得到了上诉的轨迹跟踪的方案之后，我们在matlab里面进行了仿真，已验证算法的正确性和可行性，在matlab的仿真实验环境中，一共进行了8组实验，在这8组实验中，我们设定最后的机器人应该的达到的速度为0.2m/s，角速度为0rad/s，分别使得机器人分别位于需要寻找轨迹的上前、上后、下前和下后，每个里面又分为机器人实际的位姿与轨迹位姿的夹角是正值还是负值两种情况，下图2-17就是仿真得到的实验结果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pPr>
      <w:r>
        <w:drawing>
          <wp:inline distT="0" distB="0" distL="114300" distR="114300">
            <wp:extent cx="2520315" cy="951865"/>
            <wp:effectExtent l="0" t="0" r="13335" b="635"/>
            <wp:docPr id="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8"/>
                    <pic:cNvPicPr>
                      <a:picLocks noChangeAspect="1"/>
                    </pic:cNvPicPr>
                  </pic:nvPicPr>
                  <pic:blipFill>
                    <a:blip r:embed="rId192"/>
                    <a:stretch>
                      <a:fillRect/>
                    </a:stretch>
                  </pic:blipFill>
                  <pic:spPr>
                    <a:xfrm>
                      <a:off x="0" y="0"/>
                      <a:ext cx="2520315" cy="951865"/>
                    </a:xfrm>
                    <a:prstGeom prst="rect">
                      <a:avLst/>
                    </a:prstGeom>
                    <a:noFill/>
                    <a:ln w="9525">
                      <a:noFill/>
                    </a:ln>
                  </pic:spPr>
                </pic:pic>
              </a:graphicData>
            </a:graphic>
          </wp:inline>
        </w:drawing>
      </w:r>
      <w:r>
        <w:drawing>
          <wp:inline distT="0" distB="0" distL="114300" distR="114300">
            <wp:extent cx="2520315" cy="945515"/>
            <wp:effectExtent l="0" t="0" r="13335" b="6985"/>
            <wp:docPr id="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9"/>
                    <pic:cNvPicPr>
                      <a:picLocks noChangeAspect="1"/>
                    </pic:cNvPicPr>
                  </pic:nvPicPr>
                  <pic:blipFill>
                    <a:blip r:embed="rId193"/>
                    <a:stretch>
                      <a:fillRect/>
                    </a:stretch>
                  </pic:blipFill>
                  <pic:spPr>
                    <a:xfrm>
                      <a:off x="0" y="0"/>
                      <a:ext cx="2520315" cy="9455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center"/>
        <w:textAlignment w:val="auto"/>
        <w:outlineLvl w:val="9"/>
        <w:rPr>
          <w:rFonts w:hint="eastAsia" w:eastAsia="宋体"/>
          <w:lang w:val="en-US" w:eastAsia="zh-CN"/>
        </w:rPr>
      </w:pPr>
      <w:r>
        <w:rPr>
          <w:rFonts w:hint="eastAsia"/>
          <w:sz w:val="21"/>
          <w:szCs w:val="21"/>
          <w:lang w:val="en-US" w:eastAsia="zh-CN"/>
        </w:rPr>
        <w:t>图（a）</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pPr>
      <w:r>
        <w:drawing>
          <wp:inline distT="0" distB="0" distL="114300" distR="114300">
            <wp:extent cx="2520315" cy="963295"/>
            <wp:effectExtent l="0" t="0" r="13335" b="8255"/>
            <wp:docPr id="1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0"/>
                    <pic:cNvPicPr>
                      <a:picLocks noChangeAspect="1"/>
                    </pic:cNvPicPr>
                  </pic:nvPicPr>
                  <pic:blipFill>
                    <a:blip r:embed="rId194"/>
                    <a:stretch>
                      <a:fillRect/>
                    </a:stretch>
                  </pic:blipFill>
                  <pic:spPr>
                    <a:xfrm>
                      <a:off x="0" y="0"/>
                      <a:ext cx="2520315" cy="963295"/>
                    </a:xfrm>
                    <a:prstGeom prst="rect">
                      <a:avLst/>
                    </a:prstGeom>
                    <a:noFill/>
                    <a:ln w="9525">
                      <a:noFill/>
                    </a:ln>
                  </pic:spPr>
                </pic:pic>
              </a:graphicData>
            </a:graphic>
          </wp:inline>
        </w:drawing>
      </w:r>
      <w:r>
        <w:drawing>
          <wp:inline distT="0" distB="0" distL="114300" distR="114300">
            <wp:extent cx="2520315" cy="956310"/>
            <wp:effectExtent l="0" t="0" r="13335" b="15240"/>
            <wp:docPr id="2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1"/>
                    <pic:cNvPicPr>
                      <a:picLocks noChangeAspect="1"/>
                    </pic:cNvPicPr>
                  </pic:nvPicPr>
                  <pic:blipFill>
                    <a:blip r:embed="rId195"/>
                    <a:stretch>
                      <a:fillRect/>
                    </a:stretch>
                  </pic:blipFill>
                  <pic:spPr>
                    <a:xfrm>
                      <a:off x="0" y="0"/>
                      <a:ext cx="2520315" cy="9563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center"/>
        <w:textAlignment w:val="auto"/>
        <w:outlineLvl w:val="9"/>
        <w:rPr>
          <w:rFonts w:hint="eastAsia" w:eastAsia="宋体"/>
          <w:lang w:val="en-US" w:eastAsia="zh-CN"/>
        </w:rPr>
      </w:pPr>
      <w:r>
        <w:rPr>
          <w:rFonts w:hint="eastAsia"/>
          <w:sz w:val="21"/>
          <w:szCs w:val="21"/>
          <w:lang w:val="en-US" w:eastAsia="zh-CN"/>
        </w:rPr>
        <w:t>图（b）</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lang w:val="en-US" w:eastAsia="zh-CN"/>
        </w:rPr>
      </w:pPr>
      <w:r>
        <w:drawing>
          <wp:inline distT="0" distB="0" distL="114300" distR="114300">
            <wp:extent cx="2520315" cy="868680"/>
            <wp:effectExtent l="0" t="0" r="13335" b="7620"/>
            <wp:docPr id="2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2"/>
                    <pic:cNvPicPr>
                      <a:picLocks noChangeAspect="1"/>
                    </pic:cNvPicPr>
                  </pic:nvPicPr>
                  <pic:blipFill>
                    <a:blip r:embed="rId196"/>
                    <a:stretch>
                      <a:fillRect/>
                    </a:stretch>
                  </pic:blipFill>
                  <pic:spPr>
                    <a:xfrm>
                      <a:off x="0" y="0"/>
                      <a:ext cx="2520315" cy="868680"/>
                    </a:xfrm>
                    <a:prstGeom prst="rect">
                      <a:avLst/>
                    </a:prstGeom>
                    <a:noFill/>
                    <a:ln w="9525">
                      <a:noFill/>
                    </a:ln>
                  </pic:spPr>
                </pic:pic>
              </a:graphicData>
            </a:graphic>
          </wp:inline>
        </w:drawing>
      </w:r>
      <w:r>
        <w:drawing>
          <wp:inline distT="0" distB="0" distL="114300" distR="114300">
            <wp:extent cx="2520315" cy="945515"/>
            <wp:effectExtent l="0" t="0" r="13335" b="6985"/>
            <wp:docPr id="2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3"/>
                    <pic:cNvPicPr>
                      <a:picLocks noChangeAspect="1"/>
                    </pic:cNvPicPr>
                  </pic:nvPicPr>
                  <pic:blipFill>
                    <a:blip r:embed="rId197"/>
                    <a:stretch>
                      <a:fillRect/>
                    </a:stretch>
                  </pic:blipFill>
                  <pic:spPr>
                    <a:xfrm>
                      <a:off x="0" y="0"/>
                      <a:ext cx="2520315" cy="945515"/>
                    </a:xfrm>
                    <a:prstGeom prst="rect">
                      <a:avLst/>
                    </a:prstGeom>
                    <a:noFill/>
                    <a:ln w="9525">
                      <a:noFill/>
                    </a:ln>
                  </pic:spPr>
                </pic:pic>
              </a:graphicData>
            </a:graphic>
          </wp:inline>
        </w:drawing>
      </w: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center"/>
        <w:textAlignment w:val="auto"/>
        <w:outlineLvl w:val="9"/>
        <w:rPr>
          <w:rFonts w:hint="eastAsia"/>
          <w:sz w:val="21"/>
          <w:szCs w:val="21"/>
          <w:lang w:val="en-US" w:eastAsia="zh-CN"/>
        </w:rPr>
      </w:pPr>
      <w:r>
        <w:rPr>
          <w:rFonts w:hint="eastAsia"/>
          <w:sz w:val="21"/>
          <w:szCs w:val="21"/>
          <w:lang w:val="en-US" w:eastAsia="zh-CN"/>
        </w:rPr>
        <w:t>图（c）</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pPr>
      <w:r>
        <w:rPr>
          <w:rFonts w:hint="eastAsia"/>
          <w:lang w:val="en-US" w:eastAsia="zh-CN"/>
        </w:rPr>
        <w:t xml:space="preserve">    </w:t>
      </w:r>
      <w:r>
        <w:drawing>
          <wp:inline distT="0" distB="0" distL="114300" distR="114300">
            <wp:extent cx="2520315" cy="946785"/>
            <wp:effectExtent l="0" t="0" r="13335" b="5715"/>
            <wp:docPr id="2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4"/>
                    <pic:cNvPicPr>
                      <a:picLocks noChangeAspect="1"/>
                    </pic:cNvPicPr>
                  </pic:nvPicPr>
                  <pic:blipFill>
                    <a:blip r:embed="rId198"/>
                    <a:stretch>
                      <a:fillRect/>
                    </a:stretch>
                  </pic:blipFill>
                  <pic:spPr>
                    <a:xfrm>
                      <a:off x="0" y="0"/>
                      <a:ext cx="2520315" cy="946785"/>
                    </a:xfrm>
                    <a:prstGeom prst="rect">
                      <a:avLst/>
                    </a:prstGeom>
                    <a:noFill/>
                    <a:ln w="9525">
                      <a:noFill/>
                    </a:ln>
                  </pic:spPr>
                </pic:pic>
              </a:graphicData>
            </a:graphic>
          </wp:inline>
        </w:drawing>
      </w:r>
      <w:r>
        <w:drawing>
          <wp:inline distT="0" distB="0" distL="114300" distR="114300">
            <wp:extent cx="2520315" cy="933450"/>
            <wp:effectExtent l="0" t="0" r="13335" b="0"/>
            <wp:docPr id="3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5"/>
                    <pic:cNvPicPr>
                      <a:picLocks noChangeAspect="1"/>
                    </pic:cNvPicPr>
                  </pic:nvPicPr>
                  <pic:blipFill>
                    <a:blip r:embed="rId199"/>
                    <a:stretch>
                      <a:fillRect/>
                    </a:stretch>
                  </pic:blipFill>
                  <pic:spPr>
                    <a:xfrm>
                      <a:off x="0" y="0"/>
                      <a:ext cx="2520315" cy="933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lang w:val="en-US" w:eastAsia="zh-CN"/>
        </w:rPr>
      </w:pPr>
      <w:r>
        <w:rPr>
          <w:rFonts w:hint="eastAsia"/>
          <w:sz w:val="21"/>
          <w:szCs w:val="21"/>
          <w:lang w:val="en-US" w:eastAsia="zh-CN"/>
        </w:rPr>
        <w:t>图（d）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图2-17 寻迹算法的仿真图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由上面的仿真图我们可以看到，机器人在不同位置的时候，都能够实现最后达到最终直线轨迹的功能，唯一的缺陷是，中间会有很大的速度和角速度的跳跃，这一点是需要根据实际情况改进的。</w:t>
      </w:r>
    </w:p>
    <w:p>
      <w:pPr>
        <w:keepNext w:val="0"/>
        <w:keepLines w:val="0"/>
        <w:pageBreakBefore w:val="0"/>
        <w:widowControl w:val="0"/>
        <w:numPr>
          <w:ilvl w:val="0"/>
          <w:numId w:val="0"/>
        </w:numPr>
        <w:kinsoku/>
        <w:wordWrap/>
        <w:overflowPunct/>
        <w:topLinePunct w:val="0"/>
        <w:autoSpaceDE/>
        <w:autoSpaceDN/>
        <w:bidi w:val="0"/>
        <w:adjustRightInd/>
        <w:snapToGrid/>
        <w:spacing w:before="165" w:beforeLines="50" w:after="165" w:afterLines="50" w:line="288" w:lineRule="auto"/>
        <w:ind w:left="0" w:leftChars="0" w:right="0" w:rightChars="0" w:firstLine="0" w:firstLineChars="0"/>
        <w:jc w:val="both"/>
        <w:textAlignment w:val="auto"/>
        <w:outlineLvl w:val="1"/>
        <w:rPr>
          <w:rFonts w:hint="eastAsia" w:ascii="Times New Roman" w:hAnsi="Times New Roman" w:eastAsia="黑体" w:cs="Times New Roman"/>
          <w:sz w:val="28"/>
          <w:szCs w:val="28"/>
          <w:lang w:val="en-US" w:eastAsia="zh-CN"/>
        </w:rPr>
      </w:pPr>
      <w:bookmarkStart w:id="12" w:name="_Toc27964"/>
      <w:r>
        <w:rPr>
          <w:rFonts w:hint="eastAsia" w:ascii="Times New Roman" w:hAnsi="Times New Roman" w:eastAsia="黑体" w:cs="Times New Roman"/>
          <w:sz w:val="28"/>
          <w:szCs w:val="28"/>
          <w:lang w:val="en-US" w:eastAsia="zh-CN"/>
        </w:rPr>
        <w:t>2.2 重载</w:t>
      </w:r>
      <w:r>
        <w:rPr>
          <w:rFonts w:hint="default" w:ascii="Times New Roman" w:hAnsi="Times New Roman" w:eastAsia="黑体" w:cs="Times New Roman"/>
          <w:sz w:val="28"/>
          <w:szCs w:val="28"/>
          <w:lang w:val="en-US" w:eastAsia="zh-CN"/>
        </w:rPr>
        <w:t>AGV</w:t>
      </w:r>
      <w:r>
        <w:rPr>
          <w:rFonts w:hint="eastAsia" w:ascii="Times New Roman" w:hAnsi="Times New Roman" w:eastAsia="黑体" w:cs="Times New Roman"/>
          <w:sz w:val="28"/>
          <w:szCs w:val="28"/>
          <w:lang w:val="en-US" w:eastAsia="zh-CN"/>
        </w:rPr>
        <w:t>系统的搭建</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eastAsia="黑体" w:cs="Times New Roman"/>
          <w:sz w:val="28"/>
          <w:szCs w:val="28"/>
          <w:lang w:val="en-US" w:eastAsia="zh-CN"/>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AGV</w:t>
      </w:r>
      <w:r>
        <w:rPr>
          <w:rFonts w:hint="eastAsia" w:ascii="宋体" w:hAnsi="宋体" w:eastAsia="宋体" w:cs="宋体"/>
          <w:color w:val="000000" w:themeColor="text1"/>
          <w:sz w:val="24"/>
          <w:szCs w:val="24"/>
          <w:lang w:val="en-US" w:eastAsia="zh-CN"/>
          <w14:textFill>
            <w14:solidFill>
              <w14:schemeClr w14:val="tx1"/>
            </w14:solidFill>
          </w14:textFill>
        </w:rPr>
        <w:t>运动控制和</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AGV</w:t>
      </w:r>
      <w:r>
        <w:rPr>
          <w:rFonts w:hint="eastAsia" w:ascii="宋体" w:hAnsi="宋体" w:eastAsia="宋体" w:cs="宋体"/>
          <w:color w:val="000000" w:themeColor="text1"/>
          <w:sz w:val="24"/>
          <w:szCs w:val="24"/>
          <w:lang w:val="en-US" w:eastAsia="zh-CN"/>
          <w14:textFill>
            <w14:solidFill>
              <w14:schemeClr w14:val="tx1"/>
            </w14:solidFill>
          </w14:textFill>
        </w:rPr>
        <w:t>车体设计有着密切关系，而控制器是用于控制车辆的速度和方向，保持车辆运行重载期望的路径上面，控制器算法要在AGV车辆负载运行的情况下保持鲁棒性，实验验证则是验证控制算法的性能，因此合理的车体设计是一个至关重要的因素。</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bookmarkStart w:id="13" w:name="_Toc21009"/>
      <w:r>
        <w:rPr>
          <w:rFonts w:hint="eastAsia" w:ascii="Times New Roman" w:hAnsi="Times New Roman" w:eastAsia="黑体" w:cs="Times New Roman"/>
          <w:sz w:val="24"/>
          <w:szCs w:val="24"/>
          <w:lang w:val="en-US" w:eastAsia="zh-CN"/>
        </w:rPr>
        <w:t>2.2.1</w:t>
      </w:r>
      <w:r>
        <w:rPr>
          <w:rFonts w:hint="eastAsia" w:ascii="黑体" w:hAnsi="黑体" w:eastAsia="黑体" w:cs="黑体"/>
          <w:sz w:val="24"/>
          <w:szCs w:val="24"/>
          <w:lang w:val="en-US" w:eastAsia="zh-CN"/>
        </w:rPr>
        <w:t xml:space="preserve"> 重载</w:t>
      </w:r>
      <w:r>
        <w:rPr>
          <w:rFonts w:hint="eastAsia" w:ascii="Times New Roman" w:hAnsi="Times New Roman" w:eastAsia="黑体" w:cs="Times New Roman"/>
          <w:sz w:val="24"/>
          <w:szCs w:val="24"/>
          <w:lang w:val="en-US" w:eastAsia="zh-CN"/>
        </w:rPr>
        <w:t>AGV</w:t>
      </w:r>
      <w:r>
        <w:rPr>
          <w:rFonts w:hint="eastAsia" w:ascii="黑体" w:hAnsi="黑体" w:eastAsia="黑体" w:cs="黑体"/>
          <w:sz w:val="24"/>
          <w:szCs w:val="24"/>
          <w:lang w:val="en-US" w:eastAsia="zh-CN"/>
        </w:rPr>
        <w:t>硬件设计</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9"/>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2.2.1.1</w:t>
      </w:r>
      <w:r>
        <w:rPr>
          <w:rFonts w:hint="eastAsia" w:ascii="黑体" w:hAnsi="黑体" w:eastAsia="黑体" w:cs="黑体"/>
          <w:sz w:val="24"/>
          <w:szCs w:val="24"/>
          <w:lang w:val="en-US" w:eastAsia="zh-CN"/>
        </w:rPr>
        <w:t xml:space="preserve"> 机械机构及相关的机械参数</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本课题</w:t>
      </w:r>
      <w:r>
        <w:rPr>
          <w:rFonts w:hint="eastAsia" w:cs="Times New Roman"/>
          <w:color w:val="000000" w:themeColor="text1"/>
          <w:sz w:val="24"/>
          <w:szCs w:val="24"/>
          <w:lang w:val="en-US" w:eastAsia="zh-CN"/>
          <w14:textFill>
            <w14:solidFill>
              <w14:schemeClr w14:val="tx1"/>
            </w14:solidFill>
          </w14:textFill>
        </w:rPr>
        <w:t>所采用的是四轮独立驱动的全向移动AGV，该AGV的三维模型图以及相应的实体装配图如图2-18和图2-19所示：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pPr>
      <w:r>
        <w:drawing>
          <wp:inline distT="0" distB="0" distL="114300" distR="114300">
            <wp:extent cx="5118735" cy="3542030"/>
            <wp:effectExtent l="0" t="0" r="5715" b="127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200"/>
                    <a:stretch>
                      <a:fillRect/>
                    </a:stretch>
                  </pic:blipFill>
                  <pic:spPr>
                    <a:xfrm>
                      <a:off x="0" y="0"/>
                      <a:ext cx="5118735" cy="35420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rPr>
          <w:rFonts w:hint="eastAsia" w:eastAsia="宋体"/>
          <w:sz w:val="21"/>
          <w:szCs w:val="21"/>
          <w:lang w:val="en-US" w:eastAsia="zh-CN"/>
        </w:rPr>
      </w:pPr>
      <w:r>
        <w:rPr>
          <w:rFonts w:hint="eastAsia"/>
          <w:sz w:val="21"/>
          <w:szCs w:val="21"/>
          <w:lang w:val="en-US" w:eastAsia="zh-CN"/>
        </w:rPr>
        <w:t>图2-18  AGV的三维装配图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rPr>
          <w:rFonts w:hint="eastAsia"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drawing>
          <wp:inline distT="0" distB="0" distL="114300" distR="114300">
            <wp:extent cx="4799965" cy="3599815"/>
            <wp:effectExtent l="0" t="0" r="635" b="635"/>
            <wp:docPr id="31" name="图片 31" descr="IMG_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0800"/>
                    <pic:cNvPicPr>
                      <a:picLocks noChangeAspect="1"/>
                    </pic:cNvPicPr>
                  </pic:nvPicPr>
                  <pic:blipFill>
                    <a:blip r:embed="rId201"/>
                    <a:stretch>
                      <a:fillRect/>
                    </a:stretch>
                  </pic:blipFill>
                  <pic:spPr>
                    <a:xfrm>
                      <a:off x="0" y="0"/>
                      <a:ext cx="4799965" cy="35998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rPr>
          <w:rFonts w:hint="eastAsia"/>
          <w:sz w:val="21"/>
          <w:szCs w:val="21"/>
          <w:lang w:val="en-US" w:eastAsia="zh-CN"/>
        </w:rPr>
      </w:pPr>
      <w:r>
        <w:rPr>
          <w:rFonts w:hint="eastAsia"/>
          <w:sz w:val="21"/>
          <w:szCs w:val="21"/>
          <w:lang w:val="en-US" w:eastAsia="zh-CN"/>
        </w:rPr>
        <w:t>图2-19  AGV的三维装配图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left"/>
        <w:textAlignment w:val="auto"/>
        <w:outlineLvl w:val="9"/>
        <w:rPr>
          <w:rFonts w:hint="eastAsia" w:cs="Times New Roman"/>
          <w:color w:val="000000" w:themeColor="text1"/>
          <w:sz w:val="24"/>
          <w:szCs w:val="24"/>
          <w:lang w:val="en-US" w:eastAsia="zh-CN"/>
          <w14:textFill>
            <w14:solidFill>
              <w14:schemeClr w14:val="tx1"/>
            </w14:solidFill>
          </w14:textFill>
        </w:rPr>
      </w:pPr>
      <w:r>
        <w:rPr>
          <w:rFonts w:hint="eastAsia"/>
          <w:sz w:val="24"/>
          <w:szCs w:val="24"/>
          <w:lang w:val="en-US" w:eastAsia="zh-CN"/>
        </w:rPr>
        <w:t>AGV的机械结构由</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车架、驱动模块、升降结构三部分组成。其中驱动模块分布在车体的四周，四个驱动模块的相互配合可以实现AGV的全方位运动；升降结构采用液压缸顶起需要拖拽的车体</w:t>
      </w:r>
      <w:r>
        <w:rPr>
          <w:rFonts w:hint="eastAsia" w:cs="Times New Roman"/>
          <w:color w:val="000000" w:themeColor="text1"/>
          <w:sz w:val="24"/>
          <w:szCs w:val="24"/>
          <w:lang w:val="en-US" w:eastAsia="zh-CN"/>
          <w14:textFill>
            <w14:solidFill>
              <w14:schemeClr w14:val="tx1"/>
            </w14:solidFill>
          </w14:textFill>
        </w:rPr>
        <w:t>。由于车体才加工出来，很过的传感器还没有安装，后面还有许多的工作需要做。</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AGV拖车时需要配合拖拽板，通过液压缸顶起拖拽板从而实现将车拖拽起来的功能，其中AGV的拖拽方案和三维示意图如下图所示，AGV的相关参数如下表所示：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center"/>
        <w:textAlignment w:val="auto"/>
        <w:outlineLvl w:val="9"/>
        <w:rPr>
          <w:rFonts w:hint="eastAsia" w:ascii="Times New Roman" w:hAnsi="Times New Roman" w:cs="Times New Roman"/>
          <w:sz w:val="21"/>
          <w:szCs w:val="21"/>
          <w:lang w:val="en-US" w:eastAsia="zh-CN"/>
        </w:rPr>
      </w:pPr>
      <w:r>
        <w:rPr>
          <w:rFonts w:hint="eastAsia" w:cs="Times New Roman"/>
          <w:sz w:val="21"/>
          <w:szCs w:val="21"/>
          <w:lang w:val="en-US" w:eastAsia="zh-CN"/>
        </w:rPr>
        <w:t>表 2-4 AGV运行的相关参数</w:t>
      </w:r>
    </w:p>
    <w:tbl>
      <w:tblPr>
        <w:tblStyle w:val="11"/>
        <w:tblW w:w="8529" w:type="dxa"/>
        <w:jc w:val="center"/>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8"/>
        <w:gridCol w:w="1368"/>
        <w:gridCol w:w="1275"/>
        <w:gridCol w:w="1011"/>
        <w:gridCol w:w="1219"/>
        <w:gridCol w:w="1219"/>
        <w:gridCol w:w="1219"/>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jc w:val="center"/>
        </w:trPr>
        <w:tc>
          <w:tcPr>
            <w:tcW w:w="1218"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1"/>
                <w:szCs w:val="21"/>
                <w:vertAlign w:val="baseline"/>
                <w:lang w:val="en-US" w:eastAsia="zh-CN"/>
              </w:rPr>
              <w:t>最大速度</w:t>
            </w:r>
          </w:p>
        </w:tc>
        <w:tc>
          <w:tcPr>
            <w:tcW w:w="1368"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1"/>
                <w:szCs w:val="21"/>
                <w:vertAlign w:val="baseline"/>
                <w:lang w:val="en-US" w:eastAsia="zh-CN"/>
              </w:rPr>
              <w:t>最大加速度</w:t>
            </w:r>
          </w:p>
        </w:tc>
        <w:tc>
          <w:tcPr>
            <w:tcW w:w="1275"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1"/>
                <w:szCs w:val="21"/>
                <w:vertAlign w:val="baseline"/>
                <w:lang w:val="en-US" w:eastAsia="zh-CN"/>
              </w:rPr>
              <w:t>最大转速</w:t>
            </w:r>
          </w:p>
        </w:tc>
        <w:tc>
          <w:tcPr>
            <w:tcW w:w="1011"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1"/>
                <w:szCs w:val="21"/>
                <w:vertAlign w:val="baseline"/>
                <w:lang w:val="en-US" w:eastAsia="zh-CN"/>
              </w:rPr>
              <w:t>宽</w:t>
            </w:r>
          </w:p>
        </w:tc>
        <w:tc>
          <w:tcPr>
            <w:tcW w:w="1219"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1"/>
                <w:szCs w:val="21"/>
                <w:vertAlign w:val="baseline"/>
                <w:lang w:val="en-US" w:eastAsia="zh-CN"/>
              </w:rPr>
              <w:t>长</w:t>
            </w:r>
          </w:p>
        </w:tc>
        <w:tc>
          <w:tcPr>
            <w:tcW w:w="1219"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高</w:t>
            </w:r>
          </w:p>
        </w:tc>
        <w:tc>
          <w:tcPr>
            <w:tcW w:w="1219"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1"/>
                <w:szCs w:val="21"/>
                <w:vertAlign w:val="baseline"/>
                <w:lang w:val="en-US" w:eastAsia="zh-CN"/>
              </w:rPr>
              <w:t>承载量</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jc w:val="center"/>
        </w:trPr>
        <w:tc>
          <w:tcPr>
            <w:tcW w:w="1218"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cs="Times New Roman"/>
                <w:sz w:val="21"/>
                <w:szCs w:val="21"/>
                <w:vertAlign w:val="baseline"/>
                <w:lang w:val="en-US" w:eastAsia="zh-CN"/>
              </w:rPr>
              <w:t>0.6</w:t>
            </w:r>
            <w:r>
              <w:rPr>
                <w:rFonts w:hint="eastAsia" w:ascii="Times New Roman" w:hAnsi="Times New Roman" w:cs="Times New Roman"/>
                <w:sz w:val="21"/>
                <w:szCs w:val="21"/>
                <w:vertAlign w:val="baseline"/>
                <w:lang w:val="en-US" w:eastAsia="zh-CN"/>
              </w:rPr>
              <w:t>m/s</w:t>
            </w:r>
          </w:p>
        </w:tc>
        <w:tc>
          <w:tcPr>
            <w:tcW w:w="1368"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0.5m/s2</w:t>
            </w:r>
          </w:p>
        </w:tc>
        <w:tc>
          <w:tcPr>
            <w:tcW w:w="1275"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10s/转</w:t>
            </w:r>
          </w:p>
        </w:tc>
        <w:tc>
          <w:tcPr>
            <w:tcW w:w="1011"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2.5m</w:t>
            </w:r>
          </w:p>
        </w:tc>
        <w:tc>
          <w:tcPr>
            <w:tcW w:w="1219"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3.5m</w:t>
            </w:r>
          </w:p>
        </w:tc>
        <w:tc>
          <w:tcPr>
            <w:tcW w:w="1219"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0.4m</w:t>
            </w:r>
          </w:p>
        </w:tc>
        <w:tc>
          <w:tcPr>
            <w:tcW w:w="1219" w:type="dxa"/>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2</w:t>
            </w:r>
            <w:r>
              <w:rPr>
                <w:rFonts w:hint="eastAsia" w:ascii="Times New Roman" w:hAnsi="Times New Roman" w:cs="Times New Roman"/>
                <w:sz w:val="21"/>
                <w:szCs w:val="21"/>
                <w:vertAlign w:val="baseline"/>
                <w:lang w:val="en-US" w:eastAsia="zh-CN"/>
              </w:rPr>
              <w:t>.5t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2.2.1.</w:t>
      </w:r>
      <w:r>
        <w:rPr>
          <w:rFonts w:hint="eastAsia" w:eastAsia="黑体" w:cs="Times New Roman"/>
          <w:sz w:val="24"/>
          <w:szCs w:val="24"/>
          <w:lang w:val="en-US" w:eastAsia="zh-CN"/>
        </w:rPr>
        <w:t>2</w:t>
      </w:r>
      <w:r>
        <w:rPr>
          <w:rFonts w:hint="eastAsia" w:ascii="黑体" w:hAnsi="黑体" w:eastAsia="黑体" w:cs="黑体"/>
          <w:sz w:val="24"/>
          <w:szCs w:val="24"/>
          <w:lang w:val="en-US" w:eastAsia="zh-CN"/>
        </w:rPr>
        <w:t xml:space="preserve"> 传感器及电机选型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控制系统是控制AGV车体的运行，是AGV系统的控制核心。本文拟采用三层的控制结构，分别是上位机、</w:t>
      </w:r>
      <w:r>
        <w:rPr>
          <w:rFonts w:hint="eastAsia" w:cs="Times New Roman"/>
          <w:color w:val="000000" w:themeColor="text1"/>
          <w:sz w:val="24"/>
          <w:szCs w:val="24"/>
          <w:lang w:val="en-US" w:eastAsia="zh-CN"/>
          <w14:textFill>
            <w14:solidFill>
              <w14:schemeClr w14:val="tx1"/>
            </w14:solidFill>
          </w14:textFill>
        </w:rPr>
        <w:t>上</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位机和</w:t>
      </w:r>
      <w:r>
        <w:rPr>
          <w:rFonts w:hint="eastAsia" w:cs="Times New Roman"/>
          <w:color w:val="000000" w:themeColor="text1"/>
          <w:sz w:val="24"/>
          <w:szCs w:val="24"/>
          <w:lang w:val="en-US" w:eastAsia="zh-CN"/>
          <w14:textFill>
            <w14:solidFill>
              <w14:schemeClr w14:val="tx1"/>
            </w14:solidFill>
          </w14:textFill>
        </w:rPr>
        <w:t>控制后台</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。其中</w:t>
      </w:r>
      <w:r>
        <w:rPr>
          <w:rFonts w:hint="eastAsia" w:cs="Times New Roman"/>
          <w:color w:val="000000" w:themeColor="text1"/>
          <w:sz w:val="24"/>
          <w:szCs w:val="24"/>
          <w:lang w:val="en-US" w:eastAsia="zh-CN"/>
          <w14:textFill>
            <w14:solidFill>
              <w14:schemeClr w14:val="tx1"/>
            </w14:solidFill>
          </w14:textFill>
        </w:rPr>
        <w:t>控制后天</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是控制平台或者监控后台，可以实时地监控机器人运行状态；</w:t>
      </w:r>
      <w:r>
        <w:rPr>
          <w:rFonts w:hint="eastAsia" w:cs="Times New Roman"/>
          <w:color w:val="000000" w:themeColor="text1"/>
          <w:sz w:val="24"/>
          <w:szCs w:val="24"/>
          <w:lang w:val="en-US" w:eastAsia="zh-CN"/>
          <w14:textFill>
            <w14:solidFill>
              <w14:schemeClr w14:val="tx1"/>
            </w14:solidFill>
          </w14:textFill>
        </w:rPr>
        <w:t>上</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位机是操作系统，用来发布控制命令；底层采用控制器控制直流伺服电机或者直流无刷电机，这样的控制结构提高了AGV车体的运动的控制精度，控制AGV电机的启动与停止、路径规划与导航、实时处理电机速度控制、安全防撞信息、实时通讯等；然后中位机与下位机通过串口进行通信，控制系统硬件结构组成框图如</w:t>
      </w:r>
      <w:r>
        <w:rPr>
          <w:rFonts w:hint="eastAsia" w:cs="Times New Roman"/>
          <w:color w:val="000000" w:themeColor="text1"/>
          <w:sz w:val="24"/>
          <w:szCs w:val="24"/>
          <w:lang w:val="en-US" w:eastAsia="zh-CN"/>
          <w14:textFill>
            <w14:solidFill>
              <w14:schemeClr w14:val="tx1"/>
            </w14:solidFill>
          </w14:textFill>
        </w:rPr>
        <w:t>图2-20所示</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both"/>
        <w:textAlignment w:val="auto"/>
        <w:outlineLvl w:val="9"/>
      </w:pPr>
      <w:r>
        <w:drawing>
          <wp:inline distT="0" distB="0" distL="114300" distR="114300">
            <wp:extent cx="4824730" cy="4414520"/>
            <wp:effectExtent l="0" t="0" r="13970" b="508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202"/>
                    <a:stretch>
                      <a:fillRect/>
                    </a:stretch>
                  </pic:blipFill>
                  <pic:spPr>
                    <a:xfrm>
                      <a:off x="0" y="0"/>
                      <a:ext cx="4824730" cy="44145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center"/>
        <w:textAlignment w:val="auto"/>
        <w:outlineLvl w:val="9"/>
        <w:rPr>
          <w:rFonts w:hint="eastAsia"/>
          <w:sz w:val="21"/>
          <w:szCs w:val="21"/>
          <w:lang w:val="en-US" w:eastAsia="zh-CN"/>
        </w:rPr>
      </w:pPr>
      <w:r>
        <w:rPr>
          <w:rFonts w:hint="eastAsia"/>
          <w:sz w:val="21"/>
          <w:szCs w:val="21"/>
          <w:lang w:val="en-US" w:eastAsia="zh-CN"/>
        </w:rPr>
        <w:t>图2-20 控制系统的框架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智能重载AGV在全程的运动过程中不涉及到人为参与，需要根据自身携带的传感器感知环境，并根据环境信息实现路径规划、导航和避障的功能，而且要求机器人能够很好地与其他机器人进行合作，这对控制系统的要求极高。不仅需要良好的底层控制，而且需要上层的决策设计。由于本AGV拟采用的里程计、IMU和激光雷达混合的定位方式，所以需要对各种传感器数据进行融合；在避障的过程中，采用激光雷达来检测障碍物；在建图过程中基于图优化SLAM的方法，采用激光雷达和视觉相结合的方式，实现地图的闭环构建。由于ROS是一款很强大的并且发展很快的系统，通过较为简单的消息、节点处理机制，可以使得很多程序能够模块化并且可以调用，所以整个AGV的控制系统会在ROS的基础上搭建起来</w:t>
      </w:r>
      <w:r>
        <w:rPr>
          <w:rFonts w:hint="eastAsia" w:cs="Times New Roman"/>
          <w:color w:val="000000" w:themeColor="text1"/>
          <w:sz w:val="24"/>
          <w:szCs w:val="24"/>
          <w:lang w:val="en-US" w:eastAsia="zh-CN"/>
          <w14:textFill>
            <w14:solidFill>
              <w14:schemeClr w14:val="tx1"/>
            </w14:solidFill>
          </w14:textFill>
        </w:rPr>
        <w:t>，基于ROS的控制系统的构建图如图2-21所示：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pPr>
      <w:r>
        <w:drawing>
          <wp:inline distT="0" distB="0" distL="114300" distR="114300">
            <wp:extent cx="5270500" cy="4207510"/>
            <wp:effectExtent l="0" t="0" r="6350" b="254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03"/>
                    <a:stretch>
                      <a:fillRect/>
                    </a:stretch>
                  </pic:blipFill>
                  <pic:spPr>
                    <a:xfrm>
                      <a:off x="0" y="0"/>
                      <a:ext cx="5270500" cy="42075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center"/>
        <w:textAlignment w:val="auto"/>
        <w:outlineLvl w:val="9"/>
        <w:rPr>
          <w:rFonts w:hint="eastAsia"/>
          <w:sz w:val="21"/>
          <w:szCs w:val="21"/>
          <w:lang w:val="en-US" w:eastAsia="zh-CN"/>
        </w:rPr>
      </w:pPr>
      <w:r>
        <w:rPr>
          <w:rFonts w:hint="eastAsia"/>
          <w:sz w:val="21"/>
          <w:szCs w:val="21"/>
          <w:lang w:val="en-US" w:eastAsia="zh-CN"/>
        </w:rPr>
        <w:t>图2-21 基于ROS的控制系统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1"/>
          <w:szCs w:val="21"/>
          <w:lang w:val="en-US" w:eastAsia="zh-CN"/>
        </w:rPr>
      </w:pPr>
      <w:r>
        <w:rPr>
          <w:rFonts w:hint="eastAsia"/>
          <w:sz w:val="24"/>
          <w:szCs w:val="24"/>
          <w:lang w:val="en-US" w:eastAsia="zh-CN"/>
        </w:rPr>
        <w:t>智能重载AGV需要在未知的复杂的工作环境下面工作，需要实时的感知周围的环境；另外一方面，AGV在运行的时候也需要实时了解本身的运行情况，方面后台的控制，所以本AGV采用了如下的一系列的传感器。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center"/>
        <w:textAlignment w:val="auto"/>
        <w:outlineLvl w:val="9"/>
        <w:rPr>
          <w:rFonts w:hint="eastAsia"/>
          <w:sz w:val="21"/>
          <w:szCs w:val="21"/>
          <w:lang w:val="en-US" w:eastAsia="zh-CN"/>
        </w:rPr>
      </w:pPr>
      <w:r>
        <w:rPr>
          <w:rFonts w:hint="eastAsia"/>
          <w:sz w:val="21"/>
          <w:szCs w:val="21"/>
          <w:lang w:val="en-US" w:eastAsia="zh-CN"/>
        </w:rPr>
        <w:t>表2-5 AGV的传感器和设备</w:t>
      </w:r>
    </w:p>
    <w:tbl>
      <w:tblPr>
        <w:tblStyle w:val="11"/>
        <w:tblW w:w="8522" w:type="dxa"/>
        <w:jc w:val="center"/>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4262"/>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cs="Times New Roman"/>
                <w:b w:val="0"/>
                <w:bCs w:val="0"/>
                <w:position w:val="-6"/>
                <w:sz w:val="21"/>
                <w:szCs w:val="21"/>
                <w:vertAlign w:val="baseline"/>
                <w:lang w:val="en-US" w:eastAsia="zh-CN"/>
              </w:rPr>
              <w:t>传感器或设备</w: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cs="Times New Roman"/>
                <w:b w:val="0"/>
                <w:bCs w:val="0"/>
                <w:sz w:val="21"/>
                <w:szCs w:val="21"/>
                <w:vertAlign w:val="baseline"/>
                <w:lang w:val="en-US" w:eastAsia="zh-CN"/>
              </w:rPr>
              <w:t>型号</w:t>
            </w:r>
          </w:p>
        </w:tc>
        <w:tc>
          <w:tcPr>
            <w:tcW w:w="426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cs="Times New Roman"/>
                <w:b w:val="0"/>
                <w:bCs w:val="0"/>
                <w:sz w:val="21"/>
                <w:szCs w:val="21"/>
                <w:vertAlign w:val="baseline"/>
                <w:lang w:val="en-US" w:eastAsia="zh-CN"/>
              </w:rPr>
              <w:t>性能参数</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cs="Times New Roman"/>
                <w:b w:val="0"/>
                <w:bCs w:val="0"/>
                <w:position w:val="-4"/>
                <w:sz w:val="21"/>
                <w:szCs w:val="21"/>
                <w:vertAlign w:val="baseline"/>
                <w:lang w:val="en-US" w:eastAsia="zh-CN"/>
              </w:rPr>
              <w:t>激光雷达SICK</w: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c>
          <w:tcPr>
            <w:tcW w:w="426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cs="Times New Roman"/>
                <w:b w:val="0"/>
                <w:bCs w:val="0"/>
                <w:sz w:val="21"/>
                <w:szCs w:val="21"/>
                <w:vertAlign w:val="baseline"/>
                <w:lang w:val="en-US" w:eastAsia="zh-CN"/>
              </w:rPr>
              <w:t>IMU传感器</w: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c>
          <w:tcPr>
            <w:tcW w:w="426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cs="Times New Roman"/>
                <w:b w:val="0"/>
                <w:bCs w:val="0"/>
                <w:sz w:val="21"/>
                <w:szCs w:val="21"/>
                <w:vertAlign w:val="baseline"/>
                <w:lang w:val="en-US" w:eastAsia="zh-CN"/>
              </w:rPr>
              <w:t>超声波传感器</w: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c>
          <w:tcPr>
            <w:tcW w:w="426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cs="Times New Roman"/>
                <w:b w:val="0"/>
                <w:bCs w:val="0"/>
                <w:sz w:val="21"/>
                <w:szCs w:val="21"/>
                <w:vertAlign w:val="baseline"/>
                <w:lang w:val="en-US" w:eastAsia="zh-CN"/>
              </w:rPr>
              <w:t>Kinect视觉传感器</w: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c>
          <w:tcPr>
            <w:tcW w:w="426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cs="Times New Roman"/>
                <w:b w:val="0"/>
                <w:bCs w:val="0"/>
                <w:sz w:val="21"/>
                <w:szCs w:val="21"/>
                <w:vertAlign w:val="baseline"/>
                <w:lang w:val="en-US" w:eastAsia="zh-CN"/>
              </w:rPr>
            </w:pPr>
            <w:r>
              <w:rPr>
                <w:rFonts w:hint="eastAsia" w:cs="Times New Roman"/>
                <w:b w:val="0"/>
                <w:bCs w:val="0"/>
                <w:sz w:val="21"/>
                <w:szCs w:val="21"/>
                <w:vertAlign w:val="baseline"/>
                <w:lang w:val="en-US" w:eastAsia="zh-CN"/>
              </w:rPr>
              <w:t>里程计</w: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c>
          <w:tcPr>
            <w:tcW w:w="426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cs="Times New Roman"/>
                <w:b w:val="0"/>
                <w:bCs w:val="0"/>
                <w:sz w:val="21"/>
                <w:szCs w:val="21"/>
                <w:vertAlign w:val="baseline"/>
                <w:lang w:val="en-US" w:eastAsia="zh-CN"/>
              </w:rPr>
            </w:pPr>
            <w:r>
              <w:rPr>
                <w:rFonts w:hint="eastAsia" w:cs="Times New Roman"/>
                <w:b w:val="0"/>
                <w:bCs w:val="0"/>
                <w:sz w:val="21"/>
                <w:szCs w:val="21"/>
                <w:vertAlign w:val="baseline"/>
                <w:lang w:val="en-US" w:eastAsia="zh-CN"/>
              </w:rPr>
              <w:t>TX1</w: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c>
          <w:tcPr>
            <w:tcW w:w="426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cs="Times New Roman"/>
                <w:b w:val="0"/>
                <w:bCs w:val="0"/>
                <w:sz w:val="21"/>
                <w:szCs w:val="21"/>
                <w:vertAlign w:val="baseline"/>
                <w:lang w:val="en-US" w:eastAsia="zh-CN"/>
              </w:rPr>
            </w:pPr>
            <w:r>
              <w:rPr>
                <w:rFonts w:hint="eastAsia" w:cs="Times New Roman"/>
                <w:b w:val="0"/>
                <w:bCs w:val="0"/>
                <w:sz w:val="21"/>
                <w:szCs w:val="21"/>
                <w:vertAlign w:val="baseline"/>
                <w:lang w:val="en-US" w:eastAsia="zh-CN"/>
              </w:rPr>
              <w:t>单片机</w:t>
            </w:r>
          </w:p>
        </w:tc>
        <w:tc>
          <w:tcPr>
            <w:tcW w:w="21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c>
          <w:tcPr>
            <w:tcW w:w="426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bookmarkStart w:id="14" w:name="_Toc7395"/>
      <w:r>
        <w:rPr>
          <w:rFonts w:hint="eastAsia" w:ascii="Times New Roman" w:hAnsi="Times New Roman" w:eastAsia="黑体" w:cs="Times New Roman"/>
          <w:sz w:val="24"/>
          <w:szCs w:val="24"/>
          <w:lang w:val="en-US" w:eastAsia="zh-CN"/>
        </w:rPr>
        <w:t>2.2.2</w:t>
      </w:r>
      <w:r>
        <w:rPr>
          <w:rFonts w:hint="eastAsia" w:ascii="黑体" w:hAnsi="黑体" w:eastAsia="黑体" w:cs="黑体"/>
          <w:sz w:val="24"/>
          <w:szCs w:val="24"/>
          <w:lang w:val="en-US" w:eastAsia="zh-CN"/>
        </w:rPr>
        <w:t xml:space="preserve"> 重载</w:t>
      </w:r>
      <w:r>
        <w:rPr>
          <w:rFonts w:hint="eastAsia" w:ascii="Times New Roman" w:hAnsi="Times New Roman" w:eastAsia="黑体" w:cs="Times New Roman"/>
          <w:sz w:val="24"/>
          <w:szCs w:val="24"/>
          <w:lang w:val="en-US" w:eastAsia="zh-CN"/>
        </w:rPr>
        <w:t>AGV</w:t>
      </w:r>
      <w:r>
        <w:rPr>
          <w:rFonts w:hint="eastAsia" w:ascii="黑体" w:hAnsi="黑体" w:eastAsia="黑体" w:cs="黑体"/>
          <w:sz w:val="24"/>
          <w:szCs w:val="24"/>
          <w:lang w:val="en-US" w:eastAsia="zh-CN"/>
        </w:rPr>
        <w:t>软件设计</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both"/>
        <w:textAlignment w:val="auto"/>
        <w:outlineLvl w:val="9"/>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2.2.2.1</w:t>
      </w:r>
      <w:r>
        <w:rPr>
          <w:rFonts w:hint="eastAsia" w:ascii="黑体" w:hAnsi="黑体" w:eastAsia="黑体" w:cs="黑体"/>
          <w:sz w:val="24"/>
          <w:szCs w:val="24"/>
          <w:lang w:val="en-US" w:eastAsia="zh-CN"/>
        </w:rPr>
        <w:t xml:space="preserve"> 重载</w:t>
      </w:r>
      <w:r>
        <w:rPr>
          <w:rFonts w:hint="default" w:ascii="Times New Roman" w:hAnsi="Times New Roman" w:eastAsia="黑体" w:cs="Times New Roman"/>
          <w:sz w:val="24"/>
          <w:szCs w:val="24"/>
          <w:lang w:val="en-US" w:eastAsia="zh-CN"/>
        </w:rPr>
        <w:t>AGV</w:t>
      </w:r>
      <w:r>
        <w:rPr>
          <w:rFonts w:hint="eastAsia" w:ascii="黑体" w:hAnsi="黑体" w:eastAsia="黑体" w:cs="黑体"/>
          <w:sz w:val="24"/>
          <w:szCs w:val="24"/>
          <w:lang w:val="en-US" w:eastAsia="zh-CN"/>
        </w:rPr>
        <w:t>的运动校准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当AGV设计出来之后，必须对AGV的里程计进行校准，在对机器人进行校准的时候，我们需要对AGV的直线运动和旋转运动进行一个良好的校准，只有当机器人对线速度和角速度进行一个好的响应并且误差不大的时候，对于后面的导航才是有意义的。在对机器人进行校准的时候，我们在实体机器人和ROS中的模拟机器人中都进行了实验，我们让机器人先相应线速度并且直行20m后，比较实际偏移了多少米；然后让AGV相应角速度进行两圈的旋转，并且比较与实际情况进行偏转了多少度。多次重复实验，观察数据，并且将数据记录到文件里面，然后将文件里面的数据绘制出来进行比较。</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首先我们根据ROS中的启动文件的格式，现在RVIZ里面验证直线校准的正确性：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&lt;?xml version=</w:t>
      </w:r>
      <w:r>
        <w:rPr>
          <w:rFonts w:hint="default"/>
          <w:sz w:val="24"/>
          <w:szCs w:val="24"/>
          <w:lang w:val="en-US" w:eastAsia="zh-CN"/>
        </w:rPr>
        <w:t>”</w:t>
      </w:r>
      <w:r>
        <w:rPr>
          <w:rFonts w:hint="eastAsia"/>
          <w:sz w:val="24"/>
          <w:szCs w:val="24"/>
          <w:lang w:val="en-US" w:eastAsia="zh-CN"/>
        </w:rPr>
        <w:t>1.0</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&lt;launch&gt;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&lt;include file=</w:t>
      </w:r>
      <w:r>
        <w:rPr>
          <w:rFonts w:hint="default"/>
          <w:sz w:val="24"/>
          <w:szCs w:val="24"/>
          <w:lang w:val="en-US" w:eastAsia="zh-CN"/>
        </w:rPr>
        <w:t>”</w:t>
      </w:r>
      <w:r>
        <w:rPr>
          <w:rFonts w:hint="eastAsia"/>
          <w:sz w:val="24"/>
          <w:szCs w:val="24"/>
          <w:lang w:val="en-US" w:eastAsia="zh-CN"/>
        </w:rPr>
        <w:t>$(find rbx1_bringup)/launch/fake_turtlebot.launch</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&lt;include file=</w:t>
      </w:r>
      <w:r>
        <w:rPr>
          <w:rFonts w:hint="default"/>
          <w:sz w:val="24"/>
          <w:szCs w:val="24"/>
          <w:lang w:val="en-US" w:eastAsia="zh-CN"/>
        </w:rPr>
        <w:t>”</w:t>
      </w:r>
      <w:r>
        <w:rPr>
          <w:rFonts w:hint="eastAsia"/>
          <w:sz w:val="24"/>
          <w:szCs w:val="24"/>
          <w:lang w:val="en-US" w:eastAsia="zh-CN"/>
        </w:rPr>
        <w:t>$(find rbx1_nav)/launch/fake_move_base_blank_map.launch</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&lt;node pkg=</w:t>
      </w:r>
      <w:r>
        <w:rPr>
          <w:rFonts w:hint="default"/>
          <w:sz w:val="24"/>
          <w:szCs w:val="24"/>
          <w:lang w:val="en-US" w:eastAsia="zh-CN"/>
        </w:rPr>
        <w:t>”</w:t>
      </w:r>
      <w:r>
        <w:rPr>
          <w:rFonts w:hint="eastAsia"/>
          <w:sz w:val="24"/>
          <w:szCs w:val="24"/>
          <w:lang w:val="en-US" w:eastAsia="zh-CN"/>
        </w:rPr>
        <w:t>rviz</w:t>
      </w:r>
      <w:r>
        <w:rPr>
          <w:rFonts w:hint="default"/>
          <w:sz w:val="24"/>
          <w:szCs w:val="24"/>
          <w:lang w:val="en-US" w:eastAsia="zh-CN"/>
        </w:rPr>
        <w:t>”</w:t>
      </w:r>
      <w:r>
        <w:rPr>
          <w:rFonts w:hint="eastAsia"/>
          <w:sz w:val="24"/>
          <w:szCs w:val="24"/>
          <w:lang w:val="en-US" w:eastAsia="zh-CN"/>
        </w:rPr>
        <w:t xml:space="preserve"> name=</w:t>
      </w:r>
      <w:r>
        <w:rPr>
          <w:rFonts w:hint="default"/>
          <w:sz w:val="24"/>
          <w:szCs w:val="24"/>
          <w:lang w:val="en-US" w:eastAsia="zh-CN"/>
        </w:rPr>
        <w:t>”</w:t>
      </w:r>
      <w:r>
        <w:rPr>
          <w:rFonts w:hint="eastAsia"/>
          <w:sz w:val="24"/>
          <w:szCs w:val="24"/>
          <w:lang w:val="en-US" w:eastAsia="zh-CN"/>
        </w:rPr>
        <w:t>rviz</w:t>
      </w:r>
      <w:r>
        <w:rPr>
          <w:rFonts w:hint="default"/>
          <w:sz w:val="24"/>
          <w:szCs w:val="24"/>
          <w:lang w:val="en-US" w:eastAsia="zh-CN"/>
        </w:rPr>
        <w:t>”</w:t>
      </w:r>
      <w:r>
        <w:rPr>
          <w:rFonts w:hint="eastAsia"/>
          <w:sz w:val="24"/>
          <w:szCs w:val="24"/>
          <w:lang w:val="en-US" w:eastAsia="zh-CN"/>
        </w:rPr>
        <w:t xml:space="preserve"> type=</w:t>
      </w:r>
      <w:r>
        <w:rPr>
          <w:rFonts w:hint="default"/>
          <w:sz w:val="24"/>
          <w:szCs w:val="24"/>
          <w:lang w:val="en-US" w:eastAsia="zh-CN"/>
        </w:rPr>
        <w:t>”</w:t>
      </w:r>
      <w:r>
        <w:rPr>
          <w:rFonts w:hint="eastAsia"/>
          <w:sz w:val="24"/>
          <w:szCs w:val="24"/>
          <w:lang w:val="en-US" w:eastAsia="zh-CN"/>
        </w:rPr>
        <w:t>rviz</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&lt;node pkg=</w:t>
      </w:r>
      <w:r>
        <w:rPr>
          <w:rFonts w:hint="default"/>
          <w:sz w:val="24"/>
          <w:szCs w:val="24"/>
          <w:lang w:val="en-US" w:eastAsia="zh-CN"/>
        </w:rPr>
        <w:t>”</w:t>
      </w:r>
      <w:r>
        <w:rPr>
          <w:rFonts w:hint="eastAsia"/>
          <w:sz w:val="24"/>
          <w:szCs w:val="24"/>
          <w:lang w:val="en-US" w:eastAsia="zh-CN"/>
        </w:rPr>
        <w:t>agvcontrol</w:t>
      </w:r>
      <w:r>
        <w:rPr>
          <w:rFonts w:hint="default"/>
          <w:sz w:val="24"/>
          <w:szCs w:val="24"/>
          <w:lang w:val="en-US" w:eastAsia="zh-CN"/>
        </w:rPr>
        <w:t>”</w:t>
      </w:r>
      <w:r>
        <w:rPr>
          <w:rFonts w:hint="eastAsia"/>
          <w:sz w:val="24"/>
          <w:szCs w:val="24"/>
          <w:lang w:val="en-US" w:eastAsia="zh-CN"/>
        </w:rPr>
        <w:t xml:space="preserve"> name=</w:t>
      </w:r>
      <w:r>
        <w:rPr>
          <w:rFonts w:hint="default"/>
          <w:sz w:val="24"/>
          <w:szCs w:val="24"/>
          <w:lang w:val="en-US" w:eastAsia="zh-CN"/>
        </w:rPr>
        <w:t>”</w:t>
      </w:r>
      <w:r>
        <w:rPr>
          <w:rFonts w:hint="eastAsia"/>
          <w:sz w:val="24"/>
          <w:szCs w:val="24"/>
          <w:lang w:val="en-US" w:eastAsia="zh-CN"/>
        </w:rPr>
        <w:t>agvdebugCmd</w:t>
      </w:r>
      <w:r>
        <w:rPr>
          <w:rFonts w:hint="default"/>
          <w:sz w:val="24"/>
          <w:szCs w:val="24"/>
          <w:lang w:val="en-US" w:eastAsia="zh-CN"/>
        </w:rPr>
        <w:t>”</w:t>
      </w:r>
      <w:r>
        <w:rPr>
          <w:rFonts w:hint="eastAsia"/>
          <w:sz w:val="24"/>
          <w:szCs w:val="24"/>
          <w:lang w:val="en-US" w:eastAsia="zh-CN"/>
        </w:rPr>
        <w:t xml:space="preserve"> type=</w:t>
      </w:r>
      <w:r>
        <w:rPr>
          <w:rFonts w:hint="default"/>
          <w:sz w:val="24"/>
          <w:szCs w:val="24"/>
          <w:lang w:val="en-US" w:eastAsia="zh-CN"/>
        </w:rPr>
        <w:t>”</w:t>
      </w:r>
      <w:r>
        <w:rPr>
          <w:rFonts w:hint="eastAsia"/>
          <w:sz w:val="24"/>
          <w:szCs w:val="24"/>
          <w:lang w:val="en-US" w:eastAsia="zh-CN"/>
        </w:rPr>
        <w:t>odom20m.py</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&lt;/launch&gt;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在上面的文件中，我们首先启动由ROS开源库里面的一个虚拟的turtleBot机器人，然后打开一张空白底图之后再打开RVIZ人机交互界面，在这个界面里面，我们让AGV进行20m的直线移动，观察机器人的移动情况；在最后的一个文件里面，我们让机器人以0.5m/s的速度进行20m的移动，实验结果如图2-22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3371215" cy="2904490"/>
            <wp:effectExtent l="0" t="0" r="635" b="10160"/>
            <wp:docPr id="3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6"/>
                    <pic:cNvPicPr>
                      <a:picLocks noChangeAspect="1"/>
                    </pic:cNvPicPr>
                  </pic:nvPicPr>
                  <pic:blipFill>
                    <a:blip r:embed="rId204"/>
                    <a:stretch>
                      <a:fillRect/>
                    </a:stretch>
                  </pic:blipFill>
                  <pic:spPr>
                    <a:xfrm>
                      <a:off x="0" y="0"/>
                      <a:ext cx="3371215" cy="29044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图2-22 虚拟机器人直线校准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通过数据观察和RVIZ里面的观察，在虚拟机器人里面进行校准的时候基本上是没有误差的，下面通过launch文件，进行实体机器人上面的校准。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&lt;?xml version=</w:t>
      </w:r>
      <w:r>
        <w:rPr>
          <w:rFonts w:hint="default"/>
          <w:sz w:val="24"/>
          <w:szCs w:val="24"/>
          <w:lang w:val="en-US" w:eastAsia="zh-CN"/>
        </w:rPr>
        <w:t>”</w:t>
      </w:r>
      <w:r>
        <w:rPr>
          <w:rFonts w:hint="eastAsia"/>
          <w:sz w:val="24"/>
          <w:szCs w:val="24"/>
          <w:lang w:val="en-US" w:eastAsia="zh-CN"/>
        </w:rPr>
        <w:t>1.0</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&lt;launch&gt;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&lt;node pkg=</w:t>
      </w:r>
      <w:r>
        <w:rPr>
          <w:rFonts w:hint="default"/>
          <w:sz w:val="24"/>
          <w:szCs w:val="24"/>
          <w:lang w:val="en-US" w:eastAsia="zh-CN"/>
        </w:rPr>
        <w:t>”</w:t>
      </w:r>
      <w:r>
        <w:rPr>
          <w:rFonts w:hint="eastAsia"/>
          <w:sz w:val="24"/>
          <w:szCs w:val="24"/>
          <w:lang w:val="en-US" w:eastAsia="zh-CN"/>
        </w:rPr>
        <w:t>agvcontrol</w:t>
      </w:r>
      <w:r>
        <w:rPr>
          <w:rFonts w:hint="default"/>
          <w:sz w:val="24"/>
          <w:szCs w:val="24"/>
          <w:lang w:val="en-US" w:eastAsia="zh-CN"/>
        </w:rPr>
        <w:t>”</w:t>
      </w:r>
      <w:r>
        <w:rPr>
          <w:rFonts w:hint="eastAsia"/>
          <w:sz w:val="24"/>
          <w:szCs w:val="24"/>
          <w:lang w:val="en-US" w:eastAsia="zh-CN"/>
        </w:rPr>
        <w:t xml:space="preserve"> name=</w:t>
      </w:r>
      <w:r>
        <w:rPr>
          <w:rFonts w:hint="default"/>
          <w:sz w:val="24"/>
          <w:szCs w:val="24"/>
          <w:lang w:val="en-US" w:eastAsia="zh-CN"/>
        </w:rPr>
        <w:t>”</w:t>
      </w:r>
      <w:r>
        <w:rPr>
          <w:rFonts w:hint="eastAsia"/>
          <w:sz w:val="24"/>
          <w:szCs w:val="24"/>
          <w:lang w:val="en-US" w:eastAsia="zh-CN"/>
        </w:rPr>
        <w:t>agvdebug</w:t>
      </w:r>
      <w:r>
        <w:rPr>
          <w:rFonts w:hint="default"/>
          <w:sz w:val="24"/>
          <w:szCs w:val="24"/>
          <w:lang w:val="en-US" w:eastAsia="zh-CN"/>
        </w:rPr>
        <w:t>”</w:t>
      </w:r>
      <w:r>
        <w:rPr>
          <w:rFonts w:hint="eastAsia"/>
          <w:sz w:val="24"/>
          <w:szCs w:val="24"/>
          <w:lang w:val="en-US" w:eastAsia="zh-CN"/>
        </w:rPr>
        <w:t xml:space="preserve"> type=</w:t>
      </w:r>
      <w:r>
        <w:rPr>
          <w:rFonts w:hint="default"/>
          <w:sz w:val="24"/>
          <w:szCs w:val="24"/>
          <w:lang w:val="en-US" w:eastAsia="zh-CN"/>
        </w:rPr>
        <w:t>”</w:t>
      </w:r>
      <w:r>
        <w:rPr>
          <w:rFonts w:hint="eastAsia"/>
          <w:sz w:val="24"/>
          <w:szCs w:val="24"/>
          <w:lang w:val="en-US" w:eastAsia="zh-CN"/>
        </w:rPr>
        <w:t>debugagv</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&lt;node pkg=</w:t>
      </w:r>
      <w:r>
        <w:rPr>
          <w:rFonts w:hint="default"/>
          <w:sz w:val="24"/>
          <w:szCs w:val="24"/>
          <w:lang w:val="en-US" w:eastAsia="zh-CN"/>
        </w:rPr>
        <w:t>”</w:t>
      </w:r>
      <w:r>
        <w:rPr>
          <w:rFonts w:hint="eastAsia"/>
          <w:sz w:val="24"/>
          <w:szCs w:val="24"/>
          <w:lang w:val="en-US" w:eastAsia="zh-CN"/>
        </w:rPr>
        <w:t>agvcontrol</w:t>
      </w:r>
      <w:r>
        <w:rPr>
          <w:rFonts w:hint="default"/>
          <w:sz w:val="24"/>
          <w:szCs w:val="24"/>
          <w:lang w:val="en-US" w:eastAsia="zh-CN"/>
        </w:rPr>
        <w:t>”</w:t>
      </w:r>
      <w:r>
        <w:rPr>
          <w:rFonts w:hint="eastAsia"/>
          <w:sz w:val="24"/>
          <w:szCs w:val="24"/>
          <w:lang w:val="en-US" w:eastAsia="zh-CN"/>
        </w:rPr>
        <w:t xml:space="preserve"> name=</w:t>
      </w:r>
      <w:r>
        <w:rPr>
          <w:rFonts w:hint="default"/>
          <w:sz w:val="24"/>
          <w:szCs w:val="24"/>
          <w:lang w:val="en-US" w:eastAsia="zh-CN"/>
        </w:rPr>
        <w:t>”</w:t>
      </w:r>
      <w:r>
        <w:rPr>
          <w:rFonts w:hint="eastAsia"/>
          <w:sz w:val="24"/>
          <w:szCs w:val="24"/>
          <w:lang w:val="en-US" w:eastAsia="zh-CN"/>
        </w:rPr>
        <w:t>agvdebugPub</w:t>
      </w:r>
      <w:r>
        <w:rPr>
          <w:rFonts w:hint="default"/>
          <w:sz w:val="24"/>
          <w:szCs w:val="24"/>
          <w:lang w:val="en-US" w:eastAsia="zh-CN"/>
        </w:rPr>
        <w:t>”</w:t>
      </w:r>
      <w:r>
        <w:rPr>
          <w:rFonts w:hint="eastAsia"/>
          <w:sz w:val="24"/>
          <w:szCs w:val="24"/>
          <w:lang w:val="en-US" w:eastAsia="zh-CN"/>
        </w:rPr>
        <w:t xml:space="preserve"> type=</w:t>
      </w:r>
      <w:r>
        <w:rPr>
          <w:rFonts w:hint="default"/>
          <w:sz w:val="24"/>
          <w:szCs w:val="24"/>
          <w:lang w:val="en-US" w:eastAsia="zh-CN"/>
        </w:rPr>
        <w:t>”</w:t>
      </w:r>
      <w:r>
        <w:rPr>
          <w:rFonts w:hint="eastAsia"/>
          <w:sz w:val="24"/>
          <w:szCs w:val="24"/>
          <w:lang w:val="en-US" w:eastAsia="zh-CN"/>
        </w:rPr>
        <w:t>agvdebugPub</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&lt;node pkg=</w:t>
      </w:r>
      <w:r>
        <w:rPr>
          <w:rFonts w:hint="default"/>
          <w:sz w:val="24"/>
          <w:szCs w:val="24"/>
          <w:lang w:val="en-US" w:eastAsia="zh-CN"/>
        </w:rPr>
        <w:t>”</w:t>
      </w:r>
      <w:r>
        <w:rPr>
          <w:rFonts w:hint="eastAsia"/>
          <w:sz w:val="24"/>
          <w:szCs w:val="24"/>
          <w:lang w:val="en-US" w:eastAsia="zh-CN"/>
        </w:rPr>
        <w:t>agvcontrol</w:t>
      </w:r>
      <w:r>
        <w:rPr>
          <w:rFonts w:hint="default"/>
          <w:sz w:val="24"/>
          <w:szCs w:val="24"/>
          <w:lang w:val="en-US" w:eastAsia="zh-CN"/>
        </w:rPr>
        <w:t>”</w:t>
      </w:r>
      <w:r>
        <w:rPr>
          <w:rFonts w:hint="eastAsia"/>
          <w:sz w:val="24"/>
          <w:szCs w:val="24"/>
          <w:lang w:val="en-US" w:eastAsia="zh-CN"/>
        </w:rPr>
        <w:t xml:space="preserve"> name=</w:t>
      </w:r>
      <w:r>
        <w:rPr>
          <w:rFonts w:hint="default"/>
          <w:sz w:val="24"/>
          <w:szCs w:val="24"/>
          <w:lang w:val="en-US" w:eastAsia="zh-CN"/>
        </w:rPr>
        <w:t>”</w:t>
      </w:r>
      <w:r>
        <w:rPr>
          <w:rFonts w:hint="eastAsia"/>
          <w:sz w:val="24"/>
          <w:szCs w:val="24"/>
          <w:lang w:val="en-US" w:eastAsia="zh-CN"/>
        </w:rPr>
        <w:t>agvdegbuCmd</w:t>
      </w:r>
      <w:r>
        <w:rPr>
          <w:rFonts w:hint="default"/>
          <w:sz w:val="24"/>
          <w:szCs w:val="24"/>
          <w:lang w:val="en-US" w:eastAsia="zh-CN"/>
        </w:rPr>
        <w:t>”</w:t>
      </w:r>
      <w:r>
        <w:rPr>
          <w:rFonts w:hint="eastAsia"/>
          <w:sz w:val="24"/>
          <w:szCs w:val="24"/>
          <w:lang w:val="en-US" w:eastAsia="zh-CN"/>
        </w:rPr>
        <w:t xml:space="preserve"> type=</w:t>
      </w:r>
      <w:r>
        <w:rPr>
          <w:rFonts w:hint="default"/>
          <w:sz w:val="24"/>
          <w:szCs w:val="24"/>
          <w:lang w:val="en-US" w:eastAsia="zh-CN"/>
        </w:rPr>
        <w:t>”</w:t>
      </w:r>
      <w:r>
        <w:rPr>
          <w:rFonts w:hint="eastAsia"/>
          <w:sz w:val="24"/>
          <w:szCs w:val="24"/>
          <w:lang w:val="en-US" w:eastAsia="zh-CN"/>
        </w:rPr>
        <w:t>odom20m.py</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&lt;node pkg=</w:t>
      </w:r>
      <w:r>
        <w:rPr>
          <w:rFonts w:hint="default"/>
          <w:sz w:val="24"/>
          <w:szCs w:val="24"/>
          <w:lang w:val="en-US" w:eastAsia="zh-CN"/>
        </w:rPr>
        <w:t>”</w:t>
      </w:r>
      <w:r>
        <w:rPr>
          <w:rFonts w:hint="eastAsia"/>
          <w:sz w:val="24"/>
          <w:szCs w:val="24"/>
          <w:lang w:val="en-US" w:eastAsia="zh-CN"/>
        </w:rPr>
        <w:t>rviz</w:t>
      </w:r>
      <w:r>
        <w:rPr>
          <w:rFonts w:hint="default"/>
          <w:sz w:val="24"/>
          <w:szCs w:val="24"/>
          <w:lang w:val="en-US" w:eastAsia="zh-CN"/>
        </w:rPr>
        <w:t>”</w:t>
      </w:r>
      <w:r>
        <w:rPr>
          <w:rFonts w:hint="eastAsia"/>
          <w:sz w:val="24"/>
          <w:szCs w:val="24"/>
          <w:lang w:val="en-US" w:eastAsia="zh-CN"/>
        </w:rPr>
        <w:t xml:space="preserve"> name=</w:t>
      </w:r>
      <w:r>
        <w:rPr>
          <w:rFonts w:hint="default"/>
          <w:sz w:val="24"/>
          <w:szCs w:val="24"/>
          <w:lang w:val="en-US" w:eastAsia="zh-CN"/>
        </w:rPr>
        <w:t>”</w:t>
      </w:r>
      <w:r>
        <w:rPr>
          <w:rFonts w:hint="eastAsia"/>
          <w:sz w:val="24"/>
          <w:szCs w:val="24"/>
          <w:lang w:val="en-US" w:eastAsia="zh-CN"/>
        </w:rPr>
        <w:t>rviz</w:t>
      </w:r>
      <w:r>
        <w:rPr>
          <w:rFonts w:hint="default"/>
          <w:sz w:val="24"/>
          <w:szCs w:val="24"/>
          <w:lang w:val="en-US" w:eastAsia="zh-CN"/>
        </w:rPr>
        <w:t>”</w:t>
      </w:r>
      <w:r>
        <w:rPr>
          <w:rFonts w:hint="eastAsia"/>
          <w:sz w:val="24"/>
          <w:szCs w:val="24"/>
          <w:lang w:val="en-US" w:eastAsia="zh-CN"/>
        </w:rPr>
        <w:t xml:space="preserve"> type=</w:t>
      </w:r>
      <w:r>
        <w:rPr>
          <w:rFonts w:hint="default"/>
          <w:sz w:val="24"/>
          <w:szCs w:val="24"/>
          <w:lang w:val="en-US" w:eastAsia="zh-CN"/>
        </w:rPr>
        <w:t>”</w:t>
      </w:r>
      <w:r>
        <w:rPr>
          <w:rFonts w:hint="eastAsia"/>
          <w:sz w:val="24"/>
          <w:szCs w:val="24"/>
          <w:lang w:val="en-US" w:eastAsia="zh-CN"/>
        </w:rPr>
        <w:t>rviz</w:t>
      </w:r>
      <w:r>
        <w:rPr>
          <w:rFonts w:hint="default"/>
          <w:sz w:val="24"/>
          <w:szCs w:val="24"/>
          <w:lang w:val="en-US" w:eastAsia="zh-CN"/>
        </w:rPr>
        <w:t>”</w:t>
      </w:r>
      <w:r>
        <w:rPr>
          <w:rFonts w:hint="eastAsia"/>
          <w:sz w:val="24"/>
          <w:szCs w:val="24"/>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&lt;/launch&gt;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在这个文件中，我们首先通过串口通信，将我们上位机发布出来的速度命令根据运动学方程分解出来的各个轮的速度传递给单片机，然后单片机讲这些命令传递电机上面去；然后在第二个文件里面，我们编写了一个发布里程计的节点，并且将理论上计算的轮子的速度和实时从编码器中得出来的轮子的速度都写到一个文件里面去，方便后面的比较；在第三个文件里面，我们用Python语言写了一个让机器人以0.5m/s的线速度移动20m的节点；在最后的一个文件里面，在RVIZ里面，将根据实际编码器返回来的值绘画出一条轨迹在显示界面里面。通过观察RVIZ里面的机器人的走过的路径，可以看出走20m的时候直线偏移是在容忍范围之内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2804795</wp:posOffset>
                </wp:positionH>
                <wp:positionV relativeFrom="paragraph">
                  <wp:posOffset>203200</wp:posOffset>
                </wp:positionV>
                <wp:extent cx="183515" cy="340360"/>
                <wp:effectExtent l="6350" t="6350" r="19685" b="15240"/>
                <wp:wrapNone/>
                <wp:docPr id="39" name="椭圆 39"/>
                <wp:cNvGraphicFramePr/>
                <a:graphic xmlns:a="http://schemas.openxmlformats.org/drawingml/2006/main">
                  <a:graphicData uri="http://schemas.microsoft.com/office/word/2010/wordprocessingShape">
                    <wps:wsp>
                      <wps:cNvSpPr/>
                      <wps:spPr>
                        <a:xfrm>
                          <a:off x="3711575" y="4034790"/>
                          <a:ext cx="183515" cy="34036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0.85pt;margin-top:16pt;height:26.8pt;width:14.45pt;z-index:251659264;v-text-anchor:middle;mso-width-relative:page;mso-height-relative:page;" filled="f" stroked="t" coordsize="21600,21600" o:gfxdata="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0fahtkAAAAJAQAADwAAAAAAAAABACAAAAAiAAAAZHJzL2Rvd25yZXYueG1sUEsBAhQAFAAAAAgA&#10;h07iQLz8zV1dAgAAjQQAAA4AAAAAAAAAAQAgAAAAKAEAAGRycy9lMm9Eb2MueG1sUEsFBgAAAAAG&#10;AAYAWQEAAPcFAAAAAA==&#10;">
                <v:fill on="f" focussize="0,0"/>
                <v:stroke weight="1pt" color="#FFFF00 [3204]" miterlimit="8" joinstyle="miter"/>
                <v:imagedata o:title=""/>
                <o:lock v:ext="edit" aspectratio="f"/>
              </v:shape>
            </w:pict>
          </mc:Fallback>
        </mc:AlternateContent>
      </w:r>
      <w:r>
        <w:rPr>
          <w:rFonts w:hint="eastAsia"/>
          <w:sz w:val="24"/>
          <w:szCs w:val="24"/>
          <w:lang w:val="en-US" w:eastAsia="zh-CN"/>
        </w:rPr>
        <w:drawing>
          <wp:inline distT="0" distB="0" distL="114300" distR="114300">
            <wp:extent cx="2427605" cy="1800225"/>
            <wp:effectExtent l="0" t="0" r="10795" b="9525"/>
            <wp:docPr id="38" name="图片 38" descr="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actual"/>
                    <pic:cNvPicPr>
                      <a:picLocks noChangeAspect="1"/>
                    </pic:cNvPicPr>
                  </pic:nvPicPr>
                  <pic:blipFill>
                    <a:blip r:embed="rId205"/>
                    <a:stretch>
                      <a:fillRect/>
                    </a:stretch>
                  </pic:blipFill>
                  <pic:spPr>
                    <a:xfrm>
                      <a:off x="0" y="0"/>
                      <a:ext cx="2427605" cy="1800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图2-23 实际直线校准在RVIZ的显示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在图2-24中是我们实际的校准的环境以及我们实验的结果的一副场景，在图中的起始点到终点之间的距离为20m，由于四轮独立驱动AGV还没有完全组装好加上在ROS的运动驱动还没有完全写完，这里的部分内容先用了差速驱动AGV进行了实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5036820" cy="2160270"/>
            <wp:effectExtent l="0" t="0" r="11430" b="11430"/>
            <wp:docPr id="5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7"/>
                    <pic:cNvPicPr>
                      <a:picLocks noChangeAspect="1"/>
                    </pic:cNvPicPr>
                  </pic:nvPicPr>
                  <pic:blipFill>
                    <a:blip r:embed="rId206"/>
                    <a:stretch>
                      <a:fillRect/>
                    </a:stretch>
                  </pic:blipFill>
                  <pic:spPr>
                    <a:xfrm>
                      <a:off x="0" y="0"/>
                      <a:ext cx="5036820" cy="21602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图2-24 实际AGV的校准场景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color w:val="0000FF"/>
          <w:sz w:val="24"/>
          <w:szCs w:val="24"/>
          <w:lang w:val="en-US" w:eastAsia="zh-CN"/>
        </w:rPr>
      </w:pPr>
      <w:r>
        <w:rPr>
          <w:rFonts w:hint="eastAsia"/>
          <w:sz w:val="24"/>
          <w:szCs w:val="24"/>
          <w:lang w:val="en-US" w:eastAsia="zh-CN"/>
        </w:rPr>
        <w:t>在实际的校准的情况，我们发现偏差很大，我们将写入到文件里面的数据进行了分析。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机器人的的校准的原理都是一样的，只要在差速AGV上面验证了校准的可行性，到时候就可以经过修改运动学方程就可以将这些程序移植到四轮独立驱动的重载AGV上面。在实验中我们的AGV的轮子的大小是250mm，减速器的传动比为35，轮距为480mm，驱动机器人的线速度为0.2m/s，角速度为0rad/s，以20m为目标距离进行四次实验，实验中左右轮子的实际转速与理论转速如下图2-25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5662295" cy="2016760"/>
            <wp:effectExtent l="5080" t="4445" r="9525" b="17145"/>
            <wp:docPr id="13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图2-25 实验过程中左右轮的转速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在校准的过程中，我们分别对机器人x方向的位移，y方向上的位移以及角度的偏移，然后将这些汇总到如下2-26所示的图表中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left"/>
        <w:textAlignment w:val="auto"/>
        <w:outlineLvl w:val="9"/>
      </w:pPr>
      <w:r>
        <w:drawing>
          <wp:inline distT="0" distB="0" distL="114300" distR="114300">
            <wp:extent cx="1883410" cy="1371600"/>
            <wp:effectExtent l="4445" t="5080" r="17145" b="13970"/>
            <wp:docPr id="138"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r>
        <w:drawing>
          <wp:inline distT="0" distB="0" distL="114300" distR="114300">
            <wp:extent cx="1876425" cy="1371600"/>
            <wp:effectExtent l="4445" t="4445" r="5080" b="14605"/>
            <wp:docPr id="141"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r>
        <w:drawing>
          <wp:inline distT="0" distB="0" distL="114300" distR="114300">
            <wp:extent cx="1904365" cy="1371600"/>
            <wp:effectExtent l="4445" t="4445" r="15240" b="14605"/>
            <wp:docPr id="14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left"/>
        <w:textAlignment w:val="auto"/>
        <w:outlineLvl w:val="9"/>
      </w:pPr>
      <w:r>
        <w:drawing>
          <wp:inline distT="0" distB="0" distL="114300" distR="114300">
            <wp:extent cx="1870710" cy="1371600"/>
            <wp:effectExtent l="4445" t="4445" r="10795" b="14605"/>
            <wp:docPr id="1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r>
        <w:drawing>
          <wp:inline distT="0" distB="0" distL="114300" distR="114300">
            <wp:extent cx="1855470" cy="1371600"/>
            <wp:effectExtent l="4445" t="4445" r="6985" b="14605"/>
            <wp:docPr id="14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r>
        <w:drawing>
          <wp:inline distT="0" distB="0" distL="114300" distR="114300">
            <wp:extent cx="1957070" cy="1371600"/>
            <wp:effectExtent l="4445" t="4445" r="19685" b="14605"/>
            <wp:docPr id="146"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left"/>
        <w:textAlignment w:val="auto"/>
        <w:outlineLvl w:val="9"/>
      </w:pPr>
      <w:r>
        <w:drawing>
          <wp:inline distT="0" distB="0" distL="114300" distR="114300">
            <wp:extent cx="1931035" cy="1371600"/>
            <wp:effectExtent l="4445" t="5080" r="7620" b="13970"/>
            <wp:docPr id="148"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r>
        <w:drawing>
          <wp:inline distT="0" distB="0" distL="114300" distR="114300">
            <wp:extent cx="1808480" cy="1371600"/>
            <wp:effectExtent l="4445" t="4445" r="15875" b="14605"/>
            <wp:docPr id="14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r>
        <w:drawing>
          <wp:inline distT="0" distB="0" distL="114300" distR="114300">
            <wp:extent cx="1950720" cy="1371600"/>
            <wp:effectExtent l="4445" t="4445" r="6985" b="14605"/>
            <wp:docPr id="15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left"/>
        <w:textAlignment w:val="auto"/>
        <w:outlineLvl w:val="9"/>
      </w:pPr>
      <w:r>
        <w:drawing>
          <wp:inline distT="0" distB="0" distL="114300" distR="114300">
            <wp:extent cx="1964055" cy="1370965"/>
            <wp:effectExtent l="4445" t="5080" r="12700" b="14605"/>
            <wp:docPr id="15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r>
        <w:drawing>
          <wp:inline distT="0" distB="0" distL="114300" distR="114300">
            <wp:extent cx="1768475" cy="1371600"/>
            <wp:effectExtent l="4445" t="4445" r="17780" b="14605"/>
            <wp:docPr id="152"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r>
        <w:drawing>
          <wp:inline distT="0" distB="0" distL="114300" distR="114300">
            <wp:extent cx="1960245" cy="1371600"/>
            <wp:effectExtent l="4445" t="4445" r="16510" b="14605"/>
            <wp:docPr id="15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图2-26 实验过程中的数据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通过上面的图表显示当驱动机器人行走20m的距离的时候，机器人在x轴方向基本上能够达到目标点，y轴方向上最差的情况达到了0.5m，但是平均值大部分在0.2m左右，因为现在校准的机器人里程计的准确性，这样的准确定是可以接受的。另外通过这四次实验，角度的偏差最大值0.04rad，相当于2°左右，也是可以接受的。但是在实中我们测量到在y轴方向上偏差的平均值是1.9m左右，角度的偏差值达到了18°左右，通过分析我们发现造成这么大误差的原因是由于机械结构的原因使得我们机器人习惯性地想一侧偏转，进而造成了这么大的误差。因而有一个好的机械结构的车体也是能够实现准确导航的关键性因素之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由于上面的机械结构原因造成了误差很大，后面我们又加入SLAM构建的地图，看地图和激光能不能将车体纠正一些，实验过程如下。启动AGV的文件，使得AGV上电开始进入工作状态，然后启动激光雷达的文件使得激光处于工作的状态，最后启动move_base的文件，其中move_base的launch文件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left"/>
        <w:textAlignment w:val="auto"/>
        <w:outlineLvl w:val="9"/>
        <w:rPr>
          <w:rFonts w:hint="eastAsia"/>
          <w:lang w:val="en-US" w:eastAsia="zh-CN"/>
        </w:rPr>
      </w:pPr>
      <w:r>
        <w:rPr>
          <w:rFonts w:hint="eastAsia"/>
          <w:lang w:val="en-US" w:eastAsia="zh-CN"/>
        </w:rPr>
        <w:t>&lt;?xml version=</w:t>
      </w:r>
      <w:r>
        <w:rPr>
          <w:rFonts w:hint="default"/>
          <w:lang w:val="en-US" w:eastAsia="zh-CN"/>
        </w:rPr>
        <w:t>”</w:t>
      </w:r>
      <w:r>
        <w:rPr>
          <w:rFonts w:hint="eastAsia"/>
          <w:lang w:val="en-US" w:eastAsia="zh-CN"/>
        </w:rPr>
        <w:t>1.0</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left"/>
        <w:textAlignment w:val="auto"/>
        <w:outlineLvl w:val="9"/>
        <w:rPr>
          <w:rFonts w:hint="eastAsia"/>
          <w:lang w:val="en-US" w:eastAsia="zh-CN"/>
        </w:rPr>
      </w:pPr>
      <w:r>
        <w:rPr>
          <w:rFonts w:hint="eastAsia"/>
          <w:lang w:val="en-US" w:eastAsia="zh-CN"/>
        </w:rPr>
        <w:t>&lt;launch&gt;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&lt;param name=</w:t>
      </w:r>
      <w:r>
        <w:rPr>
          <w:rFonts w:hint="default"/>
          <w:lang w:val="en-US" w:eastAsia="zh-CN"/>
        </w:rPr>
        <w:t>”</w:t>
      </w:r>
      <w:r>
        <w:rPr>
          <w:rFonts w:hint="eastAsia"/>
          <w:lang w:val="en-US" w:eastAsia="zh-CN"/>
        </w:rPr>
        <w:t>use_sim_time</w:t>
      </w:r>
      <w:r>
        <w:rPr>
          <w:rFonts w:hint="default"/>
          <w:lang w:val="en-US" w:eastAsia="zh-CN"/>
        </w:rPr>
        <w:t>”</w:t>
      </w:r>
      <w:r>
        <w:rPr>
          <w:rFonts w:hint="eastAsia"/>
          <w:lang w:val="en-US" w:eastAsia="zh-CN"/>
        </w:rPr>
        <w:t xml:space="preserve"> value=</w:t>
      </w:r>
      <w:r>
        <w:rPr>
          <w:rFonts w:hint="default"/>
          <w:lang w:val="en-US" w:eastAsia="zh-CN"/>
        </w:rPr>
        <w:t>”</w:t>
      </w:r>
      <w:r>
        <w:rPr>
          <w:rFonts w:hint="eastAsia"/>
          <w:lang w:val="en-US" w:eastAsia="zh-CN"/>
        </w:rPr>
        <w:t>false</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&lt;node pkg=</w:t>
      </w:r>
      <w:r>
        <w:rPr>
          <w:rFonts w:hint="default"/>
          <w:lang w:val="en-US" w:eastAsia="zh-CN"/>
        </w:rPr>
        <w:t>”</w:t>
      </w:r>
      <w:r>
        <w:rPr>
          <w:rFonts w:hint="eastAsia"/>
          <w:lang w:val="en-US" w:eastAsia="zh-CN"/>
        </w:rPr>
        <w:t>map_server</w:t>
      </w:r>
      <w:r>
        <w:rPr>
          <w:rFonts w:hint="default"/>
          <w:lang w:val="en-US" w:eastAsia="zh-CN"/>
        </w:rPr>
        <w:t>”</w:t>
      </w:r>
      <w:r>
        <w:rPr>
          <w:rFonts w:hint="eastAsia"/>
          <w:lang w:val="en-US" w:eastAsia="zh-CN"/>
        </w:rPr>
        <w:t xml:space="preserve"> type=</w:t>
      </w:r>
      <w:r>
        <w:rPr>
          <w:rFonts w:hint="default"/>
          <w:lang w:val="en-US" w:eastAsia="zh-CN"/>
        </w:rPr>
        <w:t>”</w:t>
      </w:r>
      <w:r>
        <w:rPr>
          <w:rFonts w:hint="eastAsia"/>
          <w:lang w:val="en-US" w:eastAsia="zh-CN"/>
        </w:rPr>
        <w:t>map_server</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map_server</w:t>
      </w:r>
      <w:r>
        <w:rPr>
          <w:rFonts w:hint="default"/>
          <w:lang w:val="en-US" w:eastAsia="zh-CN"/>
        </w:rPr>
        <w:t>”</w:t>
      </w:r>
      <w:r>
        <w:rPr>
          <w:rFonts w:hint="eastAsia"/>
          <w:lang w:val="en-US" w:eastAsia="zh-CN"/>
        </w:rPr>
        <w:t xml:space="preserve"> args=</w:t>
      </w:r>
      <w:r>
        <w:rPr>
          <w:rFonts w:hint="default"/>
          <w:lang w:val="en-US" w:eastAsia="zh-CN"/>
        </w:rPr>
        <w:t>”</w:t>
      </w:r>
      <w:r>
        <w:rPr>
          <w:rFonts w:hint="eastAsia"/>
          <w:lang w:val="en-US" w:eastAsia="zh-CN"/>
        </w:rPr>
        <w:t>$(find agvcontrol)/industry_map/hectortest.yaml</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&lt;node pkg=</w:t>
      </w:r>
      <w:r>
        <w:rPr>
          <w:rFonts w:hint="default"/>
          <w:lang w:val="en-US" w:eastAsia="zh-CN"/>
        </w:rPr>
        <w:t>”</w:t>
      </w:r>
      <w:r>
        <w:rPr>
          <w:rFonts w:hint="eastAsia"/>
          <w:lang w:val="en-US" w:eastAsia="zh-CN"/>
        </w:rPr>
        <w:t>move_base</w:t>
      </w:r>
      <w:r>
        <w:rPr>
          <w:rFonts w:hint="default"/>
          <w:lang w:val="en-US" w:eastAsia="zh-CN"/>
        </w:rPr>
        <w:t>”</w:t>
      </w:r>
      <w:r>
        <w:rPr>
          <w:rFonts w:hint="eastAsia"/>
          <w:lang w:val="en-US" w:eastAsia="zh-CN"/>
        </w:rPr>
        <w:t xml:space="preserve"> type=</w:t>
      </w:r>
      <w:r>
        <w:rPr>
          <w:rFonts w:hint="default"/>
          <w:lang w:val="en-US" w:eastAsia="zh-CN"/>
        </w:rPr>
        <w:t>”</w:t>
      </w:r>
      <w:r>
        <w:rPr>
          <w:rFonts w:hint="eastAsia"/>
          <w:lang w:val="en-US" w:eastAsia="zh-CN"/>
        </w:rPr>
        <w:t>move_base</w:t>
      </w:r>
      <w:r>
        <w:rPr>
          <w:rFonts w:hint="default"/>
          <w:lang w:val="en-US" w:eastAsia="zh-CN"/>
        </w:rPr>
        <w:t>”</w:t>
      </w:r>
      <w:r>
        <w:rPr>
          <w:rFonts w:hint="eastAsia"/>
          <w:lang w:val="en-US" w:eastAsia="zh-CN"/>
        </w:rPr>
        <w:t xml:space="preserve"> respawn=</w:t>
      </w:r>
      <w:r>
        <w:rPr>
          <w:rFonts w:hint="default"/>
          <w:lang w:val="en-US" w:eastAsia="zh-CN"/>
        </w:rPr>
        <w:t>”</w:t>
      </w:r>
      <w:r>
        <w:rPr>
          <w:rFonts w:hint="eastAsia"/>
          <w:lang w:val="en-US" w:eastAsia="zh-CN"/>
        </w:rPr>
        <w:t>false</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move_base</w:t>
      </w:r>
      <w:r>
        <w:rPr>
          <w:rFonts w:hint="default"/>
          <w:lang w:val="en-US" w:eastAsia="zh-CN"/>
        </w:rPr>
        <w:t>”</w:t>
      </w:r>
      <w:r>
        <w:rPr>
          <w:rFonts w:hint="eastAsia"/>
          <w:lang w:val="en-US" w:eastAsia="zh-CN"/>
        </w:rPr>
        <w:t xml:space="preserve"> output=</w:t>
      </w:r>
      <w:r>
        <w:rPr>
          <w:rFonts w:hint="default"/>
          <w:lang w:val="en-US" w:eastAsia="zh-CN"/>
        </w:rPr>
        <w:t>”</w:t>
      </w:r>
      <w:r>
        <w:rPr>
          <w:rFonts w:hint="eastAsia"/>
          <w:lang w:val="en-US" w:eastAsia="zh-CN"/>
        </w:rPr>
        <w:t>screen</w:t>
      </w:r>
      <w:r>
        <w:rPr>
          <w:rFonts w:hint="default"/>
          <w:lang w:val="en-US" w:eastAsia="zh-CN"/>
        </w:rPr>
        <w:t>”</w:t>
      </w:r>
      <w:r>
        <w:rPr>
          <w:rFonts w:hint="eastAsia"/>
          <w:lang w:val="en-US" w:eastAsia="zh-CN"/>
        </w:rPr>
        <w:t xml:space="preserve"> clear_params=</w:t>
      </w:r>
      <w:r>
        <w:rPr>
          <w:rFonts w:hint="default"/>
          <w:lang w:val="en-US" w:eastAsia="zh-CN"/>
        </w:rPr>
        <w:t>”</w:t>
      </w:r>
      <w:r>
        <w:rPr>
          <w:rFonts w:hint="eastAsia"/>
          <w:lang w:val="en-US" w:eastAsia="zh-CN"/>
        </w:rPr>
        <w:t>true</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&lt;rosparam file=</w:t>
      </w:r>
      <w:r>
        <w:rPr>
          <w:rFonts w:hint="default"/>
          <w:lang w:val="en-US" w:eastAsia="zh-CN"/>
        </w:rPr>
        <w:t>”</w:t>
      </w:r>
      <w:r>
        <w:rPr>
          <w:rFonts w:hint="eastAsia"/>
          <w:lang w:val="en-US" w:eastAsia="zh-CN"/>
        </w:rPr>
        <w:t>$(find agvcontrol)/config/costmap_common_params.yaml</w:t>
      </w:r>
      <w:r>
        <w:rPr>
          <w:rFonts w:hint="default"/>
          <w:lang w:val="en-US" w:eastAsia="zh-CN"/>
        </w:rPr>
        <w:t>”</w:t>
      </w:r>
      <w:r>
        <w:rPr>
          <w:rFonts w:hint="eastAsia"/>
          <w:lang w:val="en-US" w:eastAsia="zh-CN"/>
        </w:rPr>
        <w:t xml:space="preserve"> command=</w:t>
      </w:r>
      <w:r>
        <w:rPr>
          <w:rFonts w:hint="default"/>
          <w:lang w:val="en-US" w:eastAsia="zh-CN"/>
        </w:rPr>
        <w:t>”</w:t>
      </w:r>
      <w:r>
        <w:rPr>
          <w:rFonts w:hint="eastAsia"/>
          <w:lang w:val="en-US" w:eastAsia="zh-CN"/>
        </w:rPr>
        <w:t>load</w:t>
      </w:r>
      <w:r>
        <w:rPr>
          <w:rFonts w:hint="default"/>
          <w:lang w:val="en-US" w:eastAsia="zh-CN"/>
        </w:rPr>
        <w:t>”</w:t>
      </w:r>
      <w:r>
        <w:rPr>
          <w:rFonts w:hint="eastAsia"/>
          <w:lang w:val="en-US" w:eastAsia="zh-CN"/>
        </w:rPr>
        <w:t xml:space="preserve"> ns=</w:t>
      </w:r>
      <w:r>
        <w:rPr>
          <w:rFonts w:hint="default"/>
          <w:lang w:val="en-US" w:eastAsia="zh-CN"/>
        </w:rPr>
        <w:t>”</w:t>
      </w:r>
      <w:r>
        <w:rPr>
          <w:rFonts w:hint="eastAsia"/>
          <w:lang w:val="en-US" w:eastAsia="zh-CN"/>
        </w:rPr>
        <w:t>global_costmap</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&lt;rosparam file=</w:t>
      </w:r>
      <w:r>
        <w:rPr>
          <w:rFonts w:hint="default"/>
          <w:lang w:val="en-US" w:eastAsia="zh-CN"/>
        </w:rPr>
        <w:t>”</w:t>
      </w:r>
      <w:r>
        <w:rPr>
          <w:rFonts w:hint="eastAsia"/>
          <w:lang w:val="en-US" w:eastAsia="zh-CN"/>
        </w:rPr>
        <w:t>$(find agvcontrol)/config/costmap_common_params.yaml</w:t>
      </w:r>
      <w:r>
        <w:rPr>
          <w:rFonts w:hint="default"/>
          <w:lang w:val="en-US" w:eastAsia="zh-CN"/>
        </w:rPr>
        <w:t>”</w:t>
      </w:r>
      <w:r>
        <w:rPr>
          <w:rFonts w:hint="eastAsia"/>
          <w:lang w:val="en-US" w:eastAsia="zh-CN"/>
        </w:rPr>
        <w:t xml:space="preserve"> command=</w:t>
      </w:r>
      <w:r>
        <w:rPr>
          <w:rFonts w:hint="default"/>
          <w:lang w:val="en-US" w:eastAsia="zh-CN"/>
        </w:rPr>
        <w:t>”</w:t>
      </w:r>
      <w:r>
        <w:rPr>
          <w:rFonts w:hint="eastAsia"/>
          <w:lang w:val="en-US" w:eastAsia="zh-CN"/>
        </w:rPr>
        <w:t>load</w:t>
      </w:r>
      <w:r>
        <w:rPr>
          <w:rFonts w:hint="default"/>
          <w:lang w:val="en-US" w:eastAsia="zh-CN"/>
        </w:rPr>
        <w:t>”</w:t>
      </w:r>
      <w:r>
        <w:rPr>
          <w:rFonts w:hint="eastAsia"/>
          <w:lang w:val="en-US" w:eastAsia="zh-CN"/>
        </w:rPr>
        <w:t xml:space="preserve"> ns=</w:t>
      </w:r>
      <w:r>
        <w:rPr>
          <w:rFonts w:hint="default"/>
          <w:lang w:val="en-US" w:eastAsia="zh-CN"/>
        </w:rPr>
        <w:t>”</w:t>
      </w:r>
      <w:r>
        <w:rPr>
          <w:rFonts w:hint="eastAsia"/>
          <w:lang w:val="en-US" w:eastAsia="zh-CN"/>
        </w:rPr>
        <w:t>local_costmap</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&lt;rosparam file=</w:t>
      </w:r>
      <w:r>
        <w:rPr>
          <w:rFonts w:hint="default"/>
          <w:lang w:val="en-US" w:eastAsia="zh-CN"/>
        </w:rPr>
        <w:t>”</w:t>
      </w:r>
      <w:r>
        <w:rPr>
          <w:rFonts w:hint="eastAsia"/>
          <w:lang w:val="en-US" w:eastAsia="zh-CN"/>
        </w:rPr>
        <w:t>$(find agvcontrol)/config/local_costmap.yaml</w:t>
      </w:r>
      <w:r>
        <w:rPr>
          <w:rFonts w:hint="default"/>
          <w:lang w:val="en-US" w:eastAsia="zh-CN"/>
        </w:rPr>
        <w:t>”</w:t>
      </w:r>
      <w:r>
        <w:rPr>
          <w:rFonts w:hint="eastAsia"/>
          <w:lang w:val="en-US" w:eastAsia="zh-CN"/>
        </w:rPr>
        <w:t xml:space="preserve"> command=</w:t>
      </w:r>
      <w:r>
        <w:rPr>
          <w:rFonts w:hint="default"/>
          <w:lang w:val="en-US" w:eastAsia="zh-CN"/>
        </w:rPr>
        <w:t>”</w:t>
      </w:r>
      <w:r>
        <w:rPr>
          <w:rFonts w:hint="eastAsia"/>
          <w:lang w:val="en-US" w:eastAsia="zh-CN"/>
        </w:rPr>
        <w:t>load</w:t>
      </w:r>
      <w:r>
        <w:rPr>
          <w:rFonts w:hint="default"/>
          <w:lang w:val="en-US" w:eastAsia="zh-CN"/>
        </w:rPr>
        <w:t>”</w:t>
      </w:r>
      <w:r>
        <w:rPr>
          <w:rFonts w:hint="eastAsia"/>
          <w:lang w:val="en-US" w:eastAsia="zh-CN"/>
        </w:rPr>
        <w:t xml:space="preserve"> /&gt;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&lt;rosparam file=</w:t>
      </w:r>
      <w:r>
        <w:rPr>
          <w:rFonts w:hint="default"/>
          <w:lang w:val="en-US" w:eastAsia="zh-CN"/>
        </w:rPr>
        <w:t>”</w:t>
      </w:r>
      <w:r>
        <w:rPr>
          <w:rFonts w:hint="eastAsia"/>
          <w:lang w:val="en-US" w:eastAsia="zh-CN"/>
        </w:rPr>
        <w:t>$(find agvcontrol)/config/globl_costmap.yaml</w:t>
      </w:r>
      <w:r>
        <w:rPr>
          <w:rFonts w:hint="default"/>
          <w:lang w:val="en-US" w:eastAsia="zh-CN"/>
        </w:rPr>
        <w:t>”</w:t>
      </w:r>
      <w:r>
        <w:rPr>
          <w:rFonts w:hint="eastAsia"/>
          <w:lang w:val="en-US" w:eastAsia="zh-CN"/>
        </w:rPr>
        <w:t xml:space="preserve"> command=</w:t>
      </w:r>
      <w:r>
        <w:rPr>
          <w:rFonts w:hint="default"/>
          <w:lang w:val="en-US" w:eastAsia="zh-CN"/>
        </w:rPr>
        <w:t>”</w:t>
      </w:r>
      <w:r>
        <w:rPr>
          <w:rFonts w:hint="eastAsia"/>
          <w:lang w:val="en-US" w:eastAsia="zh-CN"/>
        </w:rPr>
        <w:t>load</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&lt;rosparam file=</w:t>
      </w:r>
      <w:r>
        <w:rPr>
          <w:rFonts w:hint="default"/>
          <w:lang w:val="en-US" w:eastAsia="zh-CN"/>
        </w:rPr>
        <w:t>”</w:t>
      </w:r>
      <w:r>
        <w:rPr>
          <w:rFonts w:hint="eastAsia"/>
          <w:lang w:val="en-US" w:eastAsia="zh-CN"/>
        </w:rPr>
        <w:t>$(find agvcontrol)/config/base_local_planner_params.yaml</w:t>
      </w:r>
      <w:r>
        <w:rPr>
          <w:rFonts w:hint="default"/>
          <w:lang w:val="en-US" w:eastAsia="zh-CN"/>
        </w:rPr>
        <w:t>”</w:t>
      </w:r>
      <w:r>
        <w:rPr>
          <w:rFonts w:hint="eastAsia"/>
          <w:lang w:val="en-US" w:eastAsia="zh-CN"/>
        </w:rPr>
        <w:t xml:space="preserve"> command=</w:t>
      </w:r>
      <w:r>
        <w:rPr>
          <w:rFonts w:hint="default"/>
          <w:lang w:val="en-US" w:eastAsia="zh-CN"/>
        </w:rPr>
        <w:t>”</w:t>
      </w:r>
      <w:r>
        <w:rPr>
          <w:rFonts w:hint="eastAsia"/>
          <w:lang w:val="en-US" w:eastAsia="zh-CN"/>
        </w:rPr>
        <w:t>load</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&lt;node/&gt;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&lt;include file=</w:t>
      </w:r>
      <w:r>
        <w:rPr>
          <w:rFonts w:hint="default"/>
          <w:lang w:val="en-US" w:eastAsia="zh-CN"/>
        </w:rPr>
        <w:t>”</w:t>
      </w:r>
      <w:r>
        <w:rPr>
          <w:rFonts w:hint="eastAsia"/>
          <w:lang w:val="en-US" w:eastAsia="zh-CN"/>
        </w:rPr>
        <w:t>$(find agvcontrol)/launch/amcl.launch</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&lt;node pkg=</w:t>
      </w:r>
      <w:r>
        <w:rPr>
          <w:rFonts w:hint="default"/>
          <w:lang w:val="en-US" w:eastAsia="zh-CN"/>
        </w:rPr>
        <w:t>”</w:t>
      </w:r>
      <w:r>
        <w:rPr>
          <w:rFonts w:hint="eastAsia"/>
          <w:lang w:val="en-US" w:eastAsia="zh-CN"/>
        </w:rPr>
        <w:t>rviz</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rviz</w:t>
      </w:r>
      <w:r>
        <w:rPr>
          <w:rFonts w:hint="default"/>
          <w:lang w:val="en-US" w:eastAsia="zh-CN"/>
        </w:rPr>
        <w:t>”</w:t>
      </w:r>
      <w:r>
        <w:rPr>
          <w:rFonts w:hint="eastAsia"/>
          <w:lang w:val="en-US" w:eastAsia="zh-CN"/>
        </w:rPr>
        <w:t xml:space="preserve"> type=</w:t>
      </w:r>
      <w:r>
        <w:rPr>
          <w:rFonts w:hint="default"/>
          <w:lang w:val="en-US" w:eastAsia="zh-CN"/>
        </w:rPr>
        <w:t>”</w:t>
      </w:r>
      <w:r>
        <w:rPr>
          <w:rFonts w:hint="eastAsia"/>
          <w:lang w:val="en-US" w:eastAsia="zh-CN"/>
        </w:rPr>
        <w:t>rviz</w:t>
      </w:r>
      <w:r>
        <w:rPr>
          <w:rFonts w:hint="default"/>
          <w:lang w:val="en-US" w:eastAsia="zh-CN"/>
        </w:rPr>
        <w:t>”</w:t>
      </w:r>
      <w:r>
        <w:rPr>
          <w:rFonts w:hint="eastAsia"/>
          <w:lang w:val="en-US" w:eastAsia="zh-CN"/>
        </w:rPr>
        <w:t xml:space="preserve"> args=</w:t>
      </w:r>
      <w:r>
        <w:rPr>
          <w:rFonts w:hint="default"/>
          <w:lang w:val="en-US" w:eastAsia="zh-CN"/>
        </w:rPr>
        <w:t>”</w:t>
      </w:r>
      <w:r>
        <w:rPr>
          <w:rFonts w:hint="eastAsia"/>
          <w:lang w:val="en-US" w:eastAsia="zh-CN"/>
        </w:rPr>
        <w:t>-d $(find agvcontrol)/rviz/wz_testblank_map.rviz</w:t>
      </w:r>
      <w:r>
        <w:rPr>
          <w:rFonts w:hint="default"/>
          <w:lang w:val="en-US" w:eastAsia="zh-CN"/>
        </w:rPr>
        <w:t>”</w:t>
      </w:r>
      <w:r>
        <w:rPr>
          <w:rFonts w:hint="eastAsia"/>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left"/>
        <w:textAlignment w:val="auto"/>
        <w:outlineLvl w:val="9"/>
        <w:rPr>
          <w:rFonts w:hint="eastAsia"/>
          <w:lang w:val="en-US" w:eastAsia="zh-CN"/>
        </w:rPr>
      </w:pPr>
      <w:r>
        <w:rPr>
          <w:rFonts w:hint="eastAsia"/>
          <w:lang w:val="en-US" w:eastAsia="zh-CN"/>
        </w:rPr>
        <w:t>&lt;/launch&gt;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lang w:val="en-US" w:eastAsia="zh-CN"/>
        </w:rPr>
      </w:pPr>
      <w:r>
        <w:rPr>
          <w:rFonts w:hint="eastAsia"/>
          <w:lang w:val="en-US" w:eastAsia="zh-CN"/>
        </w:rPr>
        <w:t>实验中同样给出目标点和起始点距离为20m的地方，然后开始让move_base自己规划速度让机器人移动，将机器人的每个时刻的位姿记录到文本中，最后绘出如2-27所示的图表：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5544185" cy="2555875"/>
            <wp:effectExtent l="4445" t="4445" r="13970" b="11430"/>
            <wp:docPr id="15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pPr>
      <w:r>
        <w:drawing>
          <wp:inline distT="0" distB="0" distL="114300" distR="114300">
            <wp:extent cx="5547360" cy="2341880"/>
            <wp:effectExtent l="4445" t="4445" r="10795" b="15875"/>
            <wp:docPr id="15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图2-27 加载地图对odom数据校准的数据统计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left"/>
        <w:textAlignment w:val="auto"/>
        <w:outlineLvl w:val="9"/>
        <w:rPr>
          <w:rFonts w:hint="eastAsia" w:eastAsia="宋体"/>
          <w:lang w:val="en-US" w:eastAsia="zh-CN"/>
        </w:rPr>
      </w:pPr>
      <w:r>
        <w:rPr>
          <w:rFonts w:hint="eastAsia"/>
          <w:lang w:val="en-US" w:eastAsia="zh-CN"/>
        </w:rPr>
        <w:t>根据上面的图表显示可以知道，机器人实际获取的数据在x轴方向最终能够达到20m左右，y轴方向和角度误差都在一定的范围之内，并且我们可以很明显看到，加入地图后对AGV的位姿有较好的校准。在机器人达到目标点之后，通过测量数据可以知道实际x轴方向为20.1m，y轴方向的偏差为1m左右，角度为10°左右，与上面没有加载地图的数据相比已经有了很大的改进，这个从另外一个方面也证明了在运动过程中move_base中的amcl、地图、激光确实对AGV的位姿进行了调整。</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both"/>
        <w:textAlignment w:val="auto"/>
        <w:outlineLvl w:val="9"/>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2.2.2.2</w:t>
      </w:r>
      <w:r>
        <w:rPr>
          <w:rFonts w:hint="eastAsia" w:ascii="黑体" w:hAnsi="黑体" w:eastAsia="黑体" w:cs="黑体"/>
          <w:sz w:val="24"/>
          <w:szCs w:val="24"/>
          <w:lang w:val="en-US" w:eastAsia="zh-CN"/>
        </w:rPr>
        <w:t xml:space="preserve"> 重载</w:t>
      </w:r>
      <w:r>
        <w:rPr>
          <w:rFonts w:hint="default" w:ascii="Times New Roman" w:hAnsi="Times New Roman" w:eastAsia="黑体" w:cs="Times New Roman"/>
          <w:sz w:val="24"/>
          <w:szCs w:val="24"/>
          <w:lang w:val="en-US" w:eastAsia="zh-CN"/>
        </w:rPr>
        <w:t>AGV</w:t>
      </w:r>
      <w:r>
        <w:rPr>
          <w:rFonts w:hint="eastAsia" w:ascii="黑体" w:hAnsi="黑体" w:eastAsia="黑体" w:cs="黑体"/>
          <w:sz w:val="24"/>
          <w:szCs w:val="24"/>
          <w:lang w:val="en-US" w:eastAsia="zh-CN"/>
        </w:rPr>
        <w:t>的人机交互界面</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目前人机交互界面还没有完成，另外一方面在</w:t>
      </w:r>
      <w:r>
        <w:rPr>
          <w:rFonts w:hint="default" w:ascii="Times New Roman" w:hAnsi="Times New Roman" w:cs="Times New Roman" w:eastAsiaTheme="minorEastAsia"/>
          <w:sz w:val="24"/>
          <w:szCs w:val="24"/>
          <w:lang w:val="en-US" w:eastAsia="zh-CN"/>
        </w:rPr>
        <w:t>Ubuntu</w:t>
      </w:r>
      <w:r>
        <w:rPr>
          <w:rFonts w:hint="eastAsia" w:asciiTheme="minorEastAsia" w:hAnsiTheme="minorEastAsia" w:eastAsiaTheme="minorEastAsia" w:cstheme="minorEastAsia"/>
          <w:sz w:val="24"/>
          <w:szCs w:val="24"/>
          <w:lang w:val="en-US" w:eastAsia="zh-CN"/>
        </w:rPr>
        <w:t>下面还没有完成对</w:t>
      </w:r>
      <w:r>
        <w:rPr>
          <w:rFonts w:hint="default" w:ascii="Times New Roman" w:hAnsi="Times New Roman" w:cs="Times New Roman" w:eastAsiaTheme="minorEastAsia"/>
          <w:sz w:val="24"/>
          <w:szCs w:val="24"/>
          <w:lang w:val="en-US" w:eastAsia="zh-CN"/>
        </w:rPr>
        <w:t>AGV</w:t>
      </w:r>
      <w:r>
        <w:rPr>
          <w:rFonts w:hint="eastAsia" w:asciiTheme="minorEastAsia" w:hAnsiTheme="minorEastAsia" w:eastAsiaTheme="minorEastAsia" w:cstheme="minorEastAsia"/>
          <w:sz w:val="24"/>
          <w:szCs w:val="24"/>
          <w:lang w:val="en-US" w:eastAsia="zh-CN"/>
        </w:rPr>
        <w:t>驱动的程序的编写，所以现</w:t>
      </w:r>
      <w:r>
        <w:rPr>
          <w:rFonts w:hint="eastAsia" w:ascii="Times New Roman" w:hAnsi="Times New Roman" w:cs="Times New Roman" w:eastAsiaTheme="minorEastAsia"/>
          <w:sz w:val="24"/>
          <w:szCs w:val="24"/>
          <w:lang w:val="en-US" w:eastAsia="zh-CN"/>
        </w:rPr>
        <w:t>在的AGV的</w:t>
      </w:r>
      <w:r>
        <w:rPr>
          <w:rFonts w:hint="eastAsia" w:asciiTheme="minorEastAsia" w:hAnsiTheme="minorEastAsia" w:eastAsiaTheme="minorEastAsia" w:cstheme="minorEastAsia"/>
          <w:sz w:val="24"/>
          <w:szCs w:val="24"/>
          <w:lang w:val="en-US" w:eastAsia="zh-CN"/>
        </w:rPr>
        <w:t>人机交互界面只完成了一部分，后面的工作还有待与继续完成和、改进和测试。</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目前用Qt编写了一份关于AGV运行的软件</w:t>
      </w:r>
      <w:r>
        <w:rPr>
          <w:rFonts w:hint="eastAsia" w:cs="Times New Roman" w:eastAsiaTheme="minorEastAsia"/>
          <w:sz w:val="24"/>
          <w:szCs w:val="24"/>
          <w:lang w:val="en-US" w:eastAsia="zh-CN"/>
        </w:rPr>
        <w:t>，在整个软件中我们分为了四个模块：启动项模块、机器人运行状态反馈模块、SLAM建图模块以及导航模块。下面分别对四个模块进行简单的介绍。</w:t>
      </w:r>
    </w:p>
    <w:p>
      <w:pPr>
        <w:keepNext w:val="0"/>
        <w:keepLines w:val="0"/>
        <w:pageBreakBefore w:val="0"/>
        <w:widowControl w:val="0"/>
        <w:numPr>
          <w:ilvl w:val="0"/>
          <w:numId w:val="2"/>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cs="Times New Roman" w:eastAsiaTheme="minorEastAsia"/>
          <w:sz w:val="24"/>
          <w:szCs w:val="24"/>
          <w:lang w:val="en-US" w:eastAsia="zh-CN"/>
        </w:rPr>
      </w:pPr>
      <w:r>
        <w:rPr>
          <w:rFonts w:hint="eastAsia" w:cs="Times New Roman" w:eastAsiaTheme="minorEastAsia"/>
          <w:sz w:val="24"/>
          <w:szCs w:val="24"/>
          <w:lang w:val="en-US" w:eastAsia="zh-CN"/>
        </w:rPr>
        <w:t>启动项模块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cs="Times New Roman" w:eastAsiaTheme="minorEastAsia"/>
          <w:sz w:val="24"/>
          <w:szCs w:val="24"/>
          <w:lang w:val="en-US" w:eastAsia="zh-CN"/>
        </w:rPr>
      </w:pPr>
      <w:r>
        <w:rPr>
          <w:rFonts w:hint="eastAsia" w:cs="Times New Roman" w:eastAsiaTheme="minorEastAsia"/>
          <w:sz w:val="24"/>
          <w:szCs w:val="24"/>
          <w:lang w:val="en-US" w:eastAsia="zh-CN"/>
        </w:rPr>
        <w:t>在启动项模块里面我们根据自己的需要来启动需要启动的项目，首先启动AGV，就是打开上位机与下位机之间的通信，给每个电机上电，使得AGV出于即将工作的状态；在激光定位、ROS导航、SLAM建图的时候，需要启动激光雷达，利用激光返回的数据，进行特征提取、数据匹配等方法确定机器人自己的定位；在需要视觉和二维码相结合来定位的时候，这个时候需要启动我们的摄像头进入到工作状态，启动模块如图2-28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inline distT="0" distB="0" distL="114300" distR="114300">
            <wp:extent cx="4210685" cy="2879725"/>
            <wp:effectExtent l="0" t="0" r="18415" b="1587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22"/>
                    <a:stretch>
                      <a:fillRect/>
                    </a:stretch>
                  </pic:blipFill>
                  <pic:spPr>
                    <a:xfrm>
                      <a:off x="0" y="0"/>
                      <a:ext cx="4210685" cy="2879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eastAsia="宋体"/>
          <w:lang w:val="en-US" w:eastAsia="zh-CN"/>
        </w:rPr>
      </w:pPr>
      <w:r>
        <w:rPr>
          <w:rFonts w:hint="eastAsia"/>
          <w:sz w:val="21"/>
          <w:szCs w:val="21"/>
          <w:lang w:val="en-US" w:eastAsia="zh-CN"/>
        </w:rPr>
        <w:t>图2-28 AGV启动模块</w:t>
      </w:r>
    </w:p>
    <w:p>
      <w:pPr>
        <w:keepNext w:val="0"/>
        <w:keepLines w:val="0"/>
        <w:pageBreakBefore w:val="0"/>
        <w:widowControl w:val="0"/>
        <w:numPr>
          <w:ilvl w:val="0"/>
          <w:numId w:val="2"/>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cs="Times New Roman" w:eastAsiaTheme="minorEastAsia"/>
          <w:sz w:val="24"/>
          <w:szCs w:val="24"/>
          <w:lang w:val="en-US" w:eastAsia="zh-CN"/>
        </w:rPr>
      </w:pPr>
      <w:r>
        <w:rPr>
          <w:rFonts w:hint="eastAsia" w:cs="Times New Roman" w:eastAsiaTheme="minorEastAsia"/>
          <w:sz w:val="24"/>
          <w:szCs w:val="24"/>
          <w:lang w:val="en-US" w:eastAsia="zh-CN"/>
        </w:rPr>
        <w:t>机器人运行状态反馈模块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cs="Times New Roman" w:eastAsiaTheme="minorEastAsia"/>
          <w:sz w:val="24"/>
          <w:szCs w:val="24"/>
          <w:lang w:val="en-US" w:eastAsia="zh-CN"/>
        </w:rPr>
      </w:pPr>
      <w:r>
        <w:rPr>
          <w:rFonts w:hint="eastAsia" w:cs="Times New Roman" w:eastAsiaTheme="minorEastAsia"/>
          <w:sz w:val="24"/>
          <w:szCs w:val="24"/>
          <w:lang w:val="en-US" w:eastAsia="zh-CN"/>
        </w:rPr>
        <w:t>在状态反馈模块中，我们需要实时的监控AGV的运行状态，也就是需要知道机器人的定位、机器人周围的环境信息、机器人自身的状态、AGV上面的设备的运行状态等等，图2-29的交互界面就可以将AGV在运行模式下的状态反馈回来。</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inline distT="0" distB="0" distL="114300" distR="114300">
            <wp:extent cx="4213225" cy="2879725"/>
            <wp:effectExtent l="0" t="0" r="15875" b="1587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23"/>
                    <a:stretch>
                      <a:fillRect/>
                    </a:stretch>
                  </pic:blipFill>
                  <pic:spPr>
                    <a:xfrm>
                      <a:off x="0" y="0"/>
                      <a:ext cx="4213225" cy="2879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lang w:val="en-US" w:eastAsia="zh-CN"/>
        </w:rPr>
      </w:pPr>
      <w:r>
        <w:rPr>
          <w:rFonts w:hint="eastAsia"/>
          <w:sz w:val="21"/>
          <w:szCs w:val="21"/>
          <w:lang w:val="en-US" w:eastAsia="zh-CN"/>
        </w:rPr>
        <w:t>图2-29 AGV运行状态反馈模块</w:t>
      </w:r>
    </w:p>
    <w:p>
      <w:pPr>
        <w:keepNext w:val="0"/>
        <w:keepLines w:val="0"/>
        <w:pageBreakBefore w:val="0"/>
        <w:widowControl w:val="0"/>
        <w:numPr>
          <w:ilvl w:val="0"/>
          <w:numId w:val="2"/>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cs="Times New Roman" w:eastAsiaTheme="minorEastAsia"/>
          <w:sz w:val="24"/>
          <w:szCs w:val="24"/>
          <w:lang w:val="en-US" w:eastAsia="zh-CN"/>
        </w:rPr>
      </w:pPr>
      <w:r>
        <w:rPr>
          <w:rFonts w:hint="eastAsia" w:cs="Times New Roman" w:eastAsiaTheme="minorEastAsia"/>
          <w:sz w:val="24"/>
          <w:szCs w:val="24"/>
          <w:lang w:val="en-US" w:eastAsia="zh-CN"/>
        </w:rPr>
        <w:t>SLAM建图模块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cs="Times New Roman" w:eastAsiaTheme="minorEastAsia"/>
          <w:sz w:val="24"/>
          <w:szCs w:val="24"/>
          <w:lang w:val="en-US" w:eastAsia="zh-CN"/>
        </w:rPr>
      </w:pPr>
      <w:r>
        <w:rPr>
          <w:rFonts w:hint="eastAsia" w:cs="Times New Roman" w:eastAsiaTheme="minorEastAsia"/>
          <w:sz w:val="24"/>
          <w:szCs w:val="24"/>
          <w:lang w:val="en-US" w:eastAsia="zh-CN"/>
        </w:rPr>
        <w:t>本课题的研究内容主要是将重载AGV应用到用SLAM建图的进行导航，所以在导航的时候，我们需要进行SLAM建图。目前三种建图方案，在这个人机交互界面我们可以根据需要来启动哪一种建图方案，并且我们可以比较任意一种建图方案实现的定位于我们航延推算算法的定位进行比较，看看哪个定位更加准确；另外一方方面，我们也可以在建图的时候选择是否显示AGV，是否显示AGV运行的路径；在建图完成以后，我们可以将生成的地图进行保存，界面如图2-30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cs="Times New Roman" w:eastAsiaTheme="minorEastAsia"/>
          <w:sz w:val="24"/>
          <w:szCs w:val="24"/>
          <w:lang w:val="en-US" w:eastAsia="zh-CN"/>
        </w:rPr>
      </w:pPr>
      <w:r>
        <w:drawing>
          <wp:inline distT="0" distB="0" distL="114300" distR="114300">
            <wp:extent cx="4239260" cy="2879725"/>
            <wp:effectExtent l="0" t="0" r="8890" b="1587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224"/>
                    <a:stretch>
                      <a:fillRect/>
                    </a:stretch>
                  </pic:blipFill>
                  <pic:spPr>
                    <a:xfrm>
                      <a:off x="0" y="0"/>
                      <a:ext cx="4239260" cy="2879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cs="Times New Roman" w:eastAsiaTheme="minorEastAsia"/>
          <w:sz w:val="24"/>
          <w:szCs w:val="24"/>
          <w:lang w:val="en-US" w:eastAsia="zh-CN"/>
        </w:rPr>
      </w:pPr>
      <w:r>
        <w:rPr>
          <w:rFonts w:hint="eastAsia"/>
          <w:sz w:val="21"/>
          <w:szCs w:val="21"/>
          <w:lang w:val="en-US" w:eastAsia="zh-CN"/>
        </w:rPr>
        <w:t>图2-30  SLAM建图模块</w:t>
      </w:r>
    </w:p>
    <w:p>
      <w:pPr>
        <w:keepNext w:val="0"/>
        <w:keepLines w:val="0"/>
        <w:pageBreakBefore w:val="0"/>
        <w:widowControl w:val="0"/>
        <w:numPr>
          <w:ilvl w:val="0"/>
          <w:numId w:val="2"/>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cs="Times New Roman" w:eastAsiaTheme="minorEastAsia"/>
          <w:sz w:val="24"/>
          <w:szCs w:val="24"/>
          <w:lang w:val="en-US" w:eastAsia="zh-CN"/>
        </w:rPr>
      </w:pPr>
      <w:r>
        <w:rPr>
          <w:rFonts w:hint="eastAsia" w:cs="Times New Roman" w:eastAsiaTheme="minorEastAsia"/>
          <w:sz w:val="24"/>
          <w:szCs w:val="24"/>
          <w:lang w:val="en-US" w:eastAsia="zh-CN"/>
        </w:rPr>
        <w:t>AGV的导航模块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导航模块里面，我们需要知道我们机器人的实时运动的位置，以及机器人的起始点、终点等信息，倒入地图等等功能；另外，在AGV的软件设计上面，我们也加入了一些关于视觉方面的处理，可以为后面的视觉定位提供一些帮助，其模块如图</w:t>
      </w:r>
      <w:r>
        <w:rPr>
          <w:rFonts w:hint="default" w:ascii="Times New Roman" w:hAnsi="Times New Roman" w:cs="Times New Roman" w:eastAsiaTheme="minorEastAsia"/>
          <w:sz w:val="24"/>
          <w:szCs w:val="24"/>
          <w:lang w:val="en-US" w:eastAsia="zh-CN"/>
        </w:rPr>
        <w:t>2-31</w:t>
      </w:r>
      <w:r>
        <w:rPr>
          <w:rFonts w:hint="eastAsia" w:asciiTheme="minorEastAsia" w:hAnsiTheme="minorEastAsia" w:eastAsiaTheme="minorEastAsia" w:cstheme="minorEastAsia"/>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inline distT="0" distB="0" distL="114300" distR="114300">
            <wp:extent cx="4229100" cy="2879725"/>
            <wp:effectExtent l="0" t="0" r="0" b="1587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225"/>
                    <a:stretch>
                      <a:fillRect/>
                    </a:stretch>
                  </pic:blipFill>
                  <pic:spPr>
                    <a:xfrm>
                      <a:off x="0" y="0"/>
                      <a:ext cx="4229100" cy="2879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lang w:val="en-US" w:eastAsia="zh-CN"/>
        </w:rPr>
      </w:pPr>
      <w:r>
        <w:rPr>
          <w:rFonts w:hint="eastAsia"/>
          <w:sz w:val="21"/>
          <w:szCs w:val="21"/>
          <w:lang w:val="en-US" w:eastAsia="zh-CN"/>
        </w:rPr>
        <w:t>图2-31  AGV导航模块</w:t>
      </w:r>
    </w:p>
    <w:p>
      <w:pPr>
        <w:keepNext w:val="0"/>
        <w:keepLines w:val="0"/>
        <w:pageBreakBefore w:val="0"/>
        <w:widowControl w:val="0"/>
        <w:numPr>
          <w:ilvl w:val="0"/>
          <w:numId w:val="0"/>
        </w:numPr>
        <w:kinsoku/>
        <w:wordWrap/>
        <w:overflowPunct/>
        <w:topLinePunct w:val="0"/>
        <w:autoSpaceDE/>
        <w:autoSpaceDN/>
        <w:bidi w:val="0"/>
        <w:adjustRightInd/>
        <w:snapToGrid/>
        <w:spacing w:before="165" w:beforeLines="50" w:after="165" w:afterLines="50" w:line="288" w:lineRule="auto"/>
        <w:ind w:left="0" w:leftChars="0" w:right="0" w:rightChars="0" w:firstLine="0" w:firstLineChars="0"/>
        <w:jc w:val="both"/>
        <w:textAlignment w:val="auto"/>
        <w:outlineLvl w:val="1"/>
        <w:rPr>
          <w:rFonts w:hint="eastAsia" w:ascii="黑体" w:hAnsi="黑体" w:eastAsia="黑体" w:cs="黑体"/>
          <w:sz w:val="28"/>
          <w:szCs w:val="28"/>
          <w:lang w:val="en-US" w:eastAsia="zh-CN"/>
        </w:rPr>
      </w:pPr>
      <w:bookmarkStart w:id="15" w:name="_Toc13611"/>
      <w:r>
        <w:rPr>
          <w:rFonts w:hint="eastAsia" w:ascii="Times New Roman" w:hAnsi="Times New Roman" w:eastAsia="黑体" w:cs="Times New Roman"/>
          <w:sz w:val="28"/>
          <w:szCs w:val="28"/>
          <w:lang w:val="en-US" w:eastAsia="zh-CN"/>
        </w:rPr>
        <w:t>2.3</w:t>
      </w:r>
      <w:r>
        <w:rPr>
          <w:rFonts w:hint="eastAsia" w:ascii="黑体" w:hAnsi="黑体" w:eastAsia="黑体" w:cs="黑体"/>
          <w:sz w:val="28"/>
          <w:szCs w:val="28"/>
          <w:lang w:val="en-US" w:eastAsia="zh-CN"/>
        </w:rPr>
        <w:t xml:space="preserve"> 重载</w:t>
      </w:r>
      <w:r>
        <w:rPr>
          <w:rFonts w:hint="default" w:ascii="Times New Roman" w:hAnsi="Times New Roman" w:eastAsia="黑体" w:cs="Times New Roman"/>
          <w:sz w:val="28"/>
          <w:szCs w:val="28"/>
          <w:lang w:val="en-US" w:eastAsia="zh-CN"/>
        </w:rPr>
        <w:t>AGV</w:t>
      </w:r>
      <w:r>
        <w:rPr>
          <w:rFonts w:hint="eastAsia" w:ascii="黑体" w:hAnsi="黑体" w:eastAsia="黑体" w:cs="黑体"/>
          <w:sz w:val="28"/>
          <w:szCs w:val="28"/>
          <w:lang w:val="en-US" w:eastAsia="zh-CN"/>
        </w:rPr>
        <w:t>的图优化</w:t>
      </w:r>
      <w:r>
        <w:rPr>
          <w:rFonts w:hint="eastAsia" w:ascii="Times New Roman" w:hAnsi="Times New Roman" w:eastAsia="黑体" w:cs="Times New Roman"/>
          <w:sz w:val="28"/>
          <w:szCs w:val="28"/>
          <w:lang w:val="en-US" w:eastAsia="zh-CN"/>
        </w:rPr>
        <w:t>SLAM</w:t>
      </w:r>
      <w:r>
        <w:rPr>
          <w:rFonts w:hint="eastAsia" w:ascii="黑体" w:hAnsi="黑体" w:eastAsia="黑体" w:cs="黑体"/>
          <w:sz w:val="28"/>
          <w:szCs w:val="28"/>
          <w:lang w:val="en-US" w:eastAsia="zh-CN"/>
        </w:rPr>
        <w:t>和</w:t>
      </w:r>
      <w:r>
        <w:rPr>
          <w:rFonts w:hint="eastAsia" w:ascii="Times New Roman" w:hAnsi="Times New Roman" w:eastAsia="黑体" w:cs="Times New Roman"/>
          <w:sz w:val="28"/>
          <w:szCs w:val="28"/>
          <w:lang w:val="en-US" w:eastAsia="zh-CN"/>
        </w:rPr>
        <w:t>ROS</w:t>
      </w:r>
      <w:r>
        <w:rPr>
          <w:rFonts w:hint="eastAsia" w:ascii="黑体" w:hAnsi="黑体" w:eastAsia="黑体" w:cs="黑体"/>
          <w:sz w:val="28"/>
          <w:szCs w:val="28"/>
          <w:lang w:val="en-US" w:eastAsia="zh-CN"/>
        </w:rPr>
        <w:t>导航</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2"/>
        <w:rPr>
          <w:rFonts w:hint="eastAsia" w:ascii="Times New Roman" w:hAnsi="Times New Roman" w:eastAsia="黑体" w:cs="Times New Roman"/>
          <w:sz w:val="24"/>
          <w:szCs w:val="24"/>
          <w:lang w:val="en-US" w:eastAsia="zh-CN"/>
        </w:rPr>
      </w:pPr>
      <w:bookmarkStart w:id="16" w:name="_Toc5135"/>
      <w:r>
        <w:rPr>
          <w:rFonts w:hint="eastAsia" w:ascii="Times New Roman" w:hAnsi="Times New Roman" w:eastAsia="黑体" w:cs="Times New Roman"/>
          <w:sz w:val="24"/>
          <w:szCs w:val="24"/>
          <w:lang w:val="en-US" w:eastAsia="zh-CN"/>
        </w:rPr>
        <w:t>2.3.1</w:t>
      </w:r>
      <w:r>
        <w:rPr>
          <w:rFonts w:hint="eastAsia" w:ascii="黑体" w:hAnsi="黑体" w:eastAsia="黑体" w:cs="黑体"/>
          <w:sz w:val="24"/>
          <w:szCs w:val="24"/>
          <w:lang w:val="en-US" w:eastAsia="zh-CN"/>
        </w:rPr>
        <w:t xml:space="preserve"> 图优化</w:t>
      </w:r>
      <w:r>
        <w:rPr>
          <w:rFonts w:hint="eastAsia" w:ascii="Times New Roman" w:hAnsi="Times New Roman" w:eastAsia="黑体" w:cs="Times New Roman"/>
          <w:sz w:val="24"/>
          <w:szCs w:val="24"/>
          <w:lang w:val="en-US" w:eastAsia="zh-CN"/>
        </w:rPr>
        <w:t>SLAM</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cs="Times New Roman"/>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基于图优化的</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SLAM</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方法，利用图模型对SLAM问题进行建模，模型中的节点对于与机器人及环境组成的系统在不同时刻的状态，边则描述了系统状态（节点）之间的约束关系。Gutmann提出了图构建方法，形成了基于图优化的增量式SLAM算法框架，其主要包括图的构建以及图优化，并将SLAM问题划分为前端和后端两部分</w:t>
      </w:r>
      <w:r>
        <w:rPr>
          <w:rFonts w:hint="eastAsia" w:cs="Times New Roman"/>
          <w:color w:val="000000" w:themeColor="text1"/>
          <w:sz w:val="24"/>
          <w:szCs w:val="24"/>
          <w:lang w:val="en-US" w:eastAsia="zh-CN"/>
          <w14:textFill>
            <w14:solidFill>
              <w14:schemeClr w14:val="tx1"/>
            </w14:solidFill>
          </w14:textFill>
        </w:rPr>
        <w:t>，图优化SLAM的核心思想如图2-32所示。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inline distT="0" distB="0" distL="114300" distR="114300">
            <wp:extent cx="4733925" cy="2055495"/>
            <wp:effectExtent l="0" t="0" r="9525" b="190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226"/>
                    <a:stretch>
                      <a:fillRect/>
                    </a:stretch>
                  </pic:blipFill>
                  <pic:spPr>
                    <a:xfrm>
                      <a:off x="0" y="0"/>
                      <a:ext cx="4733925" cy="20554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图2-32 图优化SLAM</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图是由节点和边构成，在图优化SLAM中，机器人的位姿是一个节点（node）或顶点(vertex)，位姿之间的关系构成边(edge)。具体而言比如t+1时刻和t时刻之间的odometry关系构成边，或者由视觉计算出来的位姿转换矩阵也可以构成边。一旦图构建完成了，就要调整机器人的位姿去尽量满足这些边构成的约束。图优化SLAM的过程可以描述为下面</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（1）构建图，机器人位姿作为顶点，位姿之间的关系当做边，这一步就是我们常说的前端构图；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（2）优化图，调整机器人位姿顶点尽量满足边的约束，这一步成为后端优化。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宋体" w:hAnsi="宋体" w:cs="宋体"/>
          <w:color w:val="0000FF"/>
          <w:sz w:val="24"/>
          <w:szCs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图优化的过程就是，先堆积数据，将机器人位姿作为构建图的顶点；边就是位姿之间的关系，可以通过编码器来计算位姿也可以通过</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ICP</w:t>
      </w:r>
      <w:r>
        <w:rPr>
          <w:rFonts w:hint="eastAsia" w:ascii="宋体" w:hAnsi="宋体" w:eastAsia="宋体" w:cs="宋体"/>
          <w:color w:val="000000" w:themeColor="text1"/>
          <w:sz w:val="24"/>
          <w:szCs w:val="24"/>
          <w:lang w:val="en-US" w:eastAsia="zh-CN"/>
          <w14:textFill>
            <w14:solidFill>
              <w14:schemeClr w14:val="tx1"/>
            </w14:solidFill>
          </w14:textFill>
        </w:rPr>
        <w:t>匹配计算出位姿，还可以通过闭环检测来检测位姿之间的关系。</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由于</w:t>
      </w:r>
      <w:r>
        <w:rPr>
          <w:rFonts w:hint="eastAsia" w:ascii="宋体" w:hAnsi="宋体" w:cs="宋体"/>
          <w:color w:val="000000" w:themeColor="text1"/>
          <w:sz w:val="24"/>
          <w:szCs w:val="24"/>
          <w:lang w:val="en-US" w:eastAsia="zh-CN"/>
          <w14:textFill>
            <w14:solidFill>
              <w14:schemeClr w14:val="tx1"/>
            </w14:solidFill>
          </w14:textFill>
        </w:rPr>
        <w:t>图图优化建图就是求最小的一个结果，所以根据下面的公式和算法，我们在</w:t>
      </w:r>
      <w:r>
        <w:rPr>
          <w:rFonts w:hint="default" w:ascii="Times New Roman" w:hAnsi="Times New Roman" w:cs="Times New Roman"/>
          <w:color w:val="000000" w:themeColor="text1"/>
          <w:sz w:val="24"/>
          <w:szCs w:val="24"/>
          <w:lang w:val="en-US" w:eastAsia="zh-CN"/>
          <w14:textFill>
            <w14:solidFill>
              <w14:schemeClr w14:val="tx1"/>
            </w14:solidFill>
          </w14:textFill>
        </w:rPr>
        <w:t>matlab</w:t>
      </w:r>
      <w:r>
        <w:rPr>
          <w:rFonts w:hint="eastAsia" w:ascii="宋体" w:hAnsi="宋体" w:cs="宋体"/>
          <w:color w:val="000000" w:themeColor="text1"/>
          <w:sz w:val="24"/>
          <w:szCs w:val="24"/>
          <w:lang w:val="en-US" w:eastAsia="zh-CN"/>
          <w14:textFill>
            <w14:solidFill>
              <w14:schemeClr w14:val="tx1"/>
            </w14:solidFill>
          </w14:textFill>
        </w:rPr>
        <w:t>里面进行了仿真，实验结果如图</w:t>
      </w:r>
      <w:r>
        <w:rPr>
          <w:rFonts w:hint="default" w:ascii="Times New Roman" w:hAnsi="Times New Roman" w:cs="Times New Roman"/>
          <w:color w:val="000000" w:themeColor="text1"/>
          <w:sz w:val="24"/>
          <w:szCs w:val="24"/>
          <w:lang w:val="en-US" w:eastAsia="zh-CN"/>
          <w14:textFill>
            <w14:solidFill>
              <w14:schemeClr w14:val="tx1"/>
            </w14:solidFill>
          </w14:textFill>
        </w:rPr>
        <w:t>2-33</w:t>
      </w:r>
      <w:r>
        <w:rPr>
          <w:rFonts w:hint="eastAsia" w:ascii="宋体" w:hAnsi="宋体" w:cs="宋体"/>
          <w:color w:val="000000" w:themeColor="text1"/>
          <w:sz w:val="24"/>
          <w:szCs w:val="24"/>
          <w:lang w:val="en-US" w:eastAsia="zh-CN"/>
          <w14:textFill>
            <w14:solidFill>
              <w14:schemeClr w14:val="tx1"/>
            </w14:solidFill>
          </w14:textFill>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right"/>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eastAsia" w:ascii="宋体" w:hAnsi="宋体" w:cs="宋体"/>
          <w:color w:val="000000" w:themeColor="text1"/>
          <w:position w:val="-30"/>
          <w:sz w:val="24"/>
          <w:szCs w:val="24"/>
          <w:lang w:val="en-US" w:eastAsia="zh-CN"/>
          <w14:textFill>
            <w14:solidFill>
              <w14:schemeClr w14:val="tx1"/>
            </w14:solidFill>
          </w14:textFill>
        </w:rPr>
        <w:object>
          <v:shape id="_x0000_i1136" o:spt="75" type="#_x0000_t75" style="height:30pt;width:184pt;" o:ole="t" filled="f" o:preferrelative="t" stroked="f" coordsize="21600,21600">
            <v:fill on="f" focussize="0,0"/>
            <v:stroke on="f"/>
            <v:imagedata r:id="rId228" o:title=""/>
            <o:lock v:ext="edit" aspectratio="t"/>
            <w10:wrap type="none"/>
            <w10:anchorlock/>
          </v:shape>
          <o:OLEObject Type="Embed" ProgID="Equation.KSEE3" ShapeID="_x0000_i1136" DrawAspect="Content" ObjectID="_1468075812" r:id="rId227">
            <o:LockedField>false</o:LockedField>
          </o:OLEObject>
        </w:object>
      </w:r>
      <w:r>
        <w:rPr>
          <w:rFonts w:hint="eastAsia" w:ascii="宋体" w:hAnsi="宋体" w:cs="宋体"/>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lang w:val="en-US" w:eastAsia="zh-CN"/>
          <w14:textFill>
            <w14:solidFill>
              <w14:schemeClr w14:val="tx1"/>
            </w14:solidFill>
          </w14:textFill>
        </w:rPr>
        <w:t>（2-35）</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right"/>
        <w:textAlignment w:val="auto"/>
        <w:outlineLvl w:val="9"/>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position w:val="-10"/>
          <w:sz w:val="24"/>
          <w:szCs w:val="24"/>
          <w:lang w:val="en-US" w:eastAsia="zh-CN"/>
          <w14:textFill>
            <w14:solidFill>
              <w14:schemeClr w14:val="tx1"/>
            </w14:solidFill>
          </w14:textFill>
        </w:rPr>
        <w:object>
          <v:shape id="_x0000_i1137" o:spt="75" type="#_x0000_t75" style="height:18pt;width:88pt;" o:ole="t" filled="f" o:preferrelative="t" stroked="f" coordsize="21600,21600">
            <v:fill on="f" focussize="0,0"/>
            <v:stroke on="f"/>
            <v:imagedata r:id="rId230" o:title=""/>
            <o:lock v:ext="edit" aspectratio="t"/>
            <w10:wrap type="none"/>
            <w10:anchorlock/>
          </v:shape>
          <o:OLEObject Type="Embed" ProgID="Equation.KSEE3" ShapeID="_x0000_i1137" DrawAspect="Content" ObjectID="_1468075813" r:id="rId229">
            <o:LockedField>false</o:LockedField>
          </o:OLEObject>
        </w:object>
      </w:r>
      <w:r>
        <w:rPr>
          <w:rFonts w:hint="eastAsia" w:cs="Times New Roman"/>
          <w:color w:val="000000" w:themeColor="text1"/>
          <w:sz w:val="24"/>
          <w:szCs w:val="24"/>
          <w:lang w:val="en-US" w:eastAsia="zh-CN"/>
          <w14:textFill>
            <w14:solidFill>
              <w14:schemeClr w14:val="tx1"/>
            </w14:solidFill>
          </w14:textFill>
        </w:rPr>
        <w:t xml:space="preserve">                           （2-36）</w:t>
      </w:r>
    </w:p>
    <w:p>
      <w:pPr>
        <w:jc w:val="right"/>
        <w:rPr>
          <w:rFonts w:hint="eastAsia" w:eastAsiaTheme="minorEastAsia"/>
          <w:lang w:eastAsia="zh-CN"/>
        </w:rPr>
      </w:pPr>
      <w:r>
        <w:rPr>
          <w:rFonts w:hint="eastAsia" w:eastAsiaTheme="minorEastAsia"/>
          <w:position w:val="-14"/>
          <w:lang w:eastAsia="zh-CN"/>
        </w:rPr>
        <w:object>
          <v:shape id="_x0000_i1138" o:spt="75" type="#_x0000_t75" style="height:26pt;width:148pt;" o:ole="t" filled="f" o:preferrelative="t" stroked="f" coordsize="21600,21600">
            <v:fill on="f" focussize="0,0"/>
            <v:stroke on="f"/>
            <v:imagedata r:id="rId232" o:title=""/>
            <o:lock v:ext="edit" aspectratio="t"/>
            <w10:wrap type="none"/>
            <w10:anchorlock/>
          </v:shape>
          <o:OLEObject Type="Embed" ProgID="Equation.KSEE3" ShapeID="_x0000_i1138" DrawAspect="Content" ObjectID="_1468075814" r:id="rId231">
            <o:LockedField>false</o:LockedField>
          </o:OLEObject>
        </w:object>
      </w:r>
      <w:r>
        <w:rPr>
          <w:rFonts w:hint="eastAsia" w:eastAsiaTheme="minorEastAsia"/>
          <w:lang w:val="en-US" w:eastAsia="zh-CN"/>
        </w:rPr>
        <w:t xml:space="preserve">                     </w:t>
      </w:r>
      <w:r>
        <w:rPr>
          <w:rFonts w:hint="eastAsia" w:eastAsiaTheme="minorEastAsia"/>
          <w:lang w:eastAsia="zh-CN"/>
        </w:rPr>
        <w:t>（</w:t>
      </w:r>
      <w:r>
        <w:rPr>
          <w:rFonts w:hint="eastAsia" w:eastAsiaTheme="minorEastAsia"/>
          <w:lang w:val="en-US" w:eastAsia="zh-CN"/>
        </w:rPr>
        <w:t>2-37</w:t>
      </w:r>
      <w:r>
        <w:rPr>
          <w:rFonts w:hint="eastAsia" w:eastAsiaTheme="minorEastAsia"/>
          <w:lang w:eastAsia="zh-CN"/>
        </w:rPr>
        <w:t>）</w:t>
      </w:r>
    </w:p>
    <w:p>
      <w:pPr>
        <w:jc w:val="right"/>
        <w:rPr>
          <w:rFonts w:hint="eastAsia" w:eastAsiaTheme="minorEastAsia"/>
          <w:lang w:eastAsia="zh-CN"/>
        </w:rPr>
      </w:pPr>
      <w:r>
        <w:rPr>
          <w:rFonts w:hint="eastAsia" w:eastAsiaTheme="minorEastAsia"/>
          <w:position w:val="-14"/>
          <w:lang w:eastAsia="zh-CN"/>
        </w:rPr>
        <w:object>
          <v:shape id="_x0000_i1139" o:spt="75" type="#_x0000_t75" style="height:19pt;width:221pt;" o:ole="t" filled="f" o:preferrelative="t" stroked="f" coordsize="21600,21600">
            <v:fill on="f" focussize="0,0"/>
            <v:stroke on="f"/>
            <v:imagedata r:id="rId234" o:title=""/>
            <o:lock v:ext="edit" aspectratio="t"/>
            <w10:wrap type="none"/>
            <w10:anchorlock/>
          </v:shape>
          <o:OLEObject Type="Embed" ProgID="Equation.KSEE3" ShapeID="_x0000_i1139" DrawAspect="Content" ObjectID="_1468075815" r:id="rId233">
            <o:LockedField>false</o:LockedField>
          </o:OLEObject>
        </w:object>
      </w:r>
      <w:r>
        <w:rPr>
          <w:rFonts w:hint="eastAsia" w:eastAsiaTheme="minorEastAsia"/>
          <w:lang w:val="en-US" w:eastAsia="zh-CN"/>
        </w:rPr>
        <w:t xml:space="preserve">               </w:t>
      </w:r>
      <w:r>
        <w:rPr>
          <w:rFonts w:hint="eastAsia" w:eastAsiaTheme="minorEastAsia"/>
          <w:lang w:eastAsia="zh-CN"/>
        </w:rPr>
        <w:t>（</w:t>
      </w:r>
      <w:r>
        <w:rPr>
          <w:rFonts w:hint="eastAsia" w:eastAsiaTheme="minorEastAsia"/>
          <w:lang w:val="en-US" w:eastAsia="zh-CN"/>
        </w:rPr>
        <w:t>2-38</w:t>
      </w:r>
      <w:r>
        <w:rPr>
          <w:rFonts w:hint="eastAsia" w:eastAsiaTheme="minorEastAsia"/>
          <w:lang w:eastAsia="zh-CN"/>
        </w:rPr>
        <w:t>）</w:t>
      </w:r>
    </w:p>
    <w:p>
      <w:pPr>
        <w:jc w:val="right"/>
        <w:rPr>
          <w:rFonts w:hint="eastAsia" w:eastAsiaTheme="minorEastAsia"/>
          <w:lang w:eastAsia="zh-CN"/>
        </w:rPr>
      </w:pPr>
      <w:r>
        <w:rPr>
          <w:rFonts w:hint="eastAsia" w:eastAsiaTheme="minorEastAsia"/>
          <w:position w:val="-78"/>
          <w:lang w:eastAsia="zh-CN"/>
        </w:rPr>
        <w:object>
          <v:shape id="_x0000_i1141" o:spt="75" type="#_x0000_t75" style="height:84pt;width:213pt;" o:ole="t" filled="f" o:preferrelative="t" stroked="f" coordsize="21600,21600">
            <v:fill on="f" focussize="0,0"/>
            <v:stroke on="f"/>
            <v:imagedata r:id="rId236" o:title=""/>
            <o:lock v:ext="edit" aspectratio="t"/>
            <w10:wrap type="none"/>
            <w10:anchorlock/>
          </v:shape>
          <o:OLEObject Type="Embed" ProgID="Equation.KSEE3" ShapeID="_x0000_i1141" DrawAspect="Content" ObjectID="_1468075816" r:id="rId235">
            <o:LockedField>false</o:LockedField>
          </o:OLEObject>
        </w:object>
      </w:r>
      <w:r>
        <w:rPr>
          <w:rFonts w:hint="eastAsia" w:eastAsiaTheme="minorEastAsia"/>
          <w:lang w:val="en-US" w:eastAsia="zh-CN"/>
        </w:rPr>
        <w:t xml:space="preserve">            </w:t>
      </w:r>
      <w:r>
        <w:rPr>
          <w:rFonts w:hint="eastAsia" w:eastAsiaTheme="minorEastAsia"/>
          <w:lang w:eastAsia="zh-CN"/>
        </w:rPr>
        <w:t>（</w:t>
      </w:r>
      <w:r>
        <w:rPr>
          <w:rFonts w:hint="eastAsia" w:eastAsiaTheme="minorEastAsia"/>
          <w:lang w:val="en-US" w:eastAsia="zh-CN"/>
        </w:rPr>
        <w:t>2-39</w:t>
      </w:r>
      <w:r>
        <w:rPr>
          <w:rFonts w:hint="eastAsia" w:eastAsiaTheme="minorEastAsia"/>
          <w:lang w:eastAsia="zh-CN"/>
        </w:rPr>
        <w:t>）</w:t>
      </w:r>
    </w:p>
    <w:p>
      <w:pPr>
        <w:jc w:val="right"/>
        <w:rPr>
          <w:rFonts w:hint="eastAsia" w:eastAsiaTheme="minorEastAsia"/>
          <w:lang w:eastAsia="zh-CN"/>
        </w:rPr>
      </w:pPr>
      <w:r>
        <w:rPr>
          <w:rFonts w:hint="eastAsia" w:eastAsiaTheme="minorEastAsia"/>
          <w:position w:val="-14"/>
          <w:lang w:eastAsia="zh-CN"/>
        </w:rPr>
        <w:object>
          <v:shape id="_x0000_i1142" o:spt="75" alt="" type="#_x0000_t75" style="height:20pt;width:359pt;" o:ole="t" filled="f" o:preferrelative="t" stroked="f" coordsize="21600,21600">
            <v:path/>
            <v:fill on="f" focussize="0,0"/>
            <v:stroke on="f"/>
            <v:imagedata r:id="rId238" o:title=""/>
            <o:lock v:ext="edit" aspectratio="t"/>
            <w10:wrap type="none"/>
            <w10:anchorlock/>
          </v:shape>
          <o:OLEObject Type="Embed" ProgID="Equation.KSEE3" ShapeID="_x0000_i1142" DrawAspect="Content" ObjectID="_1468075817" r:id="rId237">
            <o:LockedField>false</o:LockedField>
          </o:OLEObject>
        </w:object>
      </w:r>
    </w:p>
    <w:p>
      <w:pPr>
        <w:jc w:val="right"/>
        <w:rPr>
          <w:rFonts w:hint="eastAsia" w:eastAsiaTheme="minorEastAsia"/>
          <w:lang w:eastAsia="zh-CN"/>
        </w:rPr>
      </w:pPr>
      <w:r>
        <w:rPr>
          <w:rFonts w:hint="eastAsia" w:eastAsiaTheme="minorEastAsia"/>
          <w:position w:val="-10"/>
          <w:lang w:eastAsia="zh-CN"/>
        </w:rPr>
        <w:object>
          <v:shape id="_x0000_i1118" o:spt="75" alt="" type="#_x0000_t75" style="height:18pt;width:312.95pt;" o:ole="t" filled="f" o:preferrelative="t" stroked="f" coordsize="21600,21600">
            <v:path/>
            <v:fill on="f" focussize="0,0"/>
            <v:stroke on="f"/>
            <v:imagedata r:id="rId240" o:title=""/>
            <o:lock v:ext="edit" aspectratio="t"/>
            <w10:wrap type="none"/>
            <w10:anchorlock/>
          </v:shape>
          <o:OLEObject Type="Embed" ProgID="Equation.KSEE3" ShapeID="_x0000_i1118" DrawAspect="Content" ObjectID="_1468075818" r:id="rId239">
            <o:LockedField>false</o:LockedField>
          </o:OLEObject>
        </w:object>
      </w:r>
    </w:p>
    <w:p>
      <w:pPr>
        <w:jc w:val="right"/>
        <w:rPr>
          <w:rFonts w:hint="eastAsia"/>
          <w:lang w:val="en-US" w:eastAsia="zh-CN"/>
        </w:rPr>
      </w:pPr>
      <w:r>
        <w:rPr>
          <w:rFonts w:hint="eastAsia" w:eastAsiaTheme="minorEastAsia"/>
          <w:position w:val="-6"/>
          <w:lang w:eastAsia="zh-CN"/>
        </w:rPr>
        <w:object>
          <v:shape id="_x0000_i1119" o:spt="75" type="#_x0000_t75" style="height:16pt;width:60pt;" o:ole="t" filled="f" o:preferrelative="t" stroked="f" coordsize="21600,21600">
            <v:path/>
            <v:fill on="f" focussize="0,0"/>
            <v:stroke on="f"/>
            <v:imagedata r:id="rId242" o:title=""/>
            <o:lock v:ext="edit" aspectratio="t"/>
            <w10:wrap type="none"/>
            <w10:anchorlock/>
          </v:shape>
          <o:OLEObject Type="Embed" ProgID="Equation.KSEE3" ShapeID="_x0000_i1119" DrawAspect="Content" ObjectID="_1468075819" r:id="rId241">
            <o:LockedField>false</o:LockedField>
          </o:OLEObject>
        </w:object>
      </w:r>
      <w:r>
        <w:rPr>
          <w:rFonts w:hint="eastAsia"/>
          <w:lang w:val="en-US" w:eastAsia="zh-CN"/>
        </w:rPr>
        <w:t xml:space="preserve">          </w:t>
      </w:r>
      <w:r>
        <w:rPr>
          <w:rFonts w:hint="eastAsia"/>
          <w:position w:val="-12"/>
          <w:lang w:val="en-US" w:eastAsia="zh-CN"/>
        </w:rPr>
        <w:object>
          <v:shape id="_x0000_i1120" o:spt="75" alt="" type="#_x0000_t75" style="height:19pt;width:218pt;" o:ole="t" filled="f" o:preferrelative="t" stroked="f" coordsize="21600,21600">
            <v:path/>
            <v:fill on="f" focussize="0,0"/>
            <v:stroke on="f"/>
            <v:imagedata r:id="rId244" o:title=""/>
            <o:lock v:ext="edit" aspectratio="t"/>
            <w10:wrap type="none"/>
            <w10:anchorlock/>
          </v:shape>
          <o:OLEObject Type="Embed" ProgID="Equation.KSEE3" ShapeID="_x0000_i1120" DrawAspect="Content" ObjectID="_1468075820" r:id="rId243">
            <o:LockedField>false</o:LockedField>
          </o:OLEObject>
        </w:object>
      </w:r>
    </w:p>
    <w:p>
      <w:pPr>
        <w:jc w:val="right"/>
        <w:rPr>
          <w:rFonts w:hint="eastAsia"/>
          <w:lang w:val="en-US" w:eastAsia="zh-CN"/>
        </w:rPr>
      </w:pPr>
      <w:r>
        <w:rPr>
          <w:rFonts w:hint="eastAsia"/>
          <w:position w:val="-10"/>
          <w:lang w:val="en-US" w:eastAsia="zh-CN"/>
        </w:rPr>
        <w:object>
          <v:shape id="_x0000_i1121" o:spt="75" alt="" type="#_x0000_t75" style="height:18pt;width:303pt;" o:ole="t" filled="f" o:preferrelative="t" stroked="f" coordsize="21600,21600">
            <v:path/>
            <v:fill on="f" focussize="0,0"/>
            <v:stroke on="f"/>
            <v:imagedata r:id="rId246" o:title=""/>
            <o:lock v:ext="edit" aspectratio="t"/>
            <w10:wrap type="none"/>
            <w10:anchorlock/>
          </v:shape>
          <o:OLEObject Type="Embed" ProgID="Equation.KSEE3" ShapeID="_x0000_i1121" DrawAspect="Content" ObjectID="_1468075821" r:id="rId245">
            <o:LockedField>false</o:LockedField>
          </o:OLEObject>
        </w:object>
      </w:r>
    </w:p>
    <w:p>
      <w:pPr>
        <w:jc w:val="right"/>
        <w:rPr>
          <w:rFonts w:hint="eastAsia"/>
          <w:lang w:val="en-US" w:eastAsia="zh-CN"/>
        </w:rPr>
      </w:pPr>
      <w:r>
        <w:rPr>
          <w:rFonts w:hint="eastAsia"/>
          <w:position w:val="-34"/>
          <w:lang w:val="en-US" w:eastAsia="zh-CN"/>
        </w:rPr>
        <w:object>
          <v:shape id="_x0000_i1122" o:spt="75" alt="" type="#_x0000_t75" style="height:40pt;width:361pt;" o:ole="t" filled="f" o:preferrelative="t" stroked="f" coordsize="21600,21600">
            <v:path/>
            <v:fill on="f" focussize="0,0"/>
            <v:stroke on="f"/>
            <v:imagedata r:id="rId248" o:title=""/>
            <o:lock v:ext="edit" aspectratio="t"/>
            <w10:wrap type="none"/>
            <w10:anchorlock/>
          </v:shape>
          <o:OLEObject Type="Embed" ProgID="Equation.KSEE3" ShapeID="_x0000_i1122" DrawAspect="Content" ObjectID="_1468075822" r:id="rId247">
            <o:LockedField>false</o:LockedField>
          </o:OLEObject>
        </w:object>
      </w:r>
    </w:p>
    <w:p>
      <w:pPr>
        <w:jc w:val="right"/>
        <w:rPr>
          <w:rFonts w:hint="eastAsia"/>
          <w:lang w:val="en-US" w:eastAsia="zh-CN"/>
        </w:rPr>
      </w:pPr>
      <w:r>
        <w:rPr>
          <w:rFonts w:hint="eastAsia"/>
          <w:position w:val="-14"/>
          <w:lang w:val="en-US" w:eastAsia="zh-CN"/>
        </w:rPr>
        <w:object>
          <v:shape id="_x0000_i1143" o:spt="75" alt="" type="#_x0000_t75" style="height:20pt;width:354pt;" o:ole="t" filled="f" o:preferrelative="t" stroked="f" coordsize="21600,21600">
            <v:path/>
            <v:fill on="f" focussize="0,0"/>
            <v:stroke on="f"/>
            <v:imagedata r:id="rId250" o:title=""/>
            <o:lock v:ext="edit" aspectratio="t"/>
            <w10:wrap type="none"/>
            <w10:anchorlock/>
          </v:shape>
          <o:OLEObject Type="Embed" ProgID="Equation.KSEE3" ShapeID="_x0000_i1143" DrawAspect="Content" ObjectID="_1468075823" r:id="rId249">
            <o:LockedField>false</o:LockedField>
          </o:OLEObject>
        </w:object>
      </w:r>
    </w:p>
    <w:p>
      <w:pPr>
        <w:jc w:val="right"/>
        <w:rPr>
          <w:rFonts w:hint="eastAsia"/>
          <w:lang w:val="en-US" w:eastAsia="zh-CN"/>
        </w:rPr>
      </w:pPr>
      <w:r>
        <w:rPr>
          <w:rFonts w:hint="eastAsia"/>
          <w:position w:val="-38"/>
          <w:lang w:val="en-US" w:eastAsia="zh-CN"/>
        </w:rPr>
        <w:object>
          <v:shape id="_x0000_i1124" o:spt="75" alt="" type="#_x0000_t75" style="height:44pt;width:345pt;" o:ole="t" filled="f" o:preferrelative="t" stroked="f" coordsize="21600,21600">
            <v:path/>
            <v:fill on="f" focussize="0,0"/>
            <v:stroke on="f"/>
            <v:imagedata r:id="rId252" o:title=""/>
            <o:lock v:ext="edit" aspectratio="t"/>
            <w10:wrap type="none"/>
            <w10:anchorlock/>
          </v:shape>
          <o:OLEObject Type="Embed" ProgID="Equation.KSEE3" ShapeID="_x0000_i1124" DrawAspect="Content" ObjectID="_1468075824" r:id="rId251">
            <o:LockedField>false</o:LockedField>
          </o:OLEObject>
        </w:object>
      </w:r>
    </w:p>
    <w:p>
      <w:pPr>
        <w:jc w:val="right"/>
        <w:rPr>
          <w:rFonts w:hint="eastAsia"/>
          <w:lang w:val="en-US" w:eastAsia="zh-CN"/>
        </w:rPr>
      </w:pPr>
      <w:r>
        <w:rPr>
          <w:rFonts w:hint="eastAsia"/>
          <w:position w:val="-36"/>
          <w:lang w:val="en-US" w:eastAsia="zh-CN"/>
        </w:rPr>
        <w:object>
          <v:shape id="_x0000_i1125" o:spt="75" alt="" type="#_x0000_t75" style="height:42pt;width:353pt;" o:ole="t" filled="f" o:preferrelative="t" stroked="f" coordsize="21600,21600">
            <v:path/>
            <v:fill on="f" focussize="0,0"/>
            <v:stroke on="f"/>
            <v:imagedata r:id="rId254" o:title=""/>
            <o:lock v:ext="edit" aspectratio="t"/>
            <w10:wrap type="none"/>
            <w10:anchorlock/>
          </v:shape>
          <o:OLEObject Type="Embed" ProgID="Equation.KSEE3" ShapeID="_x0000_i1125" DrawAspect="Content" ObjectID="_1468075825" r:id="rId253">
            <o:LockedField>false</o:LockedField>
          </o:OLEObject>
        </w:object>
      </w:r>
    </w:p>
    <w:p>
      <w:pPr>
        <w:jc w:val="right"/>
        <w:rPr>
          <w:rFonts w:hint="eastAsia"/>
          <w:lang w:val="en-US" w:eastAsia="zh-CN"/>
        </w:rPr>
      </w:pPr>
      <w:r>
        <w:rPr>
          <w:rFonts w:hint="eastAsia"/>
          <w:position w:val="-38"/>
          <w:lang w:val="en-US" w:eastAsia="zh-CN"/>
        </w:rPr>
        <w:object>
          <v:shape id="_x0000_i1126" o:spt="75" alt="" type="#_x0000_t75" style="height:44pt;width:339pt;" o:ole="t" filled="f" o:preferrelative="t" stroked="f" coordsize="21600,21600">
            <v:path/>
            <v:fill on="f" focussize="0,0"/>
            <v:stroke on="f"/>
            <v:imagedata r:id="rId256" o:title=""/>
            <o:lock v:ext="edit" aspectratio="t"/>
            <w10:wrap type="none"/>
            <w10:anchorlock/>
          </v:shape>
          <o:OLEObject Type="Embed" ProgID="Equation.KSEE3" ShapeID="_x0000_i1126" DrawAspect="Content" ObjectID="_1468075826" r:id="rId255">
            <o:LockedField>false</o:LockedField>
          </o:OLEObject>
        </w:object>
      </w:r>
    </w:p>
    <w:p>
      <w:pPr>
        <w:jc w:val="right"/>
        <w:rPr>
          <w:rFonts w:hint="eastAsia"/>
          <w:lang w:val="en-US" w:eastAsia="zh-CN"/>
        </w:rPr>
      </w:pPr>
      <w:r>
        <w:rPr>
          <w:rFonts w:hint="eastAsia"/>
          <w:position w:val="-14"/>
          <w:lang w:val="en-US" w:eastAsia="zh-CN"/>
        </w:rPr>
        <w:object>
          <v:shape id="_x0000_i1127" o:spt="75" alt="" type="#_x0000_t75" style="height:19pt;width:309pt;" o:ole="t" filled="f" o:preferrelative="t" stroked="f" coordsize="21600,21600">
            <v:path/>
            <v:fill on="f" focussize="0,0"/>
            <v:stroke on="f"/>
            <v:imagedata r:id="rId258" o:title=""/>
            <o:lock v:ext="edit" aspectratio="t"/>
            <w10:wrap type="none"/>
            <w10:anchorlock/>
          </v:shape>
          <o:OLEObject Type="Embed" ProgID="Equation.KSEE3" ShapeID="_x0000_i1127" DrawAspect="Content" ObjectID="_1468075827" r:id="rId257">
            <o:LockedField>false</o:LockedField>
          </o:OLEObject>
        </w:object>
      </w:r>
    </w:p>
    <w:p>
      <w:pPr>
        <w:jc w:val="right"/>
        <w:rPr>
          <w:rFonts w:hint="eastAsia"/>
          <w:lang w:val="en-US" w:eastAsia="zh-CN"/>
        </w:rPr>
      </w:pPr>
      <w:r>
        <w:rPr>
          <w:rFonts w:hint="eastAsia"/>
          <w:position w:val="-50"/>
          <w:lang w:val="en-US" w:eastAsia="zh-CN"/>
        </w:rPr>
        <w:object>
          <v:shape id="_x0000_i1128" o:spt="75" alt="" type="#_x0000_t75" style="height:56pt;width:332pt;" o:ole="t" filled="f" o:preferrelative="t" stroked="f" coordsize="21600,21600">
            <v:path/>
            <v:fill on="f" focussize="0,0"/>
            <v:stroke on="f"/>
            <v:imagedata r:id="rId260" o:title=""/>
            <o:lock v:ext="edit" aspectratio="t"/>
            <w10:wrap type="none"/>
            <w10:anchorlock/>
          </v:shape>
          <o:OLEObject Type="Embed" ProgID="Equation.KSEE3" ShapeID="_x0000_i1128" DrawAspect="Content" ObjectID="_1468075828" r:id="rId259">
            <o:LockedField>false</o:LockedField>
          </o:OLEObject>
        </w:object>
      </w:r>
    </w:p>
    <w:p>
      <w:pPr>
        <w:jc w:val="right"/>
        <w:rPr>
          <w:rFonts w:hint="eastAsia"/>
          <w:lang w:val="en-US" w:eastAsia="zh-CN"/>
        </w:rPr>
      </w:pPr>
      <w:r>
        <w:rPr>
          <w:rFonts w:hint="eastAsia"/>
          <w:position w:val="-32"/>
          <w:lang w:val="en-US" w:eastAsia="zh-CN"/>
        </w:rPr>
        <w:object>
          <v:shape id="_x0000_i1129" o:spt="75" alt="" type="#_x0000_t75" style="height:38pt;width:300pt;" o:ole="t" filled="f" o:preferrelative="t" stroked="f" coordsize="21600,21600">
            <v:path/>
            <v:fill on="f" focussize="0,0"/>
            <v:stroke on="f"/>
            <v:imagedata r:id="rId262" o:title=""/>
            <o:lock v:ext="edit" aspectratio="t"/>
            <w10:wrap type="none"/>
            <w10:anchorlock/>
          </v:shape>
          <o:OLEObject Type="Embed" ProgID="Equation.KSEE3" ShapeID="_x0000_i1129" DrawAspect="Content" ObjectID="_1468075829" r:id="rId26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inline distT="0" distB="0" distL="114300" distR="114300">
            <wp:extent cx="2150745" cy="1619885"/>
            <wp:effectExtent l="0" t="0" r="1905" b="18415"/>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263"/>
                    <a:stretch>
                      <a:fillRect/>
                    </a:stretch>
                  </pic:blipFill>
                  <pic:spPr>
                    <a:xfrm>
                      <a:off x="0" y="0"/>
                      <a:ext cx="2150745" cy="1619885"/>
                    </a:xfrm>
                    <a:prstGeom prst="rect">
                      <a:avLst/>
                    </a:prstGeom>
                    <a:noFill/>
                    <a:ln w="9525">
                      <a:noFill/>
                    </a:ln>
                  </pic:spPr>
                </pic:pic>
              </a:graphicData>
            </a:graphic>
          </wp:inline>
        </w:drawing>
      </w:r>
      <w:r>
        <w:drawing>
          <wp:inline distT="0" distB="0" distL="114300" distR="114300">
            <wp:extent cx="2145665" cy="1619885"/>
            <wp:effectExtent l="0" t="0" r="6985" b="1841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264"/>
                    <a:stretch>
                      <a:fillRect/>
                    </a:stretch>
                  </pic:blipFill>
                  <pic:spPr>
                    <a:xfrm>
                      <a:off x="0" y="0"/>
                      <a:ext cx="2145665" cy="16198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eastAsia="宋体"/>
          <w:lang w:val="en-US" w:eastAsia="zh-CN"/>
        </w:rPr>
      </w:pPr>
      <w:r>
        <w:rPr>
          <w:rFonts w:hint="eastAsia"/>
          <w:sz w:val="21"/>
          <w:szCs w:val="21"/>
          <w:lang w:val="en-US" w:eastAsia="zh-CN"/>
        </w:rPr>
        <w:t>图2-33 图优化SLAM在matlab仿真图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lang w:val="en-US" w:eastAsia="zh-CN"/>
        </w:rPr>
      </w:pPr>
      <w:r>
        <w:rPr>
          <w:rFonts w:hint="eastAsia"/>
          <w:lang w:val="en-US" w:eastAsia="zh-CN"/>
        </w:rPr>
        <w:t>从上面在matlab里面的仿真结果我们可以看出，在数据堆积的时候也就是前端的时候我们建立的地图有很多重叠的地方，如果用这种地图进行导航很显然不能满足我们的导航的要求；在后端优化的时候，我们可以看到经过多次的优化和迭代之后，能够形成一个较好的清晰的地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lang w:val="en-US" w:eastAsia="zh-CN"/>
        </w:rPr>
      </w:pPr>
      <w:r>
        <w:rPr>
          <w:rFonts w:hint="eastAsia"/>
          <w:lang w:val="en-US" w:eastAsia="zh-CN"/>
        </w:rPr>
        <w:t>在matlab里面验证了图优化算法的正确性之后，我们在Ubuntu里面ROS的方法，开始进行了建立栅格地图的实验：</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lang w:val="en-US" w:eastAsia="zh-CN"/>
        </w:rPr>
      </w:pPr>
      <w:r>
        <w:rPr>
          <w:rFonts w:hint="eastAsia"/>
          <w:lang w:val="en-US" w:eastAsia="zh-CN"/>
        </w:rPr>
        <w:t>实验场景分别是工厂和公司的走廊环境，环境如图2-34和2-35所示：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lang w:val="en-US" w:eastAsia="zh-CN"/>
        </w:rPr>
      </w:pPr>
      <w:r>
        <w:rPr>
          <w:rFonts w:hint="eastAsia"/>
          <w:lang w:val="en-US" w:eastAsia="zh-CN"/>
        </w:rPr>
        <w:drawing>
          <wp:inline distT="0" distB="0" distL="114300" distR="114300">
            <wp:extent cx="3200400" cy="1800225"/>
            <wp:effectExtent l="0" t="0" r="0" b="9525"/>
            <wp:docPr id="48" name="图片 48" descr="18006880976235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80068809762354743"/>
                    <pic:cNvPicPr>
                      <a:picLocks noChangeAspect="1"/>
                    </pic:cNvPicPr>
                  </pic:nvPicPr>
                  <pic:blipFill>
                    <a:blip r:embed="rId265"/>
                    <a:stretch>
                      <a:fillRect/>
                    </a:stretch>
                  </pic:blipFill>
                  <pic:spPr>
                    <a:xfrm>
                      <a:off x="0" y="0"/>
                      <a:ext cx="3200400" cy="1800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图2-34 建立地图试验场地1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lang w:val="en-US" w:eastAsia="zh-CN"/>
        </w:rPr>
      </w:pPr>
      <w:r>
        <w:rPr>
          <w:rFonts w:hint="eastAsia"/>
          <w:lang w:val="en-US" w:eastAsia="zh-CN"/>
        </w:rPr>
        <w:drawing>
          <wp:inline distT="0" distB="0" distL="114300" distR="114300">
            <wp:extent cx="2880360" cy="2160270"/>
            <wp:effectExtent l="0" t="0" r="15240" b="11430"/>
            <wp:docPr id="49" name="图片 49" descr="46175227803602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461752278036023910"/>
                    <pic:cNvPicPr>
                      <a:picLocks noChangeAspect="1"/>
                    </pic:cNvPicPr>
                  </pic:nvPicPr>
                  <pic:blipFill>
                    <a:blip r:embed="rId266"/>
                    <a:stretch>
                      <a:fillRect/>
                    </a:stretch>
                  </pic:blipFill>
                  <pic:spPr>
                    <a:xfrm>
                      <a:off x="0" y="0"/>
                      <a:ext cx="2880360" cy="2160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图2-35 建立地图试验场地2</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lang w:val="en-US" w:eastAsia="zh-CN"/>
        </w:rPr>
      </w:pPr>
      <w:r>
        <w:rPr>
          <w:rFonts w:hint="eastAsia"/>
          <w:lang w:val="en-US" w:eastAsia="zh-CN"/>
        </w:rPr>
        <w:t>所建立的地图的效果如图2-36所示：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inline distT="0" distB="0" distL="114300" distR="114300">
            <wp:extent cx="2578100" cy="2268220"/>
            <wp:effectExtent l="0" t="0" r="12700" b="17780"/>
            <wp:docPr id="104"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6"/>
                    <pic:cNvPicPr>
                      <a:picLocks noChangeAspect="1"/>
                    </pic:cNvPicPr>
                  </pic:nvPicPr>
                  <pic:blipFill>
                    <a:blip r:embed="rId267"/>
                    <a:stretch>
                      <a:fillRect/>
                    </a:stretch>
                  </pic:blipFill>
                  <pic:spPr>
                    <a:xfrm>
                      <a:off x="0" y="0"/>
                      <a:ext cx="2578100" cy="2268220"/>
                    </a:xfrm>
                    <a:prstGeom prst="rect">
                      <a:avLst/>
                    </a:prstGeom>
                    <a:noFill/>
                    <a:ln w="9525">
                      <a:noFill/>
                    </a:ln>
                  </pic:spPr>
                </pic:pic>
              </a:graphicData>
            </a:graphic>
          </wp:inline>
        </w:drawing>
      </w:r>
      <w:r>
        <w:drawing>
          <wp:inline distT="0" distB="0" distL="114300" distR="114300">
            <wp:extent cx="2809240" cy="2268220"/>
            <wp:effectExtent l="0" t="0" r="10160" b="17780"/>
            <wp:docPr id="105"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27"/>
                    <pic:cNvPicPr>
                      <a:picLocks noChangeAspect="1"/>
                    </pic:cNvPicPr>
                  </pic:nvPicPr>
                  <pic:blipFill>
                    <a:blip r:embed="rId268"/>
                    <a:stretch>
                      <a:fillRect/>
                    </a:stretch>
                  </pic:blipFill>
                  <pic:spPr>
                    <a:xfrm>
                      <a:off x="0" y="0"/>
                      <a:ext cx="2809240" cy="22682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eastAsia="宋体"/>
          <w:sz w:val="21"/>
          <w:szCs w:val="21"/>
          <w:lang w:val="en-US" w:eastAsia="zh-CN"/>
        </w:rPr>
      </w:pPr>
      <w:r>
        <w:rPr>
          <w:rFonts w:hint="eastAsia"/>
          <w:sz w:val="21"/>
          <w:szCs w:val="21"/>
          <w:lang w:val="en-US" w:eastAsia="zh-CN"/>
        </w:rPr>
        <w:t>图2-36 kartoslam建立的地图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lang w:val="en-US" w:eastAsia="zh-CN"/>
        </w:rPr>
      </w:pPr>
      <w:r>
        <w:rPr>
          <w:rFonts w:hint="eastAsia"/>
          <w:lang w:val="en-US" w:eastAsia="zh-CN"/>
        </w:rPr>
        <w:t>在建图的时候，我们选择了kartoslam的建图方案，选择该方案有两个原因：一方面就是kartoslam是基于图优化方法，中间加入了闭环检测的环节，建立的地图有着比较好的闭环效果；另外一方面就是kartoslam的方法的运算速度是最快的，最CPU的占用资源最少，这种对CPU占用少的特点对于我们后面边建图边导航带来的便捷。</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lang w:val="en-US" w:eastAsia="zh-CN"/>
        </w:rPr>
      </w:pPr>
      <w:r>
        <w:rPr>
          <w:rFonts w:hint="eastAsia"/>
          <w:lang w:val="en-US" w:eastAsia="zh-CN"/>
        </w:rPr>
        <w:t>下面是在工厂环境下对gmapping也就是粒子滤波建图方案和kartoslam建图方案对于闭环的比较，如图2-37和图2-38所示：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inline distT="0" distB="0" distL="114300" distR="114300">
            <wp:extent cx="2189480" cy="2160270"/>
            <wp:effectExtent l="0" t="0" r="1270" b="11430"/>
            <wp:docPr id="112"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30"/>
                    <pic:cNvPicPr>
                      <a:picLocks noChangeAspect="1"/>
                    </pic:cNvPicPr>
                  </pic:nvPicPr>
                  <pic:blipFill>
                    <a:blip r:embed="rId269"/>
                    <a:stretch>
                      <a:fillRect/>
                    </a:stretch>
                  </pic:blipFill>
                  <pic:spPr>
                    <a:xfrm>
                      <a:off x="0" y="0"/>
                      <a:ext cx="2189480" cy="2160270"/>
                    </a:xfrm>
                    <a:prstGeom prst="rect">
                      <a:avLst/>
                    </a:prstGeom>
                    <a:noFill/>
                    <a:ln w="9525">
                      <a:noFill/>
                    </a:ln>
                  </pic:spPr>
                </pic:pic>
              </a:graphicData>
            </a:graphic>
          </wp:inline>
        </w:drawing>
      </w:r>
      <w:r>
        <w:drawing>
          <wp:inline distT="0" distB="0" distL="114300" distR="114300">
            <wp:extent cx="2424430" cy="2160270"/>
            <wp:effectExtent l="0" t="0" r="13970" b="11430"/>
            <wp:docPr id="113"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31"/>
                    <pic:cNvPicPr>
                      <a:picLocks noChangeAspect="1"/>
                    </pic:cNvPicPr>
                  </pic:nvPicPr>
                  <pic:blipFill>
                    <a:blip r:embed="rId270"/>
                    <a:stretch>
                      <a:fillRect/>
                    </a:stretch>
                  </pic:blipFill>
                  <pic:spPr>
                    <a:xfrm>
                      <a:off x="0" y="0"/>
                      <a:ext cx="2424430" cy="21602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eastAsia="宋体"/>
          <w:sz w:val="21"/>
          <w:szCs w:val="21"/>
          <w:lang w:val="en-US" w:eastAsia="zh-CN"/>
        </w:rPr>
      </w:pPr>
      <w:bookmarkStart w:id="17" w:name="OLE_LINK4"/>
      <w:r>
        <w:rPr>
          <w:rFonts w:hint="eastAsia"/>
          <w:sz w:val="21"/>
          <w:szCs w:val="21"/>
          <w:lang w:val="en-US" w:eastAsia="zh-CN"/>
        </w:rPr>
        <w:t>图2-37 kartoslam和gmapping在办公室环境建立的地图</w:t>
      </w:r>
    </w:p>
    <w:bookmarkEnd w:id="17"/>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pPr>
      <w:r>
        <w:rPr>
          <w:sz w:val="24"/>
        </w:rPr>
        <mc:AlternateContent>
          <mc:Choice Requires="wps">
            <w:drawing>
              <wp:anchor distT="0" distB="0" distL="114300" distR="114300" simplePos="0" relativeHeight="251666432" behindDoc="0" locked="0" layoutInCell="1" allowOverlap="1">
                <wp:simplePos x="0" y="0"/>
                <wp:positionH relativeFrom="column">
                  <wp:posOffset>685165</wp:posOffset>
                </wp:positionH>
                <wp:positionV relativeFrom="paragraph">
                  <wp:posOffset>2560955</wp:posOffset>
                </wp:positionV>
                <wp:extent cx="482600" cy="109220"/>
                <wp:effectExtent l="6350" t="6350" r="6350" b="17780"/>
                <wp:wrapNone/>
                <wp:docPr id="111" name="椭圆 111"/>
                <wp:cNvGraphicFramePr/>
                <a:graphic xmlns:a="http://schemas.openxmlformats.org/drawingml/2006/main">
                  <a:graphicData uri="http://schemas.microsoft.com/office/word/2010/wordprocessingShape">
                    <wps:wsp>
                      <wps:cNvSpPr/>
                      <wps:spPr>
                        <a:xfrm>
                          <a:off x="0" y="0"/>
                          <a:ext cx="482600" cy="109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3.95pt;margin-top:201.65pt;height:8.6pt;width:38pt;z-index:251666432;v-text-anchor:middle;mso-width-relative:page;mso-height-relative:page;" filled="f" stroked="t" coordsize="21600,21600" o:gfxdata="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dE6o9YAAAALAQAADwAA&#10;AAAAAAABACAAAAAiAAAAZHJzL2Rvd25yZXYueG1sUEsBAhQAFAAAAAgAh07iQFb7NUVRAgAAgwQA&#10;AA4AAAAAAAAAAQAgAAAAJQEAAGRycy9lMm9Eb2MueG1sUEsFBgAAAAAGAAYAWQEAAOgF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2270760</wp:posOffset>
                </wp:positionH>
                <wp:positionV relativeFrom="paragraph">
                  <wp:posOffset>2282190</wp:posOffset>
                </wp:positionV>
                <wp:extent cx="482600" cy="109220"/>
                <wp:effectExtent l="15240" t="3810" r="27940" b="8890"/>
                <wp:wrapNone/>
                <wp:docPr id="110" name="椭圆 110"/>
                <wp:cNvGraphicFramePr/>
                <a:graphic xmlns:a="http://schemas.openxmlformats.org/drawingml/2006/main">
                  <a:graphicData uri="http://schemas.microsoft.com/office/word/2010/wordprocessingShape">
                    <wps:wsp>
                      <wps:cNvSpPr/>
                      <wps:spPr>
                        <a:xfrm rot="16680000">
                          <a:off x="0" y="0"/>
                          <a:ext cx="482600" cy="109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8.8pt;margin-top:179.7pt;height:8.6pt;width:38pt;rotation:-5373952f;z-index:251663360;v-text-anchor:middle;mso-width-relative:page;mso-height-relative:page;" filled="f" stroked="t" coordsize="21600,21600" o:gfxdata="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DvqKxDa&#10;AAAACwEAAA8AAAAAAAAAAQAgAAAAIgAAAGRycy9kb3ducmV2LnhtbFBLAQIUABQAAAAIAIdO4kCH&#10;r9kqVwIAAJIEAAAOAAAAAAAAAAEAIAAAACkBAABkcnMvZTJvRG9jLnhtbFBLBQYAAAAABgAGAFkB&#10;AADyBQ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560070</wp:posOffset>
                </wp:positionH>
                <wp:positionV relativeFrom="paragraph">
                  <wp:posOffset>2197735</wp:posOffset>
                </wp:positionV>
                <wp:extent cx="482600" cy="109220"/>
                <wp:effectExtent l="6350" t="6350" r="6350" b="17780"/>
                <wp:wrapNone/>
                <wp:docPr id="109" name="椭圆 109"/>
                <wp:cNvGraphicFramePr/>
                <a:graphic xmlns:a="http://schemas.openxmlformats.org/drawingml/2006/main">
                  <a:graphicData uri="http://schemas.microsoft.com/office/word/2010/wordprocessingShape">
                    <wps:wsp>
                      <wps:cNvSpPr/>
                      <wps:spPr>
                        <a:xfrm>
                          <a:off x="1459865" y="8345805"/>
                          <a:ext cx="482600" cy="109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1pt;margin-top:173.05pt;height:8.6pt;width:38pt;z-index:251660288;v-text-anchor:middle;mso-width-relative:page;mso-height-relative:page;" filled="f" stroked="t" coordsize="21600,21600" o:gfxdata="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N7oy&#10;/NUAAAAKAQAADwAAAAAAAAABACAAAAAiAAAAZHJzL2Rvd25yZXYueG1sUEsBAhQAFAAAAAgAh07i&#10;QDDyj0teAgAAjwQAAA4AAAAAAAAAAQAgAAAAJAEAAGRycy9lMm9Eb2MueG1sUEsFBgAAAAAGAAYA&#10;WQEAAPQFAAAAAA==&#10;">
                <v:fill on="f" focussize="0,0"/>
                <v:stroke weight="1pt" color="#FF0000 [3204]" miterlimit="8" joinstyle="miter"/>
                <v:imagedata o:title=""/>
                <o:lock v:ext="edit" aspectratio="f"/>
              </v:shape>
            </w:pict>
          </mc:Fallback>
        </mc:AlternateContent>
      </w:r>
      <w:r>
        <w:drawing>
          <wp:inline distT="0" distB="0" distL="114300" distR="114300">
            <wp:extent cx="2466975" cy="2520315"/>
            <wp:effectExtent l="0" t="0" r="9525" b="13335"/>
            <wp:docPr id="106"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8"/>
                    <pic:cNvPicPr>
                      <a:picLocks noChangeAspect="1"/>
                    </pic:cNvPicPr>
                  </pic:nvPicPr>
                  <pic:blipFill>
                    <a:blip r:embed="rId271"/>
                    <a:stretch>
                      <a:fillRect/>
                    </a:stretch>
                  </pic:blipFill>
                  <pic:spPr>
                    <a:xfrm>
                      <a:off x="0" y="0"/>
                      <a:ext cx="2466975" cy="2520315"/>
                    </a:xfrm>
                    <a:prstGeom prst="rect">
                      <a:avLst/>
                    </a:prstGeom>
                    <a:noFill/>
                    <a:ln w="9525">
                      <a:noFill/>
                    </a:ln>
                  </pic:spPr>
                </pic:pic>
              </a:graphicData>
            </a:graphic>
          </wp:inline>
        </w:drawing>
      </w:r>
      <w:r>
        <w:drawing>
          <wp:inline distT="0" distB="0" distL="114300" distR="114300">
            <wp:extent cx="2614930" cy="2520315"/>
            <wp:effectExtent l="0" t="0" r="13970" b="13335"/>
            <wp:docPr id="108"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9"/>
                    <pic:cNvPicPr>
                      <a:picLocks noChangeAspect="1"/>
                    </pic:cNvPicPr>
                  </pic:nvPicPr>
                  <pic:blipFill>
                    <a:blip r:embed="rId272"/>
                    <a:stretch>
                      <a:fillRect/>
                    </a:stretch>
                  </pic:blipFill>
                  <pic:spPr>
                    <a:xfrm>
                      <a:off x="0" y="0"/>
                      <a:ext cx="2614930" cy="25203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rPr>
          <w:rFonts w:hint="eastAsia"/>
          <w:sz w:val="21"/>
          <w:szCs w:val="21"/>
          <w:lang w:val="en-US" w:eastAsia="zh-CN"/>
        </w:rPr>
        <w:t>图2-38 kartoslam和gmapping在工厂大环境建立的地图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lang w:val="en-US" w:eastAsia="zh-CN"/>
        </w:rPr>
      </w:pPr>
      <w:r>
        <w:rPr>
          <w:rFonts w:hint="eastAsia"/>
          <w:lang w:val="en-US" w:eastAsia="zh-CN"/>
        </w:rPr>
        <w:t>分析比较上面建图的两种方案，在大环境下面，粒子滤波的方案中间的闭环效果并不是很好，而且如果机器人不能很好地定位，粒子滤波的方法容易出现粒子枯竭和重采样的过程，这不是我们想看到；而基于图优化的方法建立起来的地图闭环效果相对来说就好一些，用在导航的效果中就会更好一些。</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lang w:val="en-US" w:eastAsia="zh-CN"/>
        </w:rPr>
      </w:pPr>
      <w:r>
        <w:rPr>
          <w:rFonts w:hint="eastAsia"/>
          <w:lang w:val="en-US" w:eastAsia="zh-CN"/>
        </w:rPr>
        <w:t>上面说到，三种建图方案中基于图优化的kartoslam占用CPU资源是最少的，所以在建图的时候，我们对这三种建图方案建图的时候对CPU的消耗进行了监控，实验获得对CPU消耗如图2-39所示：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pPr>
      <w:r>
        <w:drawing>
          <wp:inline distT="0" distB="0" distL="114300" distR="114300">
            <wp:extent cx="5588000" cy="1440180"/>
            <wp:effectExtent l="0" t="0" r="12700" b="7620"/>
            <wp:docPr id="117"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32"/>
                    <pic:cNvPicPr>
                      <a:picLocks noChangeAspect="1"/>
                    </pic:cNvPicPr>
                  </pic:nvPicPr>
                  <pic:blipFill>
                    <a:blip r:embed="rId273"/>
                    <a:stretch>
                      <a:fillRect/>
                    </a:stretch>
                  </pic:blipFill>
                  <pic:spPr>
                    <a:xfrm>
                      <a:off x="0" y="0"/>
                      <a:ext cx="5588000" cy="14401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sz w:val="21"/>
          <w:szCs w:val="21"/>
          <w:lang w:val="en-US" w:eastAsia="zh-CN"/>
        </w:rPr>
      </w:pPr>
      <w:bookmarkStart w:id="18" w:name="OLE_LINK5"/>
      <w:r>
        <w:rPr>
          <w:rFonts w:hint="eastAsia"/>
          <w:sz w:val="21"/>
          <w:szCs w:val="21"/>
          <w:lang w:val="en-US" w:eastAsia="zh-CN"/>
        </w:rPr>
        <w:t>图（a） hectorSLAM对CPU消耗示意图</w:t>
      </w:r>
    </w:p>
    <w:bookmarkEnd w:id="18"/>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pPr>
      <w:r>
        <w:drawing>
          <wp:inline distT="0" distB="0" distL="114300" distR="114300">
            <wp:extent cx="5577205" cy="1440180"/>
            <wp:effectExtent l="0" t="0" r="4445" b="7620"/>
            <wp:docPr id="118"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33"/>
                    <pic:cNvPicPr>
                      <a:picLocks noChangeAspect="1"/>
                    </pic:cNvPicPr>
                  </pic:nvPicPr>
                  <pic:blipFill>
                    <a:blip r:embed="rId274"/>
                    <a:stretch>
                      <a:fillRect/>
                    </a:stretch>
                  </pic:blipFill>
                  <pic:spPr>
                    <a:xfrm>
                      <a:off x="0" y="0"/>
                      <a:ext cx="5577205" cy="14401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lang w:val="en-US" w:eastAsia="zh-CN"/>
        </w:rPr>
      </w:pPr>
      <w:r>
        <w:rPr>
          <w:rFonts w:hint="eastAsia"/>
          <w:sz w:val="21"/>
          <w:szCs w:val="21"/>
          <w:lang w:val="en-US" w:eastAsia="zh-CN"/>
        </w:rPr>
        <w:t>图（b） GMappingSLAM对CPU消耗示意图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pPr>
      <w:r>
        <w:drawing>
          <wp:inline distT="0" distB="0" distL="114300" distR="114300">
            <wp:extent cx="5568315" cy="1440180"/>
            <wp:effectExtent l="0" t="0" r="13335" b="7620"/>
            <wp:docPr id="119"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34"/>
                    <pic:cNvPicPr>
                      <a:picLocks noChangeAspect="1"/>
                    </pic:cNvPicPr>
                  </pic:nvPicPr>
                  <pic:blipFill>
                    <a:blip r:embed="rId275"/>
                    <a:stretch>
                      <a:fillRect/>
                    </a:stretch>
                  </pic:blipFill>
                  <pic:spPr>
                    <a:xfrm>
                      <a:off x="0" y="0"/>
                      <a:ext cx="5568315" cy="14401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图（c） KartoSLAM对CPU消耗示意图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rPr>
          <w:rFonts w:hint="eastAsia"/>
          <w:sz w:val="21"/>
          <w:szCs w:val="21"/>
          <w:lang w:val="en-US" w:eastAsia="zh-CN"/>
        </w:rPr>
        <w:t>图2-39  不同建图方案对CPU消耗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eastAsia="宋体"/>
          <w:lang w:val="en-US" w:eastAsia="zh-CN"/>
        </w:rPr>
      </w:pPr>
      <w:r>
        <w:rPr>
          <w:rFonts w:hint="eastAsia"/>
          <w:lang w:val="en-US" w:eastAsia="zh-CN"/>
        </w:rPr>
        <w:t>在上面的图中分别对应的是gmapping、hectorslam和kartoslam对应的对CPU的消耗，通过比较我们确实发现kartoslam对CPU的消耗是最小的，这样的结果对于我们后面机器人在未知环境的探索实现导航非常有意义。</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bookmarkStart w:id="19" w:name="_Toc2653"/>
      <w:r>
        <w:rPr>
          <w:rFonts w:hint="eastAsia" w:ascii="Times New Roman" w:hAnsi="Times New Roman" w:eastAsia="黑体" w:cs="Times New Roman"/>
          <w:sz w:val="24"/>
          <w:szCs w:val="24"/>
          <w:lang w:val="en-US" w:eastAsia="zh-CN"/>
        </w:rPr>
        <w:t>2.3.2</w:t>
      </w:r>
      <w:r>
        <w:rPr>
          <w:rFonts w:hint="eastAsia" w:ascii="黑体" w:hAnsi="黑体" w:eastAsia="黑体" w:cs="黑体"/>
          <w:sz w:val="24"/>
          <w:szCs w:val="24"/>
          <w:lang w:val="en-US" w:eastAsia="zh-CN"/>
        </w:rPr>
        <w:t xml:space="preserve"> 特征提取算法以及实验结果</w:t>
      </w:r>
      <w:bookmarkEnd w:id="19"/>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bookmarkStart w:id="20" w:name="_Toc4086"/>
      <w:r>
        <w:rPr>
          <w:rFonts w:hint="eastAsia" w:asciiTheme="minorEastAsia" w:hAnsiTheme="minorEastAsia" w:cstheme="minorEastAsia"/>
          <w:sz w:val="24"/>
          <w:szCs w:val="24"/>
          <w:lang w:val="en-US" w:eastAsia="zh-CN"/>
        </w:rPr>
        <w:t>激光雷达具有能同时精确测量距离和方位角的能力并且受环境影响程度小，故而被广泛地应用于各种机器人导航于定位中。但是激光雷达数据仍然存在一些问题，这些问题给特征提取方法的可靠性、精度和重复度带来了挑战。激光雷达数据主要存在以下几个问题：</w:t>
      </w:r>
    </w:p>
    <w:p>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噪声 虽然激光数据精度非常高，但是数据不可避免地会受到噪声的影响，这些噪声会表现在光滑平面的激光雷达观测存在锯齿状结果，进而会产生大量不可重复的虚假特征点；</w:t>
      </w:r>
    </w:p>
    <w:p>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离散化误差 由于激光雷达将环境数据高度离散化，因此其离散化误差对特征提取具有较大的影响，特别是目标物体距离传感器距离远时，这种离散化误差会导致同样的物体返回差异非常大的观测，进而影响特征提取的重复度；</w:t>
      </w:r>
    </w:p>
    <w:p>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数据缺失 由于存在遮挡和高反射性物体，激光雷达数据存在较强的非连续性，从而影响对数据的正确处理，导致提取特征的重复度降低。</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本课题采用的德国生产的</w:t>
      </w:r>
      <w:r>
        <w:rPr>
          <w:rFonts w:hint="default" w:ascii="Times New Roman" w:hAnsi="Times New Roman" w:cs="Times New Roman"/>
          <w:sz w:val="24"/>
          <w:szCs w:val="24"/>
          <w:lang w:val="en-US" w:eastAsia="zh-CN"/>
        </w:rPr>
        <w:t>SICK151</w:t>
      </w:r>
      <w:r>
        <w:rPr>
          <w:rFonts w:hint="eastAsia" w:asciiTheme="minorEastAsia" w:hAnsiTheme="minorEastAsia" w:cstheme="minorEastAsia"/>
          <w:sz w:val="24"/>
          <w:szCs w:val="24"/>
          <w:lang w:val="en-US" w:eastAsia="zh-CN"/>
        </w:rPr>
        <w:t>激光雷达，其分辨率为</w:t>
      </w:r>
      <w:r>
        <w:rPr>
          <w:rFonts w:hint="eastAsia" w:ascii="Times New Roman" w:hAnsi="Times New Roman" w:cs="Times New Roman"/>
          <w:sz w:val="24"/>
          <w:szCs w:val="24"/>
          <w:lang w:val="en-US" w:eastAsia="zh-CN"/>
        </w:rPr>
        <w:t>0.25°</w:t>
      </w:r>
      <w:r>
        <w:rPr>
          <w:rFonts w:hint="eastAsia" w:asciiTheme="minorEastAsia" w:hAnsiTheme="minorEastAsia" w:cstheme="minorEastAsia"/>
          <w:sz w:val="24"/>
          <w:szCs w:val="24"/>
          <w:lang w:val="en-US" w:eastAsia="zh-CN"/>
        </w:rPr>
        <w:t>，可以测得有效距离为</w:t>
      </w:r>
      <w:r>
        <w:rPr>
          <w:rFonts w:hint="eastAsia" w:ascii="Times New Roman" w:hAnsi="Times New Roman" w:cs="Times New Roman"/>
          <w:sz w:val="24"/>
          <w:szCs w:val="24"/>
          <w:lang w:val="en-US" w:eastAsia="zh-CN"/>
        </w:rPr>
        <w:t>20m</w:t>
      </w:r>
      <w:r>
        <w:rPr>
          <w:rFonts w:hint="eastAsia" w:asciiTheme="minorEastAsia" w:hAnsiTheme="minorEastAsia" w:cstheme="minorEastAsia"/>
          <w:sz w:val="24"/>
          <w:szCs w:val="24"/>
          <w:lang w:val="en-US" w:eastAsia="zh-CN"/>
        </w:rPr>
        <w:t>，其频率为</w:t>
      </w:r>
      <w:r>
        <w:rPr>
          <w:rFonts w:hint="eastAsia" w:ascii="Times New Roman" w:hAnsi="Times New Roman" w:cs="Times New Roman"/>
          <w:sz w:val="24"/>
          <w:szCs w:val="24"/>
          <w:lang w:val="en-US" w:eastAsia="zh-CN"/>
        </w:rPr>
        <w:t>50Hz或者25Hz</w:t>
      </w:r>
      <w:r>
        <w:rPr>
          <w:rFonts w:hint="eastAsia" w:asciiTheme="minorEastAsia" w:hAnsiTheme="minorEastAsia" w:cstheme="minorEastAsia"/>
          <w:sz w:val="24"/>
          <w:szCs w:val="24"/>
          <w:lang w:val="en-US" w:eastAsia="zh-CN"/>
        </w:rPr>
        <w:t>图片如图</w:t>
      </w:r>
      <w:r>
        <w:rPr>
          <w:rFonts w:hint="default" w:ascii="Times New Roman" w:hAnsi="Times New Roman" w:cs="Times New Roman"/>
          <w:sz w:val="24"/>
          <w:szCs w:val="24"/>
          <w:lang w:val="en-US" w:eastAsia="zh-CN"/>
        </w:rPr>
        <w:t>2-40</w:t>
      </w:r>
      <w:r>
        <w:rPr>
          <w:rFonts w:hint="eastAsia" w:asciiTheme="minorEastAsia" w:hAnsiTheme="minorEastAsia" w:cstheme="minorEastAsia"/>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pPr>
      <w:r>
        <w:drawing>
          <wp:inline distT="0" distB="0" distL="114300" distR="114300">
            <wp:extent cx="1619885" cy="1517650"/>
            <wp:effectExtent l="0" t="0" r="18415"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76"/>
                    <a:stretch>
                      <a:fillRect/>
                    </a:stretch>
                  </pic:blipFill>
                  <pic:spPr>
                    <a:xfrm>
                      <a:off x="0" y="0"/>
                      <a:ext cx="1619885" cy="1517650"/>
                    </a:xfrm>
                    <a:prstGeom prst="rect">
                      <a:avLst/>
                    </a:prstGeom>
                    <a:noFill/>
                    <a:ln w="9525">
                      <a:noFill/>
                    </a:ln>
                  </pic:spPr>
                </pic:pic>
              </a:graphicData>
            </a:graphic>
          </wp:inline>
        </w:drawing>
      </w:r>
      <w:r>
        <w:drawing>
          <wp:inline distT="0" distB="0" distL="114300" distR="114300">
            <wp:extent cx="1417320" cy="1518920"/>
            <wp:effectExtent l="0" t="0" r="1143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77"/>
                    <a:stretch>
                      <a:fillRect/>
                    </a:stretch>
                  </pic:blipFill>
                  <pic:spPr>
                    <a:xfrm>
                      <a:off x="0" y="0"/>
                      <a:ext cx="1417320" cy="15189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center"/>
        <w:textAlignment w:val="auto"/>
        <w:outlineLvl w:val="9"/>
        <w:rPr>
          <w:rFonts w:hint="eastAsia" w:eastAsia="宋体"/>
          <w:sz w:val="21"/>
          <w:szCs w:val="21"/>
          <w:lang w:val="en-US" w:eastAsia="zh-CN"/>
        </w:rPr>
      </w:pPr>
      <w:bookmarkStart w:id="21" w:name="OLE_LINK6"/>
      <w:r>
        <w:rPr>
          <w:rFonts w:hint="eastAsia"/>
          <w:sz w:val="21"/>
          <w:szCs w:val="21"/>
          <w:lang w:val="en-US" w:eastAsia="zh-CN"/>
        </w:rPr>
        <w:t>图2-40 实验所用激光雷达</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在用ROS下做完激光雷达的驱动之后，分别测取了距离激光雷达15米和20米的数据，每组实验做了五组并对激光的数据记录。实验环境以及实验数据得出的图表如下所示。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2400300" cy="1800225"/>
            <wp:effectExtent l="0" t="0" r="0" b="9525"/>
            <wp:docPr id="57" name="图片 57" descr="57130514513667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571305145136678054"/>
                    <pic:cNvPicPr>
                      <a:picLocks noChangeAspect="1"/>
                    </pic:cNvPicPr>
                  </pic:nvPicPr>
                  <pic:blipFill>
                    <a:blip r:embed="rId278"/>
                    <a:stretch>
                      <a:fillRect/>
                    </a:stretch>
                  </pic:blipFill>
                  <pic:spPr>
                    <a:xfrm>
                      <a:off x="0" y="0"/>
                      <a:ext cx="2400300" cy="1800225"/>
                    </a:xfrm>
                    <a:prstGeom prst="rect">
                      <a:avLst/>
                    </a:prstGeom>
                  </pic:spPr>
                </pic:pic>
              </a:graphicData>
            </a:graphic>
          </wp:inline>
        </w:drawing>
      </w:r>
      <w:r>
        <w:rPr>
          <w:rFonts w:hint="eastAsia" w:ascii="Times New Roman" w:hAnsi="Times New Roman" w:cs="Times New Roman"/>
          <w:sz w:val="24"/>
          <w:szCs w:val="24"/>
          <w:lang w:val="en-US" w:eastAsia="zh-CN"/>
        </w:rPr>
        <w:drawing>
          <wp:inline distT="0" distB="0" distL="114300" distR="114300">
            <wp:extent cx="1350010" cy="1800225"/>
            <wp:effectExtent l="0" t="0" r="2540" b="9525"/>
            <wp:docPr id="58" name="图片 58" descr="8759365622655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875936562265529702"/>
                    <pic:cNvPicPr>
                      <a:picLocks noChangeAspect="1"/>
                    </pic:cNvPicPr>
                  </pic:nvPicPr>
                  <pic:blipFill>
                    <a:blip r:embed="rId279"/>
                    <a:stretch>
                      <a:fillRect/>
                    </a:stretch>
                  </pic:blipFill>
                  <pic:spPr>
                    <a:xfrm>
                      <a:off x="0" y="0"/>
                      <a:ext cx="1350010" cy="1800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ascii="Times New Roman" w:hAnsi="Times New Roman" w:cs="Times New Roman"/>
          <w:sz w:val="24"/>
          <w:szCs w:val="24"/>
          <w:lang w:val="en-US" w:eastAsia="zh-CN"/>
        </w:rPr>
      </w:pPr>
      <w:r>
        <w:rPr>
          <w:rFonts w:hint="eastAsia"/>
          <w:sz w:val="21"/>
          <w:szCs w:val="21"/>
          <w:lang w:val="en-US" w:eastAsia="zh-CN"/>
        </w:rPr>
        <w:t>图2-41 激光特征提取实验场景图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rPr>
          <w:sz w:val="21"/>
        </w:rPr>
        <mc:AlternateContent>
          <mc:Choice Requires="wpg">
            <w:drawing>
              <wp:anchor distT="0" distB="0" distL="114300" distR="114300" simplePos="0" relativeHeight="251681792" behindDoc="0" locked="0" layoutInCell="1" allowOverlap="1">
                <wp:simplePos x="0" y="0"/>
                <wp:positionH relativeFrom="column">
                  <wp:posOffset>1955165</wp:posOffset>
                </wp:positionH>
                <wp:positionV relativeFrom="paragraph">
                  <wp:posOffset>464820</wp:posOffset>
                </wp:positionV>
                <wp:extent cx="702945" cy="297180"/>
                <wp:effectExtent l="229870" t="0" r="19685" b="464820"/>
                <wp:wrapNone/>
                <wp:docPr id="114" name="组合 114"/>
                <wp:cNvGraphicFramePr/>
                <a:graphic xmlns:a="http://schemas.openxmlformats.org/drawingml/2006/main">
                  <a:graphicData uri="http://schemas.microsoft.com/office/word/2010/wordprocessingGroup">
                    <wpg:wgp>
                      <wpg:cNvGrpSpPr/>
                      <wpg:grpSpPr>
                        <a:xfrm>
                          <a:off x="0" y="0"/>
                          <a:ext cx="702945" cy="297180"/>
                          <a:chOff x="4779" y="550699"/>
                          <a:chExt cx="1107" cy="468"/>
                        </a:xfrm>
                      </wpg:grpSpPr>
                      <wps:wsp>
                        <wps:cNvPr id="67" name="文本框 67"/>
                        <wps:cNvSpPr txBox="1"/>
                        <wps:spPr>
                          <a:xfrm>
                            <a:off x="4814" y="550699"/>
                            <a:ext cx="1072" cy="45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sz w:val="18"/>
                                  <w:szCs w:val="21"/>
                                  <w:lang w:val="en-US" w:eastAsia="zh-CN"/>
                                </w:rPr>
                                <w:t>错误数据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8" name="椭圆形标注 68"/>
                        <wps:cNvSpPr/>
                        <wps:spPr>
                          <a:xfrm>
                            <a:off x="4779" y="550711"/>
                            <a:ext cx="1105" cy="457"/>
                          </a:xfrm>
                          <a:prstGeom prst="wedgeEllipseCallout">
                            <a:avLst>
                              <a:gd name="adj1" fmla="val -77601"/>
                              <a:gd name="adj2" fmla="val 19595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6"/>
                                  <w:szCs w:val="20"/>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3.95pt;margin-top:36.6pt;height:23.4pt;width:55.35pt;z-index:251681792;mso-width-relative:page;mso-height-relative:page;" coordorigin="4779,550699" coordsize="1107,468" o:gfxdata="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">
                <o:lock v:ext="edit" aspectratio="f"/>
                <v:shape id="_x0000_s1026" o:spid="_x0000_s1026" o:spt="202" type="#_x0000_t202" style="position:absolute;left:4814;top:550699;height:456;width:1072;" filled="f" stroked="f" coordsize="21600,21600" o:gfxdata="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Loom/&#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eastAsia" w:eastAsiaTheme="minorEastAsia"/>
                            <w:lang w:val="en-US" w:eastAsia="zh-CN"/>
                          </w:rPr>
                        </w:pPr>
                        <w:r>
                          <w:rPr>
                            <w:rFonts w:hint="eastAsia"/>
                            <w:sz w:val="18"/>
                            <w:szCs w:val="21"/>
                            <w:lang w:val="en-US" w:eastAsia="zh-CN"/>
                          </w:rPr>
                          <w:t>错误数据</w:t>
                        </w:r>
                      </w:p>
                    </w:txbxContent>
                  </v:textbox>
                </v:shape>
                <v:shape id="_x0000_s1026" o:spid="_x0000_s1026" o:spt="63" type="#_x0000_t63" style="position:absolute;left:4779;top:550711;height:457;width:1105;v-text-anchor:middle;" filled="f" stroked="t" coordsize="21600,21600" o:gfxdata="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noUe8AAAA&#10;2wAAAA8AAAAAAAAAAQAgAAAAIgAAAGRycy9kb3ducmV2LnhtbFBLAQIUABQAAAAIAIdO4kAzLwWe&#10;OwAAADkAAAAQAAAAAAAAAAEAIAAAAAsBAABkcnMvc2hhcGV4bWwueG1sUEsFBgAAAAAGAAYAWwEA&#10;ALUDAAAAAA==&#10;" adj="-5962,53125">
                  <v:fill on="f" focussize="0,0"/>
                  <v:stroke weight="1pt" color="#FF0000 [3204]" miterlimit="8" joinstyle="miter"/>
                  <v:imagedata o:title=""/>
                  <o:lock v:ext="edit" aspectratio="f"/>
                  <v:textbox>
                    <w:txbxContent>
                      <w:p>
                        <w:pPr>
                          <w:jc w:val="center"/>
                          <w:rPr>
                            <w:rFonts w:hint="eastAsia" w:eastAsiaTheme="minorEastAsia"/>
                            <w:sz w:val="16"/>
                            <w:szCs w:val="20"/>
                            <w:lang w:val="en-US" w:eastAsia="zh-CN"/>
                          </w:rPr>
                        </w:pPr>
                      </w:p>
                    </w:txbxContent>
                  </v:textbox>
                </v:shape>
              </v:group>
            </w:pict>
          </mc:Fallback>
        </mc:AlternateContent>
      </w:r>
      <w:r>
        <w:rPr>
          <w:sz w:val="21"/>
        </w:rPr>
        <mc:AlternateContent>
          <mc:Choice Requires="wpg">
            <w:drawing>
              <wp:anchor distT="0" distB="0" distL="114300" distR="114300" simplePos="0" relativeHeight="251671552" behindDoc="0" locked="0" layoutInCell="1" allowOverlap="1">
                <wp:simplePos x="0" y="0"/>
                <wp:positionH relativeFrom="column">
                  <wp:posOffset>4196715</wp:posOffset>
                </wp:positionH>
                <wp:positionV relativeFrom="paragraph">
                  <wp:posOffset>87630</wp:posOffset>
                </wp:positionV>
                <wp:extent cx="1244600" cy="998855"/>
                <wp:effectExtent l="0" t="0" r="0" b="0"/>
                <wp:wrapNone/>
                <wp:docPr id="116" name="组合 116"/>
                <wp:cNvGraphicFramePr/>
                <a:graphic xmlns:a="http://schemas.openxmlformats.org/drawingml/2006/main">
                  <a:graphicData uri="http://schemas.microsoft.com/office/word/2010/wordprocessingGroup">
                    <wpg:wgp>
                      <wpg:cNvGrpSpPr/>
                      <wpg:grpSpPr>
                        <a:xfrm>
                          <a:off x="0" y="0"/>
                          <a:ext cx="1244600" cy="998855"/>
                          <a:chOff x="8309" y="550105"/>
                          <a:chExt cx="1960" cy="1573"/>
                        </a:xfrm>
                      </wpg:grpSpPr>
                      <pic:pic xmlns:pic="http://schemas.openxmlformats.org/drawingml/2006/picture">
                        <pic:nvPicPr>
                          <pic:cNvPr id="60" name="图片 3"/>
                          <pic:cNvPicPr>
                            <a:picLocks noChangeAspect="1"/>
                          </pic:cNvPicPr>
                        </pic:nvPicPr>
                        <pic:blipFill>
                          <a:blip r:embed="rId280"/>
                          <a:stretch>
                            <a:fillRect/>
                          </a:stretch>
                        </pic:blipFill>
                        <pic:spPr>
                          <a:xfrm>
                            <a:off x="9184" y="550180"/>
                            <a:ext cx="712" cy="495"/>
                          </a:xfrm>
                          <a:prstGeom prst="rect">
                            <a:avLst/>
                          </a:prstGeom>
                          <a:noFill/>
                          <a:ln w="9525">
                            <a:noFill/>
                          </a:ln>
                        </pic:spPr>
                      </pic:pic>
                      <wps:wsp>
                        <wps:cNvPr id="61" name="椭圆形标注 61"/>
                        <wps:cNvSpPr/>
                        <wps:spPr>
                          <a:xfrm>
                            <a:off x="8829" y="550105"/>
                            <a:ext cx="1440" cy="652"/>
                          </a:xfrm>
                          <a:prstGeom prst="wedgeEllipseCallout">
                            <a:avLst>
                              <a:gd name="adj1" fmla="val -67291"/>
                              <a:gd name="adj2" fmla="val 162576"/>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椭圆 62"/>
                        <wps:cNvSpPr/>
                        <wps:spPr>
                          <a:xfrm>
                            <a:off x="8309" y="551460"/>
                            <a:ext cx="266" cy="219"/>
                          </a:xfrm>
                          <a:prstGeom prst="ellipse">
                            <a:avLst/>
                          </a:prstGeom>
                          <a:no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30.45pt;margin-top:6.9pt;height:78.65pt;width:98pt;z-index:251671552;mso-width-relative:page;mso-height-relative:page;" coordorigin="8309,550105" coordsize="1960,1573" o:gfxdata="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">
                <o:lock v:ext="edit" aspectratio="f"/>
                <v:shape id="图片 3" o:spid="_x0000_s1026" o:spt="75" type="#_x0000_t75" style="position:absolute;left:9184;top:550180;height:495;width:712;" filled="f" o:preferrelative="t" stroked="f" coordsize="21600,21600" o:gfxdata="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SvRu8AAAA&#10;2wAAAA8AAAAAAAAAAQAgAAAAIgAAAGRycy9kb3ducmV2LnhtbFBLAQIUABQAAAAIAIdO4kAzLwWe&#10;OwAAADkAAAAQAAAAAAAAAAEAIAAAAAsBAABkcnMvc2hhcGV4bWwueG1sUEsFBgAAAAAGAAYAWwEA&#10;ALUDAAAAAA==&#10;">
                  <v:fill on="f" focussize="0,0"/>
                  <v:stroke on="f"/>
                  <v:imagedata r:id="rId280" o:title=""/>
                  <o:lock v:ext="edit" aspectratio="t"/>
                </v:shape>
                <v:shape id="_x0000_s1026" o:spid="_x0000_s1026" o:spt="63" type="#_x0000_t63" style="position:absolute;left:8829;top:550105;height:652;width:1440;v-text-anchor:middle;" filled="f" stroked="t" coordsize="21600,21600" o:gfxdata="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6X3e8AAAA&#10;2wAAAA8AAAAAAAAAAQAgAAAAIgAAAGRycy9kb3ducmV2LnhtbFBLAQIUABQAAAAIAIdO4kAzLwWe&#10;OwAAADkAAAAQAAAAAAAAAAEAIAAAAAsBAABkcnMvc2hhcGV4bWwueG1sUEsFBgAAAAAGAAYAWwEA&#10;ALUDAAAAAA==&#10;" adj="-3735,45916">
                  <v:fill on="f" focussize="0,0"/>
                  <v:stroke weight="0pt" color="#000000 [3213]" miterlimit="8" joinstyle="miter"/>
                  <v:imagedata o:title=""/>
                  <o:lock v:ext="edit" aspectratio="f"/>
                  <v:textbox>
                    <w:txbxContent>
                      <w:p>
                        <w:pPr>
                          <w:jc w:val="center"/>
                        </w:pPr>
                      </w:p>
                    </w:txbxContent>
                  </v:textbox>
                </v:shape>
                <v:shape id="_x0000_s1026" o:spid="_x0000_s1026" o:spt="3" type="#_x0000_t3" style="position:absolute;left:8309;top:551460;height:219;width:266;v-text-anchor:middle;" filled="f" stroked="t" coordsize="21600,21600" o:gfxdata="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6M4r4A&#10;AADbAAAADwAAAAAAAAABACAAAAAiAAAAZHJzL2Rvd25yZXYueG1sUEsBAhQAFAAAAAgAh07iQDMv&#10;BZ47AAAAOQAAABAAAAAAAAAAAQAgAAAADQEAAGRycy9zaGFwZXhtbC54bWxQSwUGAAAAAAYABgBb&#10;AQAAtwMAAAAA&#10;">
                  <v:fill on="f" focussize="0,0"/>
                  <v:stroke weight="0pt" color="#C00000 [3204]" miterlimit="8" joinstyle="miter"/>
                  <v:imagedata o:title=""/>
                  <o:lock v:ext="edit" aspectratio="f"/>
                </v:shape>
              </v:group>
            </w:pict>
          </mc:Fallback>
        </mc:AlternateContent>
      </w:r>
      <w:r>
        <w:drawing>
          <wp:inline distT="0" distB="0" distL="114300" distR="114300">
            <wp:extent cx="2592070" cy="1800225"/>
            <wp:effectExtent l="4445" t="4445" r="13335" b="5080"/>
            <wp:docPr id="11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1"/>
              </a:graphicData>
            </a:graphic>
          </wp:inline>
        </w:drawing>
      </w:r>
      <w:r>
        <w:drawing>
          <wp:inline distT="0" distB="0" distL="114300" distR="114300">
            <wp:extent cx="2592070" cy="1800225"/>
            <wp:effectExtent l="4445" t="4445" r="13335" b="5080"/>
            <wp:docPr id="13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2"/>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rPr>
          <w:sz w:val="24"/>
        </w:rPr>
        <mc:AlternateContent>
          <mc:Choice Requires="wpg">
            <w:drawing>
              <wp:anchor distT="0" distB="0" distL="114300" distR="114300" simplePos="0" relativeHeight="251688960" behindDoc="0" locked="0" layoutInCell="1" allowOverlap="1">
                <wp:simplePos x="0" y="0"/>
                <wp:positionH relativeFrom="column">
                  <wp:posOffset>4214495</wp:posOffset>
                </wp:positionH>
                <wp:positionV relativeFrom="paragraph">
                  <wp:posOffset>91440</wp:posOffset>
                </wp:positionV>
                <wp:extent cx="1244600" cy="991235"/>
                <wp:effectExtent l="5080" t="5080" r="7620" b="13335"/>
                <wp:wrapNone/>
                <wp:docPr id="125" name="组合 125"/>
                <wp:cNvGraphicFramePr/>
                <a:graphic xmlns:a="http://schemas.openxmlformats.org/drawingml/2006/main">
                  <a:graphicData uri="http://schemas.microsoft.com/office/word/2010/wordprocessingGroup">
                    <wpg:wgp>
                      <wpg:cNvGrpSpPr/>
                      <wpg:grpSpPr>
                        <a:xfrm>
                          <a:off x="0" y="0"/>
                          <a:ext cx="1244600" cy="991235"/>
                          <a:chOff x="7962" y="553105"/>
                          <a:chExt cx="1960" cy="1561"/>
                        </a:xfrm>
                      </wpg:grpSpPr>
                      <pic:pic xmlns:pic="http://schemas.openxmlformats.org/drawingml/2006/picture">
                        <pic:nvPicPr>
                          <pic:cNvPr id="70" name="图片 4"/>
                          <pic:cNvPicPr>
                            <a:picLocks noChangeAspect="1"/>
                          </pic:cNvPicPr>
                        </pic:nvPicPr>
                        <pic:blipFill>
                          <a:blip r:embed="rId283"/>
                          <a:stretch>
                            <a:fillRect/>
                          </a:stretch>
                        </pic:blipFill>
                        <pic:spPr>
                          <a:xfrm>
                            <a:off x="8761" y="553157"/>
                            <a:ext cx="964" cy="511"/>
                          </a:xfrm>
                          <a:prstGeom prst="rect">
                            <a:avLst/>
                          </a:prstGeom>
                          <a:noFill/>
                          <a:ln w="9525">
                            <a:noFill/>
                          </a:ln>
                        </pic:spPr>
                      </pic:pic>
                      <wps:wsp>
                        <wps:cNvPr id="71" name="椭圆形标注 71"/>
                        <wps:cNvSpPr/>
                        <wps:spPr>
                          <a:xfrm>
                            <a:off x="8482" y="553105"/>
                            <a:ext cx="1440" cy="652"/>
                          </a:xfrm>
                          <a:prstGeom prst="wedgeEllipseCallout">
                            <a:avLst>
                              <a:gd name="adj1" fmla="val -67291"/>
                              <a:gd name="adj2" fmla="val 162576"/>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椭圆 72"/>
                        <wps:cNvSpPr/>
                        <wps:spPr>
                          <a:xfrm>
                            <a:off x="7962" y="554448"/>
                            <a:ext cx="266" cy="219"/>
                          </a:xfrm>
                          <a:prstGeom prst="ellipse">
                            <a:avLst/>
                          </a:prstGeom>
                          <a:no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31.85pt;margin-top:7.2pt;height:78.05pt;width:98pt;z-index:251688960;mso-width-relative:page;mso-height-relative:page;" coordorigin="7962,553105" coordsize="1960,1561" o:gfxdata="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">
                <o:lock v:ext="edit" aspectratio="f"/>
                <v:shape id="图片 4" o:spid="_x0000_s1026" o:spt="75" type="#_x0000_t75" style="position:absolute;left:8761;top:553157;height:511;width:964;" filled="f" o:preferrelative="t" stroked="f" coordsize="21600,21600" o:gfxdata="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p5AC8AAAA&#10;2wAAAA8AAAAAAAAAAQAgAAAAIgAAAGRycy9kb3ducmV2LnhtbFBLAQIUABQAAAAIAIdO4kAzLwWe&#10;OwAAADkAAAAQAAAAAAAAAAEAIAAAAAsBAABkcnMvc2hhcGV4bWwueG1sUEsFBgAAAAAGAAYAWwEA&#10;ALUDAAAAAA==&#10;">
                  <v:fill on="f" focussize="0,0"/>
                  <v:stroke on="f"/>
                  <v:imagedata r:id="rId283" o:title=""/>
                  <o:lock v:ext="edit" aspectratio="t"/>
                </v:shape>
                <v:shape id="_x0000_s1026" o:spid="_x0000_s1026" o:spt="63" type="#_x0000_t63" style="position:absolute;left:8482;top:553105;height:652;width:1440;v-text-anchor:middle;" filled="f" stroked="t" coordsize="21600,21600" o:gfxdata="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jyaq8AAAA&#10;2wAAAA8AAAAAAAAAAQAgAAAAIgAAAGRycy9kb3ducmV2LnhtbFBLAQIUABQAAAAIAIdO4kAzLwWe&#10;OwAAADkAAAAQAAAAAAAAAAEAIAAAAAsBAABkcnMvc2hhcGV4bWwueG1sUEsFBgAAAAAGAAYAWwEA&#10;ALUDAAAAAA==&#10;" adj="-3735,45916">
                  <v:fill on="f" focussize="0,0"/>
                  <v:stroke weight="0pt" color="#000000 [3213]" miterlimit="8" joinstyle="miter"/>
                  <v:imagedata o:title=""/>
                  <o:lock v:ext="edit" aspectratio="f"/>
                  <v:textbox>
                    <w:txbxContent>
                      <w:p>
                        <w:pPr>
                          <w:jc w:val="center"/>
                        </w:pPr>
                      </w:p>
                    </w:txbxContent>
                  </v:textbox>
                </v:shape>
                <v:shape id="_x0000_s1026" o:spid="_x0000_s1026" o:spt="3" type="#_x0000_t3" style="position:absolute;left:7962;top:554448;height:219;width:266;v-text-anchor:middle;" filled="f" stroked="t" coordsize="21600,21600" o:gfxdata="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caP74A&#10;AADbAAAADwAAAAAAAAABACAAAAAiAAAAZHJzL2Rvd25yZXYueG1sUEsBAhQAFAAAAAgAh07iQDMv&#10;BZ47AAAAOQAAABAAAAAAAAAAAQAgAAAADQEAAGRycy9zaGFwZXhtbC54bWxQSwUGAAAAAAYABgBb&#10;AQAAtwMAAAAA&#10;">
                  <v:fill on="f" focussize="0,0"/>
                  <v:stroke weight="0pt" color="#C00000 [3204]" miterlimit="8" joinstyle="miter"/>
                  <v:imagedata o:title=""/>
                  <o:lock v:ext="edit" aspectratio="f"/>
                </v:shape>
              </v:group>
            </w:pict>
          </mc:Fallback>
        </mc:AlternateContent>
      </w:r>
      <w:r>
        <w:rPr>
          <w:sz w:val="21"/>
        </w:rPr>
        <mc:AlternateContent>
          <mc:Choice Requires="wpg">
            <w:drawing>
              <wp:anchor distT="0" distB="0" distL="114300" distR="114300" simplePos="0" relativeHeight="251683840" behindDoc="0" locked="0" layoutInCell="1" allowOverlap="1">
                <wp:simplePos x="0" y="0"/>
                <wp:positionH relativeFrom="column">
                  <wp:posOffset>1941195</wp:posOffset>
                </wp:positionH>
                <wp:positionV relativeFrom="paragraph">
                  <wp:posOffset>569595</wp:posOffset>
                </wp:positionV>
                <wp:extent cx="709930" cy="302895"/>
                <wp:effectExtent l="0" t="0" r="0" b="0"/>
                <wp:wrapNone/>
                <wp:docPr id="123" name="组合 123"/>
                <wp:cNvGraphicFramePr/>
                <a:graphic xmlns:a="http://schemas.openxmlformats.org/drawingml/2006/main">
                  <a:graphicData uri="http://schemas.microsoft.com/office/word/2010/wordprocessingGroup">
                    <wpg:wgp>
                      <wpg:cNvGrpSpPr/>
                      <wpg:grpSpPr>
                        <a:xfrm>
                          <a:off x="0" y="0"/>
                          <a:ext cx="709930" cy="302895"/>
                          <a:chOff x="4403" y="554031"/>
                          <a:chExt cx="1118" cy="477"/>
                        </a:xfrm>
                      </wpg:grpSpPr>
                      <wps:wsp>
                        <wps:cNvPr id="65" name="文本框 65"/>
                        <wps:cNvSpPr txBox="1"/>
                        <wps:spPr>
                          <a:xfrm>
                            <a:off x="4449" y="554052"/>
                            <a:ext cx="1072" cy="45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sz w:val="18"/>
                                  <w:szCs w:val="21"/>
                                  <w:lang w:val="en-US" w:eastAsia="zh-CN"/>
                                </w:rPr>
                                <w:t>错误数据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6" name="椭圆形标注 66"/>
                        <wps:cNvSpPr/>
                        <wps:spPr>
                          <a:xfrm>
                            <a:off x="4403" y="554031"/>
                            <a:ext cx="1105" cy="457"/>
                          </a:xfrm>
                          <a:prstGeom prst="wedgeEllipseCallout">
                            <a:avLst>
                              <a:gd name="adj1" fmla="val -77601"/>
                              <a:gd name="adj2" fmla="val 19595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6"/>
                                  <w:szCs w:val="20"/>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2.85pt;margin-top:44.85pt;height:23.85pt;width:55.9pt;z-index:251683840;mso-width-relative:page;mso-height-relative:page;" coordorigin="4403,554031" coordsize="1118,477" o:gfxdata="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">
                <o:lock v:ext="edit" aspectratio="f"/>
                <v:shape id="_x0000_s1026" o:spid="_x0000_s1026" o:spt="202" type="#_x0000_t202" style="position:absolute;left:4449;top:554052;height:456;width:1072;" filled="f" stroked="f" coordsize="21600,21600" o:gfxdata="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1WZZ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eastAsia" w:eastAsiaTheme="minorEastAsia"/>
                            <w:lang w:val="en-US" w:eastAsia="zh-CN"/>
                          </w:rPr>
                        </w:pPr>
                        <w:r>
                          <w:rPr>
                            <w:rFonts w:hint="eastAsia"/>
                            <w:sz w:val="18"/>
                            <w:szCs w:val="21"/>
                            <w:lang w:val="en-US" w:eastAsia="zh-CN"/>
                          </w:rPr>
                          <w:t>错误数据</w:t>
                        </w:r>
                      </w:p>
                    </w:txbxContent>
                  </v:textbox>
                </v:shape>
                <v:shape id="_x0000_s1026" o:spid="_x0000_s1026" o:spt="63" type="#_x0000_t63" style="position:absolute;left:4403;top:554031;height:457;width:1105;v-text-anchor:middle;" filled="f" stroked="t" coordsize="21600,21600" o:gfxdata="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SQrr4A&#10;AADbAAAADwAAAAAAAAABACAAAAAiAAAAZHJzL2Rvd25yZXYueG1sUEsBAhQAFAAAAAgAh07iQDMv&#10;BZ47AAAAOQAAABAAAAAAAAAAAQAgAAAADQEAAGRycy9zaGFwZXhtbC54bWxQSwUGAAAAAAYABgBb&#10;AQAAtwMAAAAA&#10;" adj="-5962,53125">
                  <v:fill on="f" focussize="0,0"/>
                  <v:stroke weight="1pt" color="#FF0000 [3204]" miterlimit="8" joinstyle="miter"/>
                  <v:imagedata o:title=""/>
                  <o:lock v:ext="edit" aspectratio="f"/>
                  <v:textbox>
                    <w:txbxContent>
                      <w:p>
                        <w:pPr>
                          <w:jc w:val="center"/>
                          <w:rPr>
                            <w:rFonts w:hint="eastAsia" w:eastAsiaTheme="minorEastAsia"/>
                            <w:sz w:val="16"/>
                            <w:szCs w:val="20"/>
                            <w:lang w:val="en-US" w:eastAsia="zh-CN"/>
                          </w:rPr>
                        </w:pPr>
                      </w:p>
                    </w:txbxContent>
                  </v:textbox>
                </v:shape>
              </v:group>
            </w:pict>
          </mc:Fallback>
        </mc:AlternateContent>
      </w:r>
      <w:r>
        <w:drawing>
          <wp:inline distT="0" distB="0" distL="114300" distR="114300">
            <wp:extent cx="2592070" cy="1800225"/>
            <wp:effectExtent l="4445" t="4445" r="13335" b="5080"/>
            <wp:docPr id="7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4"/>
              </a:graphicData>
            </a:graphic>
          </wp:inline>
        </w:drawing>
      </w:r>
      <w:r>
        <w:drawing>
          <wp:inline distT="0" distB="0" distL="114300" distR="114300">
            <wp:extent cx="2592070" cy="1800225"/>
            <wp:effectExtent l="4445" t="4445" r="13335" b="5080"/>
            <wp:docPr id="7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5"/>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rPr>
          <w:sz w:val="21"/>
        </w:rPr>
        <mc:AlternateContent>
          <mc:Choice Requires="wpg">
            <w:drawing>
              <wp:anchor distT="0" distB="0" distL="114300" distR="114300" simplePos="0" relativeHeight="251687936" behindDoc="0" locked="0" layoutInCell="1" allowOverlap="1">
                <wp:simplePos x="0" y="0"/>
                <wp:positionH relativeFrom="column">
                  <wp:posOffset>4222750</wp:posOffset>
                </wp:positionH>
                <wp:positionV relativeFrom="paragraph">
                  <wp:posOffset>68580</wp:posOffset>
                </wp:positionV>
                <wp:extent cx="1174750" cy="1010285"/>
                <wp:effectExtent l="5080" t="5080" r="20320" b="13335"/>
                <wp:wrapNone/>
                <wp:docPr id="130" name="组合 130"/>
                <wp:cNvGraphicFramePr/>
                <a:graphic xmlns:a="http://schemas.openxmlformats.org/drawingml/2006/main">
                  <a:graphicData uri="http://schemas.microsoft.com/office/word/2010/wordprocessingGroup">
                    <wpg:wgp>
                      <wpg:cNvGrpSpPr/>
                      <wpg:grpSpPr>
                        <a:xfrm>
                          <a:off x="0" y="0"/>
                          <a:ext cx="1174750" cy="1010285"/>
                          <a:chOff x="8350" y="555979"/>
                          <a:chExt cx="1850" cy="1591"/>
                        </a:xfrm>
                      </wpg:grpSpPr>
                      <wps:wsp>
                        <wps:cNvPr id="69" name="椭圆 69"/>
                        <wps:cNvSpPr/>
                        <wps:spPr>
                          <a:xfrm>
                            <a:off x="8350" y="557352"/>
                            <a:ext cx="266" cy="219"/>
                          </a:xfrm>
                          <a:prstGeom prst="ellipse">
                            <a:avLst/>
                          </a:prstGeom>
                          <a:no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29" name="组合 129"/>
                        <wpg:cNvGrpSpPr/>
                        <wpg:grpSpPr>
                          <a:xfrm>
                            <a:off x="8760" y="555979"/>
                            <a:ext cx="1440" cy="652"/>
                            <a:chOff x="8460" y="556054"/>
                            <a:chExt cx="1440" cy="652"/>
                          </a:xfrm>
                        </wpg:grpSpPr>
                        <wps:wsp>
                          <wps:cNvPr id="75" name="椭圆形标注 75"/>
                          <wps:cNvSpPr/>
                          <wps:spPr>
                            <a:xfrm>
                              <a:off x="8460" y="556054"/>
                              <a:ext cx="1440" cy="652"/>
                            </a:xfrm>
                            <a:prstGeom prst="wedgeEllipseCallout">
                              <a:avLst>
                                <a:gd name="adj1" fmla="val -67291"/>
                                <a:gd name="adj2" fmla="val 162576"/>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76" name="图片 5"/>
                            <pic:cNvPicPr>
                              <a:picLocks noChangeAspect="1"/>
                            </pic:cNvPicPr>
                          </pic:nvPicPr>
                          <pic:blipFill>
                            <a:blip r:embed="rId286"/>
                            <a:stretch>
                              <a:fillRect/>
                            </a:stretch>
                          </pic:blipFill>
                          <pic:spPr>
                            <a:xfrm>
                              <a:off x="8779" y="556167"/>
                              <a:ext cx="840" cy="481"/>
                            </a:xfrm>
                            <a:prstGeom prst="rect">
                              <a:avLst/>
                            </a:prstGeom>
                            <a:noFill/>
                            <a:ln w="9525">
                              <a:noFill/>
                            </a:ln>
                          </pic:spPr>
                        </pic:pic>
                      </wpg:grpSp>
                    </wpg:wgp>
                  </a:graphicData>
                </a:graphic>
              </wp:anchor>
            </w:drawing>
          </mc:Choice>
          <mc:Fallback>
            <w:pict>
              <v:group id="_x0000_s1026" o:spid="_x0000_s1026" o:spt="203" style="position:absolute;left:0pt;margin-left:332.5pt;margin-top:5.4pt;height:79.55pt;width:92.5pt;z-index:251687936;mso-width-relative:page;mso-height-relative:page;" coordorigin="8350,555979" coordsize="1850,1591" o:gfxdata="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">
                <o:lock v:ext="edit" aspectratio="f"/>
                <v:shape id="_x0000_s1026" o:spid="_x0000_s1026" o:spt="3" type="#_x0000_t3" style="position:absolute;left:8350;top:557352;height:219;width:266;v-text-anchor:middle;" filled="f" stroked="t" coordsize="21600,21600" o:gfxdata="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oek74A&#10;AADbAAAADwAAAAAAAAABACAAAAAiAAAAZHJzL2Rvd25yZXYueG1sUEsBAhQAFAAAAAgAh07iQDMv&#10;BZ47AAAAOQAAABAAAAAAAAAAAQAgAAAADQEAAGRycy9zaGFwZXhtbC54bWxQSwUGAAAAAAYABgBb&#10;AQAAtwMAAAAA&#10;">
                  <v:fill on="f" focussize="0,0"/>
                  <v:stroke weight="0pt" color="#C00000 [3204]" miterlimit="8" joinstyle="miter"/>
                  <v:imagedata o:title=""/>
                  <o:lock v:ext="edit" aspectratio="f"/>
                </v:shape>
                <v:group id="_x0000_s1026" o:spid="_x0000_s1026" o:spt="203" style="position:absolute;left:8760;top:555979;height:652;width:1440;" coordorigin="8460,556054" coordsize="1440,652"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o:lock v:ext="edit" aspectratio="f"/>
                  <v:shape id="_x0000_s1026" o:spid="_x0000_s1026" o:spt="63" type="#_x0000_t63" style="position:absolute;left:8460;top:556054;height:652;width:1440;v-text-anchor:middle;" filled="f" stroked="t" coordsize="21600,21600" o:gfxdata="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GM+pvQAA&#10;ANsAAAAPAAAAAAAAAAEAIAAAACIAAABkcnMvZG93bnJldi54bWxQSwECFAAUAAAACACHTuJAMy8F&#10;njsAAAA5AAAAEAAAAAAAAAABACAAAAAMAQAAZHJzL3NoYXBleG1sLnhtbFBLBQYAAAAABgAGAFsB&#10;AAC2AwAAAAA=&#10;" adj="-3735,45916">
                    <v:fill on="f" focussize="0,0"/>
                    <v:stroke weight="0pt" color="#000000 [3213]" miterlimit="8" joinstyle="miter"/>
                    <v:imagedata o:title=""/>
                    <o:lock v:ext="edit" aspectratio="f"/>
                    <v:textbox>
                      <w:txbxContent>
                        <w:p>
                          <w:pPr>
                            <w:jc w:val="center"/>
                          </w:pPr>
                        </w:p>
                      </w:txbxContent>
                    </v:textbox>
                  </v:shape>
                  <v:shape id="图片 5" o:spid="_x0000_s1026" o:spt="75" type="#_x0000_t75" style="position:absolute;left:8779;top:556167;height:481;width:840;" filled="f" o:preferrelative="t" stroked="f" coordsize="21600,21600" o:gfxdata="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WHlC8AAAA&#10;2wAAAA8AAAAAAAAAAQAgAAAAIgAAAGRycy9kb3ducmV2LnhtbFBLAQIUABQAAAAIAIdO4kAzLwWe&#10;OwAAADkAAAAQAAAAAAAAAAEAIAAAAAsBAABkcnMvc2hhcGV4bWwueG1sUEsFBgAAAAAGAAYAWwEA&#10;ALUDAAAAAA==&#10;">
                    <v:fill on="f" focussize="0,0"/>
                    <v:stroke on="f"/>
                    <v:imagedata r:id="rId286" o:title=""/>
                    <o:lock v:ext="edit" aspectratio="t"/>
                  </v:shape>
                </v:group>
              </v:group>
            </w:pict>
          </mc:Fallback>
        </mc:AlternateContent>
      </w:r>
      <w:r>
        <w:rPr>
          <w:sz w:val="21"/>
        </w:rPr>
        <mc:AlternateContent>
          <mc:Choice Requires="wpg">
            <w:drawing>
              <wp:anchor distT="0" distB="0" distL="114300" distR="114300" simplePos="0" relativeHeight="251682816" behindDoc="0" locked="0" layoutInCell="1" allowOverlap="1">
                <wp:simplePos x="0" y="0"/>
                <wp:positionH relativeFrom="column">
                  <wp:posOffset>1932940</wp:posOffset>
                </wp:positionH>
                <wp:positionV relativeFrom="paragraph">
                  <wp:posOffset>630555</wp:posOffset>
                </wp:positionV>
                <wp:extent cx="709930" cy="302895"/>
                <wp:effectExtent l="0" t="0" r="0" b="0"/>
                <wp:wrapNone/>
                <wp:docPr id="126" name="组合 126"/>
                <wp:cNvGraphicFramePr/>
                <a:graphic xmlns:a="http://schemas.openxmlformats.org/drawingml/2006/main">
                  <a:graphicData uri="http://schemas.microsoft.com/office/word/2010/wordprocessingGroup">
                    <wpg:wgp>
                      <wpg:cNvGrpSpPr/>
                      <wpg:grpSpPr>
                        <a:xfrm>
                          <a:off x="0" y="0"/>
                          <a:ext cx="709930" cy="302895"/>
                          <a:chOff x="4391" y="557250"/>
                          <a:chExt cx="1118" cy="477"/>
                        </a:xfrm>
                      </wpg:grpSpPr>
                      <wps:wsp>
                        <wps:cNvPr id="63" name="文本框 63"/>
                        <wps:cNvSpPr txBox="1"/>
                        <wps:spPr>
                          <a:xfrm>
                            <a:off x="4437" y="557271"/>
                            <a:ext cx="1072" cy="45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sz w:val="18"/>
                                  <w:szCs w:val="21"/>
                                  <w:lang w:val="en-US" w:eastAsia="zh-CN"/>
                                </w:rPr>
                                <w:t>错误数据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4" name="椭圆形标注 64"/>
                        <wps:cNvSpPr/>
                        <wps:spPr>
                          <a:xfrm>
                            <a:off x="4391" y="557250"/>
                            <a:ext cx="1105" cy="457"/>
                          </a:xfrm>
                          <a:prstGeom prst="wedgeEllipseCallout">
                            <a:avLst>
                              <a:gd name="adj1" fmla="val -77601"/>
                              <a:gd name="adj2" fmla="val 19595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6"/>
                                  <w:szCs w:val="20"/>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2.2pt;margin-top:49.65pt;height:23.85pt;width:55.9pt;z-index:251682816;mso-width-relative:page;mso-height-relative:page;" coordorigin="4391,557250" coordsize="1118,477" o:gfxdata="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">
                <o:lock v:ext="edit" aspectratio="f"/>
                <v:shape id="_x0000_s1026" o:spid="_x0000_s1026" o:spt="202" type="#_x0000_t202" style="position:absolute;left:4437;top:557271;height:456;width:1072;" filled="f" stroked="f" coordsize="21600,21600" o:gfxdata="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wpIq/&#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eastAsia" w:eastAsiaTheme="minorEastAsia"/>
                            <w:lang w:val="en-US" w:eastAsia="zh-CN"/>
                          </w:rPr>
                        </w:pPr>
                        <w:r>
                          <w:rPr>
                            <w:rFonts w:hint="eastAsia"/>
                            <w:sz w:val="18"/>
                            <w:szCs w:val="21"/>
                            <w:lang w:val="en-US" w:eastAsia="zh-CN"/>
                          </w:rPr>
                          <w:t>错误数据</w:t>
                        </w:r>
                      </w:p>
                    </w:txbxContent>
                  </v:textbox>
                </v:shape>
                <v:shape id="_x0000_s1026" o:spid="_x0000_s1026" o:spt="63" type="#_x0000_t63" style="position:absolute;left:4391;top:557250;height:457;width:1105;v-text-anchor:middle;" filled="f" stroked="t" coordsize="21600,21600" o:gfxdata="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qq0K/&#10;AAAA2wAAAA8AAAAAAAAAAQAgAAAAIgAAAGRycy9kb3ducmV2LnhtbFBLAQIUABQAAAAIAIdO4kAz&#10;LwWeOwAAADkAAAAQAAAAAAAAAAEAIAAAAA4BAABkcnMvc2hhcGV4bWwueG1sUEsFBgAAAAAGAAYA&#10;WwEAALgDAAAAAA==&#10;" adj="-5962,53125">
                  <v:fill on="f" focussize="0,0"/>
                  <v:stroke weight="1pt" color="#FF0000 [3204]" miterlimit="8" joinstyle="miter"/>
                  <v:imagedata o:title=""/>
                  <o:lock v:ext="edit" aspectratio="f"/>
                  <v:textbox>
                    <w:txbxContent>
                      <w:p>
                        <w:pPr>
                          <w:jc w:val="center"/>
                          <w:rPr>
                            <w:rFonts w:hint="eastAsia" w:eastAsiaTheme="minorEastAsia"/>
                            <w:sz w:val="16"/>
                            <w:szCs w:val="20"/>
                            <w:lang w:val="en-US" w:eastAsia="zh-CN"/>
                          </w:rPr>
                        </w:pPr>
                      </w:p>
                    </w:txbxContent>
                  </v:textbox>
                </v:shape>
              </v:group>
            </w:pict>
          </mc:Fallback>
        </mc:AlternateContent>
      </w:r>
      <w:r>
        <w:drawing>
          <wp:inline distT="0" distB="0" distL="114300" distR="114300">
            <wp:extent cx="2592070" cy="1800225"/>
            <wp:effectExtent l="4445" t="4445" r="13335" b="5080"/>
            <wp:docPr id="7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7"/>
              </a:graphicData>
            </a:graphic>
          </wp:inline>
        </w:drawing>
      </w:r>
      <w:r>
        <w:drawing>
          <wp:inline distT="0" distB="0" distL="114300" distR="114300">
            <wp:extent cx="2592070" cy="1800225"/>
            <wp:effectExtent l="4445" t="4445" r="13335" b="5080"/>
            <wp:docPr id="120"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8"/>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rPr>
          <w:sz w:val="24"/>
        </w:rPr>
        <mc:AlternateContent>
          <mc:Choice Requires="wpg">
            <w:drawing>
              <wp:anchor distT="0" distB="0" distL="114300" distR="114300" simplePos="0" relativeHeight="251692032" behindDoc="0" locked="0" layoutInCell="1" allowOverlap="1">
                <wp:simplePos x="0" y="0"/>
                <wp:positionH relativeFrom="column">
                  <wp:posOffset>4229100</wp:posOffset>
                </wp:positionH>
                <wp:positionV relativeFrom="paragraph">
                  <wp:posOffset>90805</wp:posOffset>
                </wp:positionV>
                <wp:extent cx="1215390" cy="998855"/>
                <wp:effectExtent l="5080" t="5080" r="17780" b="5715"/>
                <wp:wrapNone/>
                <wp:docPr id="132" name="组合 132"/>
                <wp:cNvGraphicFramePr/>
                <a:graphic xmlns:a="http://schemas.openxmlformats.org/drawingml/2006/main">
                  <a:graphicData uri="http://schemas.microsoft.com/office/word/2010/wordprocessingGroup">
                    <wpg:wgp>
                      <wpg:cNvGrpSpPr/>
                      <wpg:grpSpPr>
                        <a:xfrm>
                          <a:off x="0" y="0"/>
                          <a:ext cx="1215390" cy="998855"/>
                          <a:chOff x="8007" y="558999"/>
                          <a:chExt cx="1914" cy="1573"/>
                        </a:xfrm>
                      </wpg:grpSpPr>
                      <pic:pic xmlns:pic="http://schemas.openxmlformats.org/drawingml/2006/picture">
                        <pic:nvPicPr>
                          <pic:cNvPr id="78" name="图片 6"/>
                          <pic:cNvPicPr>
                            <a:picLocks noChangeAspect="1"/>
                          </pic:cNvPicPr>
                        </pic:nvPicPr>
                        <pic:blipFill>
                          <a:blip r:embed="rId289"/>
                          <a:stretch>
                            <a:fillRect/>
                          </a:stretch>
                        </pic:blipFill>
                        <pic:spPr>
                          <a:xfrm>
                            <a:off x="8784" y="559102"/>
                            <a:ext cx="851" cy="485"/>
                          </a:xfrm>
                          <a:prstGeom prst="rect">
                            <a:avLst/>
                          </a:prstGeom>
                          <a:noFill/>
                          <a:ln w="9525">
                            <a:noFill/>
                          </a:ln>
                        </pic:spPr>
                      </pic:pic>
                      <wps:wsp>
                        <wps:cNvPr id="79" name="椭圆 79"/>
                        <wps:cNvSpPr/>
                        <wps:spPr>
                          <a:xfrm>
                            <a:off x="8007" y="560354"/>
                            <a:ext cx="266" cy="219"/>
                          </a:xfrm>
                          <a:prstGeom prst="ellipse">
                            <a:avLst/>
                          </a:prstGeom>
                          <a:no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0" name="椭圆形标注 80"/>
                        <wps:cNvSpPr/>
                        <wps:spPr>
                          <a:xfrm>
                            <a:off x="8481" y="558999"/>
                            <a:ext cx="1440" cy="652"/>
                          </a:xfrm>
                          <a:prstGeom prst="wedgeEllipseCallout">
                            <a:avLst>
                              <a:gd name="adj1" fmla="val -67291"/>
                              <a:gd name="adj2" fmla="val 162576"/>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33pt;margin-top:7.15pt;height:78.65pt;width:95.7pt;z-index:251692032;mso-width-relative:page;mso-height-relative:page;" coordorigin="8007,558999" coordsize="1914,1573" o:gfxdata="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">
                <o:lock v:ext="edit" aspectratio="f"/>
                <v:shape id="图片 6" o:spid="_x0000_s1026" o:spt="75" type="#_x0000_t75" style="position:absolute;left:8784;top:559102;height:485;width:851;" filled="f" o:preferrelative="t" stroked="f" coordsize="21600,21600" o:gfxdata="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AzmAugAAANsA&#10;AAAPAAAAAAAAAAEAIAAAACIAAABkcnMvZG93bnJldi54bWxQSwECFAAUAAAACACHTuJAMy8FnjsA&#10;AAA5AAAAEAAAAAAAAAABACAAAAAJAQAAZHJzL3NoYXBleG1sLnhtbFBLBQYAAAAABgAGAFsBAACz&#10;AwAAAAA=&#10;">
                  <v:fill on="f" focussize="0,0"/>
                  <v:stroke on="f"/>
                  <v:imagedata r:id="rId289" o:title=""/>
                  <o:lock v:ext="edit" aspectratio="t"/>
                </v:shape>
                <v:shape id="_x0000_s1026" o:spid="_x0000_s1026" o:spt="3" type="#_x0000_t3" style="position:absolute;left:8007;top:560354;height:219;width:266;v-text-anchor:middle;" filled="f" stroked="t" coordsize="21600,21600" o:gfxdata="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OITr4A&#10;AADbAAAADwAAAAAAAAABACAAAAAiAAAAZHJzL2Rvd25yZXYueG1sUEsBAhQAFAAAAAgAh07iQDMv&#10;BZ47AAAAOQAAABAAAAAAAAAAAQAgAAAADQEAAGRycy9zaGFwZXhtbC54bWxQSwUGAAAAAAYABgBb&#10;AQAAtwMAAAAA&#10;">
                  <v:fill on="f" focussize="0,0"/>
                  <v:stroke weight="0pt" color="#C00000 [3204]" miterlimit="8" joinstyle="miter"/>
                  <v:imagedata o:title=""/>
                  <o:lock v:ext="edit" aspectratio="f"/>
                </v:shape>
                <v:shape id="_x0000_s1026" o:spid="_x0000_s1026" o:spt="63" type="#_x0000_t63" style="position:absolute;left:8481;top:558999;height:652;width:1440;v-text-anchor:middle;" filled="f" stroked="t" coordsize="21600,21600" o:gfxdata="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bocFrgAAADbAAAA&#10;DwAAAAAAAAABACAAAAAiAAAAZHJzL2Rvd25yZXYueG1sUEsBAhQAFAAAAAgAh07iQDMvBZ47AAAA&#10;OQAAABAAAAAAAAAAAQAgAAAABwEAAGRycy9zaGFwZXhtbC54bWxQSwUGAAAAAAYABgBbAQAAsQMA&#10;AAAA&#10;" adj="-3735,45916">
                  <v:fill on="f" focussize="0,0"/>
                  <v:stroke weight="0pt" color="#000000 [3213]" miterlimit="8" joinstyle="miter"/>
                  <v:imagedata o:title=""/>
                  <o:lock v:ext="edit" aspectratio="f"/>
                  <v:textbox>
                    <w:txbxContent>
                      <w:p>
                        <w:pPr>
                          <w:jc w:val="center"/>
                        </w:pPr>
                      </w:p>
                    </w:txbxContent>
                  </v:textbox>
                </v:shape>
              </v:group>
            </w:pict>
          </mc:Fallback>
        </mc:AlternateContent>
      </w:r>
      <w:r>
        <w:rPr>
          <w:sz w:val="21"/>
        </w:rPr>
        <mc:AlternateContent>
          <mc:Choice Requires="wpg">
            <w:drawing>
              <wp:anchor distT="0" distB="0" distL="114300" distR="114300" simplePos="0" relativeHeight="251692032" behindDoc="0" locked="0" layoutInCell="1" allowOverlap="1">
                <wp:simplePos x="0" y="0"/>
                <wp:positionH relativeFrom="column">
                  <wp:posOffset>1995805</wp:posOffset>
                </wp:positionH>
                <wp:positionV relativeFrom="paragraph">
                  <wp:posOffset>485775</wp:posOffset>
                </wp:positionV>
                <wp:extent cx="709930" cy="295910"/>
                <wp:effectExtent l="229870" t="6350" r="12700" b="459740"/>
                <wp:wrapNone/>
                <wp:docPr id="131" name="组合 131"/>
                <wp:cNvGraphicFramePr/>
                <a:graphic xmlns:a="http://schemas.openxmlformats.org/drawingml/2006/main">
                  <a:graphicData uri="http://schemas.microsoft.com/office/word/2010/wordprocessingGroup">
                    <wpg:wgp>
                      <wpg:cNvGrpSpPr/>
                      <wpg:grpSpPr>
                        <a:xfrm>
                          <a:off x="0" y="0"/>
                          <a:ext cx="709930" cy="295910"/>
                          <a:chOff x="4458" y="559813"/>
                          <a:chExt cx="1118" cy="466"/>
                        </a:xfrm>
                      </wpg:grpSpPr>
                      <wps:wsp>
                        <wps:cNvPr id="81" name="椭圆形标注 81"/>
                        <wps:cNvSpPr/>
                        <wps:spPr>
                          <a:xfrm>
                            <a:off x="4458" y="559813"/>
                            <a:ext cx="1105" cy="457"/>
                          </a:xfrm>
                          <a:prstGeom prst="wedgeEllipseCallout">
                            <a:avLst>
                              <a:gd name="adj1" fmla="val -77601"/>
                              <a:gd name="adj2" fmla="val 19595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6"/>
                                  <w:szCs w:val="20"/>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文本框 82"/>
                        <wps:cNvSpPr txBox="1"/>
                        <wps:spPr>
                          <a:xfrm>
                            <a:off x="4504" y="559823"/>
                            <a:ext cx="1072" cy="45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sz w:val="18"/>
                                  <w:szCs w:val="21"/>
                                  <w:lang w:val="en-US" w:eastAsia="zh-CN"/>
                                </w:rPr>
                                <w:t>错误数据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57.15pt;margin-top:38.25pt;height:23.3pt;width:55.9pt;z-index:251692032;mso-width-relative:page;mso-height-relative:page;" coordorigin="4458,559813" coordsize="1118,466" o:gfxdata="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">
                <o:lock v:ext="edit" aspectratio="f"/>
                <v:shape id="_x0000_s1026" o:spid="_x0000_s1026" o:spt="63" type="#_x0000_t63" style="position:absolute;left:4458;top:559813;height:457;width:1105;v-text-anchor:middle;" filled="f" stroked="t" coordsize="21600,21600" o:gfxdata="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R7iC/&#10;AAAA2wAAAA8AAAAAAAAAAQAgAAAAIgAAAGRycy9kb3ducmV2LnhtbFBLAQIUABQAAAAIAIdO4kAz&#10;LwWeOwAAADkAAAAQAAAAAAAAAAEAIAAAAA4BAABkcnMvc2hhcGV4bWwueG1sUEsFBgAAAAAGAAYA&#10;WwEAALgDAAAAAA==&#10;" adj="-5962,53125">
                  <v:fill on="f" focussize="0,0"/>
                  <v:stroke weight="1pt" color="#FF0000 [3204]" miterlimit="8" joinstyle="miter"/>
                  <v:imagedata o:title=""/>
                  <o:lock v:ext="edit" aspectratio="f"/>
                  <v:textbox>
                    <w:txbxContent>
                      <w:p>
                        <w:pPr>
                          <w:jc w:val="center"/>
                          <w:rPr>
                            <w:rFonts w:hint="eastAsia" w:eastAsiaTheme="minorEastAsia"/>
                            <w:sz w:val="16"/>
                            <w:szCs w:val="20"/>
                            <w:lang w:val="en-US" w:eastAsia="zh-CN"/>
                          </w:rPr>
                        </w:pPr>
                      </w:p>
                    </w:txbxContent>
                  </v:textbox>
                </v:shape>
                <v:shape id="_x0000_s1026" o:spid="_x0000_s1026" o:spt="202" type="#_x0000_t202" style="position:absolute;left:4504;top:559823;height:456;width:1072;" filled="f" stroked="f" coordsize="21600,21600" o:gfxdata="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Ofr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eastAsia" w:eastAsiaTheme="minorEastAsia"/>
                            <w:lang w:val="en-US" w:eastAsia="zh-CN"/>
                          </w:rPr>
                        </w:pPr>
                        <w:r>
                          <w:rPr>
                            <w:rFonts w:hint="eastAsia"/>
                            <w:sz w:val="18"/>
                            <w:szCs w:val="21"/>
                            <w:lang w:val="en-US" w:eastAsia="zh-CN"/>
                          </w:rPr>
                          <w:t>错误数据</w:t>
                        </w:r>
                      </w:p>
                    </w:txbxContent>
                  </v:textbox>
                </v:shape>
              </v:group>
            </w:pict>
          </mc:Fallback>
        </mc:AlternateContent>
      </w:r>
      <w:r>
        <w:drawing>
          <wp:inline distT="0" distB="0" distL="114300" distR="114300">
            <wp:extent cx="2592070" cy="1800225"/>
            <wp:effectExtent l="4445" t="4445" r="13335" b="5080"/>
            <wp:docPr id="121"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0"/>
              </a:graphicData>
            </a:graphic>
          </wp:inline>
        </w:drawing>
      </w:r>
      <w:r>
        <w:drawing>
          <wp:inline distT="0" distB="0" distL="114300" distR="114300">
            <wp:extent cx="2592070" cy="1800225"/>
            <wp:effectExtent l="4445" t="4445" r="13335" b="5080"/>
            <wp:docPr id="12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1"/>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eastAsia="宋体"/>
          <w:sz w:val="21"/>
          <w:szCs w:val="21"/>
          <w:lang w:val="en-US" w:eastAsia="zh-CN"/>
        </w:rPr>
      </w:pPr>
      <w:bookmarkStart w:id="22" w:name="OLE_LINK7"/>
      <w:r>
        <w:rPr>
          <w:rFonts w:hint="eastAsia"/>
          <w:sz w:val="21"/>
          <w:szCs w:val="21"/>
          <w:lang w:val="en-US" w:eastAsia="zh-CN"/>
        </w:rPr>
        <w:t>图2-42 15m激光特征提取数据图</w:t>
      </w:r>
    </w:p>
    <w:bookmarkEnd w:id="22"/>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上面测得是目标物体距离激光中心大约15m的数据，其中在图的左侧出现了很多跳跃的数据，那是由于没有数据反射回来的原因，右侧的图中在对错误数据进行过滤之后得到的曲线，其中放大图就是我们需要提取的特征，并且通过观察曲线图，我们需要的特征大约就落在了15m左右，这是与实际情况相符合的。</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下图给出另外20m的实验数据处理后的结果图</w:t>
      </w:r>
      <w:r>
        <w:rPr>
          <w:rFonts w:hint="eastAsia" w:cs="Times New Roman"/>
          <w:sz w:val="24"/>
          <w:szCs w:val="24"/>
          <w:lang w:val="en-US" w:eastAsia="zh-CN"/>
        </w:rPr>
        <w:t>如图2-43所示</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anchor distT="0" distB="0" distL="114300" distR="114300" simplePos="0" relativeHeight="251695104" behindDoc="0" locked="0" layoutInCell="1" allowOverlap="1">
            <wp:simplePos x="0" y="0"/>
            <wp:positionH relativeFrom="column">
              <wp:posOffset>4466590</wp:posOffset>
            </wp:positionH>
            <wp:positionV relativeFrom="paragraph">
              <wp:posOffset>241935</wp:posOffset>
            </wp:positionV>
            <wp:extent cx="583565" cy="330200"/>
            <wp:effectExtent l="0" t="0" r="6985" b="12700"/>
            <wp:wrapNone/>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292"/>
                    <a:stretch>
                      <a:fillRect/>
                    </a:stretch>
                  </pic:blipFill>
                  <pic:spPr>
                    <a:xfrm>
                      <a:off x="0" y="0"/>
                      <a:ext cx="583565" cy="33020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91008" behindDoc="0" locked="0" layoutInCell="1" allowOverlap="1">
                <wp:simplePos x="0" y="0"/>
                <wp:positionH relativeFrom="column">
                  <wp:posOffset>4304030</wp:posOffset>
                </wp:positionH>
                <wp:positionV relativeFrom="paragraph">
                  <wp:posOffset>173990</wp:posOffset>
                </wp:positionV>
                <wp:extent cx="885190" cy="470535"/>
                <wp:effectExtent l="172085" t="5080" r="9525" b="286385"/>
                <wp:wrapNone/>
                <wp:docPr id="84" name="椭圆形标注 84"/>
                <wp:cNvGraphicFramePr/>
                <a:graphic xmlns:a="http://schemas.openxmlformats.org/drawingml/2006/main">
                  <a:graphicData uri="http://schemas.microsoft.com/office/word/2010/wordprocessingShape">
                    <wps:wsp>
                      <wps:cNvSpPr/>
                      <wps:spPr>
                        <a:xfrm>
                          <a:off x="0" y="0"/>
                          <a:ext cx="885190" cy="470535"/>
                        </a:xfrm>
                        <a:prstGeom prst="wedgeEllipseCallout">
                          <a:avLst>
                            <a:gd name="adj1" fmla="val -66499"/>
                            <a:gd name="adj2" fmla="val 106017"/>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3" type="#_x0000_t63" style="position:absolute;left:0pt;margin-left:338.9pt;margin-top:13.7pt;height:37.05pt;width:69.7pt;z-index:251691008;v-text-anchor:middle;mso-width-relative:page;mso-height-relative:page;" filled="f" stroked="t" coordsize="21600,21600" o:gfxdata="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LvHfkzb&#10;AAAACgEAAA8AAAAAAAAAAQAgAAAAIgAAAGRycy9kb3ducmV2LnhtbFBLAQIUABQAAAAIAIdO4kCP&#10;rdj8jwIAAPAEAAAOAAAAAAAAAAEAIAAAACoBAABkcnMvZTJvRG9jLnhtbFBLBQYAAAAABgAGAFkB&#10;AAArBgAAAAA=&#10;" adj="-3564,33700">
                <v:fill on="f" focussize="0,0"/>
                <v:stroke weight="0pt" color="#000000 [3213]" miterlimit="8" joinstyle="miter"/>
                <v:imagedata o:title=""/>
                <o:lock v:ext="edit" aspectratio="f"/>
                <v:textbox>
                  <w:txbxContent>
                    <w:p>
                      <w:pPr>
                        <w:jc w:val="center"/>
                      </w:pPr>
                    </w:p>
                  </w:txbxContent>
                </v:textbox>
              </v:shape>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3988435</wp:posOffset>
                </wp:positionH>
                <wp:positionV relativeFrom="paragraph">
                  <wp:posOffset>835025</wp:posOffset>
                </wp:positionV>
                <wp:extent cx="168910" cy="139065"/>
                <wp:effectExtent l="5080" t="5080" r="16510" b="8255"/>
                <wp:wrapNone/>
                <wp:docPr id="85" name="椭圆 85"/>
                <wp:cNvGraphicFramePr/>
                <a:graphic xmlns:a="http://schemas.openxmlformats.org/drawingml/2006/main">
                  <a:graphicData uri="http://schemas.microsoft.com/office/word/2010/wordprocessingShape">
                    <wps:wsp>
                      <wps:cNvSpPr/>
                      <wps:spPr>
                        <a:xfrm>
                          <a:off x="0" y="0"/>
                          <a:ext cx="168910" cy="139065"/>
                        </a:xfrm>
                        <a:prstGeom prst="ellipse">
                          <a:avLst/>
                        </a:prstGeom>
                        <a:no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4.05pt;margin-top:65.75pt;height:10.95pt;width:13.3pt;z-index:251692032;v-text-anchor:middle;mso-width-relative:page;mso-height-relative:page;" filled="f" stroked="t" coordsize="21600,21600" o:gfxdata="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f7IWNsAAAALAQAADwAA&#10;AAAAAAABACAAAAAiAAAAZHJzL2Rvd25yZXYueG1sUEsBAhQAFAAAAAgAh07iQHwC7uFMAgAAfQQA&#10;AA4AAAAAAAAAAQAgAAAAKgEAAGRycy9lMm9Eb2MueG1sUEsFBgAAAAAGAAYAWQEAAOgFAAAAAA==&#10;">
                <v:fill on="f" focussize="0,0"/>
                <v:stroke weight="0pt" color="#C00000 [3204]" miterlimit="8" joinstyle="miter"/>
                <v:imagedata o:title=""/>
                <o:lock v:ext="edit" aspectratio="f"/>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1677035</wp:posOffset>
                </wp:positionH>
                <wp:positionV relativeFrom="paragraph">
                  <wp:posOffset>661670</wp:posOffset>
                </wp:positionV>
                <wp:extent cx="701675" cy="290195"/>
                <wp:effectExtent l="229870" t="6350" r="20955" b="465455"/>
                <wp:wrapNone/>
                <wp:docPr id="86" name="椭圆形标注 86"/>
                <wp:cNvGraphicFramePr/>
                <a:graphic xmlns:a="http://schemas.openxmlformats.org/drawingml/2006/main">
                  <a:graphicData uri="http://schemas.microsoft.com/office/word/2010/wordprocessingShape">
                    <wps:wsp>
                      <wps:cNvSpPr/>
                      <wps:spPr>
                        <a:xfrm>
                          <a:off x="0" y="0"/>
                          <a:ext cx="701675" cy="290195"/>
                        </a:xfrm>
                        <a:prstGeom prst="wedgeEllipseCallout">
                          <a:avLst>
                            <a:gd name="adj1" fmla="val -77601"/>
                            <a:gd name="adj2" fmla="val 19595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6"/>
                                <w:szCs w:val="20"/>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3" type="#_x0000_t63" style="position:absolute;left:0pt;margin-left:132.05pt;margin-top:52.1pt;height:22.85pt;width:55.25pt;z-index:251687936;v-text-anchor:middle;mso-width-relative:page;mso-height-relative:page;" filled="f" stroked="t" coordsize="21600,21600" o:gfxdata="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3H1Qc2gAAAAsBAAAPAAAAAAAAAAEAIAAAACIAAABkcnMvZG93bnJldi54bWxQSwECFAAUAAAA&#10;CACHTuJAUB8bSpcCAAD0BAAADgAAAAAAAAABACAAAAApAQAAZHJzL2Uyb0RvYy54bWxQSwUGAAAA&#10;AAYABgBZAQAAMgYAAAAA&#10;" adj="-5962,53125">
                <v:fill on="f" focussize="0,0"/>
                <v:stroke weight="1pt" color="#FF0000 [3204]" miterlimit="8" joinstyle="miter"/>
                <v:imagedata o:title=""/>
                <o:lock v:ext="edit" aspectratio="f"/>
                <v:textbox>
                  <w:txbxContent>
                    <w:p>
                      <w:pPr>
                        <w:jc w:val="center"/>
                        <w:rPr>
                          <w:rFonts w:hint="eastAsia" w:eastAsiaTheme="minorEastAsia"/>
                          <w:sz w:val="16"/>
                          <w:szCs w:val="20"/>
                          <w:lang w:val="en-US" w:eastAsia="zh-CN"/>
                        </w:rPr>
                      </w:pPr>
                    </w:p>
                  </w:txbxContent>
                </v:textbox>
              </v:shape>
            </w:pict>
          </mc:Fallback>
        </mc:AlternateContent>
      </w:r>
      <w:r>
        <w:rPr>
          <w:sz w:val="21"/>
        </w:rPr>
        <mc:AlternateContent>
          <mc:Choice Requires="wps">
            <w:drawing>
              <wp:anchor distT="0" distB="0" distL="114300" distR="114300" simplePos="0" relativeHeight="251689984" behindDoc="0" locked="0" layoutInCell="1" allowOverlap="1">
                <wp:simplePos x="0" y="0"/>
                <wp:positionH relativeFrom="column">
                  <wp:posOffset>1706245</wp:posOffset>
                </wp:positionH>
                <wp:positionV relativeFrom="paragraph">
                  <wp:posOffset>675005</wp:posOffset>
                </wp:positionV>
                <wp:extent cx="680720" cy="28956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680720"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sz w:val="18"/>
                                <w:szCs w:val="21"/>
                                <w:lang w:val="en-US" w:eastAsia="zh-CN"/>
                              </w:rPr>
                              <w:t>错误数据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5pt;margin-top:53.15pt;height:22.8pt;width:53.6pt;z-index:251689984;mso-width-relative:page;mso-height-relative:page;" filled="f" stroked="f" coordsize="21600,21600" o:gfxdata="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QOn&#10;adwAAAALAQAADwAAAAAAAAABACAAAAAiAAAAZHJzL2Rvd25yZXYueG1sUEsBAhQAFAAAAAgAh07i&#10;QMlPuDkeAgAAGQQAAA4AAAAAAAAAAQAgAAAAKwEAAGRycy9lMm9Eb2MueG1sUEsFBgAAAAAGAAYA&#10;WQEAALsFAAAAAA==&#10;">
                <v:fill on="f" focussize="0,0"/>
                <v:stroke on="f" weight="0.5pt"/>
                <v:imagedata o:title=""/>
                <o:lock v:ext="edit" aspectratio="f"/>
                <v:textbox>
                  <w:txbxContent>
                    <w:p>
                      <w:pPr>
                        <w:rPr>
                          <w:rFonts w:hint="eastAsia" w:eastAsiaTheme="minorEastAsia"/>
                          <w:lang w:val="en-US" w:eastAsia="zh-CN"/>
                        </w:rPr>
                      </w:pPr>
                      <w:r>
                        <w:rPr>
                          <w:rFonts w:hint="eastAsia"/>
                          <w:sz w:val="18"/>
                          <w:szCs w:val="21"/>
                          <w:lang w:val="en-US" w:eastAsia="zh-CN"/>
                        </w:rPr>
                        <w:t>错误数据</w:t>
                      </w:r>
                    </w:p>
                  </w:txbxContent>
                </v:textbox>
              </v:shape>
            </w:pict>
          </mc:Fallback>
        </mc:AlternateContent>
      </w:r>
      <w:r>
        <w:drawing>
          <wp:inline distT="0" distB="0" distL="114300" distR="114300">
            <wp:extent cx="2592070" cy="1800225"/>
            <wp:effectExtent l="4445" t="4445" r="13335" b="5080"/>
            <wp:docPr id="12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3"/>
              </a:graphicData>
            </a:graphic>
          </wp:inline>
        </w:drawing>
      </w:r>
      <w:r>
        <w:drawing>
          <wp:inline distT="0" distB="0" distL="114300" distR="114300">
            <wp:extent cx="2592070" cy="1800225"/>
            <wp:effectExtent l="4445" t="4445" r="13335" b="5080"/>
            <wp:docPr id="12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4"/>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rPr>
          <w:rFonts w:hint="eastAsia"/>
          <w:sz w:val="21"/>
          <w:szCs w:val="21"/>
          <w:lang w:val="en-US" w:eastAsia="zh-CN"/>
        </w:rPr>
        <w:t>图2-43 20m激光特征提取数据图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实验环境中有很多的直线、角点、圆弧等，这些都可以作为待提取的特征。三维环境中的墙壁落在平面上后反映出来的就是一条直线，而激光雷达在扫描的时候会有很多的激光点打在墙壁上，只要找到这些数据点就可以找到墙壁。</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在用激光进行特征提取的时候，我们需要做下面几件事情：</w:t>
      </w:r>
    </w:p>
    <w:p>
      <w:pPr>
        <w:keepNext w:val="0"/>
        <w:keepLines w:val="0"/>
        <w:pageBreakBefore w:val="0"/>
        <w:widowControl w:val="0"/>
        <w:numPr>
          <w:ilvl w:val="0"/>
          <w:numId w:val="4"/>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预处理 因为激光返回的数据中会有一些错误的数据，这些数据需要进行预处理剔除掉；另一方面就是需要对激光雷达数据进行聚类，聚类的根据就是：从相同的物体返回的激光雷达数据往往具有相同的特征。</w:t>
      </w:r>
    </w:p>
    <w:p>
      <w:pPr>
        <w:keepNext w:val="0"/>
        <w:keepLines w:val="0"/>
        <w:pageBreakBefore w:val="0"/>
        <w:widowControl w:val="0"/>
        <w:numPr>
          <w:ilvl w:val="0"/>
          <w:numId w:val="4"/>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提取特征 利用相关的算法，提取环境中的直线、角点和圆弧这些特征。</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一条在2D平面坐标系中仅用ρ和θ两个参数描述即可，其中ρ是指机器人到直线L的垂直距离，θ是垂线与正x轴的夹角，其描述如图</w:t>
      </w:r>
      <w:r>
        <w:rPr>
          <w:rFonts w:hint="eastAsia" w:cs="Times New Roman"/>
          <w:sz w:val="24"/>
          <w:szCs w:val="24"/>
          <w:lang w:val="en-US" w:eastAsia="zh-CN"/>
        </w:rPr>
        <w:t>图2-44</w:t>
      </w:r>
      <w:r>
        <w:rPr>
          <w:rFonts w:hint="eastAsia" w:ascii="Times New Roman" w:hAnsi="Times New Roman" w:cs="Times New Roman"/>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sz w:val="21"/>
        </w:rPr>
      </w:pPr>
      <w:r>
        <w:rPr>
          <w:sz w:val="21"/>
        </w:rPr>
        <mc:AlternateContent>
          <mc:Choice Requires="wpc">
            <w:drawing>
              <wp:inline distT="0" distB="0" distL="114300" distR="114300">
                <wp:extent cx="4750435" cy="2765425"/>
                <wp:effectExtent l="0" t="0" r="12065" b="53975"/>
                <wp:docPr id="140" name="画布 140"/>
                <wp:cNvGraphicFramePr/>
                <a:graphic xmlns:a="http://schemas.openxmlformats.org/drawingml/2006/main">
                  <a:graphicData uri="http://schemas.microsoft.com/office/word/2010/wordprocessingCanvas">
                    <wpc:wpc>
                      <wpc:bg/>
                      <wpc:whole/>
                      <wps:wsp>
                        <wps:cNvPr id="88" name="直接箭头连接符 143"/>
                        <wps:cNvCnPr/>
                        <wps:spPr>
                          <a:xfrm flipV="1">
                            <a:off x="579755" y="167640"/>
                            <a:ext cx="0" cy="2609850"/>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直接箭头连接符 144"/>
                        <wps:cNvCnPr/>
                        <wps:spPr>
                          <a:xfrm>
                            <a:off x="579755" y="2767965"/>
                            <a:ext cx="4181475" cy="0"/>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0" name="直接连接符 145"/>
                        <wps:cNvCnPr/>
                        <wps:spPr>
                          <a:xfrm>
                            <a:off x="1151255" y="339090"/>
                            <a:ext cx="2771775" cy="158115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146"/>
                        <wps:cNvCnPr/>
                        <wps:spPr>
                          <a:xfrm flipV="1">
                            <a:off x="579755" y="796290"/>
                            <a:ext cx="1362075" cy="197167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椭圆 147"/>
                        <wps:cNvSpPr/>
                        <wps:spPr>
                          <a:xfrm>
                            <a:off x="1741805" y="539115"/>
                            <a:ext cx="36000" cy="36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3" name="椭圆 148"/>
                        <wps:cNvSpPr/>
                        <wps:spPr>
                          <a:xfrm>
                            <a:off x="1751330" y="751205"/>
                            <a:ext cx="36195" cy="361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4" name="椭圆 149"/>
                        <wps:cNvSpPr/>
                        <wps:spPr>
                          <a:xfrm>
                            <a:off x="1989455" y="694055"/>
                            <a:ext cx="36195" cy="361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5" name="椭圆 150"/>
                        <wps:cNvSpPr/>
                        <wps:spPr>
                          <a:xfrm>
                            <a:off x="2084705" y="941705"/>
                            <a:ext cx="36195" cy="361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6" name="椭圆 151"/>
                        <wps:cNvSpPr/>
                        <wps:spPr>
                          <a:xfrm>
                            <a:off x="2341880" y="913130"/>
                            <a:ext cx="36195" cy="361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7" name="椭圆 152"/>
                        <wps:cNvSpPr/>
                        <wps:spPr>
                          <a:xfrm>
                            <a:off x="2370455" y="1084580"/>
                            <a:ext cx="36195" cy="361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8" name="椭圆 153"/>
                        <wps:cNvSpPr/>
                        <wps:spPr>
                          <a:xfrm>
                            <a:off x="2780030" y="1208405"/>
                            <a:ext cx="36195" cy="361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9" name="文本框 155"/>
                        <wps:cNvSpPr txBox="1"/>
                        <wps:spPr>
                          <a:xfrm>
                            <a:off x="179705" y="179705"/>
                            <a:ext cx="33337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0" name="文本框 156"/>
                        <wps:cNvSpPr txBox="1"/>
                        <wps:spPr>
                          <a:xfrm>
                            <a:off x="855980" y="2322830"/>
                            <a:ext cx="333375" cy="4095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8"/>
                                  <w:szCs w:val="36"/>
                                  <w:lang w:val="en-US" w:eastAsia="zh-CN"/>
                                </w:rPr>
                              </w:pPr>
                              <w:r>
                                <w:rPr>
                                  <w:rFonts w:hint="default" w:ascii="Times New Roman" w:hAnsi="Times New Roman" w:cs="Times New Roman"/>
                                  <w:sz w:val="28"/>
                                  <w:szCs w:val="36"/>
                                  <w:lang w:val="en-US" w:eastAsia="zh-CN"/>
                                </w:rPr>
                                <w:t>θ</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7" name="文本框 157"/>
                        <wps:cNvSpPr txBox="1"/>
                        <wps:spPr>
                          <a:xfrm>
                            <a:off x="1227455" y="1065530"/>
                            <a:ext cx="33337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32"/>
                                  <w:lang w:val="en-US" w:eastAsia="zh-CN"/>
                                </w:rPr>
                              </w:pPr>
                              <w:r>
                                <w:rPr>
                                  <w:rFonts w:hint="eastAsia" w:ascii="Times New Roman" w:hAnsi="Times New Roman" w:cs="Times New Roman"/>
                                  <w:sz w:val="24"/>
                                  <w:szCs w:val="32"/>
                                  <w:lang w:val="en-US" w:eastAsia="zh-CN"/>
                                </w:rPr>
                                <w:t>ρ</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17.75pt;width:374.05pt;" coordsize="4750435,2765425" editas="canvas" o:gfxdata="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&#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">
                <o:lock v:ext="edit" aspectratio="f"/>
                <v:shape id="_x0000_s1026" o:spid="_x0000_s1026" style="position:absolute;left:0;top:0;height:2765425;width:4750435;" filled="f" stroked="f" coordsize="21600,21600" o:gfxdata="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HO4MV3YAAAABQEAAA8AAAAAAAAAAQAgAAAAIgAAAGRycy9kb3ducmV2LnhtbFBLAQIUABQAAAAI&#10;AIdO4kDy5rRHRAUAAOAnAAAOAAAAAAAAAAEAIAAAACcBAABkcnMvZTJvRG9jLnhtbFBLBQYAAAAA&#10;BgAGAFkBAADdCAAAAAA=&#10;">
                  <v:fill on="f" focussize="0,0"/>
                  <v:stroke on="f"/>
                  <v:imagedata o:title=""/>
                  <o:lock v:ext="edit" aspectratio="f"/>
                </v:shape>
                <v:shape id="直接箭头连接符 143" o:spid="_x0000_s1026" o:spt="32" type="#_x0000_t32" style="position:absolute;left:579755;top:167640;flip:y;height:2609850;width:0;" filled="f" stroked="t" coordsize="21600,21600" o:gfxdata="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rxD7v1wAAAAUBAAAPAAAAAAAAAAEAIAAAACIAAABkcnMvZG93bnJldi54bWxQ&#10;SwECFAAUAAAACACHTuJAeThcAPgBAACkAwAADgAAAAAAAAABACAAAAAmAQAAZHJzL2Uyb0RvYy54&#10;bWxQSwUGAAAAAAYABgBZAQAAkAUAAAAA&#10;">
                  <v:fill on="f" focussize="0,0"/>
                  <v:stroke weight="0pt" color="#000000 [3213]" miterlimit="8" joinstyle="miter" endarrow="open"/>
                  <v:imagedata o:title=""/>
                  <o:lock v:ext="edit" aspectratio="f"/>
                </v:shape>
                <v:shape id="直接箭头连接符 144" o:spid="_x0000_s1026" o:spt="32" type="#_x0000_t32" style="position:absolute;left:579755;top:2767965;height:0;width:4181475;" filled="f" stroked="t" coordsize="21600,21600" o:gfxdata="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Sc0+dMAAAAFAQAADwAAAAAAAAABACAAAAAiAAAAZHJzL2Rvd25yZXYueG1sUEsBAhQAFAAA&#10;AAgAh07iQOZar+b0AQAAmwMAAA4AAAAAAAAAAQAgAAAAIgEAAGRycy9lMm9Eb2MueG1sUEsFBgAA&#10;AAAGAAYAWQEAAIgFAAAAAA==&#10;">
                  <v:fill on="f" focussize="0,0"/>
                  <v:stroke weight="0pt" color="#000000 [3213]" miterlimit="8" joinstyle="miter" endarrow="open"/>
                  <v:imagedata o:title=""/>
                  <o:lock v:ext="edit" aspectratio="f"/>
                </v:shape>
                <v:line id="直接连接符 145" o:spid="_x0000_s1026" o:spt="20" style="position:absolute;left:1151255;top:339090;height:1581150;width:2771775;" filled="f" stroked="t" coordsize="21600,21600" o:gfxdata="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hNc9bTAAAABQEAAA8AAAAAAAAAAQAgAAAA&#10;IgAAAGRycy9kb3ducmV2LnhtbFBLAQIUABQAAAAIAIdO4kB3FjJH1wEAAHQDAAAOAAAAAAAAAAEA&#10;IAAAACIBAABkcnMvZTJvRG9jLnhtbFBLBQYAAAAABgAGAFkBAABrBQAAAAA=&#10;">
                  <v:fill on="f" focussize="0,0"/>
                  <v:stroke weight="0pt" color="#000000 [3213]" miterlimit="8" joinstyle="miter"/>
                  <v:imagedata o:title=""/>
                  <o:lock v:ext="edit" aspectratio="f"/>
                </v:line>
                <v:line id="直接连接符 146" o:spid="_x0000_s1026" o:spt="20" style="position:absolute;left:579755;top:796290;flip:y;height:1971675;width:1362075;" filled="f" stroked="t" coordsize="21600,21600" o:gfxdata="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QkpMU1QAAAAUBAAAPAAAA&#10;AAAAAAEAIAAAACIAAABkcnMvZG93bnJldi54bWxQSwECFAAUAAAACACHTuJAkazY9N8BAAB9AwAA&#10;DgAAAAAAAAABACAAAAAkAQAAZHJzL2Uyb0RvYy54bWxQSwUGAAAAAAYABgBZAQAAdQUAAAAA&#10;">
                  <v:fill on="f" focussize="0,0"/>
                  <v:stroke weight="0pt" color="#000000 [3213]" miterlimit="8" joinstyle="miter"/>
                  <v:imagedata o:title=""/>
                  <o:lock v:ext="edit" aspectratio="f"/>
                </v:line>
                <v:shape id="椭圆 147" o:spid="_x0000_s1026" o:spt="3" type="#_x0000_t3" style="position:absolute;left:1741805;top:539115;height:36000;width:36000;v-text-anchor:middle;" fillcolor="#000000 [3213]" filled="t" stroked="t" coordsize="21600,21600" o:gfxdata="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8h4dYA&#10;AAAFAQAADwAAAAAAAAABACAAAAAiAAAAZHJzL2Rvd25yZXYueG1sUEsBAhQAFAAAAAgAh07iQAKB&#10;TwtaAgAAtAQAAA4AAAAAAAAAAQAgAAAAJQEAAGRycy9lMm9Eb2MueG1sUEsFBgAAAAAGAAYAWQEA&#10;APEFAAAAAA==&#10;">
                  <v:fill on="t" focussize="0,0"/>
                  <v:stroke weight="1pt" color="#000000 [3213]" miterlimit="8" joinstyle="miter"/>
                  <v:imagedata o:title=""/>
                  <o:lock v:ext="edit" aspectratio="f"/>
                </v:shape>
                <v:shape id="椭圆 148" o:spid="_x0000_s1026" o:spt="3" type="#_x0000_t3" style="position:absolute;left:1751330;top:751205;height:36195;width:36195;v-text-anchor:middle;" fillcolor="#000000 [3213]" filled="t" stroked="t" coordsize="21600,21600" o:gfxdata="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8h4dYA&#10;AAAFAQAADwAAAAAAAAABACAAAAAiAAAAZHJzL2Rvd25yZXYueG1sUEsBAhQAFAAAAAgAh07iQCN9&#10;a2NaAgAAtAQAAA4AAAAAAAAAAQAgAAAAJQEAAGRycy9lMm9Eb2MueG1sUEsFBgAAAAAGAAYAWQEA&#10;APEFAAAAAA==&#10;">
                  <v:fill on="t" focussize="0,0"/>
                  <v:stroke weight="1pt" color="#000000 [3213]" miterlimit="8" joinstyle="miter"/>
                  <v:imagedata o:title=""/>
                  <o:lock v:ext="edit" aspectratio="f"/>
                </v:shape>
                <v:shape id="椭圆 149" o:spid="_x0000_s1026" o:spt="3" type="#_x0000_t3" style="position:absolute;left:1989455;top:694055;height:36195;width:36195;v-text-anchor:middle;" fillcolor="#000000 [3213]" filled="t" stroked="t" coordsize="21600,21600" o:gfxdata="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8h4dYA&#10;AAAFAQAADwAAAAAAAAABACAAAAAiAAAAZHJzL2Rvd25yZXYueG1sUEsBAhQAFAAAAAgAh07iQNXR&#10;JnlaAgAAtAQAAA4AAAAAAAAAAQAgAAAAJQEAAGRycy9lMm9Eb2MueG1sUEsFBgAAAAAGAAYAWQEA&#10;APEFAAAAAA==&#10;">
                  <v:fill on="t" focussize="0,0"/>
                  <v:stroke weight="1pt" color="#000000 [3213]" miterlimit="8" joinstyle="miter"/>
                  <v:imagedata o:title=""/>
                  <o:lock v:ext="edit" aspectratio="f"/>
                </v:shape>
                <v:shape id="椭圆 150" o:spid="_x0000_s1026" o:spt="3" type="#_x0000_t3" style="position:absolute;left:2084705;top:941705;height:36195;width:36195;v-text-anchor:middle;" fillcolor="#000000 [3213]" filled="t" stroked="t" coordsize="21600,21600" o:gfxdata="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83yHh1gAAAAUB&#10;AAAPAAAAAAAAAAEAIAAAACIAAABkcnMvZG93bnJldi54bWxQSwECFAAUAAAACACHTuJAsludRVYC&#10;AAC0BAAADgAAAAAAAAABACAAAAAlAQAAZHJzL2Uyb0RvYy54bWxQSwUGAAAAAAYABgBZAQAA7QUA&#10;AAAA&#10;">
                  <v:fill on="t" focussize="0,0"/>
                  <v:stroke weight="1pt" color="#000000 [3213]" miterlimit="8" joinstyle="miter"/>
                  <v:imagedata o:title=""/>
                  <o:lock v:ext="edit" aspectratio="f"/>
                </v:shape>
                <v:shape id="椭圆 151" o:spid="_x0000_s1026" o:spt="3" type="#_x0000_t3" style="position:absolute;left:2341880;top:913130;height:36195;width:36195;v-text-anchor:middle;" fillcolor="#000000 [3213]" filled="t" stroked="t" coordsize="21600,21600" o:gfxdata="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8h4dYA&#10;AAAFAQAADwAAAAAAAAABACAAAAAiAAAAZHJzL2Rvd25yZXYueG1sUEsBAhQAFAAAAAgAh07iQL6e&#10;U2FaAgAAtAQAAA4AAAAAAAAAAQAgAAAAJQEAAGRycy9lMm9Eb2MueG1sUEsFBgAAAAAGAAYAWQEA&#10;APEFAAAAAA==&#10;">
                  <v:fill on="t" focussize="0,0"/>
                  <v:stroke weight="1pt" color="#000000 [3213]" miterlimit="8" joinstyle="miter"/>
                  <v:imagedata o:title=""/>
                  <o:lock v:ext="edit" aspectratio="f"/>
                </v:shape>
                <v:shape id="椭圆 152" o:spid="_x0000_s1026" o:spt="3" type="#_x0000_t3" style="position:absolute;left:2370455;top:1084580;height:36195;width:36195;v-text-anchor:middle;" fillcolor="#000000 [3213]" filled="t" stroked="t" coordsize="21600,21600" o:gfxdata="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zfIeHW&#10;AAAABQEAAA8AAAAAAAAAAQAgAAAAIgAAAGRycy9kb3ducmV2LnhtbFBLAQIUABQAAAAIAIdO4kBk&#10;NRJtWwIAALUEAAAOAAAAAAAAAAEAIAAAACUBAABkcnMvZTJvRG9jLnhtbFBLBQYAAAAABgAGAFkB&#10;AADyBQAAAAA=&#10;">
                  <v:fill on="t" focussize="0,0"/>
                  <v:stroke weight="1pt" color="#000000 [3213]" miterlimit="8" joinstyle="miter"/>
                  <v:imagedata o:title=""/>
                  <o:lock v:ext="edit" aspectratio="f"/>
                </v:shape>
                <v:shape id="椭圆 153" o:spid="_x0000_s1026" o:spt="3" type="#_x0000_t3" style="position:absolute;left:2780030;top:1208405;height:36195;width:36195;v-text-anchor:middle;" fillcolor="#000000 [3213]" filled="t" stroked="t" coordsize="21600,21600" o:gfxdata="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N8h&#10;4dYAAAAFAQAADwAAAAAAAAABACAAAAAiAAAAZHJzL2Rvd25yZXYueG1sUEsBAhQAFAAAAAgAh07i&#10;QMihF8ZdAgAAtQQAAA4AAAAAAAAAAQAgAAAAJQEAAGRycy9lMm9Eb2MueG1sUEsFBgAAAAAGAAYA&#10;WQEAAPQFAAAAAA==&#10;">
                  <v:fill on="t" focussize="0,0"/>
                  <v:stroke weight="1pt" color="#000000 [3213]" miterlimit="8" joinstyle="miter"/>
                  <v:imagedata o:title=""/>
                  <o:lock v:ext="edit" aspectratio="f"/>
                </v:shape>
                <v:shape id="文本框 155" o:spid="_x0000_s1026" o:spt="202" type="#_x0000_t202" style="position:absolute;left:179705;top:179705;height:304800;width:333375;" fillcolor="#FFFFFF [3201]" filled="t" stroked="f" coordsize="21600,21600" o:gfxdata="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9IFcW0wAAAAUBAAAPAAAAAAAAAAEAIAAAACIAAABkcnMvZG93bnJldi54&#10;bWxQSwECFAAUAAAACACHTuJABU+BSDgCAABNBAAADgAAAAAAAAABACAAAAAiAQAAZHJzL2Uyb0Rv&#10;Yy54bWxQSwUGAAAAAAYABgBZAQAAzAUAAAAA&#10;">
                  <v:fill on="t"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Y</w:t>
                        </w:r>
                      </w:p>
                    </w:txbxContent>
                  </v:textbox>
                </v:shape>
                <v:shape id="文本框 156" o:spid="_x0000_s1026" o:spt="202" type="#_x0000_t202" style="position:absolute;left:855980;top:2322830;height:409575;width:333375;" filled="f" stroked="f" coordsize="21600,21600" o:gfxdata="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Bb009gAAAAFAQAADwAAAAAAAAABACAAAAAiAAAAZHJzL2Rvd25yZXYueG1sUEsBAhQA&#10;FAAAAAgAh07iQJUsK6UrAgAAJgQAAA4AAAAAAAAAAQAgAAAAJwEAAGRycy9lMm9Eb2MueG1sUEsF&#10;BgAAAAAGAAYAWQEAAMQFAAAAAA==&#10;">
                  <v:fill on="f" focussize="0,0"/>
                  <v:stroke on="f" weight="0.5pt"/>
                  <v:imagedata o:title=""/>
                  <o:lock v:ext="edit" aspectratio="f"/>
                  <v:textbox>
                    <w:txbxContent>
                      <w:p>
                        <w:pPr>
                          <w:rPr>
                            <w:rFonts w:hint="default" w:ascii="Times New Roman" w:hAnsi="Times New Roman" w:cs="Times New Roman" w:eastAsiaTheme="minorEastAsia"/>
                            <w:sz w:val="28"/>
                            <w:szCs w:val="36"/>
                            <w:lang w:val="en-US" w:eastAsia="zh-CN"/>
                          </w:rPr>
                        </w:pPr>
                        <w:r>
                          <w:rPr>
                            <w:rFonts w:hint="default" w:ascii="Times New Roman" w:hAnsi="Times New Roman" w:cs="Times New Roman"/>
                            <w:sz w:val="28"/>
                            <w:szCs w:val="36"/>
                            <w:lang w:val="en-US" w:eastAsia="zh-CN"/>
                          </w:rPr>
                          <w:t>θ</w:t>
                        </w:r>
                      </w:p>
                    </w:txbxContent>
                  </v:textbox>
                </v:shape>
                <v:shape id="文本框 157" o:spid="_x0000_s1026" o:spt="202" type="#_x0000_t202" style="position:absolute;left:1227455;top:1065530;height:371475;width:333375;" filled="f" stroked="f" coordsize="21600,21600" o:gfxdata="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QW9NPYAAAABQEAAA8AAAAAAAAAAQAgAAAAIgAAAGRycy9kb3ducmV2LnhtbFBLAQIUABQA&#10;AAAIAIdO4kDYis+VKQIAACcEAAAOAAAAAAAAAAEAIAAAACcBAABkcnMvZTJvRG9jLnhtbFBLBQYA&#10;AAAABgAGAFkBAADCBQAAAAA=&#10;">
                  <v:fill on="f" focussize="0,0"/>
                  <v:stroke on="f" weight="0.5pt"/>
                  <v:imagedata o:title=""/>
                  <o:lock v:ext="edit" aspectratio="f"/>
                  <v:textbox>
                    <w:txbxContent>
                      <w:p>
                        <w:pPr>
                          <w:rPr>
                            <w:rFonts w:hint="default" w:ascii="Times New Roman" w:hAnsi="Times New Roman" w:cs="Times New Roman" w:eastAsiaTheme="minorEastAsia"/>
                            <w:sz w:val="24"/>
                            <w:szCs w:val="32"/>
                            <w:lang w:val="en-US" w:eastAsia="zh-CN"/>
                          </w:rPr>
                        </w:pPr>
                        <w:r>
                          <w:rPr>
                            <w:rFonts w:hint="eastAsia" w:ascii="Times New Roman" w:hAnsi="Times New Roman" w:cs="Times New Roman"/>
                            <w:sz w:val="24"/>
                            <w:szCs w:val="32"/>
                            <w:lang w:val="en-US" w:eastAsia="zh-CN"/>
                          </w:rPr>
                          <w:t>ρ</w:t>
                        </w:r>
                      </w:p>
                    </w:txbxContent>
                  </v:textbox>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eastAsia="宋体"/>
          <w:sz w:val="21"/>
          <w:lang w:val="en-US" w:eastAsia="zh-CN"/>
        </w:rPr>
      </w:pPr>
      <w:r>
        <w:rPr>
          <w:rFonts w:hint="eastAsia"/>
          <w:sz w:val="21"/>
          <w:szCs w:val="21"/>
          <w:lang w:val="en-US" w:eastAsia="zh-CN"/>
        </w:rPr>
        <w:t>图2-44 2D平面直线的表示方法</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sz w:val="24"/>
          <w:szCs w:val="24"/>
          <w:lang w:val="en-US" w:eastAsia="zh-CN"/>
        </w:rPr>
        <w:t>通过公式</w:t>
      </w:r>
      <w:r>
        <w:rPr>
          <w:rFonts w:hint="default" w:ascii="Times New Roman" w:hAnsi="Times New Roman" w:cs="Times New Roman"/>
          <w:sz w:val="24"/>
          <w:szCs w:val="24"/>
          <w:lang w:val="en-US" w:eastAsia="zh-CN"/>
        </w:rPr>
        <w:t>2-</w:t>
      </w:r>
      <w:r>
        <w:rPr>
          <w:rFonts w:hint="eastAsia" w:ascii="Times New Roman" w:hAnsi="Times New Roman" w:cs="Times New Roman"/>
          <w:sz w:val="24"/>
          <w:szCs w:val="24"/>
          <w:lang w:val="en-US" w:eastAsia="zh-CN"/>
        </w:rPr>
        <w:t>2我们可以利用最小二乘法进行直线你和成为下面的形式：</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righ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10"/>
          <w:sz w:val="24"/>
          <w:szCs w:val="24"/>
          <w:lang w:val="en-US" w:eastAsia="zh-CN"/>
        </w:rPr>
        <w:object>
          <v:shape id="_x0000_i1130" o:spt="75" type="#_x0000_t75" style="height:16pt;width:60pt;" o:ole="t" filled="f" o:preferrelative="t" stroked="f" coordsize="21600,21600">
            <v:path/>
            <v:fill on="f" focussize="0,0"/>
            <v:stroke on="f"/>
            <v:imagedata r:id="rId296" o:title=""/>
            <o:lock v:ext="edit" aspectratio="t"/>
            <w10:wrap type="none"/>
            <w10:anchorlock/>
          </v:shape>
          <o:OLEObject Type="Embed" ProgID="Equation.KSEE3" ShapeID="_x0000_i1130" DrawAspect="Content" ObjectID="_1468075830" r:id="rId295">
            <o:LockedField>false</o:LockedField>
          </o:OLEObject>
        </w:object>
      </w:r>
      <w:r>
        <w:rPr>
          <w:rFonts w:hint="eastAsia" w:ascii="Times New Roman" w:hAnsi="Times New Roman" w:cs="Times New Roman"/>
          <w:sz w:val="24"/>
          <w:szCs w:val="24"/>
          <w:lang w:val="en-US" w:eastAsia="zh-CN"/>
        </w:rPr>
        <w:t xml:space="preserve">                        （2-</w:t>
      </w:r>
      <w:r>
        <w:rPr>
          <w:rFonts w:hint="eastAsia" w:cs="Times New Roman"/>
          <w:sz w:val="24"/>
          <w:szCs w:val="24"/>
          <w:lang w:val="en-US" w:eastAsia="zh-CN"/>
        </w:rPr>
        <w:t>52</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righ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98"/>
          <w:sz w:val="24"/>
          <w:szCs w:val="24"/>
          <w:lang w:val="en-US" w:eastAsia="zh-CN"/>
        </w:rPr>
        <w:object>
          <v:shape id="_x0000_i1131" o:spt="75" type="#_x0000_t75" style="height:103.95pt;width:142pt;" o:ole="t" filled="f" o:preferrelative="t" stroked="f" coordsize="21600,21600">
            <v:path/>
            <v:fill on="f" focussize="0,0"/>
            <v:stroke on="f"/>
            <v:imagedata r:id="rId298" o:title=""/>
            <o:lock v:ext="edit" aspectratio="t"/>
            <w10:wrap type="none"/>
            <w10:anchorlock/>
          </v:shape>
          <o:OLEObject Type="Embed" ProgID="Equation.KSEE3" ShapeID="_x0000_i1131" DrawAspect="Content" ObjectID="_1468075831" r:id="rId297">
            <o:LockedField>false</o:LockedField>
          </o:OLEObject>
        </w:object>
      </w:r>
      <w:r>
        <w:rPr>
          <w:rFonts w:hint="eastAsia" w:ascii="Times New Roman" w:hAnsi="Times New Roman" w:cs="Times New Roman"/>
          <w:sz w:val="24"/>
          <w:szCs w:val="24"/>
          <w:lang w:val="en-US" w:eastAsia="zh-CN"/>
        </w:rPr>
        <w:t xml:space="preserve">               （2-</w:t>
      </w:r>
      <w:r>
        <w:rPr>
          <w:rFonts w:hint="eastAsia" w:cs="Times New Roman"/>
          <w:sz w:val="24"/>
          <w:szCs w:val="24"/>
          <w:lang w:val="en-US" w:eastAsia="zh-CN"/>
        </w:rPr>
        <w:t>53</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20" w:leftChars="0" w:right="0" w:rightChars="0" w:firstLine="420" w:firstLineChars="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在算法中选择进行一次直线拟合的天数为7，即为点集[x</w:t>
      </w:r>
      <w:r>
        <w:rPr>
          <w:rFonts w:hint="eastAsia" w:ascii="Times New Roman" w:hAnsi="Times New Roman" w:cs="Times New Roman"/>
          <w:sz w:val="24"/>
          <w:szCs w:val="24"/>
          <w:vertAlign w:val="subscript"/>
          <w:lang w:val="en-US" w:eastAsia="zh-CN"/>
        </w:rPr>
        <w:t>i</w:t>
      </w:r>
      <w:r>
        <w:rPr>
          <w:rFonts w:hint="eastAsia" w:ascii="Times New Roman" w:hAnsi="Times New Roman" w:cs="Times New Roman"/>
          <w:sz w:val="24"/>
          <w:szCs w:val="24"/>
          <w:lang w:val="en-US" w:eastAsia="zh-CN"/>
        </w:rPr>
        <w:t>-3,x</w:t>
      </w:r>
      <w:r>
        <w:rPr>
          <w:rFonts w:hint="eastAsia" w:ascii="Times New Roman" w:hAnsi="Times New Roman" w:cs="Times New Roman"/>
          <w:sz w:val="24"/>
          <w:szCs w:val="24"/>
          <w:vertAlign w:val="subscript"/>
          <w:lang w:val="en-US" w:eastAsia="zh-CN"/>
        </w:rPr>
        <w:t>i</w:t>
      </w:r>
      <w:r>
        <w:rPr>
          <w:rFonts w:hint="eastAsia" w:ascii="Times New Roman" w:hAnsi="Times New Roman" w:cs="Times New Roman"/>
          <w:sz w:val="24"/>
          <w:szCs w:val="24"/>
          <w:lang w:val="en-US" w:eastAsia="zh-CN"/>
        </w:rPr>
        <w:t>+3]。对激光雷达传递回来的数据进行拟合可以拟合出1080个数据点可以拟合出1079条直线，每一条直线L</w:t>
      </w:r>
      <w:r>
        <w:rPr>
          <w:rFonts w:hint="eastAsia" w:ascii="Times New Roman" w:hAnsi="Times New Roman" w:cs="Times New Roman"/>
          <w:sz w:val="24"/>
          <w:szCs w:val="24"/>
          <w:vertAlign w:val="subscript"/>
          <w:lang w:val="en-US" w:eastAsia="zh-CN"/>
        </w:rPr>
        <w:t>i</w:t>
      </w:r>
      <w:r>
        <w:rPr>
          <w:rFonts w:hint="eastAsia" w:ascii="Times New Roman" w:hAnsi="Times New Roman" w:cs="Times New Roman"/>
          <w:sz w:val="24"/>
          <w:szCs w:val="24"/>
          <w:vertAlign w:val="baseline"/>
          <w:lang w:val="en-US" w:eastAsia="zh-CN"/>
        </w:rPr>
        <w:t>都可以用</w:t>
      </w:r>
      <w:r>
        <w:rPr>
          <w:rFonts w:hint="eastAsia" w:ascii="Times New Roman" w:hAnsi="Times New Roman" w:cs="Times New Roman"/>
          <w:sz w:val="24"/>
          <w:szCs w:val="24"/>
          <w:lang w:val="en-US" w:eastAsia="zh-CN"/>
        </w:rPr>
        <w:t>ρ和θ两个参数进行表示，然后采用角度直方图的方法对每条直线进行投票。同一个墙面上的点拟合而成的直线必然具有相同或相近的ρ和θ值，在角度直方图中获得票数最多的直线就可以找到对应的墙壁所在，</w:t>
      </w:r>
      <w:r>
        <w:rPr>
          <w:rFonts w:hint="eastAsia" w:cs="Times New Roman"/>
          <w:sz w:val="24"/>
          <w:szCs w:val="24"/>
          <w:lang w:val="en-US" w:eastAsia="zh-CN"/>
        </w:rPr>
        <w:t>并可以</w:t>
      </w:r>
      <w:r>
        <w:rPr>
          <w:rFonts w:hint="eastAsia" w:ascii="Times New Roman" w:hAnsi="Times New Roman" w:cs="Times New Roman"/>
          <w:sz w:val="24"/>
          <w:szCs w:val="24"/>
          <w:lang w:val="en-US" w:eastAsia="zh-CN"/>
        </w:rPr>
        <w:t>推算出墙壁的长度、与机器人的距离和墙壁的倾斜角等几何信息。在实际的情况中，可能遇到墙面凹凸不平的现象，必须设置一个阈值作为过滤器，如果ρ和θ小于这个阈值就可以认为是同一条直线。</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由于环境中直线已经提取出来，而两条直线的交点就是我们所需要的角点。但是在实际情况中，根据上面的算法提取出来的直线并不一定具有相同的顶点，而且两条直线也无法保证完全垂直。假设(x1,y1,xc1,yc1)和(x2,y2,xc2,yc2)是形成相互垂直的两条直线，（xc1,yc1）和（xc2,yc2）分别是处于拐点区域的坐标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在实际应用中拐点的判断准则如下：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righ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60"/>
          <w:sz w:val="24"/>
          <w:szCs w:val="24"/>
          <w:lang w:val="en-US" w:eastAsia="zh-CN"/>
        </w:rPr>
        <w:object>
          <v:shape id="_x0000_i1132" o:spt="75" type="#_x0000_t75" style="height:66pt;width:238pt;" o:ole="t" filled="f" o:preferrelative="t" stroked="f" coordsize="21600,21600">
            <v:path/>
            <v:fill on="f" focussize="0,0"/>
            <v:stroke on="f"/>
            <v:imagedata r:id="rId300" o:title=""/>
            <o:lock v:ext="edit" aspectratio="t"/>
            <w10:wrap type="none"/>
            <w10:anchorlock/>
          </v:shape>
          <o:OLEObject Type="Embed" ProgID="Equation.KSEE3" ShapeID="_x0000_i1132" DrawAspect="Content" ObjectID="_1468075832" r:id="rId299">
            <o:LockedField>false</o:LockedField>
          </o:OLEObject>
        </w:object>
      </w:r>
      <w:r>
        <w:rPr>
          <w:rFonts w:hint="eastAsia" w:ascii="Times New Roman" w:hAnsi="Times New Roman" w:cs="Times New Roman"/>
          <w:sz w:val="24"/>
          <w:szCs w:val="24"/>
          <w:lang w:val="en-US" w:eastAsia="zh-CN"/>
        </w:rPr>
        <w:t xml:space="preserve">        （2-</w:t>
      </w:r>
      <w:r>
        <w:rPr>
          <w:rFonts w:hint="eastAsia" w:cs="Times New Roman"/>
          <w:sz w:val="24"/>
          <w:szCs w:val="24"/>
          <w:lang w:val="en-US" w:eastAsia="zh-CN"/>
        </w:rPr>
        <w:t>54</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其中e</w:t>
      </w:r>
      <w:r>
        <w:rPr>
          <w:rFonts w:hint="eastAsia" w:ascii="Times New Roman" w:hAnsi="Times New Roman" w:cs="Times New Roman"/>
          <w:sz w:val="24"/>
          <w:szCs w:val="24"/>
          <w:vertAlign w:val="subscript"/>
          <w:lang w:val="en-US" w:eastAsia="zh-CN"/>
        </w:rPr>
        <w:t>d</w:t>
      </w:r>
      <w:r>
        <w:rPr>
          <w:rFonts w:hint="eastAsia" w:ascii="Times New Roman" w:hAnsi="Times New Roman" w:cs="Times New Roman"/>
          <w:sz w:val="24"/>
          <w:szCs w:val="24"/>
          <w:lang w:val="en-US" w:eastAsia="zh-CN"/>
        </w:rPr>
        <w:t>和e</w:t>
      </w:r>
      <w:r>
        <w:rPr>
          <w:rFonts w:hint="eastAsia" w:ascii="Times New Roman" w:hAnsi="Times New Roman" w:cs="Times New Roman"/>
          <w:sz w:val="24"/>
          <w:szCs w:val="24"/>
          <w:vertAlign w:val="subscript"/>
          <w:lang w:val="en-US" w:eastAsia="zh-CN"/>
        </w:rPr>
        <w:t>s</w:t>
      </w:r>
      <w:r>
        <w:rPr>
          <w:rFonts w:hint="eastAsia" w:ascii="Times New Roman" w:hAnsi="Times New Roman" w:cs="Times New Roman"/>
          <w:sz w:val="24"/>
          <w:szCs w:val="24"/>
          <w:vertAlign w:val="baseline"/>
          <w:lang w:val="en-US" w:eastAsia="zh-CN"/>
        </w:rPr>
        <w:t>是根据经验值来获取的，在实际中，两个值不是很大。所以我们可以近似认为角点的坐标为：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right"/>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position w:val="-60"/>
          <w:sz w:val="24"/>
          <w:szCs w:val="24"/>
          <w:vertAlign w:val="baseline"/>
          <w:lang w:val="en-US" w:eastAsia="zh-CN"/>
        </w:rPr>
        <w:object>
          <v:shape id="_x0000_i1133" o:spt="75" type="#_x0000_t75" style="height:66pt;width:80pt;" o:ole="t" filled="f" o:preferrelative="t" stroked="f" coordsize="21600,21600">
            <v:path/>
            <v:fill on="f" focussize="0,0"/>
            <v:stroke on="f"/>
            <v:imagedata r:id="rId302" o:title=""/>
            <o:lock v:ext="edit" aspectratio="t"/>
            <w10:wrap type="none"/>
            <w10:anchorlock/>
          </v:shape>
          <o:OLEObject Type="Embed" ProgID="Equation.KSEE3" ShapeID="_x0000_i1133" DrawAspect="Content" ObjectID="_1468075833" r:id="rId301">
            <o:LockedField>false</o:LockedField>
          </o:OLEObject>
        </w:object>
      </w:r>
      <w:r>
        <w:rPr>
          <w:rFonts w:hint="eastAsia" w:ascii="Times New Roman" w:hAnsi="Times New Roman" w:cs="Times New Roman"/>
          <w:sz w:val="24"/>
          <w:szCs w:val="24"/>
          <w:vertAlign w:val="baseline"/>
          <w:lang w:val="en-US" w:eastAsia="zh-CN"/>
        </w:rPr>
        <w:t xml:space="preserve">                   （2-</w:t>
      </w:r>
      <w:r>
        <w:rPr>
          <w:rFonts w:hint="eastAsia" w:cs="Times New Roman"/>
          <w:sz w:val="24"/>
          <w:szCs w:val="24"/>
          <w:vertAlign w:val="baseline"/>
          <w:lang w:val="en-US" w:eastAsia="zh-CN"/>
        </w:rPr>
        <w:t>55</w:t>
      </w:r>
      <w:r>
        <w:rPr>
          <w:rFonts w:hint="eastAsia" w:ascii="Times New Roman" w:hAnsi="Times New Roman" w:cs="Times New Roman"/>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20" w:firstLineChars="0"/>
        <w:jc w:val="left"/>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对于凸起障碍物的提取，比如我们认为放在环境中的路标。由于打在路标和非路标上的激光数据会发生很大的跳跃，所以在处理数据时候我们会找到这种数据跳跃很大的区域，只要满足了这个条件的数据，将这个区域的数据存储起来；然后将存储区域里面的数据进行直线拟合，如果能够拟合出一条直线，我们就认为这是一条直线；在得到直线以及直线的两个端点后，我们就可以知道障碍物的长度，然后用这个求得的长度与实际测量的路标的长度进行比较，如果两者之间的误差满足我们设置的阈值条件，我们就认为我们找到了我们放在环境的路标。</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r>
        <w:rPr>
          <w:rFonts w:hint="eastAsia" w:ascii="Times New Roman" w:hAnsi="Times New Roman" w:eastAsia="黑体" w:cs="Times New Roman"/>
          <w:sz w:val="24"/>
          <w:szCs w:val="24"/>
          <w:lang w:val="en-US" w:eastAsia="zh-CN"/>
        </w:rPr>
        <w:t>2.3.3</w:t>
      </w:r>
      <w:r>
        <w:rPr>
          <w:rFonts w:hint="eastAsia" w:ascii="黑体" w:hAnsi="黑体" w:eastAsia="黑体" w:cs="黑体"/>
          <w:sz w:val="24"/>
          <w:szCs w:val="24"/>
          <w:lang w:val="en-US" w:eastAsia="zh-CN"/>
        </w:rPr>
        <w:t xml:space="preserve"> 基于</w:t>
      </w:r>
      <w:r>
        <w:rPr>
          <w:rFonts w:hint="eastAsia" w:ascii="Times New Roman" w:hAnsi="Times New Roman" w:eastAsia="黑体" w:cs="Times New Roman"/>
          <w:sz w:val="24"/>
          <w:szCs w:val="24"/>
          <w:lang w:val="en-US" w:eastAsia="zh-CN"/>
        </w:rPr>
        <w:t>SLAM</w:t>
      </w:r>
      <w:r>
        <w:rPr>
          <w:rFonts w:hint="eastAsia" w:ascii="黑体" w:hAnsi="黑体" w:eastAsia="黑体" w:cs="黑体"/>
          <w:sz w:val="24"/>
          <w:szCs w:val="24"/>
          <w:lang w:val="en-US" w:eastAsia="zh-CN"/>
        </w:rPr>
        <w:t>地图的导航</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导航系统主要由地图、自定位模块和多层递阶规划模块三部分组成导航的系统，其中地图由图优化</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SLAM</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构建闭环的地图，自定位模块利用已知地图结合里程计信息和激光传感器的混合信息进行定位，其方案均在上面有所描述。后面着重介绍多层规划模块。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在前面的已经建立的准确地地图信息上，对地图进行膨胀处理，然后在膨胀的全局静态地图上用基于改进的</w:t>
      </w:r>
      <w:r>
        <w:rPr>
          <w:rFonts w:hint="default" w:ascii="Times New Roman" w:hAnsi="Times New Roman" w:cs="Times New Roman" w:eastAsiaTheme="minorEastAsia"/>
          <w:color w:val="000000" w:themeColor="text1"/>
          <w:sz w:val="24"/>
          <w:szCs w:val="24"/>
          <w:lang w:val="en-US" w:eastAsia="zh-CN"/>
          <w14:textFill>
            <w14:solidFill>
              <w14:schemeClr w14:val="tx1"/>
            </w14:solidFill>
          </w14:textFill>
        </w:rPr>
        <w:t>A*</w:t>
      </w:r>
      <w:r>
        <w:rPr>
          <w:rFonts w:hint="eastAsia" w:ascii="宋体" w:hAnsi="宋体" w:eastAsia="宋体" w:cs="宋体"/>
          <w:color w:val="000000" w:themeColor="text1"/>
          <w:sz w:val="24"/>
          <w:szCs w:val="24"/>
          <w:lang w:val="en-US" w:eastAsia="zh-CN"/>
          <w14:textFill>
            <w14:solidFill>
              <w14:schemeClr w14:val="tx1"/>
            </w14:solidFill>
          </w14:textFill>
        </w:rPr>
        <w:t>算法规划处一条全局的路径，然后再在局部的代价地图上规划处局部路径用来躲避障碍物。当在规划的全局路径上出现障碍物的时候，机器人根据局部路径规划出来的路径绕开障碍物，当局部没有障碍物的时候，让机器人紧贴着全局规划出来的路径行走。多层次递阶规划的方案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inline distT="0" distB="0" distL="114300" distR="114300">
            <wp:extent cx="3396615" cy="2729230"/>
            <wp:effectExtent l="0" t="0" r="13335" b="1397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303"/>
                    <a:stretch>
                      <a:fillRect/>
                    </a:stretch>
                  </pic:blipFill>
                  <pic:spPr>
                    <a:xfrm>
                      <a:off x="0" y="0"/>
                      <a:ext cx="3396615" cy="27292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图2-45 多层次规划框图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AGV</w:t>
      </w:r>
      <w:r>
        <w:rPr>
          <w:rFonts w:hint="eastAsia" w:ascii="Times New Roman" w:hAnsi="Times New Roman" w:cs="Times New Roman"/>
          <w:sz w:val="24"/>
          <w:szCs w:val="24"/>
          <w:lang w:val="en-US" w:eastAsia="zh-CN"/>
        </w:rPr>
        <w:t>负责数据采集和运动控制。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传感器信息：采集所有的传感器数据，包括激光数据、IMU数据、里程计的速度和距离信息以及Kinect信息，并将这些数据打包发布出来；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控制命令：ROS中的导航核心move_base根据局部规划出来的路径并将路径上面的打分最高的速度采样值（角速度和线速度）发布出来，控制机器人快速、准确地根据指令移动；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PC端主要负责大量运算量的地图构建、定位和导航。</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建图：根据激光数据进行SLAM地图构建，并且发布地图数据；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定位：接受AGV返回的IMU数据、里程计数据，并将其与激光数据融合，负责机器人定位并发布机器人位置信息；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全局规划：根据地图数据、机器人位置信息、目标位置以及里程计的数据计算出最优的全局路径，并将路径的话题发布出来；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局部规划：根据机器人里程计的速度和角度信息，同时计算每个控制周期的最优速度和角度。</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机器人执行导航任务时，由于在线规划路径的实时性特征，局部规划层对规划算法的执行效率要求很高。鉴于局部规划所覆盖的地图范围较小，考虑用栅格地图表示局部环境。由于环境信息的不确定性，为保证导航任务的顺利执行，在从地图库中获取局部地图作为当前局部规划的参照基础上，导航系统通过激光测距仪不断采样环境对局部地图进行更新，确保局部地图的准确性。其中递阶规划算法流程图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sz w:val="21"/>
          <w:szCs w:val="21"/>
          <w:lang w:val="en-US" w:eastAsia="zh-CN"/>
        </w:rPr>
      </w:pPr>
      <w:r>
        <w:drawing>
          <wp:inline distT="0" distB="0" distL="114300" distR="114300">
            <wp:extent cx="3258820" cy="3743325"/>
            <wp:effectExtent l="0" t="0" r="17780" b="952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304"/>
                    <a:stretch>
                      <a:fillRect/>
                    </a:stretch>
                  </pic:blipFill>
                  <pic:spPr>
                    <a:xfrm>
                      <a:off x="0" y="0"/>
                      <a:ext cx="3258820" cy="37433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sz w:val="21"/>
          <w:szCs w:val="21"/>
          <w:lang w:val="en-US" w:eastAsia="zh-CN"/>
        </w:rPr>
      </w:pPr>
      <w:bookmarkStart w:id="23" w:name="OLE_LINK8"/>
      <w:r>
        <w:rPr>
          <w:rFonts w:hint="eastAsia"/>
          <w:sz w:val="21"/>
          <w:szCs w:val="21"/>
          <w:lang w:val="en-US" w:eastAsia="zh-CN"/>
        </w:rPr>
        <w:t>图</w:t>
      </w:r>
      <w:r>
        <w:rPr>
          <w:rFonts w:hint="eastAsia" w:cs="Times New Roman"/>
          <w:sz w:val="21"/>
          <w:szCs w:val="21"/>
          <w:lang w:val="en-US" w:eastAsia="zh-CN"/>
        </w:rPr>
        <w:t>2-46</w:t>
      </w:r>
      <w:r>
        <w:rPr>
          <w:rFonts w:hint="default" w:ascii="Times New Roman" w:hAnsi="Times New Roman" w:cs="Times New Roman"/>
          <w:sz w:val="21"/>
          <w:szCs w:val="21"/>
          <w:lang w:val="en-US" w:eastAsia="zh-CN"/>
        </w:rPr>
        <w:t xml:space="preserve">  AGV</w:t>
      </w:r>
      <w:r>
        <w:rPr>
          <w:rFonts w:hint="eastAsia" w:ascii="Times New Roman" w:hAnsi="Times New Roman" w:cs="Times New Roman"/>
          <w:sz w:val="21"/>
          <w:szCs w:val="21"/>
          <w:lang w:val="en-US" w:eastAsia="zh-CN"/>
        </w:rPr>
        <w:t>基于ROS的多层次递阶规划流程</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ascii="Times New Roman" w:hAnsi="Times New Roman" w:cs="Times New Roman"/>
          <w:sz w:val="21"/>
          <w:szCs w:val="21"/>
          <w:lang w:val="en-US" w:eastAsia="zh-CN"/>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基于ROS导航的核心move_base框架如下所示：</w:t>
      </w:r>
      <w:r>
        <w:rPr>
          <w:rFonts w:hint="eastAsia" w:cs="Times New Roman"/>
          <w:color w:val="000000" w:themeColor="text1"/>
          <w:sz w:val="24"/>
          <w:szCs w:val="24"/>
          <w:lang w:val="en-US" w:eastAsia="zh-CN"/>
          <w14:textFill>
            <w14:solidFill>
              <w14:schemeClr w14:val="tx1"/>
            </w14:solidFill>
          </w14:textFill>
        </w:rPr>
        <w:tab/>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pPr>
      <w:r>
        <w:drawing>
          <wp:inline distT="0" distB="0" distL="114300" distR="114300">
            <wp:extent cx="5755640" cy="3815080"/>
            <wp:effectExtent l="0" t="0" r="16510" b="13970"/>
            <wp:docPr id="10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24"/>
                    <pic:cNvPicPr>
                      <a:picLocks noChangeAspect="1"/>
                    </pic:cNvPicPr>
                  </pic:nvPicPr>
                  <pic:blipFill>
                    <a:blip r:embed="rId305"/>
                    <a:stretch>
                      <a:fillRect/>
                    </a:stretch>
                  </pic:blipFill>
                  <pic:spPr>
                    <a:xfrm>
                      <a:off x="0" y="0"/>
                      <a:ext cx="5755640" cy="38150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center"/>
        <w:textAlignment w:val="auto"/>
        <w:outlineLvl w:val="9"/>
        <w:rPr>
          <w:rFonts w:hint="eastAsia"/>
          <w:lang w:val="en-US" w:eastAsia="zh-CN"/>
        </w:rPr>
      </w:pPr>
      <w:r>
        <w:rPr>
          <w:rFonts w:hint="eastAsia"/>
          <w:sz w:val="21"/>
          <w:szCs w:val="21"/>
          <w:lang w:val="en-US" w:eastAsia="zh-CN"/>
        </w:rPr>
        <w:t>图</w:t>
      </w:r>
      <w:r>
        <w:rPr>
          <w:rFonts w:hint="eastAsia" w:cs="Times New Roman"/>
          <w:sz w:val="21"/>
          <w:szCs w:val="21"/>
          <w:lang w:val="en-US" w:eastAsia="zh-CN"/>
        </w:rPr>
        <w:t>2-47</w:t>
      </w:r>
      <w:r>
        <w:rPr>
          <w:rFonts w:hint="default" w:ascii="Times New Roman" w:hAnsi="Times New Roman" w:cs="Times New Roman"/>
          <w:sz w:val="21"/>
          <w:szCs w:val="21"/>
          <w:lang w:val="en-US" w:eastAsia="zh-CN"/>
        </w:rPr>
        <w:t xml:space="preserve">  AGV</w:t>
      </w:r>
      <w:r>
        <w:rPr>
          <w:rFonts w:hint="eastAsia" w:ascii="Times New Roman" w:hAnsi="Times New Roman" w:cs="Times New Roman"/>
          <w:sz w:val="21"/>
          <w:szCs w:val="21"/>
          <w:lang w:val="en-US" w:eastAsia="zh-CN"/>
        </w:rPr>
        <w:t>基于ROS的</w:t>
      </w:r>
      <w:r>
        <w:rPr>
          <w:rFonts w:hint="eastAsia" w:cs="Times New Roman"/>
          <w:sz w:val="21"/>
          <w:szCs w:val="21"/>
          <w:lang w:val="en-US" w:eastAsia="zh-CN"/>
        </w:rPr>
        <w:t>流程图</w:t>
      </w:r>
    </w:p>
    <w:p>
      <w:pPr>
        <w:keepNext w:val="0"/>
        <w:keepLines w:val="0"/>
        <w:pageBreakBefore w:val="0"/>
        <w:widowControl w:val="0"/>
        <w:numPr>
          <w:ilvl w:val="0"/>
          <w:numId w:val="1"/>
        </w:numPr>
        <w:kinsoku/>
        <w:wordWrap/>
        <w:overflowPunct/>
        <w:topLinePunct w:val="0"/>
        <w:autoSpaceDE/>
        <w:autoSpaceDN/>
        <w:bidi w:val="0"/>
        <w:adjustRightInd/>
        <w:snapToGrid/>
        <w:spacing w:before="165" w:beforeLines="50" w:after="165" w:afterLines="50" w:line="288" w:lineRule="auto"/>
        <w:ind w:left="0" w:leftChars="0" w:right="0" w:rightChars="0" w:firstLine="0" w:firstLineChars="0"/>
        <w:jc w:val="both"/>
        <w:textAlignment w:val="auto"/>
        <w:outlineLvl w:val="0"/>
        <w:rPr>
          <w:rFonts w:hint="eastAsia" w:ascii="Times New Roman" w:hAnsi="Times New Roman" w:eastAsia="黑体" w:cs="Times New Roman"/>
          <w:sz w:val="30"/>
          <w:szCs w:val="30"/>
          <w:lang w:val="en-US" w:eastAsia="zh-CN"/>
        </w:rPr>
      </w:pPr>
      <w:bookmarkStart w:id="24" w:name="_Toc8529"/>
      <w:r>
        <w:rPr>
          <w:rFonts w:hint="eastAsia" w:ascii="Times New Roman" w:hAnsi="Times New Roman" w:eastAsia="黑体" w:cs="Times New Roman"/>
          <w:sz w:val="30"/>
          <w:szCs w:val="30"/>
          <w:lang w:val="en-US" w:eastAsia="zh-CN"/>
        </w:rPr>
        <w:t>后期拟完成的研究工作及进度安排</w:t>
      </w:r>
      <w:bookmarkEnd w:id="24"/>
    </w:p>
    <w:tbl>
      <w:tblPr>
        <w:tblStyle w:val="10"/>
        <w:tblpPr w:leftFromText="180" w:rightFromText="180" w:vertAnchor="text" w:horzAnchor="page" w:tblpXSpec="center" w:tblpY="400"/>
        <w:tblOverlap w:val="never"/>
        <w:tblW w:w="8647" w:type="dxa"/>
        <w:jc w:val="center"/>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77"/>
        <w:gridCol w:w="567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977" w:type="dxa"/>
            <w:tcBorders>
              <w:tl2br w:val="nil"/>
              <w:tr2bl w:val="nil"/>
            </w:tcBorders>
            <w:vAlign w:val="center"/>
          </w:tcPr>
          <w:p>
            <w:pPr>
              <w:spacing w:line="400" w:lineRule="exact"/>
              <w:jc w:val="center"/>
              <w:rPr>
                <w:rFonts w:hint="eastAsia" w:eastAsia="宋体"/>
                <w:kern w:val="0"/>
                <w:sz w:val="21"/>
                <w:szCs w:val="21"/>
                <w:lang w:val="en-US" w:eastAsia="zh-CN"/>
              </w:rPr>
            </w:pPr>
            <w:r>
              <w:rPr>
                <w:rFonts w:hint="eastAsia"/>
                <w:kern w:val="0"/>
                <w:sz w:val="21"/>
                <w:szCs w:val="21"/>
                <w:lang w:val="en-US" w:eastAsia="zh-CN"/>
              </w:rPr>
              <w:t>时间</w:t>
            </w:r>
          </w:p>
        </w:tc>
        <w:tc>
          <w:tcPr>
            <w:tcW w:w="5670" w:type="dxa"/>
            <w:tcBorders>
              <w:tl2br w:val="nil"/>
              <w:tr2bl w:val="nil"/>
            </w:tcBorders>
            <w:vAlign w:val="center"/>
          </w:tcPr>
          <w:p>
            <w:pPr>
              <w:spacing w:line="400" w:lineRule="exact"/>
              <w:jc w:val="center"/>
              <w:rPr>
                <w:rFonts w:hint="eastAsia"/>
                <w:sz w:val="21"/>
                <w:szCs w:val="21"/>
              </w:rPr>
            </w:pPr>
            <w:r>
              <w:rPr>
                <w:rFonts w:hint="eastAsia"/>
                <w:kern w:val="0"/>
                <w:sz w:val="21"/>
                <w:szCs w:val="21"/>
                <w:lang w:val="en-US" w:eastAsia="zh-CN"/>
              </w:rPr>
              <w:t>课题进展与预期目标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977" w:type="dxa"/>
            <w:tcBorders>
              <w:tl2br w:val="nil"/>
              <w:tr2bl w:val="nil"/>
            </w:tcBorders>
            <w:vAlign w:val="center"/>
          </w:tcPr>
          <w:p>
            <w:pPr>
              <w:spacing w:line="400" w:lineRule="exact"/>
              <w:rPr>
                <w:kern w:val="0"/>
                <w:sz w:val="21"/>
                <w:szCs w:val="21"/>
              </w:rPr>
            </w:pPr>
            <w:r>
              <w:rPr>
                <w:kern w:val="0"/>
                <w:sz w:val="21"/>
                <w:szCs w:val="21"/>
              </w:rPr>
              <w:t>201</w:t>
            </w:r>
            <w:r>
              <w:rPr>
                <w:rFonts w:hint="eastAsia"/>
                <w:kern w:val="0"/>
                <w:sz w:val="21"/>
                <w:szCs w:val="21"/>
                <w:lang w:val="en-US" w:eastAsia="zh-CN"/>
              </w:rPr>
              <w:t>7</w:t>
            </w:r>
            <w:r>
              <w:rPr>
                <w:kern w:val="0"/>
                <w:sz w:val="21"/>
                <w:szCs w:val="21"/>
              </w:rPr>
              <w:t>.0</w:t>
            </w:r>
            <w:r>
              <w:rPr>
                <w:rFonts w:hint="eastAsia"/>
                <w:kern w:val="0"/>
                <w:sz w:val="21"/>
                <w:szCs w:val="21"/>
                <w:lang w:val="en-US" w:eastAsia="zh-CN"/>
              </w:rPr>
              <w:t>3</w:t>
            </w:r>
            <w:r>
              <w:rPr>
                <w:kern w:val="0"/>
                <w:sz w:val="21"/>
                <w:szCs w:val="21"/>
              </w:rPr>
              <w:t>.01——201</w:t>
            </w:r>
            <w:r>
              <w:rPr>
                <w:rFonts w:hint="eastAsia"/>
                <w:kern w:val="0"/>
                <w:sz w:val="21"/>
                <w:szCs w:val="21"/>
                <w:lang w:val="en-US" w:eastAsia="zh-CN"/>
              </w:rPr>
              <w:t>7</w:t>
            </w:r>
            <w:r>
              <w:rPr>
                <w:kern w:val="0"/>
                <w:sz w:val="21"/>
                <w:szCs w:val="21"/>
              </w:rPr>
              <w:t>.0</w:t>
            </w:r>
            <w:r>
              <w:rPr>
                <w:rFonts w:hint="eastAsia"/>
                <w:kern w:val="0"/>
                <w:sz w:val="21"/>
                <w:szCs w:val="21"/>
                <w:lang w:val="en-US" w:eastAsia="zh-CN"/>
              </w:rPr>
              <w:t>4</w:t>
            </w:r>
            <w:r>
              <w:rPr>
                <w:kern w:val="0"/>
                <w:sz w:val="21"/>
                <w:szCs w:val="21"/>
              </w:rPr>
              <w:t>.</w:t>
            </w:r>
            <w:r>
              <w:rPr>
                <w:rFonts w:hint="eastAsia"/>
                <w:kern w:val="0"/>
                <w:sz w:val="21"/>
                <w:szCs w:val="21"/>
                <w:lang w:val="en-US" w:eastAsia="zh-CN"/>
              </w:rPr>
              <w:t>01</w:t>
            </w:r>
          </w:p>
        </w:tc>
        <w:tc>
          <w:tcPr>
            <w:tcW w:w="5670" w:type="dxa"/>
            <w:tcBorders>
              <w:tl2br w:val="nil"/>
              <w:tr2bl w:val="nil"/>
            </w:tcBorders>
            <w:vAlign w:val="center"/>
          </w:tcPr>
          <w:p>
            <w:pPr>
              <w:spacing w:line="400" w:lineRule="exact"/>
              <w:jc w:val="center"/>
              <w:rPr>
                <w:sz w:val="21"/>
                <w:szCs w:val="21"/>
              </w:rPr>
            </w:pPr>
            <w:r>
              <w:rPr>
                <w:rFonts w:hint="eastAsia"/>
                <w:kern w:val="0"/>
                <w:sz w:val="21"/>
                <w:szCs w:val="21"/>
                <w:lang w:val="en-US" w:eastAsia="zh-CN"/>
              </w:rPr>
              <w:t>利用Qt和ROS相结合，设计一款人机交互界面</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977" w:type="dxa"/>
            <w:tcBorders>
              <w:tl2br w:val="nil"/>
              <w:tr2bl w:val="nil"/>
            </w:tcBorders>
            <w:vAlign w:val="center"/>
          </w:tcPr>
          <w:p>
            <w:pPr>
              <w:spacing w:line="400" w:lineRule="exact"/>
              <w:rPr>
                <w:rFonts w:hint="eastAsia" w:eastAsia="宋体"/>
                <w:kern w:val="0"/>
                <w:sz w:val="21"/>
                <w:szCs w:val="21"/>
                <w:lang w:val="en-US" w:eastAsia="zh-CN"/>
              </w:rPr>
            </w:pPr>
            <w:r>
              <w:rPr>
                <w:rFonts w:hint="eastAsia"/>
                <w:kern w:val="0"/>
                <w:sz w:val="21"/>
                <w:szCs w:val="21"/>
                <w:lang w:val="en-US" w:eastAsia="zh-CN"/>
              </w:rPr>
              <w:t>2017.04.02</w:t>
            </w:r>
            <w:r>
              <w:rPr>
                <w:kern w:val="0"/>
                <w:sz w:val="21"/>
                <w:szCs w:val="21"/>
              </w:rPr>
              <w:t>——</w:t>
            </w:r>
            <w:r>
              <w:rPr>
                <w:rFonts w:hint="eastAsia"/>
                <w:kern w:val="0"/>
                <w:sz w:val="21"/>
                <w:szCs w:val="21"/>
                <w:lang w:val="en-US" w:eastAsia="zh-CN"/>
              </w:rPr>
              <w:t>2017.05.31</w:t>
            </w:r>
          </w:p>
        </w:tc>
        <w:tc>
          <w:tcPr>
            <w:tcW w:w="5670" w:type="dxa"/>
            <w:tcBorders>
              <w:tl2br w:val="nil"/>
              <w:tr2bl w:val="nil"/>
            </w:tcBorders>
            <w:vAlign w:val="center"/>
          </w:tcPr>
          <w:p>
            <w:pPr>
              <w:spacing w:line="400" w:lineRule="exact"/>
              <w:jc w:val="center"/>
              <w:rPr>
                <w:rFonts w:hint="eastAsia" w:eastAsia="宋体"/>
                <w:sz w:val="21"/>
                <w:szCs w:val="21"/>
                <w:lang w:val="en-US" w:eastAsia="zh-CN"/>
              </w:rPr>
            </w:pPr>
            <w:r>
              <w:rPr>
                <w:rFonts w:hint="eastAsia"/>
                <w:kern w:val="0"/>
                <w:sz w:val="21"/>
                <w:szCs w:val="21"/>
              </w:rPr>
              <w:t>将实验期间取得的相关成果进行整理，并发表一篇学术小论文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977" w:type="dxa"/>
            <w:tcBorders>
              <w:tl2br w:val="nil"/>
              <w:tr2bl w:val="nil"/>
            </w:tcBorders>
            <w:vAlign w:val="center"/>
          </w:tcPr>
          <w:p>
            <w:pPr>
              <w:spacing w:line="400" w:lineRule="exact"/>
              <w:rPr>
                <w:kern w:val="0"/>
                <w:sz w:val="21"/>
                <w:szCs w:val="21"/>
              </w:rPr>
            </w:pPr>
            <w:r>
              <w:rPr>
                <w:kern w:val="0"/>
                <w:sz w:val="21"/>
                <w:szCs w:val="21"/>
              </w:rPr>
              <w:t>201</w:t>
            </w:r>
            <w:r>
              <w:rPr>
                <w:rFonts w:hint="eastAsia"/>
                <w:kern w:val="0"/>
                <w:sz w:val="21"/>
                <w:szCs w:val="21"/>
              </w:rPr>
              <w:t>6.</w:t>
            </w:r>
            <w:r>
              <w:rPr>
                <w:kern w:val="0"/>
                <w:sz w:val="21"/>
                <w:szCs w:val="21"/>
              </w:rPr>
              <w:t>0</w:t>
            </w:r>
            <w:r>
              <w:rPr>
                <w:rFonts w:hint="eastAsia"/>
                <w:kern w:val="0"/>
                <w:sz w:val="21"/>
                <w:szCs w:val="21"/>
              </w:rPr>
              <w:t>6</w:t>
            </w:r>
            <w:r>
              <w:rPr>
                <w:kern w:val="0"/>
                <w:sz w:val="21"/>
                <w:szCs w:val="21"/>
              </w:rPr>
              <w:t>.01——201</w:t>
            </w:r>
            <w:r>
              <w:rPr>
                <w:rFonts w:hint="eastAsia"/>
                <w:kern w:val="0"/>
                <w:sz w:val="21"/>
                <w:szCs w:val="21"/>
              </w:rPr>
              <w:t>6</w:t>
            </w:r>
            <w:r>
              <w:rPr>
                <w:kern w:val="0"/>
                <w:sz w:val="21"/>
                <w:szCs w:val="21"/>
              </w:rPr>
              <w:t>.0</w:t>
            </w:r>
            <w:r>
              <w:rPr>
                <w:rFonts w:hint="eastAsia"/>
                <w:kern w:val="0"/>
                <w:sz w:val="21"/>
                <w:szCs w:val="21"/>
              </w:rPr>
              <w:t>7</w:t>
            </w:r>
            <w:r>
              <w:rPr>
                <w:kern w:val="0"/>
                <w:sz w:val="21"/>
                <w:szCs w:val="21"/>
              </w:rPr>
              <w:t>.31</w:t>
            </w:r>
          </w:p>
        </w:tc>
        <w:tc>
          <w:tcPr>
            <w:tcW w:w="5670" w:type="dxa"/>
            <w:tcBorders>
              <w:tl2br w:val="nil"/>
              <w:tr2bl w:val="nil"/>
            </w:tcBorders>
            <w:vAlign w:val="center"/>
          </w:tcPr>
          <w:p>
            <w:pPr>
              <w:spacing w:line="400" w:lineRule="exact"/>
              <w:jc w:val="center"/>
              <w:rPr>
                <w:kern w:val="0"/>
                <w:sz w:val="21"/>
                <w:szCs w:val="21"/>
              </w:rPr>
            </w:pPr>
            <w:r>
              <w:rPr>
                <w:kern w:val="0"/>
                <w:sz w:val="21"/>
                <w:szCs w:val="21"/>
              </w:rPr>
              <w:t>整理研究成果，撰写、修改、完善硕士学位论文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977" w:type="dxa"/>
            <w:tcBorders>
              <w:tl2br w:val="nil"/>
              <w:tr2bl w:val="nil"/>
            </w:tcBorders>
            <w:vAlign w:val="center"/>
          </w:tcPr>
          <w:p>
            <w:pPr>
              <w:spacing w:line="400" w:lineRule="exact"/>
              <w:rPr>
                <w:kern w:val="0"/>
                <w:sz w:val="21"/>
                <w:szCs w:val="21"/>
              </w:rPr>
            </w:pPr>
            <w:r>
              <w:rPr>
                <w:kern w:val="0"/>
                <w:sz w:val="21"/>
                <w:szCs w:val="21"/>
              </w:rPr>
              <w:t>201</w:t>
            </w:r>
            <w:r>
              <w:rPr>
                <w:rFonts w:hint="eastAsia"/>
                <w:kern w:val="0"/>
                <w:sz w:val="21"/>
                <w:szCs w:val="21"/>
              </w:rPr>
              <w:t>6</w:t>
            </w:r>
            <w:r>
              <w:rPr>
                <w:kern w:val="0"/>
                <w:sz w:val="21"/>
                <w:szCs w:val="21"/>
              </w:rPr>
              <w:t>.0</w:t>
            </w:r>
            <w:r>
              <w:rPr>
                <w:rFonts w:hint="eastAsia"/>
                <w:kern w:val="0"/>
                <w:sz w:val="21"/>
                <w:szCs w:val="21"/>
              </w:rPr>
              <w:t>8</w:t>
            </w:r>
            <w:r>
              <w:rPr>
                <w:kern w:val="0"/>
                <w:sz w:val="21"/>
                <w:szCs w:val="21"/>
              </w:rPr>
              <w:t>.01——201</w:t>
            </w:r>
            <w:r>
              <w:rPr>
                <w:rFonts w:hint="eastAsia"/>
                <w:kern w:val="0"/>
                <w:sz w:val="21"/>
                <w:szCs w:val="21"/>
              </w:rPr>
              <w:t>6</w:t>
            </w:r>
            <w:r>
              <w:rPr>
                <w:kern w:val="0"/>
                <w:sz w:val="21"/>
                <w:szCs w:val="21"/>
              </w:rPr>
              <w:t>.</w:t>
            </w:r>
            <w:r>
              <w:rPr>
                <w:rFonts w:hint="eastAsia"/>
                <w:kern w:val="0"/>
                <w:sz w:val="21"/>
                <w:szCs w:val="21"/>
              </w:rPr>
              <w:t>12</w:t>
            </w:r>
            <w:r>
              <w:rPr>
                <w:kern w:val="0"/>
                <w:sz w:val="21"/>
                <w:szCs w:val="21"/>
              </w:rPr>
              <w:t>.20</w:t>
            </w:r>
          </w:p>
        </w:tc>
        <w:tc>
          <w:tcPr>
            <w:tcW w:w="5670" w:type="dxa"/>
            <w:tcBorders>
              <w:tl2br w:val="nil"/>
              <w:tr2bl w:val="nil"/>
            </w:tcBorders>
            <w:vAlign w:val="center"/>
          </w:tcPr>
          <w:p>
            <w:pPr>
              <w:spacing w:line="400" w:lineRule="exact"/>
              <w:jc w:val="center"/>
              <w:rPr>
                <w:kern w:val="0"/>
                <w:sz w:val="21"/>
                <w:szCs w:val="21"/>
              </w:rPr>
            </w:pPr>
            <w:r>
              <w:rPr>
                <w:kern w:val="0"/>
                <w:sz w:val="21"/>
                <w:szCs w:val="21"/>
              </w:rPr>
              <w:t>准备硕士学位论文答辩</w:t>
            </w:r>
          </w:p>
        </w:tc>
      </w:tr>
    </w:tbl>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9"/>
        <w:rPr>
          <w:rFonts w:hint="eastAsia" w:ascii="Times New Roman" w:hAnsi="Times New Roman" w:eastAsia="黑体" w:cs="Times New Roman"/>
          <w:sz w:val="30"/>
          <w:szCs w:val="30"/>
          <w:lang w:val="en-US" w:eastAsia="zh-CN"/>
        </w:rPr>
      </w:pPr>
      <w:bookmarkStart w:id="25" w:name="_Toc13243"/>
    </w:p>
    <w:p>
      <w:pPr>
        <w:keepNext w:val="0"/>
        <w:keepLines w:val="0"/>
        <w:pageBreakBefore w:val="0"/>
        <w:widowControl w:val="0"/>
        <w:kinsoku/>
        <w:wordWrap/>
        <w:overflowPunct/>
        <w:topLinePunct w:val="0"/>
        <w:autoSpaceDE/>
        <w:autoSpaceDN/>
        <w:bidi w:val="0"/>
        <w:adjustRightInd/>
        <w:snapToGrid/>
        <w:spacing w:before="165" w:beforeLines="50" w:after="165" w:afterLines="50" w:line="288" w:lineRule="auto"/>
        <w:ind w:left="0" w:leftChars="0" w:right="0" w:rightChars="0" w:firstLine="0" w:firstLineChars="0"/>
        <w:jc w:val="both"/>
        <w:textAlignment w:val="auto"/>
        <w:outlineLvl w:val="0"/>
        <w:rPr>
          <w:rFonts w:hint="eastAsia" w:ascii="Times New Roman" w:hAnsi="Times New Roman" w:eastAsia="黑体" w:cs="Times New Roman"/>
          <w:sz w:val="30"/>
          <w:szCs w:val="30"/>
          <w:lang w:val="en-US" w:eastAsia="zh-CN"/>
        </w:rPr>
      </w:pPr>
      <w:r>
        <w:rPr>
          <w:rFonts w:hint="eastAsia" w:ascii="Times New Roman" w:hAnsi="Times New Roman" w:eastAsia="黑体" w:cs="Times New Roman"/>
          <w:sz w:val="30"/>
          <w:szCs w:val="30"/>
          <w:lang w:val="en-US" w:eastAsia="zh-CN"/>
        </w:rPr>
        <w:t>4.</w:t>
      </w:r>
      <w:r>
        <w:rPr>
          <w:rFonts w:hint="eastAsia" w:eastAsia="黑体" w:cs="Times New Roman"/>
          <w:sz w:val="30"/>
          <w:szCs w:val="30"/>
          <w:lang w:val="en-US" w:eastAsia="zh-CN"/>
        </w:rPr>
        <w:t xml:space="preserve"> 研究过程中遇到的困难和技术问题</w:t>
      </w:r>
      <w:bookmarkEnd w:id="25"/>
    </w:p>
    <w:p>
      <w:pPr>
        <w:ind w:firstLine="420" w:firstLineChars="0"/>
        <w:rPr>
          <w:rFonts w:hint="eastAsia" w:eastAsia="宋体"/>
          <w:lang w:val="en-US" w:eastAsia="zh-CN"/>
        </w:rPr>
      </w:pPr>
      <w:r>
        <w:rPr>
          <w:rFonts w:hint="eastAsia"/>
          <w:lang w:val="en-US" w:eastAsia="zh-CN"/>
        </w:rPr>
        <w:t>由于AGV的算法方面涉及到的数学知识比较多，需要在数学方面进行部分的不足；另外一方面，对于用Qt开发人机交互界面没有什么经验，需要大量的时间来进行学习；还有一方面，目前AGV在用传统的激光三角定位算法进行导航的时候，精度可以达到5mm，但是用SLAM的精度目前还打不到要求，还需要对定位算法进行改进，如果需要加入其它的例如像二维码来进行辅助定位的话，又必须考虑到光照条件的影响，所以需要拿出一套比较好的在ROS下的定位方案；在用ROS的时候，由于ROS的框架是一个分布式通信的框架，因而造成了一些不同步的现象，这个问题还没有得到解决。</w:t>
      </w:r>
    </w:p>
    <w:sectPr>
      <w:footerReference r:id="rId10" w:type="default"/>
      <w:pgSz w:w="11906" w:h="16838"/>
      <w:pgMar w:top="1417" w:right="1417" w:bottom="1304" w:left="1417" w:header="1020" w:footer="992" w:gutter="0"/>
      <w:pgBorders>
        <w:top w:val="none" w:sz="0" w:space="0"/>
        <w:left w:val="none" w:sz="0" w:space="0"/>
        <w:bottom w:val="none" w:sz="0" w:space="0"/>
        <w:right w:val="none" w:sz="0" w:space="0"/>
      </w:pgBorders>
      <w:pgNumType w:fmt="decimal" w:start="1"/>
      <w:cols w:space="0" w:num="1"/>
      <w:rtlGutter w:val="0"/>
      <w:docGrid w:type="lines" w:linePitch="32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Roman PS">
    <w:altName w:val="Times New Roman"/>
    <w:panose1 w:val="00000000000000000000"/>
    <w:charset w:val="00"/>
    <w:family w:val="roman"/>
    <w:pitch w:val="default"/>
    <w:sig w:usb0="00000000" w:usb1="00000000" w:usb2="00000000" w:usb3="00000000" w:csb0="00000001" w:csb1="00000000"/>
  </w:font>
  <w:font w:name="Cambria Math">
    <w:panose1 w:val="02040503050406030204"/>
    <w:charset w:val="00"/>
    <w:family w:val="roman"/>
    <w:pitch w:val="default"/>
    <w:sig w:usb0="E00002FF" w:usb1="420024FF" w:usb2="00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Microsoft JhengHei">
    <w:panose1 w:val="020B0604030504040204"/>
    <w:charset w:val="88"/>
    <w:family w:val="auto"/>
    <w:pitch w:val="default"/>
    <w:sig w:usb0="000002A7" w:usb1="28CF4400" w:usb2="00000016" w:usb3="00000000" w:csb0="00100009"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A00002BF" w:usb1="28CF0010" w:usb2="00000016" w:usb3="00000000" w:csb0="0004000F" w:csb1="00000000"/>
  </w:font>
  <w:font w:name="MS Mincho">
    <w:panose1 w:val="02020609040205080304"/>
    <w:charset w:val="80"/>
    <w:family w:val="modern"/>
    <w:pitch w:val="default"/>
    <w:sig w:usb0="A00002BF" w:usb1="68C7FCFB" w:usb2="00000010" w:usb3="00000000" w:csb0="4002009F" w:csb1="DFD70000"/>
  </w:font>
  <w:font w:name="Times-Roman">
    <w:altName w:val="Times New Roman"/>
    <w:panose1 w:val="00000000000000000000"/>
    <w:charset w:val="00"/>
    <w:family w:val="roman"/>
    <w:pitch w:val="default"/>
    <w:sig w:usb0="00000000" w:usb1="00000000" w:usb2="00000000" w:usb3="00000000" w:csb0="00000000" w:csb1="00000000"/>
  </w:font>
  <w:font w:name="Yu Gothic UI">
    <w:panose1 w:val="020B0500000000000000"/>
    <w:charset w:val="80"/>
    <w:family w:val="auto"/>
    <w:pitch w:val="default"/>
    <w:sig w:usb0="E00002FF" w:usb1="2AC7FDFF" w:usb2="00000016" w:usb3="00000000" w:csb0="2002009F" w:csb1="00000000"/>
  </w:font>
  <w:font w:name="TimesNewRoman">
    <w:altName w:val="宋体"/>
    <w:panose1 w:val="00000000000000000000"/>
    <w:charset w:val="86"/>
    <w:family w:val="auto"/>
    <w:pitch w:val="default"/>
    <w:sig w:usb0="00000000" w:usb1="00000000" w:usb2="00000000" w:usb3="00000000" w:csb0="00040000" w:csb1="00000000"/>
  </w:font>
  <w:font w:name="KTJ+ZEVDOm-1">
    <w:altName w:val="宋体"/>
    <w:panose1 w:val="00000000000000000000"/>
    <w:charset w:val="86"/>
    <w:family w:val="auto"/>
    <w:pitch w:val="default"/>
    <w:sig w:usb0="00000000" w:usb1="00000000" w:usb2="00000000" w:usb3="00000000" w:csb0="00040000" w:csb1="00000000"/>
  </w:font>
  <w:font w:name="Liberation Serif">
    <w:altName w:val="Times New Roman"/>
    <w:panose1 w:val="00000000000000000000"/>
    <w:charset w:val="01"/>
    <w:family w:val="roman"/>
    <w:pitch w:val="default"/>
    <w:sig w:usb0="00000000" w:usb1="00000000" w:usb2="00000000" w:usb3="00000000" w:csb0="00000000" w:csb1="00000000"/>
  </w:font>
  <w:font w:name="Calibri">
    <w:panose1 w:val="020F0502020204030204"/>
    <w:charset w:val="01"/>
    <w:family w:val="roman"/>
    <w:pitch w:val="default"/>
    <w:sig w:usb0="E00002FF" w:usb1="4000ACFF" w:usb2="00000001" w:usb3="00000000" w:csb0="2000019F" w:csb1="00000000"/>
  </w:font>
  <w:font w:name="Liberation Sans">
    <w:altName w:val="Arial"/>
    <w:panose1 w:val="00000000000000000000"/>
    <w:charset w:val="01"/>
    <w:family w:val="swiss"/>
    <w:pitch w:val="default"/>
    <w:sig w:usb0="00000000" w:usb1="00000000" w:usb2="00000000" w:usb3="00000000" w:csb0="00000000" w:csb1="00000000"/>
  </w:font>
  <w:font w:name="Droid Sans Fallback">
    <w:altName w:val="宋体"/>
    <w:panose1 w:val="00000000000000000000"/>
    <w:charset w:val="86"/>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tangChe">
    <w:altName w:val="Malgun Gothic"/>
    <w:panose1 w:val="02030609000101010101"/>
    <w:charset w:val="81"/>
    <w:family w:val="auto"/>
    <w:pitch w:val="default"/>
    <w:sig w:usb0="00000000" w:usb1="00000000" w:usb2="00000030" w:usb3="00000000" w:csb0="4008009F" w:csb1="DFD70000"/>
  </w:font>
  <w:font w:name="DFKai-SB">
    <w:altName w:val="MingLiU-ExtB"/>
    <w:panose1 w:val="03000509000000000000"/>
    <w:charset w:val="88"/>
    <w:family w:val="auto"/>
    <w:pitch w:val="default"/>
    <w:sig w:usb0="00000000" w:usb1="00000000" w:usb2="00000016" w:usb3="00000000" w:csb0="00100001" w:csb1="00000000"/>
  </w:font>
  <w:font w:name="Dotum">
    <w:altName w:val="Malgun Gothic"/>
    <w:panose1 w:val="020B0600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Gungsuh">
    <w:altName w:val="Malgun Gothic"/>
    <w:panose1 w:val="02030600000101010101"/>
    <w:charset w:val="81"/>
    <w:family w:val="auto"/>
    <w:pitch w:val="default"/>
    <w:sig w:usb0="00000000" w:usb1="00000000" w:usb2="00000030" w:usb3="00000000" w:csb0="4008009F" w:csb1="DFD70000"/>
  </w:font>
  <w:font w:name="MingLiU">
    <w:altName w:val="PMingLiU-ExtB"/>
    <w:panose1 w:val="02020509000000000000"/>
    <w:charset w:val="88"/>
    <w:family w:val="auto"/>
    <w:pitch w:val="default"/>
    <w:sig w:usb0="00000000" w:usb1="00000000" w:usb2="00000016" w:usb3="00000000" w:csb0="00100001" w:csb1="00000000"/>
  </w:font>
  <w:font w:name="MS Gothic">
    <w:altName w:val="Yu Gothic UI"/>
    <w:panose1 w:val="020B0609070205080204"/>
    <w:charset w:val="80"/>
    <w:family w:val="auto"/>
    <w:pitch w:val="default"/>
    <w:sig w:usb0="00000000" w:usb1="00000000" w:usb2="00000012" w:usb3="00000000" w:csb0="4002009F" w:csb1="DFD70000"/>
  </w:font>
  <w:font w:name="MS PGothic">
    <w:altName w:val="Yu Gothic UI"/>
    <w:panose1 w:val="020B0600070205080204"/>
    <w:charset w:val="80"/>
    <w:family w:val="auto"/>
    <w:pitch w:val="default"/>
    <w:sig w:usb0="00000000" w:usb1="00000000" w:usb2="00000012" w:usb3="00000000" w:csb0="4002009F" w:csb1="DFD70000"/>
  </w:font>
  <w:font w:name="MS PMincho">
    <w:altName w:val="Yu Gothic UI"/>
    <w:panose1 w:val="02020600040205080304"/>
    <w:charset w:val="80"/>
    <w:family w:val="auto"/>
    <w:pitch w:val="default"/>
    <w:sig w:usb0="00000000" w:usb1="00000000" w:usb2="00000012" w:usb3="00000000" w:csb0="4002009F" w:csb1="DFD7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Aharoni">
    <w:altName w:val="Yu Gothic UI Semibold"/>
    <w:panose1 w:val="02010803020104030203"/>
    <w:charset w:val="00"/>
    <w:family w:val="auto"/>
    <w:pitch w:val="default"/>
    <w:sig w:usb0="00000000" w:usb1="00000000" w:usb2="00000000" w:usb3="00000000" w:csb0="00000020" w:csb1="00200000"/>
  </w:font>
  <w:font w:name="Andalus">
    <w:altName w:val="Times New Roman"/>
    <w:panose1 w:val="02020603050405020304"/>
    <w:charset w:val="00"/>
    <w:family w:val="auto"/>
    <w:pitch w:val="default"/>
    <w:sig w:usb0="00000000" w:usb1="00000000" w:usb2="00000008" w:usb3="00000000" w:csb0="00000041" w:csb1="20080000"/>
  </w:font>
  <w:font w:name="Aparajita">
    <w:altName w:val="Segoe Print"/>
    <w:panose1 w:val="020B0604020202020204"/>
    <w:charset w:val="00"/>
    <w:family w:val="auto"/>
    <w:pitch w:val="default"/>
    <w:sig w:usb0="00000000" w:usb1="00000000" w:usb2="00000000" w:usb3="00000000" w:csb0="00000001" w:csb1="00000000"/>
  </w:font>
  <w:font w:name="Arabic Typesetting">
    <w:altName w:val="Comic Sans MS"/>
    <w:panose1 w:val="03020402040406030203"/>
    <w:charset w:val="00"/>
    <w:family w:val="auto"/>
    <w:pitch w:val="default"/>
    <w:sig w:usb0="00000000" w:usb1="00000000" w:usb2="00000008" w:usb3="00000000" w:csb0="200000D3" w:csb1="00000000"/>
  </w:font>
  <w:font w:name="Arial Black">
    <w:panose1 w:val="020B0A04020102020204"/>
    <w:charset w:val="00"/>
    <w:family w:val="auto"/>
    <w:pitch w:val="default"/>
    <w:sig w:usb0="A00002AF" w:usb1="400078FB" w:usb2="00000000" w:usb3="00000000" w:csb0="6000009F" w:csb1="DFD70000"/>
  </w:font>
  <w:font w:name="Comic Sans MS">
    <w:panose1 w:val="030F0702030302020204"/>
    <w:charset w:val="00"/>
    <w:family w:val="auto"/>
    <w:pitch w:val="default"/>
    <w:sig w:usb0="00000287" w:usb1="40000013" w:usb2="00000000" w:usb3="00000000" w:csb0="2000009F" w:csb1="00000000"/>
  </w:font>
  <w:font w:name="Consolas">
    <w:panose1 w:val="020B0609020204030204"/>
    <w:charset w:val="00"/>
    <w:family w:val="auto"/>
    <w:pitch w:val="default"/>
    <w:sig w:usb0="E10002FF" w:usb1="4000FCFF" w:usb2="00000009"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Impact">
    <w:panose1 w:val="020B0806030902050204"/>
    <w:charset w:val="00"/>
    <w:family w:val="auto"/>
    <w:pitch w:val="default"/>
    <w:sig w:usb0="00000287" w:usb1="00000000" w:usb2="00000000" w:usb3="00000000" w:csb0="2000009F" w:csb1="DFD70000"/>
  </w:font>
  <w:font w:name="IrisUPC">
    <w:altName w:val="Segoe Print"/>
    <w:panose1 w:val="020B0604020202020204"/>
    <w:charset w:val="00"/>
    <w:family w:val="auto"/>
    <w:pitch w:val="default"/>
    <w:sig w:usb0="00000000" w:usb1="00000000" w:usb2="00000000" w:usb3="00000000" w:csb0="00010001" w:csb1="00000000"/>
  </w:font>
  <w:font w:name="Khmer UI">
    <w:altName w:val="Segoe UI Symbol"/>
    <w:panose1 w:val="020B0502040204020203"/>
    <w:charset w:val="00"/>
    <w:family w:val="auto"/>
    <w:pitch w:val="default"/>
    <w:sig w:usb0="00000000" w:usb1="00000000" w:usb2="00010000" w:usb3="00000000" w:csb0="00000001" w:csb1="00000000"/>
  </w:font>
  <w:font w:name="Lucida Sans Unicode">
    <w:panose1 w:val="020B0602030504020204"/>
    <w:charset w:val="00"/>
    <w:family w:val="auto"/>
    <w:pitch w:val="default"/>
    <w:sig w:usb0="80001AFF" w:usb1="0000396B" w:usb2="00000000" w:usb3="00000000" w:csb0="200000BF" w:csb1="D7F70000"/>
  </w:font>
  <w:font w:name="Mongolian Baiti">
    <w:panose1 w:val="03000500000000000000"/>
    <w:charset w:val="00"/>
    <w:family w:val="auto"/>
    <w:pitch w:val="default"/>
    <w:sig w:usb0="80000023" w:usb1="00000000" w:usb2="00020000" w:usb3="00000000" w:csb0="00000001" w:csb1="00000000"/>
  </w:font>
  <w:font w:name="Segoe UI">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hruti">
    <w:altName w:val="Segoe UI Symbol"/>
    <w:panose1 w:val="020B0502040204020203"/>
    <w:charset w:val="00"/>
    <w:family w:val="auto"/>
    <w:pitch w:val="default"/>
    <w:sig w:usb0="00000000" w:usb1="00000000" w:usb2="00000000" w:usb3="00000000" w:csb0="00000001" w:csb1="00000000"/>
  </w:font>
  <w:font w:name="Sylfaen">
    <w:panose1 w:val="010A0502050306030303"/>
    <w:charset w:val="00"/>
    <w:family w:val="auto"/>
    <w:pitch w:val="default"/>
    <w:sig w:usb0="04000687" w:usb1="00000000" w:usb2="00000000" w:usb3="00000000" w:csb0="2000009F" w:csb1="00000000"/>
  </w:font>
  <w:font w:name="Batang">
    <w:altName w:val="Malgun Gothic"/>
    <w:panose1 w:val="02030600000101010101"/>
    <w:charset w:val="81"/>
    <w:family w:val="auto"/>
    <w:pitch w:val="default"/>
    <w:sig w:usb0="00000000" w:usb1="00000000" w:usb2="00000030" w:usb3="00000000" w:csb0="4008009F" w:csb1="DFD70000"/>
  </w:font>
  <w:font w:name="Meiryo UI">
    <w:altName w:val="Yu Gothic UI"/>
    <w:panose1 w:val="020B0604030504040204"/>
    <w:charset w:val="80"/>
    <w:family w:val="auto"/>
    <w:pitch w:val="default"/>
    <w:sig w:usb0="00000000" w:usb1="00000000" w:usb2="00010012" w:usb3="00000000" w:csb0="6002009F" w:csb1="DFD70000"/>
  </w:font>
  <w:font w:name="MS UI Gothic">
    <w:altName w:val="Yu Gothic UI"/>
    <w:panose1 w:val="020B0600070205080204"/>
    <w:charset w:val="80"/>
    <w:family w:val="auto"/>
    <w:pitch w:val="default"/>
    <w:sig w:usb0="00000000" w:usb1="00000000" w:usb2="00000012" w:usb3="00000000" w:csb0="4002009F" w:csb1="DFD70000"/>
  </w:font>
  <w:font w:name="Candara">
    <w:panose1 w:val="020E0502030303020204"/>
    <w:charset w:val="00"/>
    <w:family w:val="auto"/>
    <w:pitch w:val="default"/>
    <w:sig w:usb0="A00002EF" w:usb1="4000A44B" w:usb2="00000000" w:usb3="00000000" w:csb0="2000019F" w:csb1="00000000"/>
  </w:font>
  <w:font w:name="DokChampa">
    <w:altName w:val="Segoe Print"/>
    <w:panose1 w:val="020B0604020202020204"/>
    <w:charset w:val="00"/>
    <w:family w:val="auto"/>
    <w:pitch w:val="default"/>
    <w:sig w:usb0="00000000" w:usb1="00000000" w:usb2="00000000" w:usb3="00000000" w:csb0="40010001" w:csb1="00000000"/>
  </w:font>
  <w:font w:name="Estrangelo Edessa">
    <w:altName w:val="Mongolian Baiti"/>
    <w:panose1 w:val="03080600000000000000"/>
    <w:charset w:val="00"/>
    <w:family w:val="auto"/>
    <w:pitch w:val="default"/>
    <w:sig w:usb0="00000000" w:usb1="00000000" w:usb2="00000080" w:usb3="00000000" w:csb0="00000001" w:csb1="00000000"/>
  </w:font>
  <w:font w:name="EucrosiaUPC">
    <w:altName w:val="Times New Roman"/>
    <w:panose1 w:val="02020603050405020304"/>
    <w:charset w:val="00"/>
    <w:family w:val="auto"/>
    <w:pitch w:val="default"/>
    <w:sig w:usb0="00000000" w:usb1="00000000" w:usb2="00000000" w:usb3="00000000" w:csb0="00010001" w:csb1="00000000"/>
  </w:font>
  <w:font w:name="Kalinga">
    <w:altName w:val="Segoe UI Symbol"/>
    <w:panose1 w:val="020B0502040204020203"/>
    <w:charset w:val="00"/>
    <w:family w:val="auto"/>
    <w:pitch w:val="default"/>
    <w:sig w:usb0="00000000" w:usb1="00000000" w:usb2="00000000" w:usb3="00000000" w:csb0="00000001" w:csb1="00000000"/>
  </w:font>
  <w:font w:name="Miriam">
    <w:altName w:val="AmdtSymbols"/>
    <w:panose1 w:val="020B0502050101010101"/>
    <w:charset w:val="00"/>
    <w:family w:val="auto"/>
    <w:pitch w:val="default"/>
    <w:sig w:usb0="00000000" w:usb1="00000000" w:usb2="00000000" w:usb3="00000000" w:csb0="00000020" w:csb1="00200000"/>
  </w:font>
  <w:font w:name="Simplified Arabic">
    <w:altName w:val="Times New Roman"/>
    <w:panose1 w:val="02020603050405020304"/>
    <w:charset w:val="00"/>
    <w:family w:val="auto"/>
    <w:pitch w:val="default"/>
    <w:sig w:usb0="00000000" w:usb1="00000000" w:usb2="00000000" w:usb3="00000000" w:csb0="00000041" w:csb1="20080000"/>
  </w:font>
  <w:font w:name="Simplified Arabic Fixed">
    <w:altName w:val="Courier New"/>
    <w:panose1 w:val="02070309020205020404"/>
    <w:charset w:val="00"/>
    <w:family w:val="auto"/>
    <w:pitch w:val="default"/>
    <w:sig w:usb0="00000000" w:usb1="00000000" w:usb2="00000000" w:usb3="00000000" w:csb0="00000041" w:csb1="20080000"/>
  </w:font>
  <w:font w:name="Symbol">
    <w:panose1 w:val="05050102010706020507"/>
    <w:charset w:val="00"/>
    <w:family w:val="auto"/>
    <w:pitch w:val="default"/>
    <w:sig w:usb0="00000000" w:usb1="00000000" w:usb2="00000000" w:usb3="00000000" w:csb0="80000000" w:csb1="00000000"/>
  </w:font>
  <w:font w:name="GulimChe">
    <w:altName w:val="Malgun Gothic"/>
    <w:panose1 w:val="020B0609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Adobe Myungjo Std M">
    <w:altName w:val="Yu Gothic UI"/>
    <w:panose1 w:val="02020600000000000000"/>
    <w:charset w:val="80"/>
    <w:family w:val="auto"/>
    <w:pitch w:val="default"/>
    <w:sig w:usb0="00000000" w:usb1="00000000" w:usb2="00000010" w:usb3="00000000" w:csb0="602A0005" w:csb1="00000000"/>
  </w:font>
  <w:font w:name="Adobe 明體 Std L">
    <w:altName w:val="PMingLiU-ExtB"/>
    <w:panose1 w:val="02020300000000000000"/>
    <w:charset w:val="88"/>
    <w:family w:val="auto"/>
    <w:pitch w:val="default"/>
    <w:sig w:usb0="00000000" w:usb1="00000000" w:usb2="00000016" w:usb3="00000000" w:csb0="00120005" w:csb1="00000000"/>
  </w:font>
  <w:font w:name="Malgun Gothic">
    <w:panose1 w:val="020B0503020000020004"/>
    <w:charset w:val="81"/>
    <w:family w:val="auto"/>
    <w:pitch w:val="default"/>
    <w:sig w:usb0="9000002F" w:usb1="29D77CFB" w:usb2="00000012" w:usb3="00000000" w:csb0="00080001" w:csb1="00000000"/>
  </w:font>
  <w:font w:name="Kozuka Mincho Pro M">
    <w:altName w:val="Yu Gothic UI"/>
    <w:panose1 w:val="02020600000000000000"/>
    <w:charset w:val="80"/>
    <w:family w:val="auto"/>
    <w:pitch w:val="default"/>
    <w:sig w:usb0="00000000" w:usb1="00000000" w:usb2="00000012" w:usb3="00000000" w:csb0="20020005" w:csb1="00000000"/>
  </w:font>
  <w:font w:name="Kozuka Mincho Pro B">
    <w:altName w:val="Yu Gothic UI Semibold"/>
    <w:panose1 w:val="02020800000000000000"/>
    <w:charset w:val="80"/>
    <w:family w:val="auto"/>
    <w:pitch w:val="default"/>
    <w:sig w:usb0="00000000" w:usb1="00000000" w:usb2="00000012" w:usb3="00000000" w:csb0="20020005" w:csb1="00000000"/>
  </w:font>
  <w:font w:name="Giddyup Std">
    <w:altName w:val="Mongolian Baiti"/>
    <w:panose1 w:val="03050402040302040404"/>
    <w:charset w:val="00"/>
    <w:family w:val="auto"/>
    <w:pitch w:val="default"/>
    <w:sig w:usb0="00000000" w:usb1="00000000" w:usb2="00000000" w:usb3="00000000" w:csb0="20000001" w:csb1="00000000"/>
  </w:font>
  <w:font w:name="Adobe Gothic Std B">
    <w:altName w:val="Yu Gothic UI Semibold"/>
    <w:panose1 w:val="020B0800000000000000"/>
    <w:charset w:val="80"/>
    <w:family w:val="auto"/>
    <w:pitch w:val="default"/>
    <w:sig w:usb0="00000000" w:usb1="00000000" w:usb2="00000010" w:usb3="00000000" w:csb0="602A0005" w:csb1="00000000"/>
  </w:font>
  <w:font w:name="Meiryo">
    <w:altName w:val="Yu Gothic UI"/>
    <w:panose1 w:val="020B0604030504040204"/>
    <w:charset w:val="80"/>
    <w:family w:val="auto"/>
    <w:pitch w:val="default"/>
    <w:sig w:usb0="00000000" w:usb1="00000000" w:usb2="00010012" w:usb3="00000000" w:csb0="6002009F" w:csb1="DFD70000"/>
  </w:font>
  <w:font w:name="GungsuhChe">
    <w:altName w:val="Malgun Gothic"/>
    <w:panose1 w:val="02030609000101010101"/>
    <w:charset w:val="81"/>
    <w:family w:val="auto"/>
    <w:pitch w:val="default"/>
    <w:sig w:usb0="00000000" w:usb1="00000000" w:usb2="00000030" w:usb3="00000000" w:csb0="4008009F" w:csb1="DFD70000"/>
  </w:font>
  <w:font w:name="MingLiU-ExtB">
    <w:panose1 w:val="02020500000000000000"/>
    <w:charset w:val="88"/>
    <w:family w:val="auto"/>
    <w:pitch w:val="default"/>
    <w:sig w:usb0="8000002F" w:usb1="02000008" w:usb2="00000000" w:usb3="00000000" w:csb0="00100001" w:csb1="00000000"/>
  </w:font>
  <w:font w:name="Yu Gothic UI Semibold">
    <w:panose1 w:val="020B0700000000000000"/>
    <w:charset w:val="80"/>
    <w:family w:val="auto"/>
    <w:pitch w:val="default"/>
    <w:sig w:usb0="E00002FF" w:usb1="2AC7FDFF" w:usb2="00000016" w:usb3="00000000" w:csb0="2002009F" w:csb1="00000000"/>
  </w:font>
  <w:font w:name="AmdtSymbols">
    <w:panose1 w:val="02000500000000020004"/>
    <w:charset w:val="00"/>
    <w:family w:val="auto"/>
    <w:pitch w:val="default"/>
    <w:sig w:usb0="00000001" w:usb1="00000000" w:usb2="00000000" w:usb3="00000000" w:csb0="00000001" w:csb1="00000000"/>
  </w:font>
  <w:font w:name="Microsoft YaHei UI Light">
    <w:panose1 w:val="020B0502040204020203"/>
    <w:charset w:val="86"/>
    <w:family w:val="auto"/>
    <w:pitch w:val="default"/>
    <w:sig w:usb0="A00002BF" w:usb1="28CF0010" w:usb2="00000016" w:usb3="00000000" w:csb0="0004000F" w:csb1="00000000"/>
  </w:font>
  <w:font w:name="Microsoft YaHei UI">
    <w:panose1 w:val="020B0503020204020204"/>
    <w:charset w:val="86"/>
    <w:family w:val="auto"/>
    <w:pitch w:val="default"/>
    <w:sig w:usb0="80000287" w:usb1="28CF3C52" w:usb2="00000016" w:usb3="00000000" w:csb0="0004001F" w:csb1="00000000"/>
  </w:font>
  <w:font w:name="Microsoft JhengHei Light">
    <w:panose1 w:val="020B0304030504040204"/>
    <w:charset w:val="88"/>
    <w:family w:val="auto"/>
    <w:pitch w:val="default"/>
    <w:sig w:usb0="8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8"/>
      </w:rPr>
    </w:pPr>
    <w:r>
      <w:rPr>
        <w:rStyle w:val="8"/>
      </w:rPr>
      <w:fldChar w:fldCharType="begin"/>
    </w:r>
    <w:r>
      <w:rPr>
        <w:rStyle w:val="8"/>
      </w:rPr>
      <w:instrText xml:space="preserve">PAGE  </w:instrText>
    </w:r>
    <w:r>
      <w:rPr>
        <w:rStyle w:val="8"/>
      </w:rPr>
      <w:fldChar w:fldCharType="end"/>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8"/>
        <w:rFonts w:hint="eastAsia"/>
      </w:rPr>
    </w:pPr>
    <w:r>
      <w:rPr>
        <w:rStyle w:val="8"/>
        <w:rFonts w:hint="eastAsia"/>
      </w:rPr>
      <w:t xml:space="preserve">- </w:t>
    </w:r>
    <w:r>
      <w:rPr>
        <w:rStyle w:val="8"/>
      </w:rPr>
      <w:fldChar w:fldCharType="begin"/>
    </w:r>
    <w:r>
      <w:rPr>
        <w:rStyle w:val="8"/>
      </w:rPr>
      <w:instrText xml:space="preserve">PAGE  </w:instrText>
    </w:r>
    <w:r>
      <w:rPr>
        <w:rStyle w:val="8"/>
      </w:rPr>
      <w:fldChar w:fldCharType="separate"/>
    </w:r>
    <w:r>
      <w:rPr>
        <w:rStyle w:val="8"/>
      </w:rPr>
      <w:t>1</w:t>
    </w:r>
    <w:r>
      <w:rPr>
        <w:rStyle w:val="8"/>
      </w:rPr>
      <w:fldChar w:fldCharType="end"/>
    </w:r>
    <w:r>
      <w:rPr>
        <w:rStyle w:val="8"/>
        <w:rFonts w:hint="eastAsia"/>
      </w:rPr>
      <w:t xml:space="preserve"> -</w:t>
    </w:r>
  </w:p>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Style w:val="8"/>
                              <w:rFonts w:hint="eastAsia"/>
                            </w:rPr>
                          </w:pPr>
                          <w:r>
                            <w:rPr>
                              <w:rStyle w:val="8"/>
                              <w:rFonts w:hint="eastAsia"/>
                            </w:rPr>
                            <w:t xml:space="preserve">- </w:t>
                          </w:r>
                          <w:r>
                            <w:rPr>
                              <w:rStyle w:val="8"/>
                              <w:sz w:val="18"/>
                              <w:szCs w:val="18"/>
                            </w:rPr>
                            <w:fldChar w:fldCharType="begin"/>
                          </w:r>
                          <w:r>
                            <w:rPr>
                              <w:rStyle w:val="8"/>
                              <w:sz w:val="18"/>
                              <w:szCs w:val="18"/>
                            </w:rPr>
                            <w:instrText xml:space="preserve">PAGE  </w:instrText>
                          </w:r>
                          <w:r>
                            <w:rPr>
                              <w:rStyle w:val="8"/>
                              <w:sz w:val="18"/>
                              <w:szCs w:val="18"/>
                            </w:rPr>
                            <w:fldChar w:fldCharType="separate"/>
                          </w:r>
                          <w:r>
                            <w:rPr>
                              <w:rStyle w:val="8"/>
                              <w:sz w:val="18"/>
                              <w:szCs w:val="18"/>
                            </w:rPr>
                            <w:t>1</w:t>
                          </w:r>
                          <w:r>
                            <w:rPr>
                              <w:rStyle w:val="8"/>
                              <w:sz w:val="18"/>
                              <w:szCs w:val="18"/>
                            </w:rPr>
                            <w:fldChar w:fldCharType="end"/>
                          </w:r>
                          <w:r>
                            <w:rPr>
                              <w:rStyle w:val="8"/>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3"/>
                      <w:rPr>
                        <w:rStyle w:val="8"/>
                        <w:rFonts w:hint="eastAsia"/>
                      </w:rPr>
                    </w:pPr>
                    <w:r>
                      <w:rPr>
                        <w:rStyle w:val="8"/>
                        <w:rFonts w:hint="eastAsia"/>
                      </w:rPr>
                      <w:t xml:space="preserve">- </w:t>
                    </w:r>
                    <w:r>
                      <w:rPr>
                        <w:rStyle w:val="8"/>
                        <w:sz w:val="18"/>
                        <w:szCs w:val="18"/>
                      </w:rPr>
                      <w:fldChar w:fldCharType="begin"/>
                    </w:r>
                    <w:r>
                      <w:rPr>
                        <w:rStyle w:val="8"/>
                        <w:sz w:val="18"/>
                        <w:szCs w:val="18"/>
                      </w:rPr>
                      <w:instrText xml:space="preserve">PAGE  </w:instrText>
                    </w:r>
                    <w:r>
                      <w:rPr>
                        <w:rStyle w:val="8"/>
                        <w:sz w:val="18"/>
                        <w:szCs w:val="18"/>
                      </w:rPr>
                      <w:fldChar w:fldCharType="separate"/>
                    </w:r>
                    <w:r>
                      <w:rPr>
                        <w:rStyle w:val="8"/>
                        <w:sz w:val="18"/>
                        <w:szCs w:val="18"/>
                      </w:rPr>
                      <w:t>1</w:t>
                    </w:r>
                    <w:r>
                      <w:rPr>
                        <w:rStyle w:val="8"/>
                        <w:sz w:val="18"/>
                        <w:szCs w:val="18"/>
                      </w:rPr>
                      <w:fldChar w:fldCharType="end"/>
                    </w:r>
                    <w:r>
                      <w:rPr>
                        <w:rStyle w:val="8"/>
                        <w:rFonts w:hint="eastAsia"/>
                      </w:rP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thinThickSmallGap" w:color="auto" w:sz="12" w:space="1"/>
      </w:pBdr>
      <w:jc w:val="center"/>
      <w:rPr>
        <w:rFonts w:hint="eastAsia" w:eastAsia="宋体"/>
        <w:lang w:val="en-US" w:eastAsia="zh-CN"/>
      </w:rPr>
    </w:pPr>
    <w:r>
      <w:rPr>
        <w:rFonts w:hint="eastAsia"/>
        <w:lang w:val="en-US" w:eastAsia="zh-CN"/>
      </w:rPr>
      <w:t>哈尔滨工业大学深圳研究生院中期报告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D0DCE"/>
    <w:multiLevelType w:val="singleLevel"/>
    <w:tmpl w:val="58AD0DCE"/>
    <w:lvl w:ilvl="0" w:tentative="0">
      <w:start w:val="1"/>
      <w:numFmt w:val="decimal"/>
      <w:suff w:val="nothing"/>
      <w:lvlText w:val="%1."/>
      <w:lvlJc w:val="left"/>
    </w:lvl>
  </w:abstractNum>
  <w:abstractNum w:abstractNumId="1">
    <w:nsid w:val="58B13F31"/>
    <w:multiLevelType w:val="singleLevel"/>
    <w:tmpl w:val="58B13F31"/>
    <w:lvl w:ilvl="0" w:tentative="0">
      <w:start w:val="1"/>
      <w:numFmt w:val="decimal"/>
      <w:suff w:val="nothing"/>
      <w:lvlText w:val="（%1）"/>
      <w:lvlJc w:val="left"/>
    </w:lvl>
  </w:abstractNum>
  <w:abstractNum w:abstractNumId="2">
    <w:nsid w:val="58B3CB93"/>
    <w:multiLevelType w:val="singleLevel"/>
    <w:tmpl w:val="58B3CB93"/>
    <w:lvl w:ilvl="0" w:tentative="0">
      <w:start w:val="1"/>
      <w:numFmt w:val="lowerLetter"/>
      <w:suff w:val="nothing"/>
      <w:lvlText w:val="%1."/>
      <w:lvlJc w:val="left"/>
    </w:lvl>
  </w:abstractNum>
  <w:abstractNum w:abstractNumId="3">
    <w:nsid w:val="58B3DB1C"/>
    <w:multiLevelType w:val="singleLevel"/>
    <w:tmpl w:val="58B3DB1C"/>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64"/>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D0B9D"/>
    <w:rsid w:val="00274ED5"/>
    <w:rsid w:val="002F4D7B"/>
    <w:rsid w:val="00777E05"/>
    <w:rsid w:val="00947B55"/>
    <w:rsid w:val="00A10AFB"/>
    <w:rsid w:val="00AB01A3"/>
    <w:rsid w:val="00C406CF"/>
    <w:rsid w:val="00CC3D90"/>
    <w:rsid w:val="00D80A88"/>
    <w:rsid w:val="00F20B62"/>
    <w:rsid w:val="0104687A"/>
    <w:rsid w:val="01167AB6"/>
    <w:rsid w:val="012031FA"/>
    <w:rsid w:val="012E2951"/>
    <w:rsid w:val="0143513B"/>
    <w:rsid w:val="01457188"/>
    <w:rsid w:val="015F371F"/>
    <w:rsid w:val="01711B1B"/>
    <w:rsid w:val="01C43FB4"/>
    <w:rsid w:val="01C8775D"/>
    <w:rsid w:val="01DD7514"/>
    <w:rsid w:val="01E93E45"/>
    <w:rsid w:val="02006132"/>
    <w:rsid w:val="02320449"/>
    <w:rsid w:val="028F4231"/>
    <w:rsid w:val="02C50DA0"/>
    <w:rsid w:val="03155E62"/>
    <w:rsid w:val="03192D22"/>
    <w:rsid w:val="03300DEE"/>
    <w:rsid w:val="03475CD8"/>
    <w:rsid w:val="034842F3"/>
    <w:rsid w:val="03485FCE"/>
    <w:rsid w:val="03545AAC"/>
    <w:rsid w:val="03566E27"/>
    <w:rsid w:val="03987A3D"/>
    <w:rsid w:val="03AD207D"/>
    <w:rsid w:val="03F62A76"/>
    <w:rsid w:val="040A61F1"/>
    <w:rsid w:val="0428655F"/>
    <w:rsid w:val="044D070B"/>
    <w:rsid w:val="046A3AB7"/>
    <w:rsid w:val="047663AE"/>
    <w:rsid w:val="047A10F6"/>
    <w:rsid w:val="04824D23"/>
    <w:rsid w:val="048C668E"/>
    <w:rsid w:val="04BB37FE"/>
    <w:rsid w:val="04D14EF6"/>
    <w:rsid w:val="054C7860"/>
    <w:rsid w:val="05610F7F"/>
    <w:rsid w:val="05695733"/>
    <w:rsid w:val="057B23EF"/>
    <w:rsid w:val="060D28B1"/>
    <w:rsid w:val="062041E7"/>
    <w:rsid w:val="062F4982"/>
    <w:rsid w:val="06C17326"/>
    <w:rsid w:val="06E2387E"/>
    <w:rsid w:val="07253C28"/>
    <w:rsid w:val="072D1449"/>
    <w:rsid w:val="07946C2D"/>
    <w:rsid w:val="079C4007"/>
    <w:rsid w:val="07D02CAE"/>
    <w:rsid w:val="08816125"/>
    <w:rsid w:val="08874F8F"/>
    <w:rsid w:val="0890198A"/>
    <w:rsid w:val="08A62338"/>
    <w:rsid w:val="08B5773D"/>
    <w:rsid w:val="08B757F5"/>
    <w:rsid w:val="09234336"/>
    <w:rsid w:val="09281AB7"/>
    <w:rsid w:val="094106FA"/>
    <w:rsid w:val="0983736A"/>
    <w:rsid w:val="0988309F"/>
    <w:rsid w:val="098C6ECC"/>
    <w:rsid w:val="09987CC9"/>
    <w:rsid w:val="09A42B67"/>
    <w:rsid w:val="09A87BCD"/>
    <w:rsid w:val="09B40B1A"/>
    <w:rsid w:val="09F26A21"/>
    <w:rsid w:val="09F50324"/>
    <w:rsid w:val="09FF5B82"/>
    <w:rsid w:val="0A1005C3"/>
    <w:rsid w:val="0A1B03E0"/>
    <w:rsid w:val="0A3814B4"/>
    <w:rsid w:val="0A432A9C"/>
    <w:rsid w:val="0A487712"/>
    <w:rsid w:val="0A5A1A9E"/>
    <w:rsid w:val="0A8079E0"/>
    <w:rsid w:val="0AAC35AD"/>
    <w:rsid w:val="0ABD0FE2"/>
    <w:rsid w:val="0AE8577B"/>
    <w:rsid w:val="0B0943AA"/>
    <w:rsid w:val="0B642E27"/>
    <w:rsid w:val="0B6E350A"/>
    <w:rsid w:val="0B7F2B21"/>
    <w:rsid w:val="0B9024BD"/>
    <w:rsid w:val="0B9A139F"/>
    <w:rsid w:val="0C3C664F"/>
    <w:rsid w:val="0C3F2175"/>
    <w:rsid w:val="0C420B44"/>
    <w:rsid w:val="0C4A5714"/>
    <w:rsid w:val="0C4B0A7A"/>
    <w:rsid w:val="0C6623B6"/>
    <w:rsid w:val="0C744FF0"/>
    <w:rsid w:val="0C932858"/>
    <w:rsid w:val="0CB62EEF"/>
    <w:rsid w:val="0D073032"/>
    <w:rsid w:val="0D766AA8"/>
    <w:rsid w:val="0D8C2143"/>
    <w:rsid w:val="0D9B0F28"/>
    <w:rsid w:val="0DA91CE3"/>
    <w:rsid w:val="0DC75D14"/>
    <w:rsid w:val="0DDF6150"/>
    <w:rsid w:val="0DEA2CFB"/>
    <w:rsid w:val="0E16090D"/>
    <w:rsid w:val="0E2731E1"/>
    <w:rsid w:val="0E2A434E"/>
    <w:rsid w:val="0E434D76"/>
    <w:rsid w:val="0E553F26"/>
    <w:rsid w:val="0E8F0046"/>
    <w:rsid w:val="0EC36D87"/>
    <w:rsid w:val="0ED67ADB"/>
    <w:rsid w:val="0F330B4C"/>
    <w:rsid w:val="0F474205"/>
    <w:rsid w:val="0F5E5B18"/>
    <w:rsid w:val="0F85673F"/>
    <w:rsid w:val="0FA46434"/>
    <w:rsid w:val="0FC40561"/>
    <w:rsid w:val="0FDA256E"/>
    <w:rsid w:val="0FF94982"/>
    <w:rsid w:val="0FFC3DD8"/>
    <w:rsid w:val="10126790"/>
    <w:rsid w:val="102F776F"/>
    <w:rsid w:val="103C1EA7"/>
    <w:rsid w:val="104B67D1"/>
    <w:rsid w:val="10A23CE1"/>
    <w:rsid w:val="10BF4928"/>
    <w:rsid w:val="10C26227"/>
    <w:rsid w:val="111949B8"/>
    <w:rsid w:val="113D6CCF"/>
    <w:rsid w:val="114F5121"/>
    <w:rsid w:val="1153431E"/>
    <w:rsid w:val="11562281"/>
    <w:rsid w:val="1164511A"/>
    <w:rsid w:val="11904A4D"/>
    <w:rsid w:val="11A1780E"/>
    <w:rsid w:val="11A33115"/>
    <w:rsid w:val="11AD5B5A"/>
    <w:rsid w:val="11DE4D8D"/>
    <w:rsid w:val="11DF75CE"/>
    <w:rsid w:val="12185993"/>
    <w:rsid w:val="122D3297"/>
    <w:rsid w:val="1234698E"/>
    <w:rsid w:val="124F2064"/>
    <w:rsid w:val="126930B4"/>
    <w:rsid w:val="12783A10"/>
    <w:rsid w:val="12BE18E9"/>
    <w:rsid w:val="12E90B92"/>
    <w:rsid w:val="12EC6C9B"/>
    <w:rsid w:val="12FC020B"/>
    <w:rsid w:val="13046636"/>
    <w:rsid w:val="1345626D"/>
    <w:rsid w:val="137B184A"/>
    <w:rsid w:val="13E41AD6"/>
    <w:rsid w:val="13F07282"/>
    <w:rsid w:val="140C53EC"/>
    <w:rsid w:val="144F6B4C"/>
    <w:rsid w:val="14764653"/>
    <w:rsid w:val="14823574"/>
    <w:rsid w:val="1483056E"/>
    <w:rsid w:val="14AD5A77"/>
    <w:rsid w:val="14C1308C"/>
    <w:rsid w:val="14CF6913"/>
    <w:rsid w:val="14D137E4"/>
    <w:rsid w:val="15223268"/>
    <w:rsid w:val="152E57F8"/>
    <w:rsid w:val="155969A7"/>
    <w:rsid w:val="1576058D"/>
    <w:rsid w:val="15940742"/>
    <w:rsid w:val="15AC1045"/>
    <w:rsid w:val="15BD6428"/>
    <w:rsid w:val="15C236D2"/>
    <w:rsid w:val="15C32AE5"/>
    <w:rsid w:val="15C351B6"/>
    <w:rsid w:val="15CC15BF"/>
    <w:rsid w:val="15F711EA"/>
    <w:rsid w:val="16005633"/>
    <w:rsid w:val="1601637C"/>
    <w:rsid w:val="162608DA"/>
    <w:rsid w:val="16466F65"/>
    <w:rsid w:val="16527FD2"/>
    <w:rsid w:val="165B20DC"/>
    <w:rsid w:val="1661361F"/>
    <w:rsid w:val="16A340FC"/>
    <w:rsid w:val="16AA7F38"/>
    <w:rsid w:val="16CD0280"/>
    <w:rsid w:val="16EF68FE"/>
    <w:rsid w:val="17047078"/>
    <w:rsid w:val="17253AFA"/>
    <w:rsid w:val="173C60AF"/>
    <w:rsid w:val="176219D1"/>
    <w:rsid w:val="17681DAF"/>
    <w:rsid w:val="177D4086"/>
    <w:rsid w:val="17894A51"/>
    <w:rsid w:val="178A6981"/>
    <w:rsid w:val="17AA025D"/>
    <w:rsid w:val="17C4232F"/>
    <w:rsid w:val="18204D6A"/>
    <w:rsid w:val="18213797"/>
    <w:rsid w:val="18247529"/>
    <w:rsid w:val="182B631F"/>
    <w:rsid w:val="182F2CC7"/>
    <w:rsid w:val="183F3838"/>
    <w:rsid w:val="18513B45"/>
    <w:rsid w:val="186D2119"/>
    <w:rsid w:val="186D2DA9"/>
    <w:rsid w:val="18722B77"/>
    <w:rsid w:val="187F2CA4"/>
    <w:rsid w:val="188C4FDE"/>
    <w:rsid w:val="18E038D1"/>
    <w:rsid w:val="18E46848"/>
    <w:rsid w:val="18E544CB"/>
    <w:rsid w:val="18E85010"/>
    <w:rsid w:val="19162352"/>
    <w:rsid w:val="19380A00"/>
    <w:rsid w:val="19560000"/>
    <w:rsid w:val="196D4D78"/>
    <w:rsid w:val="19955568"/>
    <w:rsid w:val="199762EA"/>
    <w:rsid w:val="19983344"/>
    <w:rsid w:val="19A50DFE"/>
    <w:rsid w:val="19BB2E60"/>
    <w:rsid w:val="1A2D3371"/>
    <w:rsid w:val="1A3854B0"/>
    <w:rsid w:val="1A4D4B32"/>
    <w:rsid w:val="1A5E1F1B"/>
    <w:rsid w:val="1A5F72EF"/>
    <w:rsid w:val="1A6524A1"/>
    <w:rsid w:val="1A673B37"/>
    <w:rsid w:val="1A7C4BBE"/>
    <w:rsid w:val="1A956A65"/>
    <w:rsid w:val="1AB07CF5"/>
    <w:rsid w:val="1ADD7FD8"/>
    <w:rsid w:val="1AFA659E"/>
    <w:rsid w:val="1B3D4D0C"/>
    <w:rsid w:val="1B440090"/>
    <w:rsid w:val="1B484D5D"/>
    <w:rsid w:val="1B655681"/>
    <w:rsid w:val="1B71315C"/>
    <w:rsid w:val="1BA32A32"/>
    <w:rsid w:val="1BE30F21"/>
    <w:rsid w:val="1BE86C93"/>
    <w:rsid w:val="1C0359FA"/>
    <w:rsid w:val="1C1240F3"/>
    <w:rsid w:val="1C1379FD"/>
    <w:rsid w:val="1C190367"/>
    <w:rsid w:val="1C36442D"/>
    <w:rsid w:val="1C520278"/>
    <w:rsid w:val="1C7C42C2"/>
    <w:rsid w:val="1C7E1F78"/>
    <w:rsid w:val="1C8A27DB"/>
    <w:rsid w:val="1CD328EE"/>
    <w:rsid w:val="1CD64DA4"/>
    <w:rsid w:val="1D206B98"/>
    <w:rsid w:val="1D4D1E8E"/>
    <w:rsid w:val="1D5A37B8"/>
    <w:rsid w:val="1D9521CD"/>
    <w:rsid w:val="1D9608A0"/>
    <w:rsid w:val="1D9C2F70"/>
    <w:rsid w:val="1DB44150"/>
    <w:rsid w:val="1DBD5BCE"/>
    <w:rsid w:val="1DC069E1"/>
    <w:rsid w:val="1DD40D8C"/>
    <w:rsid w:val="1DD73E2F"/>
    <w:rsid w:val="1DDB6C3E"/>
    <w:rsid w:val="1DE51EF0"/>
    <w:rsid w:val="1DE57333"/>
    <w:rsid w:val="1E1C029C"/>
    <w:rsid w:val="1E2057EA"/>
    <w:rsid w:val="1E226C36"/>
    <w:rsid w:val="1E45660A"/>
    <w:rsid w:val="1EA16A0C"/>
    <w:rsid w:val="1EBE3E5E"/>
    <w:rsid w:val="1ED7067A"/>
    <w:rsid w:val="1ED86CC5"/>
    <w:rsid w:val="1F363C75"/>
    <w:rsid w:val="1F541356"/>
    <w:rsid w:val="1F5E0C61"/>
    <w:rsid w:val="1F8059F3"/>
    <w:rsid w:val="1F8C13C6"/>
    <w:rsid w:val="1F97348E"/>
    <w:rsid w:val="1FAD232F"/>
    <w:rsid w:val="1FC30FC3"/>
    <w:rsid w:val="1FD55009"/>
    <w:rsid w:val="1FDC18DB"/>
    <w:rsid w:val="1FFF57D1"/>
    <w:rsid w:val="20121373"/>
    <w:rsid w:val="20144309"/>
    <w:rsid w:val="20300C54"/>
    <w:rsid w:val="20376255"/>
    <w:rsid w:val="20402DE3"/>
    <w:rsid w:val="205F0BFA"/>
    <w:rsid w:val="2079794C"/>
    <w:rsid w:val="209C1F38"/>
    <w:rsid w:val="20A720F6"/>
    <w:rsid w:val="20AC7B1B"/>
    <w:rsid w:val="20AE4DAE"/>
    <w:rsid w:val="20E0607D"/>
    <w:rsid w:val="20E70B8E"/>
    <w:rsid w:val="20F65F12"/>
    <w:rsid w:val="210C0493"/>
    <w:rsid w:val="211C37EB"/>
    <w:rsid w:val="21282FD9"/>
    <w:rsid w:val="213A43F4"/>
    <w:rsid w:val="21451130"/>
    <w:rsid w:val="214E231A"/>
    <w:rsid w:val="21566D7B"/>
    <w:rsid w:val="219949A5"/>
    <w:rsid w:val="21B52291"/>
    <w:rsid w:val="21C12983"/>
    <w:rsid w:val="22114260"/>
    <w:rsid w:val="221D02E7"/>
    <w:rsid w:val="221F4518"/>
    <w:rsid w:val="222B4B73"/>
    <w:rsid w:val="22356EA4"/>
    <w:rsid w:val="22445B42"/>
    <w:rsid w:val="22622E90"/>
    <w:rsid w:val="226A532D"/>
    <w:rsid w:val="22773844"/>
    <w:rsid w:val="2278367D"/>
    <w:rsid w:val="22792589"/>
    <w:rsid w:val="2296276D"/>
    <w:rsid w:val="22B10C99"/>
    <w:rsid w:val="22CB5F70"/>
    <w:rsid w:val="22D710E4"/>
    <w:rsid w:val="22E423F4"/>
    <w:rsid w:val="22F919CE"/>
    <w:rsid w:val="22FB1ACE"/>
    <w:rsid w:val="2311447D"/>
    <w:rsid w:val="232824F6"/>
    <w:rsid w:val="23442CDC"/>
    <w:rsid w:val="23530F0C"/>
    <w:rsid w:val="23766D2C"/>
    <w:rsid w:val="23CC331B"/>
    <w:rsid w:val="23E46523"/>
    <w:rsid w:val="23FF41C6"/>
    <w:rsid w:val="24431548"/>
    <w:rsid w:val="24CC019A"/>
    <w:rsid w:val="24E50B2B"/>
    <w:rsid w:val="24FD3BC9"/>
    <w:rsid w:val="250214C6"/>
    <w:rsid w:val="2525240A"/>
    <w:rsid w:val="255B79BB"/>
    <w:rsid w:val="25605CCD"/>
    <w:rsid w:val="257818C9"/>
    <w:rsid w:val="25A6718A"/>
    <w:rsid w:val="25AB4995"/>
    <w:rsid w:val="25B47A29"/>
    <w:rsid w:val="25E0264D"/>
    <w:rsid w:val="261937F9"/>
    <w:rsid w:val="262371EC"/>
    <w:rsid w:val="26370695"/>
    <w:rsid w:val="26376819"/>
    <w:rsid w:val="265A6B2C"/>
    <w:rsid w:val="26743144"/>
    <w:rsid w:val="268E2AAA"/>
    <w:rsid w:val="26C62674"/>
    <w:rsid w:val="26C64CAF"/>
    <w:rsid w:val="26D07A6D"/>
    <w:rsid w:val="26E0623A"/>
    <w:rsid w:val="26E33A18"/>
    <w:rsid w:val="26F816CD"/>
    <w:rsid w:val="26FB57C4"/>
    <w:rsid w:val="272D75CA"/>
    <w:rsid w:val="27562716"/>
    <w:rsid w:val="277504FF"/>
    <w:rsid w:val="277A496A"/>
    <w:rsid w:val="277A52C0"/>
    <w:rsid w:val="277D0FD1"/>
    <w:rsid w:val="278F7266"/>
    <w:rsid w:val="27CF3D62"/>
    <w:rsid w:val="27D7429A"/>
    <w:rsid w:val="280861E0"/>
    <w:rsid w:val="28111EFA"/>
    <w:rsid w:val="28207906"/>
    <w:rsid w:val="28403F53"/>
    <w:rsid w:val="284B60E7"/>
    <w:rsid w:val="286C64DB"/>
    <w:rsid w:val="28757F7A"/>
    <w:rsid w:val="28780705"/>
    <w:rsid w:val="2884261D"/>
    <w:rsid w:val="288F6CD8"/>
    <w:rsid w:val="28986CE5"/>
    <w:rsid w:val="28AF0B8E"/>
    <w:rsid w:val="28AF6FAE"/>
    <w:rsid w:val="28E5487B"/>
    <w:rsid w:val="28E81B18"/>
    <w:rsid w:val="29306954"/>
    <w:rsid w:val="29435E45"/>
    <w:rsid w:val="295D2992"/>
    <w:rsid w:val="296B17CC"/>
    <w:rsid w:val="29705886"/>
    <w:rsid w:val="29C71EFB"/>
    <w:rsid w:val="29E40BB5"/>
    <w:rsid w:val="29E51EA1"/>
    <w:rsid w:val="2A5263D9"/>
    <w:rsid w:val="2A59481B"/>
    <w:rsid w:val="2A7F5FCB"/>
    <w:rsid w:val="2AAB37F5"/>
    <w:rsid w:val="2AAC646D"/>
    <w:rsid w:val="2AB91E1A"/>
    <w:rsid w:val="2AC1653F"/>
    <w:rsid w:val="2AC74221"/>
    <w:rsid w:val="2AD32825"/>
    <w:rsid w:val="2AD773C3"/>
    <w:rsid w:val="2AE70938"/>
    <w:rsid w:val="2B02489B"/>
    <w:rsid w:val="2B0B4BE4"/>
    <w:rsid w:val="2B220D61"/>
    <w:rsid w:val="2B3F77DF"/>
    <w:rsid w:val="2B496CC4"/>
    <w:rsid w:val="2B4D202D"/>
    <w:rsid w:val="2B51283F"/>
    <w:rsid w:val="2B6D2F5B"/>
    <w:rsid w:val="2B9D47F7"/>
    <w:rsid w:val="2BFA17A3"/>
    <w:rsid w:val="2C1402F9"/>
    <w:rsid w:val="2C2016E7"/>
    <w:rsid w:val="2C8B1100"/>
    <w:rsid w:val="2C930D3D"/>
    <w:rsid w:val="2CD91E8E"/>
    <w:rsid w:val="2CDC2D04"/>
    <w:rsid w:val="2CDE2205"/>
    <w:rsid w:val="2D025093"/>
    <w:rsid w:val="2D2239F4"/>
    <w:rsid w:val="2D3071A7"/>
    <w:rsid w:val="2D4A2D09"/>
    <w:rsid w:val="2D4C632E"/>
    <w:rsid w:val="2D5071DA"/>
    <w:rsid w:val="2D7077C1"/>
    <w:rsid w:val="2D7B6A9C"/>
    <w:rsid w:val="2D7F4204"/>
    <w:rsid w:val="2DAD2460"/>
    <w:rsid w:val="2DB517C7"/>
    <w:rsid w:val="2DB60B0D"/>
    <w:rsid w:val="2DE702B5"/>
    <w:rsid w:val="2DED4A34"/>
    <w:rsid w:val="2DFF6952"/>
    <w:rsid w:val="2E2B0F04"/>
    <w:rsid w:val="2E311E16"/>
    <w:rsid w:val="2E34735B"/>
    <w:rsid w:val="2E632257"/>
    <w:rsid w:val="2E7D49F8"/>
    <w:rsid w:val="2E845C06"/>
    <w:rsid w:val="2E893B95"/>
    <w:rsid w:val="2E9B31B2"/>
    <w:rsid w:val="2EA3527B"/>
    <w:rsid w:val="2EDE557A"/>
    <w:rsid w:val="2EE04738"/>
    <w:rsid w:val="2EFE44B2"/>
    <w:rsid w:val="2F214E38"/>
    <w:rsid w:val="2F28158C"/>
    <w:rsid w:val="2F2F0B68"/>
    <w:rsid w:val="2F983B72"/>
    <w:rsid w:val="2FC016CC"/>
    <w:rsid w:val="2FC76AE0"/>
    <w:rsid w:val="2FCF133D"/>
    <w:rsid w:val="2FFD197C"/>
    <w:rsid w:val="30061B6C"/>
    <w:rsid w:val="30064F1A"/>
    <w:rsid w:val="302D38F9"/>
    <w:rsid w:val="303262FC"/>
    <w:rsid w:val="303666A7"/>
    <w:rsid w:val="304D2993"/>
    <w:rsid w:val="304E30C6"/>
    <w:rsid w:val="305B7C81"/>
    <w:rsid w:val="30691089"/>
    <w:rsid w:val="306F30D5"/>
    <w:rsid w:val="307E34BD"/>
    <w:rsid w:val="30A62106"/>
    <w:rsid w:val="30AD3630"/>
    <w:rsid w:val="30B46CA1"/>
    <w:rsid w:val="30CD3963"/>
    <w:rsid w:val="30E12227"/>
    <w:rsid w:val="30EB26B8"/>
    <w:rsid w:val="30FF6471"/>
    <w:rsid w:val="310C79CD"/>
    <w:rsid w:val="31172CCA"/>
    <w:rsid w:val="311C68FC"/>
    <w:rsid w:val="313774BB"/>
    <w:rsid w:val="31EA00E9"/>
    <w:rsid w:val="31EE6DEF"/>
    <w:rsid w:val="31F33D7B"/>
    <w:rsid w:val="31FE1001"/>
    <w:rsid w:val="32151F0D"/>
    <w:rsid w:val="3258380C"/>
    <w:rsid w:val="325E310E"/>
    <w:rsid w:val="327F6BB3"/>
    <w:rsid w:val="32946BB3"/>
    <w:rsid w:val="32A9774B"/>
    <w:rsid w:val="32D82065"/>
    <w:rsid w:val="32FD4B22"/>
    <w:rsid w:val="33035DE1"/>
    <w:rsid w:val="331A4CCF"/>
    <w:rsid w:val="332927FA"/>
    <w:rsid w:val="33426B01"/>
    <w:rsid w:val="334A7994"/>
    <w:rsid w:val="33580169"/>
    <w:rsid w:val="335F14A3"/>
    <w:rsid w:val="336A435C"/>
    <w:rsid w:val="339D3338"/>
    <w:rsid w:val="33AA0F3C"/>
    <w:rsid w:val="33BE19ED"/>
    <w:rsid w:val="33D815E3"/>
    <w:rsid w:val="33EF1DC9"/>
    <w:rsid w:val="33FF45AA"/>
    <w:rsid w:val="341D5C53"/>
    <w:rsid w:val="3446764C"/>
    <w:rsid w:val="34520F6F"/>
    <w:rsid w:val="345254F1"/>
    <w:rsid w:val="34664B0F"/>
    <w:rsid w:val="34796C85"/>
    <w:rsid w:val="34903712"/>
    <w:rsid w:val="34914AD3"/>
    <w:rsid w:val="349C3CFC"/>
    <w:rsid w:val="34CE0C50"/>
    <w:rsid w:val="35075FE0"/>
    <w:rsid w:val="35477EC0"/>
    <w:rsid w:val="3551425C"/>
    <w:rsid w:val="35617EA2"/>
    <w:rsid w:val="35763400"/>
    <w:rsid w:val="3576773C"/>
    <w:rsid w:val="35927492"/>
    <w:rsid w:val="35B12C5A"/>
    <w:rsid w:val="35B27F59"/>
    <w:rsid w:val="35B3445C"/>
    <w:rsid w:val="35B856DC"/>
    <w:rsid w:val="35CC1D64"/>
    <w:rsid w:val="35D43195"/>
    <w:rsid w:val="35F84490"/>
    <w:rsid w:val="35F93DDF"/>
    <w:rsid w:val="35FA58FE"/>
    <w:rsid w:val="361739F5"/>
    <w:rsid w:val="362C264E"/>
    <w:rsid w:val="362F04F1"/>
    <w:rsid w:val="363E2C13"/>
    <w:rsid w:val="36431C13"/>
    <w:rsid w:val="36642380"/>
    <w:rsid w:val="36D7538F"/>
    <w:rsid w:val="36E84854"/>
    <w:rsid w:val="36FB7680"/>
    <w:rsid w:val="37103627"/>
    <w:rsid w:val="372856E3"/>
    <w:rsid w:val="373137B6"/>
    <w:rsid w:val="375D7202"/>
    <w:rsid w:val="37635EB6"/>
    <w:rsid w:val="376479EB"/>
    <w:rsid w:val="37806CB9"/>
    <w:rsid w:val="37A43AC9"/>
    <w:rsid w:val="37BD73E6"/>
    <w:rsid w:val="37C36D81"/>
    <w:rsid w:val="37EA6256"/>
    <w:rsid w:val="37ED2712"/>
    <w:rsid w:val="37EF5600"/>
    <w:rsid w:val="38187B4E"/>
    <w:rsid w:val="3825173D"/>
    <w:rsid w:val="384B43AF"/>
    <w:rsid w:val="38597350"/>
    <w:rsid w:val="3860719F"/>
    <w:rsid w:val="386821C7"/>
    <w:rsid w:val="38810B3F"/>
    <w:rsid w:val="38AB7A3F"/>
    <w:rsid w:val="38DE06DE"/>
    <w:rsid w:val="38E25BBF"/>
    <w:rsid w:val="38F955C0"/>
    <w:rsid w:val="39014F61"/>
    <w:rsid w:val="390D32A8"/>
    <w:rsid w:val="391D6807"/>
    <w:rsid w:val="39274B3B"/>
    <w:rsid w:val="393553CE"/>
    <w:rsid w:val="396A6F63"/>
    <w:rsid w:val="39823015"/>
    <w:rsid w:val="399540D0"/>
    <w:rsid w:val="39E52455"/>
    <w:rsid w:val="3A1B3DAF"/>
    <w:rsid w:val="3A2E0A2F"/>
    <w:rsid w:val="3A610082"/>
    <w:rsid w:val="3A810CD2"/>
    <w:rsid w:val="3ACF29DE"/>
    <w:rsid w:val="3AE21086"/>
    <w:rsid w:val="3AF37BBD"/>
    <w:rsid w:val="3B6438B7"/>
    <w:rsid w:val="3BB6380E"/>
    <w:rsid w:val="3BC23A8C"/>
    <w:rsid w:val="3BE00FAA"/>
    <w:rsid w:val="3BE063F2"/>
    <w:rsid w:val="3C0949A8"/>
    <w:rsid w:val="3C39214A"/>
    <w:rsid w:val="3C7027B1"/>
    <w:rsid w:val="3C922B8F"/>
    <w:rsid w:val="3CAA03C5"/>
    <w:rsid w:val="3CD05C5B"/>
    <w:rsid w:val="3CF94E15"/>
    <w:rsid w:val="3D15024D"/>
    <w:rsid w:val="3D197E4E"/>
    <w:rsid w:val="3D2267AF"/>
    <w:rsid w:val="3D34575A"/>
    <w:rsid w:val="3D377619"/>
    <w:rsid w:val="3D4A3C69"/>
    <w:rsid w:val="3D602D7A"/>
    <w:rsid w:val="3D683899"/>
    <w:rsid w:val="3D7C330E"/>
    <w:rsid w:val="3DCF07CB"/>
    <w:rsid w:val="3DD010F2"/>
    <w:rsid w:val="3DD93D08"/>
    <w:rsid w:val="3DE32559"/>
    <w:rsid w:val="3E0330E6"/>
    <w:rsid w:val="3E340DA9"/>
    <w:rsid w:val="3E420965"/>
    <w:rsid w:val="3E4A17FD"/>
    <w:rsid w:val="3E572FDE"/>
    <w:rsid w:val="3E5C0E98"/>
    <w:rsid w:val="3E885F9F"/>
    <w:rsid w:val="3E994BA0"/>
    <w:rsid w:val="3EED6CB1"/>
    <w:rsid w:val="3F1B41ED"/>
    <w:rsid w:val="3F564754"/>
    <w:rsid w:val="3F5E5585"/>
    <w:rsid w:val="3F762F5E"/>
    <w:rsid w:val="3F827A1A"/>
    <w:rsid w:val="3FC17376"/>
    <w:rsid w:val="3FD66894"/>
    <w:rsid w:val="400C58C4"/>
    <w:rsid w:val="401A6754"/>
    <w:rsid w:val="402B0878"/>
    <w:rsid w:val="403809B9"/>
    <w:rsid w:val="405003E3"/>
    <w:rsid w:val="40574D5E"/>
    <w:rsid w:val="40680203"/>
    <w:rsid w:val="40711AC8"/>
    <w:rsid w:val="40740EE6"/>
    <w:rsid w:val="40775DBD"/>
    <w:rsid w:val="407D69E1"/>
    <w:rsid w:val="40A20667"/>
    <w:rsid w:val="40AD7AA5"/>
    <w:rsid w:val="40BF7E9C"/>
    <w:rsid w:val="40CE2937"/>
    <w:rsid w:val="40ED48ED"/>
    <w:rsid w:val="411439C1"/>
    <w:rsid w:val="41BF3492"/>
    <w:rsid w:val="41D75412"/>
    <w:rsid w:val="41E42F90"/>
    <w:rsid w:val="41F65893"/>
    <w:rsid w:val="41F76439"/>
    <w:rsid w:val="421D23CA"/>
    <w:rsid w:val="42382FA2"/>
    <w:rsid w:val="424830C8"/>
    <w:rsid w:val="424F2E4B"/>
    <w:rsid w:val="426F0610"/>
    <w:rsid w:val="42A64D25"/>
    <w:rsid w:val="42CE35AB"/>
    <w:rsid w:val="42E5710B"/>
    <w:rsid w:val="42F25FBE"/>
    <w:rsid w:val="433C2859"/>
    <w:rsid w:val="435B2741"/>
    <w:rsid w:val="435F6E22"/>
    <w:rsid w:val="436E6BAF"/>
    <w:rsid w:val="43744BA3"/>
    <w:rsid w:val="437B3B2B"/>
    <w:rsid w:val="438C04B8"/>
    <w:rsid w:val="43A83D99"/>
    <w:rsid w:val="43BC3864"/>
    <w:rsid w:val="43D7500D"/>
    <w:rsid w:val="43E862E1"/>
    <w:rsid w:val="43E90DE8"/>
    <w:rsid w:val="4413506C"/>
    <w:rsid w:val="44450EFD"/>
    <w:rsid w:val="44883A54"/>
    <w:rsid w:val="449B44C1"/>
    <w:rsid w:val="44B41E5E"/>
    <w:rsid w:val="44E2271B"/>
    <w:rsid w:val="44FA601E"/>
    <w:rsid w:val="453C7026"/>
    <w:rsid w:val="456A713D"/>
    <w:rsid w:val="457F00DB"/>
    <w:rsid w:val="458C0EA4"/>
    <w:rsid w:val="459442E7"/>
    <w:rsid w:val="45BA37BA"/>
    <w:rsid w:val="45BB6204"/>
    <w:rsid w:val="45C22B5F"/>
    <w:rsid w:val="45D837DB"/>
    <w:rsid w:val="45EA1AE5"/>
    <w:rsid w:val="463A2F0B"/>
    <w:rsid w:val="463D3CC1"/>
    <w:rsid w:val="464640E4"/>
    <w:rsid w:val="466228A4"/>
    <w:rsid w:val="46750153"/>
    <w:rsid w:val="4692174E"/>
    <w:rsid w:val="46B8484A"/>
    <w:rsid w:val="46E26069"/>
    <w:rsid w:val="470266E3"/>
    <w:rsid w:val="47047554"/>
    <w:rsid w:val="47422B6B"/>
    <w:rsid w:val="476C13A4"/>
    <w:rsid w:val="4798707A"/>
    <w:rsid w:val="47A904EE"/>
    <w:rsid w:val="47E919DE"/>
    <w:rsid w:val="47ED7636"/>
    <w:rsid w:val="47FD2572"/>
    <w:rsid w:val="48172F5A"/>
    <w:rsid w:val="482E5F1F"/>
    <w:rsid w:val="484F4C56"/>
    <w:rsid w:val="48EB57A9"/>
    <w:rsid w:val="491C2DFC"/>
    <w:rsid w:val="49281482"/>
    <w:rsid w:val="492D65EC"/>
    <w:rsid w:val="49350D32"/>
    <w:rsid w:val="493B4836"/>
    <w:rsid w:val="49491F1A"/>
    <w:rsid w:val="4953737B"/>
    <w:rsid w:val="49787D97"/>
    <w:rsid w:val="49926694"/>
    <w:rsid w:val="49C840CD"/>
    <w:rsid w:val="49CD4DB9"/>
    <w:rsid w:val="49ED3DD2"/>
    <w:rsid w:val="49EE5B58"/>
    <w:rsid w:val="4A392D54"/>
    <w:rsid w:val="4A482EF2"/>
    <w:rsid w:val="4A6616FF"/>
    <w:rsid w:val="4A690D17"/>
    <w:rsid w:val="4AB52E74"/>
    <w:rsid w:val="4AB769D0"/>
    <w:rsid w:val="4ADF1878"/>
    <w:rsid w:val="4AE228E1"/>
    <w:rsid w:val="4B046F83"/>
    <w:rsid w:val="4B533FC9"/>
    <w:rsid w:val="4B8F4C14"/>
    <w:rsid w:val="4B921AAD"/>
    <w:rsid w:val="4BB41781"/>
    <w:rsid w:val="4BB96CFC"/>
    <w:rsid w:val="4BD32331"/>
    <w:rsid w:val="4BF72480"/>
    <w:rsid w:val="4C0B5C51"/>
    <w:rsid w:val="4C295830"/>
    <w:rsid w:val="4C313499"/>
    <w:rsid w:val="4C387348"/>
    <w:rsid w:val="4C3B649F"/>
    <w:rsid w:val="4C3C6BF1"/>
    <w:rsid w:val="4C3F4EAE"/>
    <w:rsid w:val="4C6F450B"/>
    <w:rsid w:val="4C8F7218"/>
    <w:rsid w:val="4CB07899"/>
    <w:rsid w:val="4CE917CA"/>
    <w:rsid w:val="4D372E46"/>
    <w:rsid w:val="4D5364D6"/>
    <w:rsid w:val="4D706C62"/>
    <w:rsid w:val="4DAB4AD4"/>
    <w:rsid w:val="4DAB6FBC"/>
    <w:rsid w:val="4DC610E9"/>
    <w:rsid w:val="4DC70AC7"/>
    <w:rsid w:val="4DC71896"/>
    <w:rsid w:val="4DDF3AD2"/>
    <w:rsid w:val="4E0A5C78"/>
    <w:rsid w:val="4E0E6A14"/>
    <w:rsid w:val="4E1F772F"/>
    <w:rsid w:val="4E2E3492"/>
    <w:rsid w:val="4E6F6114"/>
    <w:rsid w:val="4E9067C1"/>
    <w:rsid w:val="4EB2286D"/>
    <w:rsid w:val="4EBA7355"/>
    <w:rsid w:val="4ED12B1F"/>
    <w:rsid w:val="4F153721"/>
    <w:rsid w:val="4F1807D1"/>
    <w:rsid w:val="4F3D5633"/>
    <w:rsid w:val="4F3D77AE"/>
    <w:rsid w:val="4F5B0D85"/>
    <w:rsid w:val="4F6D29B4"/>
    <w:rsid w:val="4F732FFD"/>
    <w:rsid w:val="4F762F9C"/>
    <w:rsid w:val="4F9063A0"/>
    <w:rsid w:val="4F941708"/>
    <w:rsid w:val="4F9763D2"/>
    <w:rsid w:val="4FA9183C"/>
    <w:rsid w:val="4FB85504"/>
    <w:rsid w:val="4FEA40DB"/>
    <w:rsid w:val="50332189"/>
    <w:rsid w:val="50432160"/>
    <w:rsid w:val="50434DE8"/>
    <w:rsid w:val="50491BCD"/>
    <w:rsid w:val="5056367A"/>
    <w:rsid w:val="508B668D"/>
    <w:rsid w:val="50952B98"/>
    <w:rsid w:val="5095650F"/>
    <w:rsid w:val="509835BB"/>
    <w:rsid w:val="50A6552A"/>
    <w:rsid w:val="50BB7BAF"/>
    <w:rsid w:val="50CB114F"/>
    <w:rsid w:val="50E522A6"/>
    <w:rsid w:val="50EF5B9E"/>
    <w:rsid w:val="511F242E"/>
    <w:rsid w:val="517836C5"/>
    <w:rsid w:val="518A00BF"/>
    <w:rsid w:val="51B35402"/>
    <w:rsid w:val="51C31F8A"/>
    <w:rsid w:val="51C97EDB"/>
    <w:rsid w:val="51CD3D26"/>
    <w:rsid w:val="51E9436C"/>
    <w:rsid w:val="51FA1382"/>
    <w:rsid w:val="521D14BF"/>
    <w:rsid w:val="524402B6"/>
    <w:rsid w:val="52472391"/>
    <w:rsid w:val="52532137"/>
    <w:rsid w:val="5265512C"/>
    <w:rsid w:val="52720E8F"/>
    <w:rsid w:val="52AC4E35"/>
    <w:rsid w:val="52B04CCA"/>
    <w:rsid w:val="52D36497"/>
    <w:rsid w:val="52EA6EAD"/>
    <w:rsid w:val="530D503E"/>
    <w:rsid w:val="538D1D77"/>
    <w:rsid w:val="53AF1944"/>
    <w:rsid w:val="53BD6C06"/>
    <w:rsid w:val="53D01F6D"/>
    <w:rsid w:val="53E1588B"/>
    <w:rsid w:val="53E53BE3"/>
    <w:rsid w:val="54176F9A"/>
    <w:rsid w:val="54237241"/>
    <w:rsid w:val="542A73BF"/>
    <w:rsid w:val="54526D59"/>
    <w:rsid w:val="549C0B75"/>
    <w:rsid w:val="54AB1747"/>
    <w:rsid w:val="54AE6C31"/>
    <w:rsid w:val="54BB0130"/>
    <w:rsid w:val="54CE4C6D"/>
    <w:rsid w:val="54D24B72"/>
    <w:rsid w:val="54D602F4"/>
    <w:rsid w:val="54E24490"/>
    <w:rsid w:val="54E55DB1"/>
    <w:rsid w:val="55402894"/>
    <w:rsid w:val="55552354"/>
    <w:rsid w:val="55647009"/>
    <w:rsid w:val="558A2F21"/>
    <w:rsid w:val="559F51B7"/>
    <w:rsid w:val="55E16C9F"/>
    <w:rsid w:val="55F666C5"/>
    <w:rsid w:val="56370392"/>
    <w:rsid w:val="569F5749"/>
    <w:rsid w:val="56B11791"/>
    <w:rsid w:val="56C97C26"/>
    <w:rsid w:val="56E8748F"/>
    <w:rsid w:val="56EF2C7D"/>
    <w:rsid w:val="56FA14D6"/>
    <w:rsid w:val="56FF2BE0"/>
    <w:rsid w:val="57283C66"/>
    <w:rsid w:val="574177CF"/>
    <w:rsid w:val="574C1B53"/>
    <w:rsid w:val="5774177F"/>
    <w:rsid w:val="57985C83"/>
    <w:rsid w:val="579A4FC8"/>
    <w:rsid w:val="579F3AC9"/>
    <w:rsid w:val="57BB139D"/>
    <w:rsid w:val="57E2525B"/>
    <w:rsid w:val="57F9782D"/>
    <w:rsid w:val="58513B70"/>
    <w:rsid w:val="586A4643"/>
    <w:rsid w:val="58880583"/>
    <w:rsid w:val="588B0EA8"/>
    <w:rsid w:val="589D25C2"/>
    <w:rsid w:val="58A70E18"/>
    <w:rsid w:val="590B75BF"/>
    <w:rsid w:val="590F0358"/>
    <w:rsid w:val="59220669"/>
    <w:rsid w:val="593C7ED0"/>
    <w:rsid w:val="595F444C"/>
    <w:rsid w:val="59666491"/>
    <w:rsid w:val="599A5C33"/>
    <w:rsid w:val="59A052F1"/>
    <w:rsid w:val="59B64EE7"/>
    <w:rsid w:val="59CC1D03"/>
    <w:rsid w:val="59E16CE5"/>
    <w:rsid w:val="59FC4433"/>
    <w:rsid w:val="5A0602F8"/>
    <w:rsid w:val="5A0965CB"/>
    <w:rsid w:val="5A1012E0"/>
    <w:rsid w:val="5A1A51DB"/>
    <w:rsid w:val="5A323E0B"/>
    <w:rsid w:val="5A621436"/>
    <w:rsid w:val="5A8344C9"/>
    <w:rsid w:val="5A9763A3"/>
    <w:rsid w:val="5AAB05B1"/>
    <w:rsid w:val="5AAD0CFC"/>
    <w:rsid w:val="5AC376D9"/>
    <w:rsid w:val="5AE94322"/>
    <w:rsid w:val="5B0052A1"/>
    <w:rsid w:val="5B031187"/>
    <w:rsid w:val="5B074E77"/>
    <w:rsid w:val="5B1424D0"/>
    <w:rsid w:val="5B5755C4"/>
    <w:rsid w:val="5B817667"/>
    <w:rsid w:val="5B8E30EF"/>
    <w:rsid w:val="5BAC720A"/>
    <w:rsid w:val="5BAE3DA7"/>
    <w:rsid w:val="5BBA6396"/>
    <w:rsid w:val="5BC65A71"/>
    <w:rsid w:val="5BD51D91"/>
    <w:rsid w:val="5BE20922"/>
    <w:rsid w:val="5BED119C"/>
    <w:rsid w:val="5C0B3C76"/>
    <w:rsid w:val="5C837FB4"/>
    <w:rsid w:val="5C8734B7"/>
    <w:rsid w:val="5C8B754D"/>
    <w:rsid w:val="5CA55ACE"/>
    <w:rsid w:val="5CD54D33"/>
    <w:rsid w:val="5CDD0F7C"/>
    <w:rsid w:val="5CDF2D52"/>
    <w:rsid w:val="5CF914E9"/>
    <w:rsid w:val="5D1346CC"/>
    <w:rsid w:val="5D3203DC"/>
    <w:rsid w:val="5D443656"/>
    <w:rsid w:val="5D5B21C9"/>
    <w:rsid w:val="5DA71A67"/>
    <w:rsid w:val="5DAA251C"/>
    <w:rsid w:val="5DDE57B8"/>
    <w:rsid w:val="5DF60BF1"/>
    <w:rsid w:val="5E2F32F4"/>
    <w:rsid w:val="5E3F3200"/>
    <w:rsid w:val="5E6717E3"/>
    <w:rsid w:val="5EA263C8"/>
    <w:rsid w:val="5EA55C76"/>
    <w:rsid w:val="5ED16CF6"/>
    <w:rsid w:val="5EDB7736"/>
    <w:rsid w:val="5EEA04DD"/>
    <w:rsid w:val="5EEA6C35"/>
    <w:rsid w:val="5EF40752"/>
    <w:rsid w:val="5F315FE1"/>
    <w:rsid w:val="5F3E2275"/>
    <w:rsid w:val="5F416B6C"/>
    <w:rsid w:val="5F7F4804"/>
    <w:rsid w:val="5F806FD9"/>
    <w:rsid w:val="5FF309B5"/>
    <w:rsid w:val="5FF330F4"/>
    <w:rsid w:val="60074C3E"/>
    <w:rsid w:val="602011FA"/>
    <w:rsid w:val="60330402"/>
    <w:rsid w:val="606378B3"/>
    <w:rsid w:val="606B12E6"/>
    <w:rsid w:val="6092562F"/>
    <w:rsid w:val="60954780"/>
    <w:rsid w:val="6096103E"/>
    <w:rsid w:val="60AF7B2B"/>
    <w:rsid w:val="60CD2C8D"/>
    <w:rsid w:val="60D830CC"/>
    <w:rsid w:val="61260314"/>
    <w:rsid w:val="61285DB3"/>
    <w:rsid w:val="616F5F7A"/>
    <w:rsid w:val="617336E8"/>
    <w:rsid w:val="61793314"/>
    <w:rsid w:val="61AB2DF8"/>
    <w:rsid w:val="61AE6038"/>
    <w:rsid w:val="61B20C45"/>
    <w:rsid w:val="61BE5EA0"/>
    <w:rsid w:val="61DF6B46"/>
    <w:rsid w:val="61EF6E9B"/>
    <w:rsid w:val="61EF7765"/>
    <w:rsid w:val="61FD0455"/>
    <w:rsid w:val="61FF181E"/>
    <w:rsid w:val="622D7233"/>
    <w:rsid w:val="62393E10"/>
    <w:rsid w:val="626D4C53"/>
    <w:rsid w:val="6271276C"/>
    <w:rsid w:val="627514A3"/>
    <w:rsid w:val="6296555A"/>
    <w:rsid w:val="62EE3497"/>
    <w:rsid w:val="62FD6B94"/>
    <w:rsid w:val="633A1B56"/>
    <w:rsid w:val="633B6A8D"/>
    <w:rsid w:val="633E4912"/>
    <w:rsid w:val="637925E6"/>
    <w:rsid w:val="639C5538"/>
    <w:rsid w:val="63A52D20"/>
    <w:rsid w:val="63B87B51"/>
    <w:rsid w:val="63C52C45"/>
    <w:rsid w:val="63C60268"/>
    <w:rsid w:val="63CC4C18"/>
    <w:rsid w:val="63D00225"/>
    <w:rsid w:val="63D3688A"/>
    <w:rsid w:val="63F348F5"/>
    <w:rsid w:val="63F73A21"/>
    <w:rsid w:val="63F75EF2"/>
    <w:rsid w:val="63FD1BD2"/>
    <w:rsid w:val="64265AFB"/>
    <w:rsid w:val="64274B3E"/>
    <w:rsid w:val="647E2DDE"/>
    <w:rsid w:val="648D1E98"/>
    <w:rsid w:val="649F248A"/>
    <w:rsid w:val="64B36BD0"/>
    <w:rsid w:val="64CC05B8"/>
    <w:rsid w:val="65062705"/>
    <w:rsid w:val="650D57BD"/>
    <w:rsid w:val="65187610"/>
    <w:rsid w:val="65485202"/>
    <w:rsid w:val="658B7C18"/>
    <w:rsid w:val="658C73ED"/>
    <w:rsid w:val="65D82A57"/>
    <w:rsid w:val="660712D6"/>
    <w:rsid w:val="662375DD"/>
    <w:rsid w:val="662404EC"/>
    <w:rsid w:val="66274CE7"/>
    <w:rsid w:val="666634AF"/>
    <w:rsid w:val="666E096E"/>
    <w:rsid w:val="66922F59"/>
    <w:rsid w:val="66E639DD"/>
    <w:rsid w:val="66F17FB9"/>
    <w:rsid w:val="66FF0B63"/>
    <w:rsid w:val="673A45AD"/>
    <w:rsid w:val="674E69BF"/>
    <w:rsid w:val="67527BF2"/>
    <w:rsid w:val="67580D6E"/>
    <w:rsid w:val="675E0014"/>
    <w:rsid w:val="67951463"/>
    <w:rsid w:val="67E301F3"/>
    <w:rsid w:val="67F71213"/>
    <w:rsid w:val="683412B0"/>
    <w:rsid w:val="683C115F"/>
    <w:rsid w:val="68575CCF"/>
    <w:rsid w:val="68580890"/>
    <w:rsid w:val="68805766"/>
    <w:rsid w:val="68D67BDC"/>
    <w:rsid w:val="68DA3725"/>
    <w:rsid w:val="68E55509"/>
    <w:rsid w:val="68EA1797"/>
    <w:rsid w:val="69143214"/>
    <w:rsid w:val="6966289D"/>
    <w:rsid w:val="69847B84"/>
    <w:rsid w:val="69D4245B"/>
    <w:rsid w:val="69ED34D4"/>
    <w:rsid w:val="69F93AB1"/>
    <w:rsid w:val="6A47470C"/>
    <w:rsid w:val="6A484B3B"/>
    <w:rsid w:val="6A6C4514"/>
    <w:rsid w:val="6A814310"/>
    <w:rsid w:val="6AAA03C9"/>
    <w:rsid w:val="6ADD41AA"/>
    <w:rsid w:val="6AFD270B"/>
    <w:rsid w:val="6B0145F7"/>
    <w:rsid w:val="6B014B70"/>
    <w:rsid w:val="6B3B753F"/>
    <w:rsid w:val="6B564DC0"/>
    <w:rsid w:val="6B586ED0"/>
    <w:rsid w:val="6B6906A7"/>
    <w:rsid w:val="6B8D055B"/>
    <w:rsid w:val="6BA41C3B"/>
    <w:rsid w:val="6BD8719D"/>
    <w:rsid w:val="6C1F51E5"/>
    <w:rsid w:val="6C224CFD"/>
    <w:rsid w:val="6C306467"/>
    <w:rsid w:val="6C6F5696"/>
    <w:rsid w:val="6C7B39E3"/>
    <w:rsid w:val="6C8B528E"/>
    <w:rsid w:val="6CA523D7"/>
    <w:rsid w:val="6CE5439C"/>
    <w:rsid w:val="6D284A76"/>
    <w:rsid w:val="6D437AC7"/>
    <w:rsid w:val="6D45463A"/>
    <w:rsid w:val="6D466A19"/>
    <w:rsid w:val="6D615BFD"/>
    <w:rsid w:val="6DBE1A9E"/>
    <w:rsid w:val="6DF04428"/>
    <w:rsid w:val="6E0553A3"/>
    <w:rsid w:val="6E101A1F"/>
    <w:rsid w:val="6E244071"/>
    <w:rsid w:val="6E4B52EE"/>
    <w:rsid w:val="6E887128"/>
    <w:rsid w:val="6ECA5F11"/>
    <w:rsid w:val="6ED93B83"/>
    <w:rsid w:val="6EE82C95"/>
    <w:rsid w:val="6EEF23F3"/>
    <w:rsid w:val="6F2525BE"/>
    <w:rsid w:val="6F3130C1"/>
    <w:rsid w:val="6F386797"/>
    <w:rsid w:val="6F4414A2"/>
    <w:rsid w:val="6F524EB7"/>
    <w:rsid w:val="6F87135A"/>
    <w:rsid w:val="6FB506FF"/>
    <w:rsid w:val="6FD53905"/>
    <w:rsid w:val="6FF33D60"/>
    <w:rsid w:val="6FF51DF3"/>
    <w:rsid w:val="708B3822"/>
    <w:rsid w:val="709B770E"/>
    <w:rsid w:val="70C16796"/>
    <w:rsid w:val="70CF59E3"/>
    <w:rsid w:val="70E6354F"/>
    <w:rsid w:val="70EE4E27"/>
    <w:rsid w:val="71053849"/>
    <w:rsid w:val="71961826"/>
    <w:rsid w:val="71CD7B1B"/>
    <w:rsid w:val="71D57786"/>
    <w:rsid w:val="723A5549"/>
    <w:rsid w:val="725033AA"/>
    <w:rsid w:val="72536945"/>
    <w:rsid w:val="72712616"/>
    <w:rsid w:val="72812714"/>
    <w:rsid w:val="72BA2E0A"/>
    <w:rsid w:val="73062FEC"/>
    <w:rsid w:val="731834B3"/>
    <w:rsid w:val="73245507"/>
    <w:rsid w:val="733D48EA"/>
    <w:rsid w:val="7343505D"/>
    <w:rsid w:val="738D5678"/>
    <w:rsid w:val="73AC1FBE"/>
    <w:rsid w:val="73B32E2A"/>
    <w:rsid w:val="73BA63BA"/>
    <w:rsid w:val="74217EDD"/>
    <w:rsid w:val="742E11D9"/>
    <w:rsid w:val="74313344"/>
    <w:rsid w:val="74352F0B"/>
    <w:rsid w:val="743E4976"/>
    <w:rsid w:val="74744FA9"/>
    <w:rsid w:val="747520B7"/>
    <w:rsid w:val="74816D1B"/>
    <w:rsid w:val="74851065"/>
    <w:rsid w:val="74C7497A"/>
    <w:rsid w:val="74D33132"/>
    <w:rsid w:val="74D567A4"/>
    <w:rsid w:val="74E102DB"/>
    <w:rsid w:val="74E91CDD"/>
    <w:rsid w:val="74FD1B51"/>
    <w:rsid w:val="750B0348"/>
    <w:rsid w:val="75270645"/>
    <w:rsid w:val="75552481"/>
    <w:rsid w:val="759840C8"/>
    <w:rsid w:val="75C67E7F"/>
    <w:rsid w:val="75DF5926"/>
    <w:rsid w:val="75F64C6E"/>
    <w:rsid w:val="76233FF5"/>
    <w:rsid w:val="762A20C1"/>
    <w:rsid w:val="765E1A6C"/>
    <w:rsid w:val="766A0947"/>
    <w:rsid w:val="7682138B"/>
    <w:rsid w:val="77403898"/>
    <w:rsid w:val="77503580"/>
    <w:rsid w:val="77B00E09"/>
    <w:rsid w:val="77B14CFB"/>
    <w:rsid w:val="77B612C1"/>
    <w:rsid w:val="77C66CAF"/>
    <w:rsid w:val="77D24585"/>
    <w:rsid w:val="77D578DF"/>
    <w:rsid w:val="783A4BF4"/>
    <w:rsid w:val="784C0816"/>
    <w:rsid w:val="788A7EDE"/>
    <w:rsid w:val="78C54364"/>
    <w:rsid w:val="78D76D57"/>
    <w:rsid w:val="790310C4"/>
    <w:rsid w:val="79341AD7"/>
    <w:rsid w:val="793A66A1"/>
    <w:rsid w:val="7962492E"/>
    <w:rsid w:val="798B1BD0"/>
    <w:rsid w:val="798F7004"/>
    <w:rsid w:val="79E35133"/>
    <w:rsid w:val="79E41BD9"/>
    <w:rsid w:val="7A141D23"/>
    <w:rsid w:val="7A2D55CA"/>
    <w:rsid w:val="7A5B6BED"/>
    <w:rsid w:val="7A6B6F87"/>
    <w:rsid w:val="7A7D1169"/>
    <w:rsid w:val="7A837637"/>
    <w:rsid w:val="7A840486"/>
    <w:rsid w:val="7A9068BF"/>
    <w:rsid w:val="7A9A6553"/>
    <w:rsid w:val="7A9E103C"/>
    <w:rsid w:val="7AAA0458"/>
    <w:rsid w:val="7AAE4CCD"/>
    <w:rsid w:val="7AB00103"/>
    <w:rsid w:val="7ABC4E04"/>
    <w:rsid w:val="7ACB2FBF"/>
    <w:rsid w:val="7AE11B0E"/>
    <w:rsid w:val="7AF66E3E"/>
    <w:rsid w:val="7B0B0EFC"/>
    <w:rsid w:val="7B0D092C"/>
    <w:rsid w:val="7B3A7EDF"/>
    <w:rsid w:val="7B6805E3"/>
    <w:rsid w:val="7B700168"/>
    <w:rsid w:val="7B76612B"/>
    <w:rsid w:val="7B981DFA"/>
    <w:rsid w:val="7B984B5A"/>
    <w:rsid w:val="7BBA47A5"/>
    <w:rsid w:val="7BC518EC"/>
    <w:rsid w:val="7BC812A1"/>
    <w:rsid w:val="7BFA1F72"/>
    <w:rsid w:val="7BFA7C3F"/>
    <w:rsid w:val="7C2C4C25"/>
    <w:rsid w:val="7C5C2EC8"/>
    <w:rsid w:val="7C6B5661"/>
    <w:rsid w:val="7C745AD8"/>
    <w:rsid w:val="7C861318"/>
    <w:rsid w:val="7C8B7F1D"/>
    <w:rsid w:val="7C9F2D65"/>
    <w:rsid w:val="7CA41B06"/>
    <w:rsid w:val="7CAF0BFE"/>
    <w:rsid w:val="7CB87BD6"/>
    <w:rsid w:val="7CEB3ABA"/>
    <w:rsid w:val="7D066F34"/>
    <w:rsid w:val="7D0D26C6"/>
    <w:rsid w:val="7D301D71"/>
    <w:rsid w:val="7D303D22"/>
    <w:rsid w:val="7D4E4E6C"/>
    <w:rsid w:val="7DDE0511"/>
    <w:rsid w:val="7E353A0C"/>
    <w:rsid w:val="7E625B15"/>
    <w:rsid w:val="7E8640CB"/>
    <w:rsid w:val="7E8A036E"/>
    <w:rsid w:val="7EBD7714"/>
    <w:rsid w:val="7EC546A7"/>
    <w:rsid w:val="7ECF281D"/>
    <w:rsid w:val="7EDB7911"/>
    <w:rsid w:val="7EE02B14"/>
    <w:rsid w:val="7EE62A05"/>
    <w:rsid w:val="7EEB3B22"/>
    <w:rsid w:val="7EFC1A98"/>
    <w:rsid w:val="7F073A7E"/>
    <w:rsid w:val="7F29198D"/>
    <w:rsid w:val="7F5C14D5"/>
    <w:rsid w:val="7F5E72DE"/>
    <w:rsid w:val="7FC711DD"/>
    <w:rsid w:val="7FD13DF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toc 1"/>
    <w:basedOn w:val="1"/>
    <w:next w:val="1"/>
    <w:qFormat/>
    <w:uiPriority w:val="0"/>
    <w:pPr>
      <w:spacing w:before="120" w:after="120"/>
      <w:jc w:val="left"/>
    </w:pPr>
    <w:rPr>
      <w:rFonts w:ascii="Calibri" w:hAnsi="Calibri"/>
      <w:b/>
      <w:bCs/>
      <w:caps/>
      <w:szCs w:val="20"/>
    </w:rPr>
  </w:style>
  <w:style w:type="paragraph" w:styleId="6">
    <w:name w:val="toc 2"/>
    <w:basedOn w:val="1"/>
    <w:next w:val="1"/>
    <w:qFormat/>
    <w:uiPriority w:val="0"/>
    <w:pPr>
      <w:ind w:left="240"/>
      <w:jc w:val="left"/>
    </w:pPr>
    <w:rPr>
      <w:rFonts w:ascii="Calibri" w:hAnsi="Calibri"/>
      <w:smallCaps/>
      <w:szCs w:val="20"/>
    </w:rPr>
  </w:style>
  <w:style w:type="character" w:styleId="8">
    <w:name w:val="page number"/>
    <w:basedOn w:val="7"/>
    <w:qFormat/>
    <w:uiPriority w:val="0"/>
  </w:style>
  <w:style w:type="character" w:styleId="9">
    <w:name w:val="Hyperlink"/>
    <w:qFormat/>
    <w:uiPriority w:val="0"/>
    <w:rPr>
      <w:color w:val="136EC2"/>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7.wmf"/><Relationship Id="rId97" Type="http://schemas.openxmlformats.org/officeDocument/2006/relationships/oleObject" Target="embeddings/oleObject40.bin"/><Relationship Id="rId96" Type="http://schemas.openxmlformats.org/officeDocument/2006/relationships/image" Target="media/image46.wmf"/><Relationship Id="rId95" Type="http://schemas.openxmlformats.org/officeDocument/2006/relationships/oleObject" Target="embeddings/oleObject39.bin"/><Relationship Id="rId94" Type="http://schemas.openxmlformats.org/officeDocument/2006/relationships/image" Target="media/image45.wmf"/><Relationship Id="rId93" Type="http://schemas.openxmlformats.org/officeDocument/2006/relationships/oleObject" Target="embeddings/oleObject38.bin"/><Relationship Id="rId92" Type="http://schemas.openxmlformats.org/officeDocument/2006/relationships/image" Target="media/image44.wmf"/><Relationship Id="rId91" Type="http://schemas.openxmlformats.org/officeDocument/2006/relationships/oleObject" Target="embeddings/oleObject37.bin"/><Relationship Id="rId90" Type="http://schemas.openxmlformats.org/officeDocument/2006/relationships/image" Target="media/image43.wmf"/><Relationship Id="rId9" Type="http://schemas.openxmlformats.org/officeDocument/2006/relationships/footer" Target="footer3.xml"/><Relationship Id="rId89" Type="http://schemas.openxmlformats.org/officeDocument/2006/relationships/oleObject" Target="embeddings/oleObject36.bin"/><Relationship Id="rId88" Type="http://schemas.openxmlformats.org/officeDocument/2006/relationships/image" Target="media/image42.png"/><Relationship Id="rId87" Type="http://schemas.openxmlformats.org/officeDocument/2006/relationships/image" Target="media/image41.wmf"/><Relationship Id="rId86" Type="http://schemas.openxmlformats.org/officeDocument/2006/relationships/oleObject" Target="embeddings/oleObject35.bin"/><Relationship Id="rId85" Type="http://schemas.openxmlformats.org/officeDocument/2006/relationships/image" Target="media/image40.wmf"/><Relationship Id="rId84" Type="http://schemas.openxmlformats.org/officeDocument/2006/relationships/oleObject" Target="embeddings/oleObject34.bin"/><Relationship Id="rId83" Type="http://schemas.openxmlformats.org/officeDocument/2006/relationships/image" Target="media/image39.wmf"/><Relationship Id="rId82" Type="http://schemas.openxmlformats.org/officeDocument/2006/relationships/oleObject" Target="embeddings/oleObject33.bin"/><Relationship Id="rId81" Type="http://schemas.openxmlformats.org/officeDocument/2006/relationships/image" Target="media/image38.wmf"/><Relationship Id="rId80" Type="http://schemas.openxmlformats.org/officeDocument/2006/relationships/oleObject" Target="embeddings/oleObject32.bin"/><Relationship Id="rId8" Type="http://schemas.openxmlformats.org/officeDocument/2006/relationships/header" Target="header4.xml"/><Relationship Id="rId79" Type="http://schemas.openxmlformats.org/officeDocument/2006/relationships/image" Target="media/image37.png"/><Relationship Id="rId78" Type="http://schemas.openxmlformats.org/officeDocument/2006/relationships/image" Target="media/image36.wmf"/><Relationship Id="rId77" Type="http://schemas.openxmlformats.org/officeDocument/2006/relationships/oleObject" Target="embeddings/oleObject31.bin"/><Relationship Id="rId76" Type="http://schemas.openxmlformats.org/officeDocument/2006/relationships/image" Target="media/image35.wmf"/><Relationship Id="rId75" Type="http://schemas.openxmlformats.org/officeDocument/2006/relationships/oleObject" Target="embeddings/oleObject30.bin"/><Relationship Id="rId74" Type="http://schemas.openxmlformats.org/officeDocument/2006/relationships/image" Target="media/image34.wmf"/><Relationship Id="rId73" Type="http://schemas.openxmlformats.org/officeDocument/2006/relationships/oleObject" Target="embeddings/oleObject29.bin"/><Relationship Id="rId72" Type="http://schemas.openxmlformats.org/officeDocument/2006/relationships/image" Target="media/image33.wmf"/><Relationship Id="rId71" Type="http://schemas.openxmlformats.org/officeDocument/2006/relationships/oleObject" Target="embeddings/oleObject28.bin"/><Relationship Id="rId70" Type="http://schemas.openxmlformats.org/officeDocument/2006/relationships/image" Target="media/image32.wmf"/><Relationship Id="rId7" Type="http://schemas.openxmlformats.org/officeDocument/2006/relationships/footer" Target="footer2.xml"/><Relationship Id="rId69" Type="http://schemas.openxmlformats.org/officeDocument/2006/relationships/oleObject" Target="embeddings/oleObject27.bin"/><Relationship Id="rId68" Type="http://schemas.openxmlformats.org/officeDocument/2006/relationships/image" Target="media/image31.wmf"/><Relationship Id="rId67" Type="http://schemas.openxmlformats.org/officeDocument/2006/relationships/oleObject" Target="embeddings/oleObject26.bin"/><Relationship Id="rId66" Type="http://schemas.openxmlformats.org/officeDocument/2006/relationships/image" Target="media/image30.wmf"/><Relationship Id="rId65" Type="http://schemas.openxmlformats.org/officeDocument/2006/relationships/oleObject" Target="embeddings/oleObject25.bin"/><Relationship Id="rId64" Type="http://schemas.openxmlformats.org/officeDocument/2006/relationships/image" Target="media/image29.png"/><Relationship Id="rId63" Type="http://schemas.openxmlformats.org/officeDocument/2006/relationships/oleObject" Target="embeddings/oleObject24.bin"/><Relationship Id="rId62" Type="http://schemas.openxmlformats.org/officeDocument/2006/relationships/image" Target="media/image28.wmf"/><Relationship Id="rId61" Type="http://schemas.openxmlformats.org/officeDocument/2006/relationships/oleObject" Target="embeddings/oleObject23.bin"/><Relationship Id="rId60" Type="http://schemas.openxmlformats.org/officeDocument/2006/relationships/image" Target="media/image27.wmf"/><Relationship Id="rId6" Type="http://schemas.openxmlformats.org/officeDocument/2006/relationships/footer" Target="footer1.xml"/><Relationship Id="rId59" Type="http://schemas.openxmlformats.org/officeDocument/2006/relationships/oleObject" Target="embeddings/oleObject22.bin"/><Relationship Id="rId58" Type="http://schemas.openxmlformats.org/officeDocument/2006/relationships/image" Target="media/image26.wmf"/><Relationship Id="rId57" Type="http://schemas.openxmlformats.org/officeDocument/2006/relationships/oleObject" Target="embeddings/oleObject21.bin"/><Relationship Id="rId56" Type="http://schemas.openxmlformats.org/officeDocument/2006/relationships/image" Target="media/image25.wmf"/><Relationship Id="rId55" Type="http://schemas.openxmlformats.org/officeDocument/2006/relationships/oleObject" Target="embeddings/oleObject20.bin"/><Relationship Id="rId54" Type="http://schemas.openxmlformats.org/officeDocument/2006/relationships/oleObject" Target="embeddings/oleObject19.bin"/><Relationship Id="rId53" Type="http://schemas.openxmlformats.org/officeDocument/2006/relationships/image" Target="media/image24.jpeg"/><Relationship Id="rId52" Type="http://schemas.openxmlformats.org/officeDocument/2006/relationships/image" Target="media/image23.png"/><Relationship Id="rId51" Type="http://schemas.openxmlformats.org/officeDocument/2006/relationships/image" Target="media/image22.jpeg"/><Relationship Id="rId50" Type="http://schemas.openxmlformats.org/officeDocument/2006/relationships/image" Target="media/image21.jpeg"/><Relationship Id="rId5" Type="http://schemas.openxmlformats.org/officeDocument/2006/relationships/header" Target="header3.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wmf"/><Relationship Id="rId45" Type="http://schemas.openxmlformats.org/officeDocument/2006/relationships/oleObject" Target="embeddings/oleObject18.bin"/><Relationship Id="rId44" Type="http://schemas.openxmlformats.org/officeDocument/2006/relationships/image" Target="media/image16.wmf"/><Relationship Id="rId43" Type="http://schemas.openxmlformats.org/officeDocument/2006/relationships/oleObject" Target="embeddings/oleObject17.bin"/><Relationship Id="rId42" Type="http://schemas.openxmlformats.org/officeDocument/2006/relationships/image" Target="media/image15.wmf"/><Relationship Id="rId41" Type="http://schemas.openxmlformats.org/officeDocument/2006/relationships/oleObject" Target="embeddings/oleObject16.bin"/><Relationship Id="rId40" Type="http://schemas.openxmlformats.org/officeDocument/2006/relationships/image" Target="media/image14.wmf"/><Relationship Id="rId4" Type="http://schemas.openxmlformats.org/officeDocument/2006/relationships/header" Target="header2.xml"/><Relationship Id="rId39" Type="http://schemas.openxmlformats.org/officeDocument/2006/relationships/oleObject" Target="embeddings/oleObject15.bin"/><Relationship Id="rId38" Type="http://schemas.openxmlformats.org/officeDocument/2006/relationships/image" Target="media/image13.wmf"/><Relationship Id="rId37" Type="http://schemas.openxmlformats.org/officeDocument/2006/relationships/oleObject" Target="embeddings/oleObject14.bin"/><Relationship Id="rId36" Type="http://schemas.openxmlformats.org/officeDocument/2006/relationships/image" Target="media/image12.wmf"/><Relationship Id="rId35" Type="http://schemas.openxmlformats.org/officeDocument/2006/relationships/oleObject" Target="embeddings/oleObject13.bin"/><Relationship Id="rId34" Type="http://schemas.openxmlformats.org/officeDocument/2006/relationships/image" Target="media/image11.wmf"/><Relationship Id="rId33" Type="http://schemas.openxmlformats.org/officeDocument/2006/relationships/oleObject" Target="embeddings/oleObject12.bin"/><Relationship Id="rId32" Type="http://schemas.openxmlformats.org/officeDocument/2006/relationships/image" Target="media/image10.wmf"/><Relationship Id="rId31" Type="http://schemas.openxmlformats.org/officeDocument/2006/relationships/oleObject" Target="embeddings/oleObject11.bin"/><Relationship Id="rId308" Type="http://schemas.openxmlformats.org/officeDocument/2006/relationships/fontTable" Target="fontTable.xml"/><Relationship Id="rId307" Type="http://schemas.openxmlformats.org/officeDocument/2006/relationships/numbering" Target="numbering.xml"/><Relationship Id="rId306" Type="http://schemas.openxmlformats.org/officeDocument/2006/relationships/customXml" Target="../customXml/item1.xml"/><Relationship Id="rId305" Type="http://schemas.openxmlformats.org/officeDocument/2006/relationships/image" Target="media/image160.png"/><Relationship Id="rId304" Type="http://schemas.openxmlformats.org/officeDocument/2006/relationships/image" Target="media/image159.png"/><Relationship Id="rId303" Type="http://schemas.openxmlformats.org/officeDocument/2006/relationships/image" Target="media/image158.png"/><Relationship Id="rId302" Type="http://schemas.openxmlformats.org/officeDocument/2006/relationships/image" Target="media/image157.wmf"/><Relationship Id="rId301" Type="http://schemas.openxmlformats.org/officeDocument/2006/relationships/oleObject" Target="embeddings/oleObject109.bin"/><Relationship Id="rId300" Type="http://schemas.openxmlformats.org/officeDocument/2006/relationships/image" Target="media/image156.wmf"/><Relationship Id="rId30" Type="http://schemas.openxmlformats.org/officeDocument/2006/relationships/image" Target="media/image9.wmf"/><Relationship Id="rId3" Type="http://schemas.openxmlformats.org/officeDocument/2006/relationships/header" Target="header1.xml"/><Relationship Id="rId299" Type="http://schemas.openxmlformats.org/officeDocument/2006/relationships/oleObject" Target="embeddings/oleObject108.bin"/><Relationship Id="rId298" Type="http://schemas.openxmlformats.org/officeDocument/2006/relationships/image" Target="media/image155.wmf"/><Relationship Id="rId297" Type="http://schemas.openxmlformats.org/officeDocument/2006/relationships/oleObject" Target="embeddings/oleObject107.bin"/><Relationship Id="rId296" Type="http://schemas.openxmlformats.org/officeDocument/2006/relationships/image" Target="media/image154.wmf"/><Relationship Id="rId295" Type="http://schemas.openxmlformats.org/officeDocument/2006/relationships/oleObject" Target="embeddings/oleObject106.bin"/><Relationship Id="rId294" Type="http://schemas.openxmlformats.org/officeDocument/2006/relationships/chart" Target="charts/chart25.xml"/><Relationship Id="rId293" Type="http://schemas.openxmlformats.org/officeDocument/2006/relationships/chart" Target="charts/chart24.xml"/><Relationship Id="rId292" Type="http://schemas.openxmlformats.org/officeDocument/2006/relationships/image" Target="media/image153.png"/><Relationship Id="rId291" Type="http://schemas.openxmlformats.org/officeDocument/2006/relationships/chart" Target="charts/chart23.xml"/><Relationship Id="rId290" Type="http://schemas.openxmlformats.org/officeDocument/2006/relationships/chart" Target="charts/chart22.xml"/><Relationship Id="rId29" Type="http://schemas.openxmlformats.org/officeDocument/2006/relationships/oleObject" Target="embeddings/oleObject10.bin"/><Relationship Id="rId289" Type="http://schemas.openxmlformats.org/officeDocument/2006/relationships/image" Target="media/image152.png"/><Relationship Id="rId288" Type="http://schemas.openxmlformats.org/officeDocument/2006/relationships/chart" Target="charts/chart21.xml"/><Relationship Id="rId287" Type="http://schemas.openxmlformats.org/officeDocument/2006/relationships/chart" Target="charts/chart20.xml"/><Relationship Id="rId286" Type="http://schemas.openxmlformats.org/officeDocument/2006/relationships/image" Target="media/image151.png"/><Relationship Id="rId285" Type="http://schemas.openxmlformats.org/officeDocument/2006/relationships/chart" Target="charts/chart19.xml"/><Relationship Id="rId284" Type="http://schemas.openxmlformats.org/officeDocument/2006/relationships/chart" Target="charts/chart18.xml"/><Relationship Id="rId283" Type="http://schemas.openxmlformats.org/officeDocument/2006/relationships/image" Target="media/image150.png"/><Relationship Id="rId282" Type="http://schemas.openxmlformats.org/officeDocument/2006/relationships/chart" Target="charts/chart17.xml"/><Relationship Id="rId281" Type="http://schemas.openxmlformats.org/officeDocument/2006/relationships/chart" Target="charts/chart16.xml"/><Relationship Id="rId280" Type="http://schemas.openxmlformats.org/officeDocument/2006/relationships/image" Target="media/image149.png"/><Relationship Id="rId28" Type="http://schemas.openxmlformats.org/officeDocument/2006/relationships/image" Target="media/image8.wmf"/><Relationship Id="rId279" Type="http://schemas.openxmlformats.org/officeDocument/2006/relationships/image" Target="media/image148.jpeg"/><Relationship Id="rId278" Type="http://schemas.openxmlformats.org/officeDocument/2006/relationships/image" Target="media/image147.jpeg"/><Relationship Id="rId277" Type="http://schemas.openxmlformats.org/officeDocument/2006/relationships/image" Target="media/image146.png"/><Relationship Id="rId276" Type="http://schemas.openxmlformats.org/officeDocument/2006/relationships/image" Target="media/image145.png"/><Relationship Id="rId275" Type="http://schemas.openxmlformats.org/officeDocument/2006/relationships/image" Target="media/image144.png"/><Relationship Id="rId274" Type="http://schemas.openxmlformats.org/officeDocument/2006/relationships/image" Target="media/image143.png"/><Relationship Id="rId273" Type="http://schemas.openxmlformats.org/officeDocument/2006/relationships/image" Target="media/image142.png"/><Relationship Id="rId272" Type="http://schemas.openxmlformats.org/officeDocument/2006/relationships/image" Target="media/image141.png"/><Relationship Id="rId271" Type="http://schemas.openxmlformats.org/officeDocument/2006/relationships/image" Target="media/image140.png"/><Relationship Id="rId270" Type="http://schemas.openxmlformats.org/officeDocument/2006/relationships/image" Target="media/image139.png"/><Relationship Id="rId27" Type="http://schemas.openxmlformats.org/officeDocument/2006/relationships/oleObject" Target="embeddings/oleObject9.bin"/><Relationship Id="rId269" Type="http://schemas.openxmlformats.org/officeDocument/2006/relationships/image" Target="media/image138.png"/><Relationship Id="rId268" Type="http://schemas.openxmlformats.org/officeDocument/2006/relationships/image" Target="media/image137.png"/><Relationship Id="rId267" Type="http://schemas.openxmlformats.org/officeDocument/2006/relationships/image" Target="media/image136.png"/><Relationship Id="rId266" Type="http://schemas.openxmlformats.org/officeDocument/2006/relationships/image" Target="media/image135.jpeg"/><Relationship Id="rId265" Type="http://schemas.openxmlformats.org/officeDocument/2006/relationships/image" Target="media/image134.jpeg"/><Relationship Id="rId264" Type="http://schemas.openxmlformats.org/officeDocument/2006/relationships/image" Target="media/image133.png"/><Relationship Id="rId263" Type="http://schemas.openxmlformats.org/officeDocument/2006/relationships/image" Target="media/image132.png"/><Relationship Id="rId262" Type="http://schemas.openxmlformats.org/officeDocument/2006/relationships/image" Target="media/image131.wmf"/><Relationship Id="rId261" Type="http://schemas.openxmlformats.org/officeDocument/2006/relationships/oleObject" Target="embeddings/oleObject105.bin"/><Relationship Id="rId260" Type="http://schemas.openxmlformats.org/officeDocument/2006/relationships/image" Target="media/image130.wmf"/><Relationship Id="rId26" Type="http://schemas.openxmlformats.org/officeDocument/2006/relationships/image" Target="media/image7.wmf"/><Relationship Id="rId259" Type="http://schemas.openxmlformats.org/officeDocument/2006/relationships/oleObject" Target="embeddings/oleObject104.bin"/><Relationship Id="rId258" Type="http://schemas.openxmlformats.org/officeDocument/2006/relationships/image" Target="media/image129.wmf"/><Relationship Id="rId257" Type="http://schemas.openxmlformats.org/officeDocument/2006/relationships/oleObject" Target="embeddings/oleObject103.bin"/><Relationship Id="rId256" Type="http://schemas.openxmlformats.org/officeDocument/2006/relationships/image" Target="media/image128.wmf"/><Relationship Id="rId255" Type="http://schemas.openxmlformats.org/officeDocument/2006/relationships/oleObject" Target="embeddings/oleObject102.bin"/><Relationship Id="rId254" Type="http://schemas.openxmlformats.org/officeDocument/2006/relationships/image" Target="media/image127.wmf"/><Relationship Id="rId253" Type="http://schemas.openxmlformats.org/officeDocument/2006/relationships/oleObject" Target="embeddings/oleObject101.bin"/><Relationship Id="rId252" Type="http://schemas.openxmlformats.org/officeDocument/2006/relationships/image" Target="media/image126.wmf"/><Relationship Id="rId251" Type="http://schemas.openxmlformats.org/officeDocument/2006/relationships/oleObject" Target="embeddings/oleObject100.bin"/><Relationship Id="rId250" Type="http://schemas.openxmlformats.org/officeDocument/2006/relationships/image" Target="media/image125.wmf"/><Relationship Id="rId25" Type="http://schemas.openxmlformats.org/officeDocument/2006/relationships/oleObject" Target="embeddings/oleObject8.bin"/><Relationship Id="rId249" Type="http://schemas.openxmlformats.org/officeDocument/2006/relationships/oleObject" Target="embeddings/oleObject99.bin"/><Relationship Id="rId248" Type="http://schemas.openxmlformats.org/officeDocument/2006/relationships/image" Target="media/image124.wmf"/><Relationship Id="rId247" Type="http://schemas.openxmlformats.org/officeDocument/2006/relationships/oleObject" Target="embeddings/oleObject98.bin"/><Relationship Id="rId246" Type="http://schemas.openxmlformats.org/officeDocument/2006/relationships/image" Target="media/image123.wmf"/><Relationship Id="rId245" Type="http://schemas.openxmlformats.org/officeDocument/2006/relationships/oleObject" Target="embeddings/oleObject97.bin"/><Relationship Id="rId244" Type="http://schemas.openxmlformats.org/officeDocument/2006/relationships/image" Target="media/image122.wmf"/><Relationship Id="rId243" Type="http://schemas.openxmlformats.org/officeDocument/2006/relationships/oleObject" Target="embeddings/oleObject96.bin"/><Relationship Id="rId242" Type="http://schemas.openxmlformats.org/officeDocument/2006/relationships/image" Target="media/image121.wmf"/><Relationship Id="rId241" Type="http://schemas.openxmlformats.org/officeDocument/2006/relationships/oleObject" Target="embeddings/oleObject95.bin"/><Relationship Id="rId240" Type="http://schemas.openxmlformats.org/officeDocument/2006/relationships/image" Target="media/image120.wmf"/><Relationship Id="rId24" Type="http://schemas.openxmlformats.org/officeDocument/2006/relationships/image" Target="media/image6.wmf"/><Relationship Id="rId239" Type="http://schemas.openxmlformats.org/officeDocument/2006/relationships/oleObject" Target="embeddings/oleObject94.bin"/><Relationship Id="rId238" Type="http://schemas.openxmlformats.org/officeDocument/2006/relationships/image" Target="media/image119.wmf"/><Relationship Id="rId237" Type="http://schemas.openxmlformats.org/officeDocument/2006/relationships/oleObject" Target="embeddings/oleObject93.bin"/><Relationship Id="rId236" Type="http://schemas.openxmlformats.org/officeDocument/2006/relationships/image" Target="media/image118.wmf"/><Relationship Id="rId235" Type="http://schemas.openxmlformats.org/officeDocument/2006/relationships/oleObject" Target="embeddings/oleObject92.bin"/><Relationship Id="rId234" Type="http://schemas.openxmlformats.org/officeDocument/2006/relationships/image" Target="media/image117.wmf"/><Relationship Id="rId233" Type="http://schemas.openxmlformats.org/officeDocument/2006/relationships/oleObject" Target="embeddings/oleObject91.bin"/><Relationship Id="rId232" Type="http://schemas.openxmlformats.org/officeDocument/2006/relationships/image" Target="media/image116.wmf"/><Relationship Id="rId231" Type="http://schemas.openxmlformats.org/officeDocument/2006/relationships/oleObject" Target="embeddings/oleObject90.bin"/><Relationship Id="rId230" Type="http://schemas.openxmlformats.org/officeDocument/2006/relationships/image" Target="media/image115.wmf"/><Relationship Id="rId23" Type="http://schemas.openxmlformats.org/officeDocument/2006/relationships/oleObject" Target="embeddings/oleObject7.bin"/><Relationship Id="rId229" Type="http://schemas.openxmlformats.org/officeDocument/2006/relationships/oleObject" Target="embeddings/oleObject89.bin"/><Relationship Id="rId228" Type="http://schemas.openxmlformats.org/officeDocument/2006/relationships/image" Target="media/image114.wmf"/><Relationship Id="rId227" Type="http://schemas.openxmlformats.org/officeDocument/2006/relationships/oleObject" Target="embeddings/oleObject88.bin"/><Relationship Id="rId226" Type="http://schemas.openxmlformats.org/officeDocument/2006/relationships/image" Target="media/image113.png"/><Relationship Id="rId225" Type="http://schemas.openxmlformats.org/officeDocument/2006/relationships/image" Target="media/image112.png"/><Relationship Id="rId224" Type="http://schemas.openxmlformats.org/officeDocument/2006/relationships/image" Target="media/image111.png"/><Relationship Id="rId223" Type="http://schemas.openxmlformats.org/officeDocument/2006/relationships/image" Target="media/image110.png"/><Relationship Id="rId222" Type="http://schemas.openxmlformats.org/officeDocument/2006/relationships/image" Target="media/image109.png"/><Relationship Id="rId221" Type="http://schemas.openxmlformats.org/officeDocument/2006/relationships/chart" Target="charts/chart15.xml"/><Relationship Id="rId220" Type="http://schemas.openxmlformats.org/officeDocument/2006/relationships/chart" Target="charts/chart14.xml"/><Relationship Id="rId22" Type="http://schemas.openxmlformats.org/officeDocument/2006/relationships/oleObject" Target="embeddings/oleObject6.bin"/><Relationship Id="rId219" Type="http://schemas.openxmlformats.org/officeDocument/2006/relationships/chart" Target="charts/chart13.xml"/><Relationship Id="rId218" Type="http://schemas.openxmlformats.org/officeDocument/2006/relationships/chart" Target="charts/chart12.xml"/><Relationship Id="rId217" Type="http://schemas.openxmlformats.org/officeDocument/2006/relationships/chart" Target="charts/chart11.xml"/><Relationship Id="rId216" Type="http://schemas.openxmlformats.org/officeDocument/2006/relationships/chart" Target="charts/chart10.xml"/><Relationship Id="rId215" Type="http://schemas.openxmlformats.org/officeDocument/2006/relationships/chart" Target="charts/chart9.xml"/><Relationship Id="rId214" Type="http://schemas.openxmlformats.org/officeDocument/2006/relationships/chart" Target="charts/chart8.xml"/><Relationship Id="rId213" Type="http://schemas.openxmlformats.org/officeDocument/2006/relationships/chart" Target="charts/chart7.xml"/><Relationship Id="rId212" Type="http://schemas.openxmlformats.org/officeDocument/2006/relationships/chart" Target="charts/chart6.xml"/><Relationship Id="rId211" Type="http://schemas.openxmlformats.org/officeDocument/2006/relationships/chart" Target="charts/chart5.xml"/><Relationship Id="rId210" Type="http://schemas.openxmlformats.org/officeDocument/2006/relationships/chart" Target="charts/chart4.xml"/><Relationship Id="rId21" Type="http://schemas.openxmlformats.org/officeDocument/2006/relationships/image" Target="media/image5.wmf"/><Relationship Id="rId209" Type="http://schemas.openxmlformats.org/officeDocument/2006/relationships/chart" Target="charts/chart3.xml"/><Relationship Id="rId208" Type="http://schemas.openxmlformats.org/officeDocument/2006/relationships/chart" Target="charts/chart2.xml"/><Relationship Id="rId207" Type="http://schemas.openxmlformats.org/officeDocument/2006/relationships/chart" Target="charts/chart1.xml"/><Relationship Id="rId206" Type="http://schemas.openxmlformats.org/officeDocument/2006/relationships/image" Target="media/image108.png"/><Relationship Id="rId205" Type="http://schemas.openxmlformats.org/officeDocument/2006/relationships/image" Target="media/image107.png"/><Relationship Id="rId204" Type="http://schemas.openxmlformats.org/officeDocument/2006/relationships/image" Target="media/image106.png"/><Relationship Id="rId203" Type="http://schemas.openxmlformats.org/officeDocument/2006/relationships/image" Target="media/image105.png"/><Relationship Id="rId202" Type="http://schemas.openxmlformats.org/officeDocument/2006/relationships/image" Target="media/image104.png"/><Relationship Id="rId201" Type="http://schemas.openxmlformats.org/officeDocument/2006/relationships/image" Target="media/image103.jpeg"/><Relationship Id="rId200" Type="http://schemas.openxmlformats.org/officeDocument/2006/relationships/image" Target="media/image102.png"/><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image" Target="media/image101.png"/><Relationship Id="rId198" Type="http://schemas.openxmlformats.org/officeDocument/2006/relationships/image" Target="media/image100.png"/><Relationship Id="rId197" Type="http://schemas.openxmlformats.org/officeDocument/2006/relationships/image" Target="media/image99.png"/><Relationship Id="rId196" Type="http://schemas.openxmlformats.org/officeDocument/2006/relationships/image" Target="media/image98.png"/><Relationship Id="rId195" Type="http://schemas.openxmlformats.org/officeDocument/2006/relationships/image" Target="media/image97.png"/><Relationship Id="rId194" Type="http://schemas.openxmlformats.org/officeDocument/2006/relationships/image" Target="media/image96.png"/><Relationship Id="rId193" Type="http://schemas.openxmlformats.org/officeDocument/2006/relationships/image" Target="media/image95.png"/><Relationship Id="rId192" Type="http://schemas.openxmlformats.org/officeDocument/2006/relationships/image" Target="media/image94.png"/><Relationship Id="rId191" Type="http://schemas.openxmlformats.org/officeDocument/2006/relationships/image" Target="media/image93.wmf"/><Relationship Id="rId190" Type="http://schemas.openxmlformats.org/officeDocument/2006/relationships/oleObject" Target="embeddings/oleObject87.bin"/><Relationship Id="rId19" Type="http://schemas.openxmlformats.org/officeDocument/2006/relationships/oleObject" Target="embeddings/oleObject4.bin"/><Relationship Id="rId189" Type="http://schemas.openxmlformats.org/officeDocument/2006/relationships/image" Target="media/image92.wmf"/><Relationship Id="rId188" Type="http://schemas.openxmlformats.org/officeDocument/2006/relationships/oleObject" Target="embeddings/oleObject86.bin"/><Relationship Id="rId187" Type="http://schemas.openxmlformats.org/officeDocument/2006/relationships/image" Target="media/image91.wmf"/><Relationship Id="rId186" Type="http://schemas.openxmlformats.org/officeDocument/2006/relationships/oleObject" Target="embeddings/oleObject85.bin"/><Relationship Id="rId185" Type="http://schemas.openxmlformats.org/officeDocument/2006/relationships/image" Target="media/image90.wmf"/><Relationship Id="rId184" Type="http://schemas.openxmlformats.org/officeDocument/2006/relationships/oleObject" Target="embeddings/oleObject84.bin"/><Relationship Id="rId183" Type="http://schemas.openxmlformats.org/officeDocument/2006/relationships/image" Target="media/image89.wmf"/><Relationship Id="rId182" Type="http://schemas.openxmlformats.org/officeDocument/2006/relationships/oleObject" Target="embeddings/oleObject83.bin"/><Relationship Id="rId181" Type="http://schemas.openxmlformats.org/officeDocument/2006/relationships/image" Target="media/image88.wmf"/><Relationship Id="rId180" Type="http://schemas.openxmlformats.org/officeDocument/2006/relationships/oleObject" Target="embeddings/oleObject82.bin"/><Relationship Id="rId18" Type="http://schemas.openxmlformats.org/officeDocument/2006/relationships/image" Target="media/image4.wmf"/><Relationship Id="rId179" Type="http://schemas.openxmlformats.org/officeDocument/2006/relationships/image" Target="media/image87.wmf"/><Relationship Id="rId178" Type="http://schemas.openxmlformats.org/officeDocument/2006/relationships/oleObject" Target="embeddings/oleObject81.bin"/><Relationship Id="rId177" Type="http://schemas.openxmlformats.org/officeDocument/2006/relationships/image" Target="media/image86.wmf"/><Relationship Id="rId176" Type="http://schemas.openxmlformats.org/officeDocument/2006/relationships/oleObject" Target="embeddings/oleObject80.bin"/><Relationship Id="rId175" Type="http://schemas.openxmlformats.org/officeDocument/2006/relationships/image" Target="media/image85.png"/><Relationship Id="rId174" Type="http://schemas.openxmlformats.org/officeDocument/2006/relationships/image" Target="media/image84.png"/><Relationship Id="rId173" Type="http://schemas.openxmlformats.org/officeDocument/2006/relationships/image" Target="media/image83.wmf"/><Relationship Id="rId172" Type="http://schemas.openxmlformats.org/officeDocument/2006/relationships/oleObject" Target="embeddings/oleObject79.bin"/><Relationship Id="rId171" Type="http://schemas.openxmlformats.org/officeDocument/2006/relationships/image" Target="media/image82.png"/><Relationship Id="rId170" Type="http://schemas.openxmlformats.org/officeDocument/2006/relationships/oleObject" Target="embeddings/oleObject78.bin"/><Relationship Id="rId17" Type="http://schemas.openxmlformats.org/officeDocument/2006/relationships/oleObject" Target="embeddings/oleObject3.bin"/><Relationship Id="rId169" Type="http://schemas.openxmlformats.org/officeDocument/2006/relationships/oleObject" Target="embeddings/oleObject77.bin"/><Relationship Id="rId168" Type="http://schemas.openxmlformats.org/officeDocument/2006/relationships/oleObject" Target="embeddings/oleObject76.bin"/><Relationship Id="rId167" Type="http://schemas.openxmlformats.org/officeDocument/2006/relationships/image" Target="media/image81.png"/><Relationship Id="rId166" Type="http://schemas.openxmlformats.org/officeDocument/2006/relationships/image" Target="media/image80.wmf"/><Relationship Id="rId165" Type="http://schemas.openxmlformats.org/officeDocument/2006/relationships/oleObject" Target="embeddings/oleObject75.bin"/><Relationship Id="rId164" Type="http://schemas.openxmlformats.org/officeDocument/2006/relationships/image" Target="media/image79.wmf"/><Relationship Id="rId163" Type="http://schemas.openxmlformats.org/officeDocument/2006/relationships/oleObject" Target="embeddings/oleObject74.bin"/><Relationship Id="rId162" Type="http://schemas.openxmlformats.org/officeDocument/2006/relationships/image" Target="media/image78.wmf"/><Relationship Id="rId161" Type="http://schemas.openxmlformats.org/officeDocument/2006/relationships/oleObject" Target="embeddings/oleObject73.bin"/><Relationship Id="rId160" Type="http://schemas.openxmlformats.org/officeDocument/2006/relationships/image" Target="media/image77.wmf"/><Relationship Id="rId16" Type="http://schemas.openxmlformats.org/officeDocument/2006/relationships/image" Target="media/image3.wmf"/><Relationship Id="rId159" Type="http://schemas.openxmlformats.org/officeDocument/2006/relationships/oleObject" Target="embeddings/oleObject72.bin"/><Relationship Id="rId158" Type="http://schemas.openxmlformats.org/officeDocument/2006/relationships/image" Target="media/image76.wmf"/><Relationship Id="rId157" Type="http://schemas.openxmlformats.org/officeDocument/2006/relationships/oleObject" Target="embeddings/oleObject71.bin"/><Relationship Id="rId156" Type="http://schemas.openxmlformats.org/officeDocument/2006/relationships/image" Target="media/image75.wmf"/><Relationship Id="rId155" Type="http://schemas.openxmlformats.org/officeDocument/2006/relationships/oleObject" Target="embeddings/oleObject70.bin"/><Relationship Id="rId154" Type="http://schemas.openxmlformats.org/officeDocument/2006/relationships/image" Target="media/image74.wmf"/><Relationship Id="rId153" Type="http://schemas.openxmlformats.org/officeDocument/2006/relationships/oleObject" Target="embeddings/oleObject69.bin"/><Relationship Id="rId152" Type="http://schemas.openxmlformats.org/officeDocument/2006/relationships/image" Target="media/image73.wmf"/><Relationship Id="rId151" Type="http://schemas.openxmlformats.org/officeDocument/2006/relationships/oleObject" Target="embeddings/oleObject68.bin"/><Relationship Id="rId150" Type="http://schemas.openxmlformats.org/officeDocument/2006/relationships/image" Target="media/image72.wmf"/><Relationship Id="rId15" Type="http://schemas.openxmlformats.org/officeDocument/2006/relationships/oleObject" Target="embeddings/oleObject2.bin"/><Relationship Id="rId149" Type="http://schemas.openxmlformats.org/officeDocument/2006/relationships/oleObject" Target="embeddings/oleObject67.bin"/><Relationship Id="rId148" Type="http://schemas.openxmlformats.org/officeDocument/2006/relationships/image" Target="media/image71.wmf"/><Relationship Id="rId147" Type="http://schemas.openxmlformats.org/officeDocument/2006/relationships/oleObject" Target="embeddings/oleObject66.bin"/><Relationship Id="rId146" Type="http://schemas.openxmlformats.org/officeDocument/2006/relationships/image" Target="media/image70.wmf"/><Relationship Id="rId145" Type="http://schemas.openxmlformats.org/officeDocument/2006/relationships/oleObject" Target="embeddings/oleObject65.bin"/><Relationship Id="rId144" Type="http://schemas.openxmlformats.org/officeDocument/2006/relationships/image" Target="media/image69.wmf"/><Relationship Id="rId143" Type="http://schemas.openxmlformats.org/officeDocument/2006/relationships/oleObject" Target="embeddings/oleObject64.bin"/><Relationship Id="rId142" Type="http://schemas.openxmlformats.org/officeDocument/2006/relationships/image" Target="media/image68.wmf"/><Relationship Id="rId141" Type="http://schemas.openxmlformats.org/officeDocument/2006/relationships/oleObject" Target="embeddings/oleObject63.bin"/><Relationship Id="rId140" Type="http://schemas.openxmlformats.org/officeDocument/2006/relationships/image" Target="media/image67.wmf"/><Relationship Id="rId14" Type="http://schemas.openxmlformats.org/officeDocument/2006/relationships/image" Target="media/image2.wmf"/><Relationship Id="rId139" Type="http://schemas.openxmlformats.org/officeDocument/2006/relationships/oleObject" Target="embeddings/oleObject62.bin"/><Relationship Id="rId138" Type="http://schemas.openxmlformats.org/officeDocument/2006/relationships/image" Target="media/image66.wmf"/><Relationship Id="rId137" Type="http://schemas.openxmlformats.org/officeDocument/2006/relationships/oleObject" Target="embeddings/oleObject61.bin"/><Relationship Id="rId136" Type="http://schemas.openxmlformats.org/officeDocument/2006/relationships/image" Target="media/image65.wmf"/><Relationship Id="rId135" Type="http://schemas.openxmlformats.org/officeDocument/2006/relationships/oleObject" Target="embeddings/oleObject60.bin"/><Relationship Id="rId134" Type="http://schemas.openxmlformats.org/officeDocument/2006/relationships/image" Target="media/image64.wmf"/><Relationship Id="rId133" Type="http://schemas.openxmlformats.org/officeDocument/2006/relationships/oleObject" Target="embeddings/oleObject59.bin"/><Relationship Id="rId132" Type="http://schemas.openxmlformats.org/officeDocument/2006/relationships/image" Target="media/image63.png"/><Relationship Id="rId131" Type="http://schemas.openxmlformats.org/officeDocument/2006/relationships/image" Target="media/image62.wmf"/><Relationship Id="rId130" Type="http://schemas.openxmlformats.org/officeDocument/2006/relationships/oleObject" Target="embeddings/oleObject58.bin"/><Relationship Id="rId13" Type="http://schemas.openxmlformats.org/officeDocument/2006/relationships/oleObject" Target="embeddings/oleObject1.bin"/><Relationship Id="rId129" Type="http://schemas.openxmlformats.org/officeDocument/2006/relationships/oleObject" Target="embeddings/oleObject57.bin"/><Relationship Id="rId128" Type="http://schemas.openxmlformats.org/officeDocument/2006/relationships/image" Target="media/image61.wmf"/><Relationship Id="rId127" Type="http://schemas.openxmlformats.org/officeDocument/2006/relationships/oleObject" Target="embeddings/oleObject56.bin"/><Relationship Id="rId126" Type="http://schemas.openxmlformats.org/officeDocument/2006/relationships/oleObject" Target="embeddings/oleObject55.bin"/><Relationship Id="rId125" Type="http://schemas.openxmlformats.org/officeDocument/2006/relationships/image" Target="media/image60.png"/><Relationship Id="rId124" Type="http://schemas.openxmlformats.org/officeDocument/2006/relationships/image" Target="media/image59.wmf"/><Relationship Id="rId123" Type="http://schemas.openxmlformats.org/officeDocument/2006/relationships/oleObject" Target="embeddings/oleObject54.bin"/><Relationship Id="rId122" Type="http://schemas.openxmlformats.org/officeDocument/2006/relationships/image" Target="media/image58.wmf"/><Relationship Id="rId121" Type="http://schemas.openxmlformats.org/officeDocument/2006/relationships/oleObject" Target="embeddings/oleObject53.bin"/><Relationship Id="rId120" Type="http://schemas.openxmlformats.org/officeDocument/2006/relationships/image" Target="media/image57.wmf"/><Relationship Id="rId12" Type="http://schemas.openxmlformats.org/officeDocument/2006/relationships/image" Target="media/image1.png"/><Relationship Id="rId119" Type="http://schemas.openxmlformats.org/officeDocument/2006/relationships/oleObject" Target="embeddings/oleObject52.bin"/><Relationship Id="rId118" Type="http://schemas.openxmlformats.org/officeDocument/2006/relationships/image" Target="media/image56.wmf"/><Relationship Id="rId117" Type="http://schemas.openxmlformats.org/officeDocument/2006/relationships/oleObject" Target="embeddings/oleObject51.bin"/><Relationship Id="rId116" Type="http://schemas.openxmlformats.org/officeDocument/2006/relationships/image" Target="media/image55.wmf"/><Relationship Id="rId115" Type="http://schemas.openxmlformats.org/officeDocument/2006/relationships/oleObject" Target="embeddings/oleObject50.bin"/><Relationship Id="rId114" Type="http://schemas.openxmlformats.org/officeDocument/2006/relationships/image" Target="media/image54.wmf"/><Relationship Id="rId113" Type="http://schemas.openxmlformats.org/officeDocument/2006/relationships/oleObject" Target="embeddings/oleObject49.bin"/><Relationship Id="rId112" Type="http://schemas.openxmlformats.org/officeDocument/2006/relationships/image" Target="media/image53.wmf"/><Relationship Id="rId111" Type="http://schemas.openxmlformats.org/officeDocument/2006/relationships/oleObject" Target="embeddings/oleObject48.bin"/><Relationship Id="rId110" Type="http://schemas.openxmlformats.org/officeDocument/2006/relationships/oleObject" Target="embeddings/oleObject47.bin"/><Relationship Id="rId11" Type="http://schemas.openxmlformats.org/officeDocument/2006/relationships/theme" Target="theme/theme1.xml"/><Relationship Id="rId109" Type="http://schemas.openxmlformats.org/officeDocument/2006/relationships/oleObject" Target="embeddings/oleObject46.bin"/><Relationship Id="rId108" Type="http://schemas.openxmlformats.org/officeDocument/2006/relationships/image" Target="media/image52.wmf"/><Relationship Id="rId107" Type="http://schemas.openxmlformats.org/officeDocument/2006/relationships/oleObject" Target="embeddings/oleObject45.bin"/><Relationship Id="rId106" Type="http://schemas.openxmlformats.org/officeDocument/2006/relationships/image" Target="media/image51.wmf"/><Relationship Id="rId105" Type="http://schemas.openxmlformats.org/officeDocument/2006/relationships/oleObject" Target="embeddings/oleObject44.bin"/><Relationship Id="rId104" Type="http://schemas.openxmlformats.org/officeDocument/2006/relationships/image" Target="media/image50.wmf"/><Relationship Id="rId103" Type="http://schemas.openxmlformats.org/officeDocument/2006/relationships/oleObject" Target="embeddings/oleObject43.bin"/><Relationship Id="rId102" Type="http://schemas.openxmlformats.org/officeDocument/2006/relationships/image" Target="media/image49.wmf"/><Relationship Id="rId101" Type="http://schemas.openxmlformats.org/officeDocument/2006/relationships/oleObject" Target="embeddings/oleObject42.bin"/><Relationship Id="rId100" Type="http://schemas.openxmlformats.org/officeDocument/2006/relationships/image" Target="media/image48.wmf"/><Relationship Id="rId10" Type="http://schemas.openxmlformats.org/officeDocument/2006/relationships/footer" Target="foot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oleObject" Target="file:///C:\Users\10329\Desktop\&#25776;&#20889;&#20013;&#26399;2016.2.16\&#22788;&#29702;&#35843;&#35797;&#30340;&#25968;&#25454;&#21152;&#36733;&#20102;&#22320;&#22270;&#21518;.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10329\Desktop\&#25776;&#20889;&#20013;&#26399;2016.2.16\&#22788;&#29702;&#35843;&#35797;&#30340;&#25968;&#25454;&#21152;&#36733;&#20102;&#22320;&#22270;&#21518;.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10329\Desktop\&#25776;&#20889;&#20013;&#26399;2016.2.16\&#29305;&#24449;&#25552;&#21462;15.xlsx"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10329\Desktop\&#25776;&#20889;&#20013;&#26399;2016.2.16\&#29305;&#24449;&#25552;&#21462;15.xlsx"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10329\Desktop\&#25776;&#20889;&#20013;&#26399;2016.2.16\&#29305;&#24449;&#25552;&#21462;15.xlsx" TargetMode="External"/></Relationships>
</file>

<file path=word/charts/_rels/chart19.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10329\Desktop\&#25776;&#20889;&#20013;&#26399;2016.2.16\&#29305;&#24449;&#25552;&#21462;15.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20.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10329\Desktop\&#25776;&#20889;&#20013;&#26399;2016.2.16\&#29305;&#24449;&#25552;&#21462;15.xlsx" TargetMode="External"/></Relationships>
</file>

<file path=word/charts/_rels/chart21.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10329\Desktop\&#25776;&#20889;&#20013;&#26399;2016.2.16\&#29305;&#24449;&#25552;&#21462;15.xlsx" TargetMode="External"/></Relationships>
</file>

<file path=word/charts/_rels/chart22.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10329\Desktop\&#25776;&#20889;&#20013;&#26399;2016.2.16\&#29305;&#24449;&#25552;&#21462;15.xlsx" TargetMode="External"/></Relationships>
</file>

<file path=word/charts/_rels/chart23.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10329\Desktop\&#25776;&#20889;&#20013;&#26399;2016.2.16\&#29305;&#24449;&#25552;&#21462;15.xlsx" TargetMode="External"/></Relationships>
</file>

<file path=word/charts/_rels/chart2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10329\Desktop\&#25776;&#20889;&#20013;&#26399;2016.2.16\&#29305;&#24449;&#25552;&#21462;20.xlsx" TargetMode="External"/></Relationships>
</file>

<file path=word/charts/_rels/chart25.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10329\Desktop\&#25776;&#20889;&#20013;&#26399;2016.2.16\&#29305;&#24449;&#25552;&#21462;20.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10329\Desktop\&#25776;&#20889;&#20013;&#26399;2016.2.16\&#22788;&#29702;&#35843;&#35797;&#30340;&#25968;&#25454;&#27809;&#26377;&#21152;&#36733;&#22320;&#22270;.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10329\Desktop\&#25776;&#20889;&#20013;&#26399;2016.2.16\&#22788;&#29702;&#35843;&#35797;&#30340;&#25968;&#25454;&#27809;&#26377;&#21152;&#36733;&#22320;&#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实际轮子转速和理论轮子转速</a:t>
            </a:r>
          </a:p>
        </c:rich>
      </c:tx>
      <c:layout/>
      <c:overlay val="0"/>
      <c:spPr>
        <a:noFill/>
        <a:ln>
          <a:noFill/>
        </a:ln>
        <a:effectLst/>
      </c:spPr>
    </c:title>
    <c:autoTitleDeleted val="0"/>
    <c:plotArea>
      <c:layout/>
      <c:lineChart>
        <c:grouping val="standard"/>
        <c:varyColors val="0"/>
        <c:ser>
          <c:idx val="0"/>
          <c:order val="0"/>
          <c:tx>
            <c:strRef>
              <c:f>"左轮理论对应的转速"</c:f>
              <c:strCache>
                <c:ptCount val="1"/>
                <c:pt idx="0">
                  <c:v>左轮理论对应的转速</c:v>
                </c:pt>
              </c:strCache>
            </c:strRef>
          </c:tx>
          <c:spPr>
            <a:ln w="0" cap="rnd">
              <a:solidFill>
                <a:schemeClr val="accent2"/>
              </a:solidFill>
              <a:round/>
            </a:ln>
            <a:effectLst/>
          </c:spPr>
          <c:marker>
            <c:symbol val="none"/>
          </c:marker>
          <c:dLbls>
            <c:delete val="1"/>
          </c:dLbls>
          <c:val>
            <c:numRef>
              <c:f>[处理调试的数据没有加载地图.xlsx]工作表6!$H$1:$H$108</c:f>
              <c:numCache>
                <c:formatCode>General</c:formatCode>
                <c:ptCount val="108"/>
                <c:pt idx="0">
                  <c:v>534.761</c:v>
                </c:pt>
                <c:pt idx="1">
                  <c:v>534.761</c:v>
                </c:pt>
                <c:pt idx="2">
                  <c:v>534.761</c:v>
                </c:pt>
                <c:pt idx="3">
                  <c:v>534.761</c:v>
                </c:pt>
                <c:pt idx="4">
                  <c:v>534.761</c:v>
                </c:pt>
                <c:pt idx="5">
                  <c:v>534.761</c:v>
                </c:pt>
                <c:pt idx="6">
                  <c:v>534.761</c:v>
                </c:pt>
                <c:pt idx="7">
                  <c:v>534.761</c:v>
                </c:pt>
                <c:pt idx="8">
                  <c:v>534.761</c:v>
                </c:pt>
                <c:pt idx="9">
                  <c:v>534.761</c:v>
                </c:pt>
                <c:pt idx="10">
                  <c:v>534.761</c:v>
                </c:pt>
                <c:pt idx="11">
                  <c:v>534.761</c:v>
                </c:pt>
                <c:pt idx="12">
                  <c:v>534.761</c:v>
                </c:pt>
                <c:pt idx="13">
                  <c:v>534.761</c:v>
                </c:pt>
                <c:pt idx="14">
                  <c:v>534.761</c:v>
                </c:pt>
                <c:pt idx="15">
                  <c:v>534.761</c:v>
                </c:pt>
                <c:pt idx="16">
                  <c:v>534.761</c:v>
                </c:pt>
                <c:pt idx="17">
                  <c:v>534.761</c:v>
                </c:pt>
                <c:pt idx="18">
                  <c:v>534.761</c:v>
                </c:pt>
                <c:pt idx="19">
                  <c:v>534.761</c:v>
                </c:pt>
                <c:pt idx="20">
                  <c:v>534.761</c:v>
                </c:pt>
                <c:pt idx="21">
                  <c:v>534.761</c:v>
                </c:pt>
                <c:pt idx="22">
                  <c:v>534.761</c:v>
                </c:pt>
                <c:pt idx="23">
                  <c:v>534.761</c:v>
                </c:pt>
                <c:pt idx="24">
                  <c:v>534.761</c:v>
                </c:pt>
                <c:pt idx="25">
                  <c:v>534.761</c:v>
                </c:pt>
                <c:pt idx="26">
                  <c:v>534.761</c:v>
                </c:pt>
                <c:pt idx="27">
                  <c:v>534.761</c:v>
                </c:pt>
                <c:pt idx="28">
                  <c:v>534.761</c:v>
                </c:pt>
                <c:pt idx="29">
                  <c:v>534.761</c:v>
                </c:pt>
                <c:pt idx="30">
                  <c:v>534.761</c:v>
                </c:pt>
                <c:pt idx="31">
                  <c:v>534.761</c:v>
                </c:pt>
                <c:pt idx="32">
                  <c:v>534.761</c:v>
                </c:pt>
                <c:pt idx="33">
                  <c:v>534.761</c:v>
                </c:pt>
                <c:pt idx="34">
                  <c:v>534.761</c:v>
                </c:pt>
                <c:pt idx="35">
                  <c:v>534.761</c:v>
                </c:pt>
                <c:pt idx="36">
                  <c:v>534.761</c:v>
                </c:pt>
                <c:pt idx="37">
                  <c:v>534.761</c:v>
                </c:pt>
                <c:pt idx="38">
                  <c:v>534.761</c:v>
                </c:pt>
                <c:pt idx="39">
                  <c:v>534.761</c:v>
                </c:pt>
                <c:pt idx="40">
                  <c:v>534.761</c:v>
                </c:pt>
                <c:pt idx="41">
                  <c:v>534.761</c:v>
                </c:pt>
                <c:pt idx="42">
                  <c:v>534.761</c:v>
                </c:pt>
                <c:pt idx="43">
                  <c:v>534.761</c:v>
                </c:pt>
                <c:pt idx="44">
                  <c:v>534.761</c:v>
                </c:pt>
                <c:pt idx="45">
                  <c:v>534.761</c:v>
                </c:pt>
                <c:pt idx="46">
                  <c:v>534.761</c:v>
                </c:pt>
                <c:pt idx="47">
                  <c:v>534.761</c:v>
                </c:pt>
                <c:pt idx="48">
                  <c:v>534.761</c:v>
                </c:pt>
                <c:pt idx="49">
                  <c:v>534.761</c:v>
                </c:pt>
                <c:pt idx="50">
                  <c:v>534.761</c:v>
                </c:pt>
                <c:pt idx="51">
                  <c:v>534.761</c:v>
                </c:pt>
                <c:pt idx="52">
                  <c:v>534.761</c:v>
                </c:pt>
                <c:pt idx="53">
                  <c:v>534.761</c:v>
                </c:pt>
                <c:pt idx="54">
                  <c:v>534.761</c:v>
                </c:pt>
                <c:pt idx="55">
                  <c:v>534.761</c:v>
                </c:pt>
                <c:pt idx="56">
                  <c:v>534.761</c:v>
                </c:pt>
                <c:pt idx="57">
                  <c:v>534.761</c:v>
                </c:pt>
                <c:pt idx="58">
                  <c:v>534.761</c:v>
                </c:pt>
                <c:pt idx="59">
                  <c:v>534.761</c:v>
                </c:pt>
                <c:pt idx="60">
                  <c:v>534.761</c:v>
                </c:pt>
                <c:pt idx="61">
                  <c:v>534.761</c:v>
                </c:pt>
                <c:pt idx="62">
                  <c:v>534.761</c:v>
                </c:pt>
                <c:pt idx="63">
                  <c:v>534.761</c:v>
                </c:pt>
                <c:pt idx="64">
                  <c:v>534.761</c:v>
                </c:pt>
                <c:pt idx="65">
                  <c:v>534.761</c:v>
                </c:pt>
                <c:pt idx="66">
                  <c:v>534.761</c:v>
                </c:pt>
                <c:pt idx="67">
                  <c:v>534.761</c:v>
                </c:pt>
                <c:pt idx="68">
                  <c:v>534.761</c:v>
                </c:pt>
                <c:pt idx="69">
                  <c:v>534.761</c:v>
                </c:pt>
                <c:pt idx="70">
                  <c:v>534.761</c:v>
                </c:pt>
                <c:pt idx="71">
                  <c:v>534.761</c:v>
                </c:pt>
                <c:pt idx="72">
                  <c:v>534.761</c:v>
                </c:pt>
                <c:pt idx="73">
                  <c:v>534.761</c:v>
                </c:pt>
                <c:pt idx="74">
                  <c:v>534.761</c:v>
                </c:pt>
                <c:pt idx="75">
                  <c:v>534.761</c:v>
                </c:pt>
                <c:pt idx="76">
                  <c:v>534.761</c:v>
                </c:pt>
                <c:pt idx="77">
                  <c:v>534.761</c:v>
                </c:pt>
                <c:pt idx="78">
                  <c:v>534.761</c:v>
                </c:pt>
                <c:pt idx="79">
                  <c:v>534.761</c:v>
                </c:pt>
                <c:pt idx="80">
                  <c:v>534.761</c:v>
                </c:pt>
                <c:pt idx="81">
                  <c:v>534.761</c:v>
                </c:pt>
                <c:pt idx="82">
                  <c:v>534.761</c:v>
                </c:pt>
                <c:pt idx="83">
                  <c:v>534.761</c:v>
                </c:pt>
                <c:pt idx="84">
                  <c:v>534.761</c:v>
                </c:pt>
                <c:pt idx="85">
                  <c:v>534.761</c:v>
                </c:pt>
                <c:pt idx="86">
                  <c:v>534.761</c:v>
                </c:pt>
                <c:pt idx="87">
                  <c:v>534.761</c:v>
                </c:pt>
                <c:pt idx="88">
                  <c:v>534.761</c:v>
                </c:pt>
                <c:pt idx="89">
                  <c:v>534.761</c:v>
                </c:pt>
                <c:pt idx="90">
                  <c:v>534.761</c:v>
                </c:pt>
                <c:pt idx="91">
                  <c:v>534.761</c:v>
                </c:pt>
                <c:pt idx="92">
                  <c:v>534.761</c:v>
                </c:pt>
                <c:pt idx="93">
                  <c:v>534.761</c:v>
                </c:pt>
                <c:pt idx="94">
                  <c:v>534.761</c:v>
                </c:pt>
                <c:pt idx="95">
                  <c:v>534.761</c:v>
                </c:pt>
                <c:pt idx="96">
                  <c:v>534.761</c:v>
                </c:pt>
                <c:pt idx="97">
                  <c:v>534.761</c:v>
                </c:pt>
                <c:pt idx="98">
                  <c:v>534.761</c:v>
                </c:pt>
                <c:pt idx="99">
                  <c:v>534.761</c:v>
                </c:pt>
                <c:pt idx="100">
                  <c:v>534.761</c:v>
                </c:pt>
                <c:pt idx="101">
                  <c:v>534.761</c:v>
                </c:pt>
                <c:pt idx="102">
                  <c:v>534.761</c:v>
                </c:pt>
                <c:pt idx="103">
                  <c:v>534.761</c:v>
                </c:pt>
                <c:pt idx="104">
                  <c:v>534.761</c:v>
                </c:pt>
                <c:pt idx="105">
                  <c:v>534.761</c:v>
                </c:pt>
                <c:pt idx="106">
                  <c:v>534.761</c:v>
                </c:pt>
                <c:pt idx="107">
                  <c:v>534.761</c:v>
                </c:pt>
              </c:numCache>
            </c:numRef>
          </c:val>
          <c:smooth val="0"/>
        </c:ser>
        <c:ser>
          <c:idx val="1"/>
          <c:order val="1"/>
          <c:tx>
            <c:strRef>
              <c:f>"右轮理论对应的转速"</c:f>
              <c:strCache>
                <c:ptCount val="1"/>
                <c:pt idx="0">
                  <c:v>右轮理论对应的转速</c:v>
                </c:pt>
              </c:strCache>
            </c:strRef>
          </c:tx>
          <c:spPr>
            <a:ln w="0" cap="rnd">
              <a:solidFill>
                <a:schemeClr val="tx1"/>
              </a:solidFill>
              <a:round/>
            </a:ln>
            <a:effectLst/>
          </c:spPr>
          <c:marker>
            <c:symbol val="none"/>
          </c:marker>
          <c:dLbls>
            <c:delete val="1"/>
          </c:dLbls>
          <c:val>
            <c:numRef>
              <c:f>[处理调试的数据没有加载地图.xlsx]工作表6!$J$1:$J$108</c:f>
              <c:numCache>
                <c:formatCode>General</c:formatCode>
                <c:ptCount val="108"/>
                <c:pt idx="0">
                  <c:v>534.761</c:v>
                </c:pt>
                <c:pt idx="1">
                  <c:v>534.761</c:v>
                </c:pt>
                <c:pt idx="2">
                  <c:v>534.761</c:v>
                </c:pt>
                <c:pt idx="3">
                  <c:v>534.761</c:v>
                </c:pt>
                <c:pt idx="4">
                  <c:v>534.761</c:v>
                </c:pt>
                <c:pt idx="5">
                  <c:v>534.761</c:v>
                </c:pt>
                <c:pt idx="6">
                  <c:v>534.761</c:v>
                </c:pt>
                <c:pt idx="7">
                  <c:v>534.761</c:v>
                </c:pt>
                <c:pt idx="8">
                  <c:v>534.761</c:v>
                </c:pt>
                <c:pt idx="9">
                  <c:v>534.761</c:v>
                </c:pt>
                <c:pt idx="10">
                  <c:v>534.761</c:v>
                </c:pt>
                <c:pt idx="11">
                  <c:v>534.761</c:v>
                </c:pt>
                <c:pt idx="12">
                  <c:v>534.761</c:v>
                </c:pt>
                <c:pt idx="13">
                  <c:v>534.761</c:v>
                </c:pt>
                <c:pt idx="14">
                  <c:v>534.761</c:v>
                </c:pt>
                <c:pt idx="15">
                  <c:v>534.761</c:v>
                </c:pt>
                <c:pt idx="16">
                  <c:v>534.761</c:v>
                </c:pt>
                <c:pt idx="17">
                  <c:v>534.761</c:v>
                </c:pt>
                <c:pt idx="18">
                  <c:v>534.761</c:v>
                </c:pt>
                <c:pt idx="19">
                  <c:v>534.761</c:v>
                </c:pt>
                <c:pt idx="20">
                  <c:v>534.761</c:v>
                </c:pt>
                <c:pt idx="21">
                  <c:v>534.761</c:v>
                </c:pt>
                <c:pt idx="22">
                  <c:v>534.761</c:v>
                </c:pt>
                <c:pt idx="23">
                  <c:v>534.761</c:v>
                </c:pt>
                <c:pt idx="24">
                  <c:v>534.761</c:v>
                </c:pt>
                <c:pt idx="25">
                  <c:v>534.761</c:v>
                </c:pt>
                <c:pt idx="26">
                  <c:v>534.761</c:v>
                </c:pt>
                <c:pt idx="27">
                  <c:v>534.761</c:v>
                </c:pt>
                <c:pt idx="28">
                  <c:v>534.761</c:v>
                </c:pt>
                <c:pt idx="29">
                  <c:v>534.761</c:v>
                </c:pt>
                <c:pt idx="30">
                  <c:v>534.761</c:v>
                </c:pt>
                <c:pt idx="31">
                  <c:v>534.761</c:v>
                </c:pt>
                <c:pt idx="32">
                  <c:v>534.761</c:v>
                </c:pt>
                <c:pt idx="33">
                  <c:v>534.761</c:v>
                </c:pt>
                <c:pt idx="34">
                  <c:v>534.761</c:v>
                </c:pt>
                <c:pt idx="35">
                  <c:v>534.761</c:v>
                </c:pt>
                <c:pt idx="36">
                  <c:v>534.761</c:v>
                </c:pt>
                <c:pt idx="37">
                  <c:v>534.761</c:v>
                </c:pt>
                <c:pt idx="38">
                  <c:v>534.761</c:v>
                </c:pt>
                <c:pt idx="39">
                  <c:v>534.761</c:v>
                </c:pt>
                <c:pt idx="40">
                  <c:v>534.761</c:v>
                </c:pt>
                <c:pt idx="41">
                  <c:v>534.761</c:v>
                </c:pt>
                <c:pt idx="42">
                  <c:v>534.761</c:v>
                </c:pt>
                <c:pt idx="43">
                  <c:v>534.761</c:v>
                </c:pt>
                <c:pt idx="44">
                  <c:v>534.761</c:v>
                </c:pt>
                <c:pt idx="45">
                  <c:v>534.761</c:v>
                </c:pt>
                <c:pt idx="46">
                  <c:v>534.761</c:v>
                </c:pt>
                <c:pt idx="47">
                  <c:v>534.761</c:v>
                </c:pt>
                <c:pt idx="48">
                  <c:v>534.761</c:v>
                </c:pt>
                <c:pt idx="49">
                  <c:v>534.761</c:v>
                </c:pt>
                <c:pt idx="50">
                  <c:v>534.761</c:v>
                </c:pt>
                <c:pt idx="51">
                  <c:v>534.761</c:v>
                </c:pt>
                <c:pt idx="52">
                  <c:v>534.761</c:v>
                </c:pt>
                <c:pt idx="53">
                  <c:v>534.761</c:v>
                </c:pt>
                <c:pt idx="54">
                  <c:v>534.761</c:v>
                </c:pt>
                <c:pt idx="55">
                  <c:v>534.761</c:v>
                </c:pt>
                <c:pt idx="56">
                  <c:v>534.761</c:v>
                </c:pt>
                <c:pt idx="57">
                  <c:v>534.761</c:v>
                </c:pt>
                <c:pt idx="58">
                  <c:v>534.761</c:v>
                </c:pt>
                <c:pt idx="59">
                  <c:v>534.761</c:v>
                </c:pt>
                <c:pt idx="60">
                  <c:v>534.761</c:v>
                </c:pt>
                <c:pt idx="61">
                  <c:v>534.761</c:v>
                </c:pt>
                <c:pt idx="62">
                  <c:v>534.761</c:v>
                </c:pt>
                <c:pt idx="63">
                  <c:v>534.761</c:v>
                </c:pt>
                <c:pt idx="64">
                  <c:v>534.761</c:v>
                </c:pt>
                <c:pt idx="65">
                  <c:v>534.761</c:v>
                </c:pt>
                <c:pt idx="66">
                  <c:v>534.761</c:v>
                </c:pt>
                <c:pt idx="67">
                  <c:v>534.761</c:v>
                </c:pt>
                <c:pt idx="68">
                  <c:v>534.761</c:v>
                </c:pt>
                <c:pt idx="69">
                  <c:v>534.761</c:v>
                </c:pt>
                <c:pt idx="70">
                  <c:v>534.761</c:v>
                </c:pt>
                <c:pt idx="71">
                  <c:v>534.761</c:v>
                </c:pt>
                <c:pt idx="72">
                  <c:v>534.761</c:v>
                </c:pt>
                <c:pt idx="73">
                  <c:v>534.761</c:v>
                </c:pt>
                <c:pt idx="74">
                  <c:v>534.761</c:v>
                </c:pt>
                <c:pt idx="75">
                  <c:v>534.761</c:v>
                </c:pt>
                <c:pt idx="76">
                  <c:v>534.761</c:v>
                </c:pt>
                <c:pt idx="77">
                  <c:v>534.761</c:v>
                </c:pt>
                <c:pt idx="78">
                  <c:v>534.761</c:v>
                </c:pt>
                <c:pt idx="79">
                  <c:v>534.761</c:v>
                </c:pt>
                <c:pt idx="80">
                  <c:v>534.761</c:v>
                </c:pt>
                <c:pt idx="81">
                  <c:v>534.761</c:v>
                </c:pt>
                <c:pt idx="82">
                  <c:v>534.761</c:v>
                </c:pt>
                <c:pt idx="83">
                  <c:v>534.761</c:v>
                </c:pt>
                <c:pt idx="84">
                  <c:v>534.761</c:v>
                </c:pt>
                <c:pt idx="85">
                  <c:v>534.761</c:v>
                </c:pt>
                <c:pt idx="86">
                  <c:v>534.761</c:v>
                </c:pt>
                <c:pt idx="87">
                  <c:v>534.761</c:v>
                </c:pt>
                <c:pt idx="88">
                  <c:v>534.761</c:v>
                </c:pt>
                <c:pt idx="89">
                  <c:v>534.761</c:v>
                </c:pt>
                <c:pt idx="90">
                  <c:v>534.761</c:v>
                </c:pt>
                <c:pt idx="91">
                  <c:v>534.761</c:v>
                </c:pt>
                <c:pt idx="92">
                  <c:v>534.761</c:v>
                </c:pt>
                <c:pt idx="93">
                  <c:v>534.761</c:v>
                </c:pt>
                <c:pt idx="94">
                  <c:v>534.761</c:v>
                </c:pt>
                <c:pt idx="95">
                  <c:v>534.761</c:v>
                </c:pt>
                <c:pt idx="96">
                  <c:v>534.761</c:v>
                </c:pt>
                <c:pt idx="97">
                  <c:v>534.761</c:v>
                </c:pt>
                <c:pt idx="98">
                  <c:v>534.761</c:v>
                </c:pt>
                <c:pt idx="99">
                  <c:v>534.761</c:v>
                </c:pt>
                <c:pt idx="100">
                  <c:v>534.761</c:v>
                </c:pt>
                <c:pt idx="101">
                  <c:v>534.761</c:v>
                </c:pt>
                <c:pt idx="102">
                  <c:v>534.761</c:v>
                </c:pt>
                <c:pt idx="103">
                  <c:v>534.761</c:v>
                </c:pt>
                <c:pt idx="104">
                  <c:v>534.761</c:v>
                </c:pt>
                <c:pt idx="105">
                  <c:v>534.761</c:v>
                </c:pt>
                <c:pt idx="106">
                  <c:v>534.761</c:v>
                </c:pt>
                <c:pt idx="107">
                  <c:v>534.761</c:v>
                </c:pt>
              </c:numCache>
            </c:numRef>
          </c:val>
          <c:smooth val="0"/>
        </c:ser>
        <c:ser>
          <c:idx val="2"/>
          <c:order val="2"/>
          <c:tx>
            <c:strRef>
              <c:f>"左轮实际对应的转速"</c:f>
              <c:strCache>
                <c:ptCount val="1"/>
                <c:pt idx="0">
                  <c:v>左轮实际对应的转速</c:v>
                </c:pt>
              </c:strCache>
            </c:strRef>
          </c:tx>
          <c:spPr>
            <a:ln w="0" cap="rnd">
              <a:solidFill>
                <a:srgbClr val="00B050"/>
              </a:solidFill>
              <a:round/>
            </a:ln>
            <a:effectLst/>
          </c:spPr>
          <c:marker>
            <c:symbol val="none"/>
          </c:marker>
          <c:dLbls>
            <c:delete val="1"/>
          </c:dLbls>
          <c:val>
            <c:numRef>
              <c:f>[处理调试的数据没有加载地图.xlsx]工作表6!$L$1:$L$108</c:f>
              <c:numCache>
                <c:formatCode>General</c:formatCode>
                <c:ptCount val="108"/>
                <c:pt idx="0">
                  <c:v>24.3916</c:v>
                </c:pt>
                <c:pt idx="1">
                  <c:v>463.916</c:v>
                </c:pt>
                <c:pt idx="2">
                  <c:v>466.158</c:v>
                </c:pt>
                <c:pt idx="3">
                  <c:v>565.93</c:v>
                </c:pt>
                <c:pt idx="4">
                  <c:v>590.893</c:v>
                </c:pt>
                <c:pt idx="5">
                  <c:v>537.812</c:v>
                </c:pt>
                <c:pt idx="6">
                  <c:v>541.04</c:v>
                </c:pt>
                <c:pt idx="7">
                  <c:v>535.333</c:v>
                </c:pt>
                <c:pt idx="8">
                  <c:v>534.222</c:v>
                </c:pt>
                <c:pt idx="9">
                  <c:v>523.714</c:v>
                </c:pt>
                <c:pt idx="10">
                  <c:v>534.088</c:v>
                </c:pt>
                <c:pt idx="11">
                  <c:v>529.991</c:v>
                </c:pt>
                <c:pt idx="12">
                  <c:v>533.253</c:v>
                </c:pt>
                <c:pt idx="13">
                  <c:v>535.685</c:v>
                </c:pt>
                <c:pt idx="14">
                  <c:v>530.135</c:v>
                </c:pt>
                <c:pt idx="15">
                  <c:v>535.258</c:v>
                </c:pt>
                <c:pt idx="16">
                  <c:v>535.318</c:v>
                </c:pt>
                <c:pt idx="17">
                  <c:v>521.237</c:v>
                </c:pt>
                <c:pt idx="18">
                  <c:v>535.372</c:v>
                </c:pt>
                <c:pt idx="19">
                  <c:v>527.611</c:v>
                </c:pt>
                <c:pt idx="20">
                  <c:v>535.529</c:v>
                </c:pt>
                <c:pt idx="21">
                  <c:v>536.994</c:v>
                </c:pt>
                <c:pt idx="22">
                  <c:v>541.036</c:v>
                </c:pt>
                <c:pt idx="23">
                  <c:v>533.243</c:v>
                </c:pt>
                <c:pt idx="24">
                  <c:v>538.19</c:v>
                </c:pt>
                <c:pt idx="25">
                  <c:v>537.475</c:v>
                </c:pt>
                <c:pt idx="26">
                  <c:v>534.459</c:v>
                </c:pt>
                <c:pt idx="27">
                  <c:v>535.321</c:v>
                </c:pt>
                <c:pt idx="28">
                  <c:v>530.085</c:v>
                </c:pt>
                <c:pt idx="29">
                  <c:v>532.509</c:v>
                </c:pt>
                <c:pt idx="30">
                  <c:v>529.545</c:v>
                </c:pt>
                <c:pt idx="31">
                  <c:v>536.502</c:v>
                </c:pt>
                <c:pt idx="32">
                  <c:v>534.18</c:v>
                </c:pt>
                <c:pt idx="33">
                  <c:v>537.537</c:v>
                </c:pt>
                <c:pt idx="34">
                  <c:v>533.088</c:v>
                </c:pt>
                <c:pt idx="35">
                  <c:v>526.612</c:v>
                </c:pt>
                <c:pt idx="36">
                  <c:v>535.487</c:v>
                </c:pt>
                <c:pt idx="37">
                  <c:v>537.365</c:v>
                </c:pt>
                <c:pt idx="38">
                  <c:v>533.48</c:v>
                </c:pt>
                <c:pt idx="39">
                  <c:v>537.242</c:v>
                </c:pt>
                <c:pt idx="40">
                  <c:v>536.521</c:v>
                </c:pt>
                <c:pt idx="41">
                  <c:v>536.464</c:v>
                </c:pt>
                <c:pt idx="42">
                  <c:v>526.657</c:v>
                </c:pt>
                <c:pt idx="43">
                  <c:v>531.448</c:v>
                </c:pt>
                <c:pt idx="44">
                  <c:v>537.428</c:v>
                </c:pt>
                <c:pt idx="45">
                  <c:v>534.204</c:v>
                </c:pt>
                <c:pt idx="46">
                  <c:v>535.626</c:v>
                </c:pt>
                <c:pt idx="47">
                  <c:v>534.188</c:v>
                </c:pt>
                <c:pt idx="48">
                  <c:v>532.869</c:v>
                </c:pt>
                <c:pt idx="49">
                  <c:v>536.634</c:v>
                </c:pt>
                <c:pt idx="50">
                  <c:v>529.412</c:v>
                </c:pt>
                <c:pt idx="51">
                  <c:v>534.363</c:v>
                </c:pt>
                <c:pt idx="52">
                  <c:v>535.187</c:v>
                </c:pt>
                <c:pt idx="53">
                  <c:v>535.645</c:v>
                </c:pt>
                <c:pt idx="54">
                  <c:v>534.103</c:v>
                </c:pt>
                <c:pt idx="55">
                  <c:v>527.836</c:v>
                </c:pt>
                <c:pt idx="56">
                  <c:v>537.033</c:v>
                </c:pt>
                <c:pt idx="57">
                  <c:v>536.76</c:v>
                </c:pt>
                <c:pt idx="58">
                  <c:v>536.596</c:v>
                </c:pt>
                <c:pt idx="59">
                  <c:v>534.22</c:v>
                </c:pt>
                <c:pt idx="60">
                  <c:v>530.611</c:v>
                </c:pt>
                <c:pt idx="61">
                  <c:v>524.702</c:v>
                </c:pt>
                <c:pt idx="62">
                  <c:v>535.612</c:v>
                </c:pt>
                <c:pt idx="63">
                  <c:v>538.418</c:v>
                </c:pt>
                <c:pt idx="64">
                  <c:v>538.694</c:v>
                </c:pt>
                <c:pt idx="65">
                  <c:v>531.849</c:v>
                </c:pt>
                <c:pt idx="66">
                  <c:v>536.086</c:v>
                </c:pt>
                <c:pt idx="67">
                  <c:v>533.596</c:v>
                </c:pt>
                <c:pt idx="68">
                  <c:v>523.776</c:v>
                </c:pt>
                <c:pt idx="69">
                  <c:v>529.539</c:v>
                </c:pt>
                <c:pt idx="70">
                  <c:v>539.666</c:v>
                </c:pt>
                <c:pt idx="71">
                  <c:v>541.271</c:v>
                </c:pt>
                <c:pt idx="72">
                  <c:v>535.662</c:v>
                </c:pt>
                <c:pt idx="73">
                  <c:v>534.959</c:v>
                </c:pt>
                <c:pt idx="74">
                  <c:v>526.2</c:v>
                </c:pt>
                <c:pt idx="75">
                  <c:v>534.143</c:v>
                </c:pt>
                <c:pt idx="76">
                  <c:v>537.738</c:v>
                </c:pt>
                <c:pt idx="77">
                  <c:v>535.035</c:v>
                </c:pt>
                <c:pt idx="78">
                  <c:v>537.912</c:v>
                </c:pt>
                <c:pt idx="79">
                  <c:v>532.958</c:v>
                </c:pt>
                <c:pt idx="80">
                  <c:v>536.42</c:v>
                </c:pt>
                <c:pt idx="81">
                  <c:v>534.038</c:v>
                </c:pt>
                <c:pt idx="82">
                  <c:v>533.017</c:v>
                </c:pt>
                <c:pt idx="83">
                  <c:v>529.786</c:v>
                </c:pt>
                <c:pt idx="84">
                  <c:v>536.546</c:v>
                </c:pt>
                <c:pt idx="85">
                  <c:v>533.928</c:v>
                </c:pt>
                <c:pt idx="86">
                  <c:v>528.528</c:v>
                </c:pt>
                <c:pt idx="87">
                  <c:v>536.575</c:v>
                </c:pt>
                <c:pt idx="88">
                  <c:v>534.701</c:v>
                </c:pt>
                <c:pt idx="89">
                  <c:v>532.346</c:v>
                </c:pt>
                <c:pt idx="90">
                  <c:v>533.731</c:v>
                </c:pt>
                <c:pt idx="91">
                  <c:v>531.99</c:v>
                </c:pt>
                <c:pt idx="92">
                  <c:v>536.606</c:v>
                </c:pt>
                <c:pt idx="93">
                  <c:v>533.816</c:v>
                </c:pt>
                <c:pt idx="94">
                  <c:v>527.49</c:v>
                </c:pt>
                <c:pt idx="95">
                  <c:v>537.552</c:v>
                </c:pt>
                <c:pt idx="96">
                  <c:v>541.587</c:v>
                </c:pt>
                <c:pt idx="97">
                  <c:v>532.1</c:v>
                </c:pt>
                <c:pt idx="98">
                  <c:v>535.22</c:v>
                </c:pt>
                <c:pt idx="99">
                  <c:v>531.177</c:v>
                </c:pt>
                <c:pt idx="100">
                  <c:v>526.677</c:v>
                </c:pt>
                <c:pt idx="101">
                  <c:v>535.79</c:v>
                </c:pt>
                <c:pt idx="102">
                  <c:v>538.713</c:v>
                </c:pt>
                <c:pt idx="103">
                  <c:v>538.79</c:v>
                </c:pt>
                <c:pt idx="104">
                  <c:v>532.163</c:v>
                </c:pt>
                <c:pt idx="105">
                  <c:v>536.172</c:v>
                </c:pt>
                <c:pt idx="106">
                  <c:v>533.795</c:v>
                </c:pt>
                <c:pt idx="107">
                  <c:v>524.606</c:v>
                </c:pt>
              </c:numCache>
            </c:numRef>
          </c:val>
          <c:smooth val="0"/>
        </c:ser>
        <c:ser>
          <c:idx val="3"/>
          <c:order val="3"/>
          <c:tx>
            <c:strRef>
              <c:f>"右轮实际对应的转速"</c:f>
              <c:strCache>
                <c:ptCount val="1"/>
                <c:pt idx="0">
                  <c:v>右轮实际对应的转速</c:v>
                </c:pt>
              </c:strCache>
            </c:strRef>
          </c:tx>
          <c:spPr>
            <a:ln w="0" cap="rnd">
              <a:solidFill>
                <a:srgbClr val="FFC000"/>
              </a:solidFill>
              <a:round/>
            </a:ln>
            <a:effectLst/>
          </c:spPr>
          <c:marker>
            <c:symbol val="none"/>
          </c:marker>
          <c:dLbls>
            <c:delete val="1"/>
          </c:dLbls>
          <c:val>
            <c:numRef>
              <c:f>[处理调试的数据没有加载地图.xlsx]工作表6!$N$1:$N$108</c:f>
              <c:numCache>
                <c:formatCode>General</c:formatCode>
                <c:ptCount val="108"/>
                <c:pt idx="0">
                  <c:v>-10.4769</c:v>
                </c:pt>
                <c:pt idx="1">
                  <c:v>505.996</c:v>
                </c:pt>
                <c:pt idx="2">
                  <c:v>501.381</c:v>
                </c:pt>
                <c:pt idx="3">
                  <c:v>528.316</c:v>
                </c:pt>
                <c:pt idx="4">
                  <c:v>574.063</c:v>
                </c:pt>
                <c:pt idx="5">
                  <c:v>543.439</c:v>
                </c:pt>
                <c:pt idx="6">
                  <c:v>530.496</c:v>
                </c:pt>
                <c:pt idx="7">
                  <c:v>539.351</c:v>
                </c:pt>
                <c:pt idx="8">
                  <c:v>529.792</c:v>
                </c:pt>
                <c:pt idx="9">
                  <c:v>533.99</c:v>
                </c:pt>
                <c:pt idx="10">
                  <c:v>528.032</c:v>
                </c:pt>
                <c:pt idx="11">
                  <c:v>511.728</c:v>
                </c:pt>
                <c:pt idx="12">
                  <c:v>520.383</c:v>
                </c:pt>
                <c:pt idx="13">
                  <c:v>550.898</c:v>
                </c:pt>
                <c:pt idx="14">
                  <c:v>554.648</c:v>
                </c:pt>
                <c:pt idx="15">
                  <c:v>539.957</c:v>
                </c:pt>
                <c:pt idx="16">
                  <c:v>530.83</c:v>
                </c:pt>
                <c:pt idx="17">
                  <c:v>535.914</c:v>
                </c:pt>
                <c:pt idx="18">
                  <c:v>533.794</c:v>
                </c:pt>
                <c:pt idx="19">
                  <c:v>526.465</c:v>
                </c:pt>
                <c:pt idx="20">
                  <c:v>532.339</c:v>
                </c:pt>
                <c:pt idx="21">
                  <c:v>534.245</c:v>
                </c:pt>
                <c:pt idx="22">
                  <c:v>530.459</c:v>
                </c:pt>
                <c:pt idx="23">
                  <c:v>535.988</c:v>
                </c:pt>
                <c:pt idx="24">
                  <c:v>535.88</c:v>
                </c:pt>
                <c:pt idx="25">
                  <c:v>530.425</c:v>
                </c:pt>
                <c:pt idx="26">
                  <c:v>535.208</c:v>
                </c:pt>
                <c:pt idx="27">
                  <c:v>535.435</c:v>
                </c:pt>
                <c:pt idx="28">
                  <c:v>533.299</c:v>
                </c:pt>
                <c:pt idx="29">
                  <c:v>527.459</c:v>
                </c:pt>
                <c:pt idx="30">
                  <c:v>536.613</c:v>
                </c:pt>
                <c:pt idx="31">
                  <c:v>532.009</c:v>
                </c:pt>
                <c:pt idx="32">
                  <c:v>539.253</c:v>
                </c:pt>
                <c:pt idx="33">
                  <c:v>537.907</c:v>
                </c:pt>
                <c:pt idx="34">
                  <c:v>529.231</c:v>
                </c:pt>
                <c:pt idx="35">
                  <c:v>533.96</c:v>
                </c:pt>
                <c:pt idx="36">
                  <c:v>536.395</c:v>
                </c:pt>
                <c:pt idx="37">
                  <c:v>535.531</c:v>
                </c:pt>
                <c:pt idx="38">
                  <c:v>537.77</c:v>
                </c:pt>
                <c:pt idx="39">
                  <c:v>536.557</c:v>
                </c:pt>
                <c:pt idx="40">
                  <c:v>535.635</c:v>
                </c:pt>
                <c:pt idx="41">
                  <c:v>529.034</c:v>
                </c:pt>
                <c:pt idx="42">
                  <c:v>529.877</c:v>
                </c:pt>
                <c:pt idx="43">
                  <c:v>531.829</c:v>
                </c:pt>
                <c:pt idx="44">
                  <c:v>531.747</c:v>
                </c:pt>
                <c:pt idx="45">
                  <c:v>541.631</c:v>
                </c:pt>
                <c:pt idx="46">
                  <c:v>537.385</c:v>
                </c:pt>
                <c:pt idx="47">
                  <c:v>529.74</c:v>
                </c:pt>
                <c:pt idx="48">
                  <c:v>534.43</c:v>
                </c:pt>
                <c:pt idx="49">
                  <c:v>529.737</c:v>
                </c:pt>
                <c:pt idx="50">
                  <c:v>534.802</c:v>
                </c:pt>
                <c:pt idx="51">
                  <c:v>534.846</c:v>
                </c:pt>
                <c:pt idx="52">
                  <c:v>536.986</c:v>
                </c:pt>
                <c:pt idx="53">
                  <c:v>534.042</c:v>
                </c:pt>
                <c:pt idx="54">
                  <c:v>526.163</c:v>
                </c:pt>
                <c:pt idx="55">
                  <c:v>533.425</c:v>
                </c:pt>
                <c:pt idx="56">
                  <c:v>537.111</c:v>
                </c:pt>
                <c:pt idx="57">
                  <c:v>538.138</c:v>
                </c:pt>
                <c:pt idx="58">
                  <c:v>531.801</c:v>
                </c:pt>
                <c:pt idx="59">
                  <c:v>533.237</c:v>
                </c:pt>
                <c:pt idx="60">
                  <c:v>530.467</c:v>
                </c:pt>
                <c:pt idx="61">
                  <c:v>531.461</c:v>
                </c:pt>
                <c:pt idx="62">
                  <c:v>535.816</c:v>
                </c:pt>
                <c:pt idx="63">
                  <c:v>539.842</c:v>
                </c:pt>
                <c:pt idx="64">
                  <c:v>533.362</c:v>
                </c:pt>
                <c:pt idx="65">
                  <c:v>537.675</c:v>
                </c:pt>
                <c:pt idx="66">
                  <c:v>535.626</c:v>
                </c:pt>
                <c:pt idx="67">
                  <c:v>527.8</c:v>
                </c:pt>
                <c:pt idx="68">
                  <c:v>531.689</c:v>
                </c:pt>
                <c:pt idx="69">
                  <c:v>532.67</c:v>
                </c:pt>
                <c:pt idx="70">
                  <c:v>537.298</c:v>
                </c:pt>
                <c:pt idx="71">
                  <c:v>537.812</c:v>
                </c:pt>
                <c:pt idx="72">
                  <c:v>534.175</c:v>
                </c:pt>
                <c:pt idx="73">
                  <c:v>527.136</c:v>
                </c:pt>
                <c:pt idx="74">
                  <c:v>532.11</c:v>
                </c:pt>
                <c:pt idx="75">
                  <c:v>535.303</c:v>
                </c:pt>
                <c:pt idx="76">
                  <c:v>536.794</c:v>
                </c:pt>
                <c:pt idx="77">
                  <c:v>541.075</c:v>
                </c:pt>
                <c:pt idx="78">
                  <c:v>532.985</c:v>
                </c:pt>
                <c:pt idx="79">
                  <c:v>537.137</c:v>
                </c:pt>
                <c:pt idx="80">
                  <c:v>533.866</c:v>
                </c:pt>
                <c:pt idx="81">
                  <c:v>524.06</c:v>
                </c:pt>
                <c:pt idx="82">
                  <c:v>530.154</c:v>
                </c:pt>
                <c:pt idx="83">
                  <c:v>535.621</c:v>
                </c:pt>
                <c:pt idx="84">
                  <c:v>535.516</c:v>
                </c:pt>
                <c:pt idx="85">
                  <c:v>538.391</c:v>
                </c:pt>
                <c:pt idx="86">
                  <c:v>537.788</c:v>
                </c:pt>
                <c:pt idx="87">
                  <c:v>534.682</c:v>
                </c:pt>
                <c:pt idx="88">
                  <c:v>533.521</c:v>
                </c:pt>
                <c:pt idx="89">
                  <c:v>526.95</c:v>
                </c:pt>
                <c:pt idx="90">
                  <c:v>534.401</c:v>
                </c:pt>
                <c:pt idx="91">
                  <c:v>538.378</c:v>
                </c:pt>
                <c:pt idx="92">
                  <c:v>535.857</c:v>
                </c:pt>
                <c:pt idx="93">
                  <c:v>528.241</c:v>
                </c:pt>
                <c:pt idx="94">
                  <c:v>533.02</c:v>
                </c:pt>
                <c:pt idx="95">
                  <c:v>531.33</c:v>
                </c:pt>
                <c:pt idx="96">
                  <c:v>539.319</c:v>
                </c:pt>
                <c:pt idx="97">
                  <c:v>536.549</c:v>
                </c:pt>
                <c:pt idx="98">
                  <c:v>533.7</c:v>
                </c:pt>
                <c:pt idx="99">
                  <c:v>527.326</c:v>
                </c:pt>
                <c:pt idx="100">
                  <c:v>533.423</c:v>
                </c:pt>
                <c:pt idx="101">
                  <c:v>530.479</c:v>
                </c:pt>
                <c:pt idx="102">
                  <c:v>538.685</c:v>
                </c:pt>
                <c:pt idx="103">
                  <c:v>538.349</c:v>
                </c:pt>
                <c:pt idx="104">
                  <c:v>537.043</c:v>
                </c:pt>
                <c:pt idx="105">
                  <c:v>530.398</c:v>
                </c:pt>
                <c:pt idx="106">
                  <c:v>532.646</c:v>
                </c:pt>
                <c:pt idx="107">
                  <c:v>531.531</c:v>
                </c:pt>
              </c:numCache>
            </c:numRef>
          </c:val>
          <c:smooth val="0"/>
        </c:ser>
        <c:dLbls>
          <c:showLegendKey val="0"/>
          <c:showVal val="0"/>
          <c:showCatName val="0"/>
          <c:showSerName val="0"/>
          <c:showPercent val="0"/>
          <c:showBubbleSize val="0"/>
        </c:dLbls>
        <c:marker val="0"/>
        <c:smooth val="0"/>
        <c:axId val="889703603"/>
        <c:axId val="87674362"/>
      </c:lineChart>
      <c:catAx>
        <c:axId val="889703603"/>
        <c:scaling>
          <c:orientation val="minMax"/>
        </c:scaling>
        <c:delete val="0"/>
        <c:axPos val="b"/>
        <c:majorTickMark val="none"/>
        <c:minorTickMark val="none"/>
        <c:tickLblPos val="none"/>
        <c:spPr>
          <a:noFill/>
          <a:ln w="0"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674362"/>
        <c:crosses val="autoZero"/>
        <c:auto val="1"/>
        <c:lblAlgn val="ctr"/>
        <c:lblOffset val="100"/>
        <c:noMultiLvlLbl val="0"/>
      </c:catAx>
      <c:valAx>
        <c:axId val="87674362"/>
        <c:scaling>
          <c:orientation val="minMax"/>
          <c:min val="-20"/>
        </c:scaling>
        <c:delete val="0"/>
        <c:axPos val="l"/>
        <c:majorGridlines>
          <c:spPr>
            <a:ln w="9525" cap="flat" cmpd="sng" algn="ctr">
              <a:noFill/>
              <a:round/>
            </a:ln>
            <a:effectLst/>
          </c:spPr>
        </c:majorGridlines>
        <c:numFmt formatCode="General" sourceLinked="1"/>
        <c:majorTickMark val="none"/>
        <c:minorTickMark val="none"/>
        <c:tickLblPos val="nextTo"/>
        <c:spPr>
          <a:noFill/>
          <a:ln w="0">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970360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角度的偏转</a:t>
            </a:r>
          </a:p>
        </c:rich>
      </c:tx>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[处理调试的数据没有加载地图.xlsx]工作表3!$C$1:$C$305</c:f>
              <c:numCache>
                <c:formatCode>General</c:formatCode>
                <c:ptCount val="305"/>
                <c:pt idx="0">
                  <c:v>0.000493796</c:v>
                </c:pt>
                <c:pt idx="1">
                  <c:v>0.000658074</c:v>
                </c:pt>
                <c:pt idx="2">
                  <c:v>0.00848894</c:v>
                </c:pt>
                <c:pt idx="3">
                  <c:v>0.00589125</c:v>
                </c:pt>
                <c:pt idx="4">
                  <c:v>0.00425948</c:v>
                </c:pt>
                <c:pt idx="5">
                  <c:v>0.00461621</c:v>
                </c:pt>
                <c:pt idx="6">
                  <c:v>0.00309141</c:v>
                </c:pt>
                <c:pt idx="7">
                  <c:v>0.00420183</c:v>
                </c:pt>
                <c:pt idx="8">
                  <c:v>0.0062053</c:v>
                </c:pt>
                <c:pt idx="9">
                  <c:v>0.00264201</c:v>
                </c:pt>
                <c:pt idx="10">
                  <c:v>0.00401486</c:v>
                </c:pt>
                <c:pt idx="11">
                  <c:v>0.00502885</c:v>
                </c:pt>
                <c:pt idx="12">
                  <c:v>0.00552791</c:v>
                </c:pt>
                <c:pt idx="13">
                  <c:v>0.00557393</c:v>
                </c:pt>
                <c:pt idx="14">
                  <c:v>0.00549743</c:v>
                </c:pt>
                <c:pt idx="15">
                  <c:v>0.00552902</c:v>
                </c:pt>
                <c:pt idx="16">
                  <c:v>0.00724567</c:v>
                </c:pt>
                <c:pt idx="17">
                  <c:v>0.00780006</c:v>
                </c:pt>
                <c:pt idx="18">
                  <c:v>0.00638597</c:v>
                </c:pt>
                <c:pt idx="19">
                  <c:v>0.00863748</c:v>
                </c:pt>
                <c:pt idx="20">
                  <c:v>0.00926258</c:v>
                </c:pt>
                <c:pt idx="21">
                  <c:v>0.00835724</c:v>
                </c:pt>
                <c:pt idx="22">
                  <c:v>0.0098985</c:v>
                </c:pt>
                <c:pt idx="23">
                  <c:v>0.00918988</c:v>
                </c:pt>
                <c:pt idx="24">
                  <c:v>0.00814544</c:v>
                </c:pt>
                <c:pt idx="25">
                  <c:v>0.00797182</c:v>
                </c:pt>
                <c:pt idx="26">
                  <c:v>0.0101368</c:v>
                </c:pt>
                <c:pt idx="27">
                  <c:v>0.00790807</c:v>
                </c:pt>
                <c:pt idx="28">
                  <c:v>0.00700654</c:v>
                </c:pt>
                <c:pt idx="29">
                  <c:v>0.00661102</c:v>
                </c:pt>
                <c:pt idx="30">
                  <c:v>0.00520488</c:v>
                </c:pt>
                <c:pt idx="31">
                  <c:v>0.00605761</c:v>
                </c:pt>
                <c:pt idx="32">
                  <c:v>0.00413812</c:v>
                </c:pt>
                <c:pt idx="33">
                  <c:v>0.00458597</c:v>
                </c:pt>
                <c:pt idx="34">
                  <c:v>0.00459445</c:v>
                </c:pt>
                <c:pt idx="35">
                  <c:v>0.004433</c:v>
                </c:pt>
                <c:pt idx="36">
                  <c:v>0.00439913</c:v>
                </c:pt>
                <c:pt idx="37">
                  <c:v>0.00414958</c:v>
                </c:pt>
                <c:pt idx="38">
                  <c:v>0.00643841</c:v>
                </c:pt>
                <c:pt idx="39">
                  <c:v>0.00557667</c:v>
                </c:pt>
                <c:pt idx="40">
                  <c:v>0.00715314</c:v>
                </c:pt>
                <c:pt idx="41">
                  <c:v>0.00559183</c:v>
                </c:pt>
                <c:pt idx="42">
                  <c:v>0.00652616</c:v>
                </c:pt>
                <c:pt idx="43">
                  <c:v>0.00790271</c:v>
                </c:pt>
                <c:pt idx="44">
                  <c:v>0.00995155</c:v>
                </c:pt>
                <c:pt idx="45">
                  <c:v>0.00982285</c:v>
                </c:pt>
                <c:pt idx="46">
                  <c:v>0.0109216</c:v>
                </c:pt>
                <c:pt idx="47">
                  <c:v>0.0113127</c:v>
                </c:pt>
                <c:pt idx="48">
                  <c:v>0.0119426</c:v>
                </c:pt>
                <c:pt idx="49">
                  <c:v>0.010303</c:v>
                </c:pt>
                <c:pt idx="50">
                  <c:v>0.00941706</c:v>
                </c:pt>
                <c:pt idx="51">
                  <c:v>0.00884163</c:v>
                </c:pt>
                <c:pt idx="52">
                  <c:v>0.0090523</c:v>
                </c:pt>
                <c:pt idx="53">
                  <c:v>0.00722674</c:v>
                </c:pt>
                <c:pt idx="54">
                  <c:v>0.00706922</c:v>
                </c:pt>
                <c:pt idx="55">
                  <c:v>0.00791533</c:v>
                </c:pt>
                <c:pt idx="56">
                  <c:v>0.00659825</c:v>
                </c:pt>
                <c:pt idx="57">
                  <c:v>0.00646214</c:v>
                </c:pt>
                <c:pt idx="58">
                  <c:v>0.0049187</c:v>
                </c:pt>
                <c:pt idx="59">
                  <c:v>0.00532418</c:v>
                </c:pt>
                <c:pt idx="60">
                  <c:v>0.00572409</c:v>
                </c:pt>
                <c:pt idx="61">
                  <c:v>0.0058502</c:v>
                </c:pt>
                <c:pt idx="62">
                  <c:v>0.00567002</c:v>
                </c:pt>
                <c:pt idx="63">
                  <c:v>0.00465151</c:v>
                </c:pt>
                <c:pt idx="64">
                  <c:v>0.00543062</c:v>
                </c:pt>
                <c:pt idx="65">
                  <c:v>0.00549378</c:v>
                </c:pt>
                <c:pt idx="66">
                  <c:v>0.0055739</c:v>
                </c:pt>
                <c:pt idx="67">
                  <c:v>0.00512547</c:v>
                </c:pt>
                <c:pt idx="68">
                  <c:v>0.00551044</c:v>
                </c:pt>
                <c:pt idx="69">
                  <c:v>0.0065939</c:v>
                </c:pt>
                <c:pt idx="70">
                  <c:v>0.00754298</c:v>
                </c:pt>
                <c:pt idx="71">
                  <c:v>0.00744134</c:v>
                </c:pt>
                <c:pt idx="72">
                  <c:v>0.00503279</c:v>
                </c:pt>
                <c:pt idx="73">
                  <c:v>0.00552176</c:v>
                </c:pt>
                <c:pt idx="74">
                  <c:v>0.00618464</c:v>
                </c:pt>
                <c:pt idx="75">
                  <c:v>0.00625079</c:v>
                </c:pt>
                <c:pt idx="76">
                  <c:v>0.00692675</c:v>
                </c:pt>
                <c:pt idx="77">
                  <c:v>0.00675762</c:v>
                </c:pt>
                <c:pt idx="78">
                  <c:v>0.00574908</c:v>
                </c:pt>
                <c:pt idx="79">
                  <c:v>0.00518768</c:v>
                </c:pt>
                <c:pt idx="80">
                  <c:v>0.00454951</c:v>
                </c:pt>
                <c:pt idx="81">
                  <c:v>0.00519198</c:v>
                </c:pt>
                <c:pt idx="82">
                  <c:v>0.00457591</c:v>
                </c:pt>
                <c:pt idx="83">
                  <c:v>0.00465114</c:v>
                </c:pt>
                <c:pt idx="84">
                  <c:v>0.00393316</c:v>
                </c:pt>
                <c:pt idx="85">
                  <c:v>0.00527255</c:v>
                </c:pt>
                <c:pt idx="86">
                  <c:v>0.00430533</c:v>
                </c:pt>
                <c:pt idx="87">
                  <c:v>0.00465567</c:v>
                </c:pt>
                <c:pt idx="88">
                  <c:v>0.00393413</c:v>
                </c:pt>
                <c:pt idx="89">
                  <c:v>0.00518034</c:v>
                </c:pt>
                <c:pt idx="90">
                  <c:v>0.0043117</c:v>
                </c:pt>
                <c:pt idx="91">
                  <c:v>0.00458023</c:v>
                </c:pt>
                <c:pt idx="92">
                  <c:v>0.00446663</c:v>
                </c:pt>
                <c:pt idx="93">
                  <c:v>0.00523217</c:v>
                </c:pt>
                <c:pt idx="94">
                  <c:v>0.0057401</c:v>
                </c:pt>
                <c:pt idx="95">
                  <c:v>0.00580783</c:v>
                </c:pt>
                <c:pt idx="96">
                  <c:v>0.00507329</c:v>
                </c:pt>
                <c:pt idx="97">
                  <c:v>0.00545033</c:v>
                </c:pt>
                <c:pt idx="98">
                  <c:v>0.00392012</c:v>
                </c:pt>
                <c:pt idx="99">
                  <c:v>0.00407797</c:v>
                </c:pt>
                <c:pt idx="100">
                  <c:v>0.0032518</c:v>
                </c:pt>
                <c:pt idx="101">
                  <c:v>0.00376317</c:v>
                </c:pt>
                <c:pt idx="102">
                  <c:v>0.00217787</c:v>
                </c:pt>
                <c:pt idx="103">
                  <c:v>0.00195308</c:v>
                </c:pt>
                <c:pt idx="104">
                  <c:v>0.00360778</c:v>
                </c:pt>
                <c:pt idx="105">
                  <c:v>0.00426192</c:v>
                </c:pt>
                <c:pt idx="106">
                  <c:v>0.00480117</c:v>
                </c:pt>
                <c:pt idx="107">
                  <c:v>0.0053329</c:v>
                </c:pt>
                <c:pt idx="108">
                  <c:v>0.00519322</c:v>
                </c:pt>
                <c:pt idx="109">
                  <c:v>0.00556578</c:v>
                </c:pt>
                <c:pt idx="110">
                  <c:v>0.00417927</c:v>
                </c:pt>
                <c:pt idx="111">
                  <c:v>0.00497896</c:v>
                </c:pt>
                <c:pt idx="112">
                  <c:v>0.00433267</c:v>
                </c:pt>
                <c:pt idx="113">
                  <c:v>0.00387195</c:v>
                </c:pt>
                <c:pt idx="114">
                  <c:v>0.00401239</c:v>
                </c:pt>
                <c:pt idx="115">
                  <c:v>0.0034927</c:v>
                </c:pt>
                <c:pt idx="116">
                  <c:v>0.00416107</c:v>
                </c:pt>
                <c:pt idx="117">
                  <c:v>0.00274451</c:v>
                </c:pt>
                <c:pt idx="118">
                  <c:v>0.0046898</c:v>
                </c:pt>
                <c:pt idx="119">
                  <c:v>0.0052553</c:v>
                </c:pt>
                <c:pt idx="120">
                  <c:v>0.00527828</c:v>
                </c:pt>
                <c:pt idx="121">
                  <c:v>0.00563304</c:v>
                </c:pt>
                <c:pt idx="122">
                  <c:v>0.00420334</c:v>
                </c:pt>
                <c:pt idx="123">
                  <c:v>0.00485969</c:v>
                </c:pt>
                <c:pt idx="124">
                  <c:v>0.00450581</c:v>
                </c:pt>
                <c:pt idx="125">
                  <c:v>0.003648</c:v>
                </c:pt>
                <c:pt idx="126">
                  <c:v>0.00398585</c:v>
                </c:pt>
                <c:pt idx="127">
                  <c:v>0.00430698</c:v>
                </c:pt>
                <c:pt idx="128">
                  <c:v>0.00508341</c:v>
                </c:pt>
                <c:pt idx="129">
                  <c:v>0.00422804</c:v>
                </c:pt>
                <c:pt idx="130">
                  <c:v>0.00481619</c:v>
                </c:pt>
                <c:pt idx="131">
                  <c:v>0.00487599</c:v>
                </c:pt>
                <c:pt idx="132">
                  <c:v>0.00507663</c:v>
                </c:pt>
                <c:pt idx="133">
                  <c:v>0.00445283</c:v>
                </c:pt>
                <c:pt idx="134">
                  <c:v>0.00426052</c:v>
                </c:pt>
                <c:pt idx="135">
                  <c:v>0.00486516</c:v>
                </c:pt>
                <c:pt idx="136">
                  <c:v>0.00563499</c:v>
                </c:pt>
                <c:pt idx="137">
                  <c:v>0.00565653</c:v>
                </c:pt>
                <c:pt idx="138">
                  <c:v>0.00605376</c:v>
                </c:pt>
                <c:pt idx="139">
                  <c:v>0.00509975</c:v>
                </c:pt>
                <c:pt idx="140">
                  <c:v>0.0052498</c:v>
                </c:pt>
                <c:pt idx="141">
                  <c:v>0.0049459</c:v>
                </c:pt>
                <c:pt idx="142">
                  <c:v>0.00548148</c:v>
                </c:pt>
                <c:pt idx="143">
                  <c:v>0.00486343</c:v>
                </c:pt>
                <c:pt idx="144">
                  <c:v>0.00501738</c:v>
                </c:pt>
                <c:pt idx="145">
                  <c:v>0.00524587</c:v>
                </c:pt>
                <c:pt idx="146">
                  <c:v>0.00535144</c:v>
                </c:pt>
                <c:pt idx="147">
                  <c:v>0.00507009</c:v>
                </c:pt>
                <c:pt idx="148">
                  <c:v>0.00552905</c:v>
                </c:pt>
                <c:pt idx="149">
                  <c:v>0.00585147</c:v>
                </c:pt>
                <c:pt idx="150">
                  <c:v>0.00674329</c:v>
                </c:pt>
                <c:pt idx="151">
                  <c:v>0.0064355</c:v>
                </c:pt>
                <c:pt idx="152">
                  <c:v>0.00627312</c:v>
                </c:pt>
                <c:pt idx="153">
                  <c:v>0.00608531</c:v>
                </c:pt>
                <c:pt idx="154">
                  <c:v>0.00682282</c:v>
                </c:pt>
                <c:pt idx="155">
                  <c:v>0.00733622</c:v>
                </c:pt>
                <c:pt idx="156">
                  <c:v>0.00737491</c:v>
                </c:pt>
                <c:pt idx="157">
                  <c:v>0.00744543</c:v>
                </c:pt>
                <c:pt idx="158">
                  <c:v>0.00799085</c:v>
                </c:pt>
                <c:pt idx="159">
                  <c:v>0.00895345</c:v>
                </c:pt>
                <c:pt idx="160">
                  <c:v>0.00930457</c:v>
                </c:pt>
                <c:pt idx="161">
                  <c:v>0.00923441</c:v>
                </c:pt>
                <c:pt idx="162">
                  <c:v>0.009469</c:v>
                </c:pt>
                <c:pt idx="163">
                  <c:v>0.00960693</c:v>
                </c:pt>
                <c:pt idx="164">
                  <c:v>0.00972131</c:v>
                </c:pt>
                <c:pt idx="165">
                  <c:v>0.00965835</c:v>
                </c:pt>
                <c:pt idx="166">
                  <c:v>0.0102612</c:v>
                </c:pt>
                <c:pt idx="167">
                  <c:v>0.00987936</c:v>
                </c:pt>
                <c:pt idx="168">
                  <c:v>0.00969255</c:v>
                </c:pt>
                <c:pt idx="169">
                  <c:v>0.00850588</c:v>
                </c:pt>
                <c:pt idx="170">
                  <c:v>0.00932835</c:v>
                </c:pt>
                <c:pt idx="171">
                  <c:v>0.008877</c:v>
                </c:pt>
                <c:pt idx="172">
                  <c:v>0.00852851</c:v>
                </c:pt>
                <c:pt idx="173">
                  <c:v>0.00829897</c:v>
                </c:pt>
                <c:pt idx="174">
                  <c:v>0.0082194</c:v>
                </c:pt>
                <c:pt idx="175">
                  <c:v>0.00880132</c:v>
                </c:pt>
                <c:pt idx="176">
                  <c:v>0.0078636</c:v>
                </c:pt>
                <c:pt idx="177">
                  <c:v>0.00779606</c:v>
                </c:pt>
                <c:pt idx="178">
                  <c:v>0.00761768</c:v>
                </c:pt>
                <c:pt idx="179">
                  <c:v>0.00718542</c:v>
                </c:pt>
                <c:pt idx="180">
                  <c:v>0.00796561</c:v>
                </c:pt>
                <c:pt idx="181">
                  <c:v>0.00706778</c:v>
                </c:pt>
                <c:pt idx="182">
                  <c:v>0.00737855</c:v>
                </c:pt>
                <c:pt idx="183">
                  <c:v>0.00738533</c:v>
                </c:pt>
                <c:pt idx="184">
                  <c:v>0.00785019</c:v>
                </c:pt>
                <c:pt idx="185">
                  <c:v>0.00868143</c:v>
                </c:pt>
                <c:pt idx="186">
                  <c:v>0.00800009</c:v>
                </c:pt>
                <c:pt idx="187">
                  <c:v>0.00864127</c:v>
                </c:pt>
                <c:pt idx="188">
                  <c:v>0.00935132</c:v>
                </c:pt>
                <c:pt idx="189">
                  <c:v>0.00964406</c:v>
                </c:pt>
                <c:pt idx="190">
                  <c:v>0.00935227</c:v>
                </c:pt>
                <c:pt idx="191">
                  <c:v>0.0100349</c:v>
                </c:pt>
                <c:pt idx="192">
                  <c:v>0.00954904</c:v>
                </c:pt>
                <c:pt idx="193">
                  <c:v>0.00915494</c:v>
                </c:pt>
                <c:pt idx="194">
                  <c:v>0.00796279</c:v>
                </c:pt>
                <c:pt idx="195">
                  <c:v>0.00821633</c:v>
                </c:pt>
                <c:pt idx="196">
                  <c:v>0.00839341</c:v>
                </c:pt>
                <c:pt idx="197">
                  <c:v>0.00896754</c:v>
                </c:pt>
                <c:pt idx="198">
                  <c:v>0.00940895</c:v>
                </c:pt>
                <c:pt idx="199">
                  <c:v>0.00818128</c:v>
                </c:pt>
                <c:pt idx="200">
                  <c:v>0.00670595</c:v>
                </c:pt>
                <c:pt idx="201">
                  <c:v>0.00732249</c:v>
                </c:pt>
                <c:pt idx="202">
                  <c:v>0.00656587</c:v>
                </c:pt>
                <c:pt idx="203">
                  <c:v>0.00697863</c:v>
                </c:pt>
                <c:pt idx="204">
                  <c:v>0.00508573</c:v>
                </c:pt>
                <c:pt idx="205">
                  <c:v>0.00431942</c:v>
                </c:pt>
                <c:pt idx="206">
                  <c:v>0.00395803</c:v>
                </c:pt>
                <c:pt idx="207">
                  <c:v>0.00412763</c:v>
                </c:pt>
                <c:pt idx="208">
                  <c:v>0.00594093</c:v>
                </c:pt>
                <c:pt idx="209">
                  <c:v>0.0066016</c:v>
                </c:pt>
                <c:pt idx="210">
                  <c:v>0.00832435</c:v>
                </c:pt>
                <c:pt idx="211">
                  <c:v>0.00807815</c:v>
                </c:pt>
                <c:pt idx="212">
                  <c:v>0.00640201</c:v>
                </c:pt>
                <c:pt idx="213">
                  <c:v>0.00567859</c:v>
                </c:pt>
                <c:pt idx="214">
                  <c:v>0.00571681</c:v>
                </c:pt>
                <c:pt idx="215">
                  <c:v>0.00629289</c:v>
                </c:pt>
                <c:pt idx="216">
                  <c:v>0.00541065</c:v>
                </c:pt>
                <c:pt idx="217">
                  <c:v>0.00631815</c:v>
                </c:pt>
                <c:pt idx="218">
                  <c:v>0.0061158</c:v>
                </c:pt>
                <c:pt idx="219">
                  <c:v>0.00793814</c:v>
                </c:pt>
                <c:pt idx="220">
                  <c:v>0.00739285</c:v>
                </c:pt>
                <c:pt idx="221">
                  <c:v>0.00665571</c:v>
                </c:pt>
                <c:pt idx="222">
                  <c:v>0.00595301</c:v>
                </c:pt>
                <c:pt idx="223">
                  <c:v>0.00554912</c:v>
                </c:pt>
                <c:pt idx="224">
                  <c:v>0.0068748</c:v>
                </c:pt>
                <c:pt idx="225">
                  <c:v>0.00704356</c:v>
                </c:pt>
                <c:pt idx="226">
                  <c:v>0.00792934</c:v>
                </c:pt>
                <c:pt idx="227">
                  <c:v>0.00693358</c:v>
                </c:pt>
                <c:pt idx="228">
                  <c:v>0.00605759</c:v>
                </c:pt>
                <c:pt idx="229">
                  <c:v>0.00660722</c:v>
                </c:pt>
                <c:pt idx="230">
                  <c:v>0.00613596</c:v>
                </c:pt>
                <c:pt idx="231">
                  <c:v>0.00616011</c:v>
                </c:pt>
                <c:pt idx="232">
                  <c:v>0.00543739</c:v>
                </c:pt>
                <c:pt idx="233">
                  <c:v>0.00446087</c:v>
                </c:pt>
                <c:pt idx="234">
                  <c:v>0.004488</c:v>
                </c:pt>
                <c:pt idx="235">
                  <c:v>0.00305655</c:v>
                </c:pt>
                <c:pt idx="236">
                  <c:v>0.00358302</c:v>
                </c:pt>
                <c:pt idx="237">
                  <c:v>0.00167504</c:v>
                </c:pt>
                <c:pt idx="238">
                  <c:v>0.0027239</c:v>
                </c:pt>
                <c:pt idx="239">
                  <c:v>0.003531</c:v>
                </c:pt>
                <c:pt idx="240">
                  <c:v>0.00330168</c:v>
                </c:pt>
                <c:pt idx="241">
                  <c:v>0.00518528</c:v>
                </c:pt>
                <c:pt idx="242">
                  <c:v>0.00621328</c:v>
                </c:pt>
                <c:pt idx="243">
                  <c:v>0.00594658</c:v>
                </c:pt>
                <c:pt idx="244">
                  <c:v>0.0064662</c:v>
                </c:pt>
                <c:pt idx="245">
                  <c:v>0.00441331</c:v>
                </c:pt>
                <c:pt idx="246">
                  <c:v>0.00422672</c:v>
                </c:pt>
                <c:pt idx="247">
                  <c:v>0.00509037</c:v>
                </c:pt>
                <c:pt idx="248">
                  <c:v>0.00683217</c:v>
                </c:pt>
                <c:pt idx="249">
                  <c:v>0.00620202</c:v>
                </c:pt>
                <c:pt idx="250">
                  <c:v>0.00645603</c:v>
                </c:pt>
                <c:pt idx="251">
                  <c:v>0.00615117</c:v>
                </c:pt>
                <c:pt idx="252">
                  <c:v>0.00703557</c:v>
                </c:pt>
                <c:pt idx="253">
                  <c:v>0.00847823</c:v>
                </c:pt>
                <c:pt idx="254">
                  <c:v>0.0082282</c:v>
                </c:pt>
                <c:pt idx="255">
                  <c:v>0.00769066</c:v>
                </c:pt>
                <c:pt idx="256">
                  <c:v>0.00864706</c:v>
                </c:pt>
                <c:pt idx="257">
                  <c:v>0.00991007</c:v>
                </c:pt>
                <c:pt idx="258">
                  <c:v>0.00973067</c:v>
                </c:pt>
                <c:pt idx="259">
                  <c:v>0.0102278</c:v>
                </c:pt>
                <c:pt idx="260">
                  <c:v>0.00939631</c:v>
                </c:pt>
                <c:pt idx="261">
                  <c:v>0.00725293</c:v>
                </c:pt>
                <c:pt idx="262">
                  <c:v>0.00906183</c:v>
                </c:pt>
                <c:pt idx="263">
                  <c:v>0.00863062</c:v>
                </c:pt>
                <c:pt idx="264">
                  <c:v>0.0092637</c:v>
                </c:pt>
                <c:pt idx="265">
                  <c:v>0.00764653</c:v>
                </c:pt>
                <c:pt idx="266">
                  <c:v>0.00857734</c:v>
                </c:pt>
                <c:pt idx="267">
                  <c:v>0.00789446</c:v>
                </c:pt>
                <c:pt idx="268">
                  <c:v>0.00981019</c:v>
                </c:pt>
                <c:pt idx="269">
                  <c:v>0.0120381</c:v>
                </c:pt>
                <c:pt idx="270">
                  <c:v>0.0117717</c:v>
                </c:pt>
                <c:pt idx="271">
                  <c:v>0.0117118</c:v>
                </c:pt>
                <c:pt idx="272">
                  <c:v>0.0115669</c:v>
                </c:pt>
                <c:pt idx="273">
                  <c:v>0.0126651</c:v>
                </c:pt>
                <c:pt idx="274">
                  <c:v>0.0136916</c:v>
                </c:pt>
                <c:pt idx="275">
                  <c:v>0.0123804</c:v>
                </c:pt>
                <c:pt idx="276">
                  <c:v>0.0109489</c:v>
                </c:pt>
                <c:pt idx="277">
                  <c:v>0.00937572</c:v>
                </c:pt>
                <c:pt idx="278">
                  <c:v>0.00873102</c:v>
                </c:pt>
                <c:pt idx="279">
                  <c:v>0.0100164</c:v>
                </c:pt>
                <c:pt idx="280">
                  <c:v>0.0107623</c:v>
                </c:pt>
                <c:pt idx="281">
                  <c:v>0.00955402</c:v>
                </c:pt>
                <c:pt idx="282">
                  <c:v>0.0106433</c:v>
                </c:pt>
                <c:pt idx="283">
                  <c:v>0.0112574</c:v>
                </c:pt>
                <c:pt idx="284">
                  <c:v>0.0109565</c:v>
                </c:pt>
                <c:pt idx="285">
                  <c:v>0.010653</c:v>
                </c:pt>
                <c:pt idx="286">
                  <c:v>0.0104784</c:v>
                </c:pt>
                <c:pt idx="287">
                  <c:v>0.00870575</c:v>
                </c:pt>
                <c:pt idx="288">
                  <c:v>0.00865499</c:v>
                </c:pt>
                <c:pt idx="289">
                  <c:v>0.0070396</c:v>
                </c:pt>
                <c:pt idx="290">
                  <c:v>0.00603471</c:v>
                </c:pt>
                <c:pt idx="291">
                  <c:v>0.00524886</c:v>
                </c:pt>
                <c:pt idx="292">
                  <c:v>0.00352316</c:v>
                </c:pt>
                <c:pt idx="293">
                  <c:v>0.0030358</c:v>
                </c:pt>
                <c:pt idx="294">
                  <c:v>0.00255089</c:v>
                </c:pt>
                <c:pt idx="295">
                  <c:v>0.00315025</c:v>
                </c:pt>
                <c:pt idx="296">
                  <c:v>0.005552</c:v>
                </c:pt>
                <c:pt idx="297">
                  <c:v>0.00591937</c:v>
                </c:pt>
                <c:pt idx="298">
                  <c:v>0.00271033</c:v>
                </c:pt>
                <c:pt idx="299">
                  <c:v>0.00355493</c:v>
                </c:pt>
                <c:pt idx="300">
                  <c:v>0.0039379</c:v>
                </c:pt>
                <c:pt idx="301">
                  <c:v>0.00476917</c:v>
                </c:pt>
                <c:pt idx="302">
                  <c:v>0.0134001</c:v>
                </c:pt>
                <c:pt idx="303">
                  <c:v>0.00168936</c:v>
                </c:pt>
                <c:pt idx="304">
                  <c:v>0.00254485</c:v>
                </c:pt>
              </c:numCache>
            </c:numRef>
          </c:val>
          <c:smooth val="0"/>
        </c:ser>
        <c:dLbls>
          <c:showLegendKey val="0"/>
          <c:showVal val="0"/>
          <c:showCatName val="0"/>
          <c:showSerName val="0"/>
          <c:showPercent val="0"/>
          <c:showBubbleSize val="0"/>
        </c:dLbls>
        <c:marker val="0"/>
        <c:smooth val="0"/>
        <c:axId val="916939892"/>
        <c:axId val="454748329"/>
      </c:lineChart>
      <c:catAx>
        <c:axId val="916939892"/>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4748329"/>
        <c:crosses val="autoZero"/>
        <c:auto val="1"/>
        <c:lblAlgn val="ctr"/>
        <c:lblOffset val="100"/>
        <c:noMultiLvlLbl val="0"/>
      </c:catAx>
      <c:valAx>
        <c:axId val="45474832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16939892"/>
        <c:crosses val="autoZero"/>
        <c:crossBetween val="between"/>
        <c:majorUnit val="0.0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x</a:t>
            </a:r>
            <a:r>
              <a:rPr altLang="en-US"/>
              <a:t>方向的位移</a:t>
            </a:r>
            <a:endParaRPr altLang="en-US"/>
          </a:p>
        </c:rich>
      </c:tx>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[处理调试的数据没有加载地图.xlsx]工作表4!$A$1:$A$370</c:f>
              <c:numCache>
                <c:formatCode>General</c:formatCode>
                <c:ptCount val="370"/>
                <c:pt idx="0">
                  <c:v>0.0660154</c:v>
                </c:pt>
                <c:pt idx="1">
                  <c:v>0.132172</c:v>
                </c:pt>
                <c:pt idx="2">
                  <c:v>0.198536</c:v>
                </c:pt>
                <c:pt idx="3">
                  <c:v>0.264107</c:v>
                </c:pt>
                <c:pt idx="4">
                  <c:v>0.330299</c:v>
                </c:pt>
                <c:pt idx="5">
                  <c:v>0.39763</c:v>
                </c:pt>
                <c:pt idx="6">
                  <c:v>0.464165</c:v>
                </c:pt>
                <c:pt idx="7">
                  <c:v>0.530141</c:v>
                </c:pt>
                <c:pt idx="8">
                  <c:v>0.596097</c:v>
                </c:pt>
                <c:pt idx="9">
                  <c:v>0.662621</c:v>
                </c:pt>
                <c:pt idx="10">
                  <c:v>0.729109</c:v>
                </c:pt>
                <c:pt idx="11">
                  <c:v>0.796114</c:v>
                </c:pt>
                <c:pt idx="12">
                  <c:v>0.862123</c:v>
                </c:pt>
                <c:pt idx="13">
                  <c:v>0.928738</c:v>
                </c:pt>
                <c:pt idx="14">
                  <c:v>0.995195</c:v>
                </c:pt>
                <c:pt idx="15">
                  <c:v>1.06218</c:v>
                </c:pt>
                <c:pt idx="16">
                  <c:v>1.12774</c:v>
                </c:pt>
                <c:pt idx="17">
                  <c:v>1.19453</c:v>
                </c:pt>
                <c:pt idx="18">
                  <c:v>1.26126</c:v>
                </c:pt>
                <c:pt idx="19">
                  <c:v>1.32761</c:v>
                </c:pt>
                <c:pt idx="20">
                  <c:v>1.39455</c:v>
                </c:pt>
                <c:pt idx="21">
                  <c:v>1.46077</c:v>
                </c:pt>
                <c:pt idx="22">
                  <c:v>1.52705</c:v>
                </c:pt>
                <c:pt idx="23">
                  <c:v>1.59415</c:v>
                </c:pt>
                <c:pt idx="24">
                  <c:v>1.66013</c:v>
                </c:pt>
                <c:pt idx="25">
                  <c:v>1.7269</c:v>
                </c:pt>
                <c:pt idx="26">
                  <c:v>1.7931</c:v>
                </c:pt>
                <c:pt idx="27">
                  <c:v>1.86079</c:v>
                </c:pt>
                <c:pt idx="28">
                  <c:v>1.9261</c:v>
                </c:pt>
                <c:pt idx="29">
                  <c:v>1.99222</c:v>
                </c:pt>
                <c:pt idx="30">
                  <c:v>2.05925</c:v>
                </c:pt>
                <c:pt idx="31">
                  <c:v>2.12571</c:v>
                </c:pt>
                <c:pt idx="32">
                  <c:v>2.19273</c:v>
                </c:pt>
                <c:pt idx="33">
                  <c:v>2.25888</c:v>
                </c:pt>
                <c:pt idx="34">
                  <c:v>2.32533</c:v>
                </c:pt>
                <c:pt idx="35">
                  <c:v>2.39209</c:v>
                </c:pt>
                <c:pt idx="36">
                  <c:v>2.45926</c:v>
                </c:pt>
                <c:pt idx="37">
                  <c:v>2.52574</c:v>
                </c:pt>
                <c:pt idx="38">
                  <c:v>2.59209</c:v>
                </c:pt>
                <c:pt idx="39">
                  <c:v>2.65883</c:v>
                </c:pt>
                <c:pt idx="40">
                  <c:v>2.7259</c:v>
                </c:pt>
                <c:pt idx="41">
                  <c:v>2.79183</c:v>
                </c:pt>
                <c:pt idx="42">
                  <c:v>2.85837</c:v>
                </c:pt>
                <c:pt idx="43">
                  <c:v>2.92475</c:v>
                </c:pt>
                <c:pt idx="44">
                  <c:v>2.99202</c:v>
                </c:pt>
                <c:pt idx="45">
                  <c:v>3.05828</c:v>
                </c:pt>
                <c:pt idx="46">
                  <c:v>3.12407</c:v>
                </c:pt>
                <c:pt idx="47">
                  <c:v>3.19118</c:v>
                </c:pt>
                <c:pt idx="48">
                  <c:v>3.25739</c:v>
                </c:pt>
                <c:pt idx="49">
                  <c:v>3.32434</c:v>
                </c:pt>
                <c:pt idx="50">
                  <c:v>0.0693345</c:v>
                </c:pt>
                <c:pt idx="51">
                  <c:v>0.134564</c:v>
                </c:pt>
                <c:pt idx="52">
                  <c:v>0.199724</c:v>
                </c:pt>
                <c:pt idx="53">
                  <c:v>0.267195</c:v>
                </c:pt>
                <c:pt idx="54">
                  <c:v>0.333295</c:v>
                </c:pt>
                <c:pt idx="55">
                  <c:v>0.399721</c:v>
                </c:pt>
                <c:pt idx="56">
                  <c:v>0.466149</c:v>
                </c:pt>
                <c:pt idx="57">
                  <c:v>0.532834</c:v>
                </c:pt>
                <c:pt idx="58">
                  <c:v>0.599273</c:v>
                </c:pt>
                <c:pt idx="59">
                  <c:v>0.665338</c:v>
                </c:pt>
                <c:pt idx="60">
                  <c:v>0.732216</c:v>
                </c:pt>
                <c:pt idx="61">
                  <c:v>0.798921</c:v>
                </c:pt>
                <c:pt idx="62">
                  <c:v>0.866239</c:v>
                </c:pt>
                <c:pt idx="63">
                  <c:v>0.932673</c:v>
                </c:pt>
                <c:pt idx="64">
                  <c:v>0.998979</c:v>
                </c:pt>
                <c:pt idx="65">
                  <c:v>0.0671575</c:v>
                </c:pt>
                <c:pt idx="66">
                  <c:v>0.130638</c:v>
                </c:pt>
                <c:pt idx="67">
                  <c:v>0.199017</c:v>
                </c:pt>
                <c:pt idx="68">
                  <c:v>0.266048</c:v>
                </c:pt>
                <c:pt idx="69">
                  <c:v>0.331948</c:v>
                </c:pt>
                <c:pt idx="70">
                  <c:v>0.398783</c:v>
                </c:pt>
                <c:pt idx="71">
                  <c:v>0.465548</c:v>
                </c:pt>
                <c:pt idx="72">
                  <c:v>0.531504</c:v>
                </c:pt>
                <c:pt idx="73">
                  <c:v>0.597733</c:v>
                </c:pt>
                <c:pt idx="74">
                  <c:v>0.664622</c:v>
                </c:pt>
                <c:pt idx="75">
                  <c:v>0.731733</c:v>
                </c:pt>
                <c:pt idx="76">
                  <c:v>0.796858</c:v>
                </c:pt>
                <c:pt idx="77">
                  <c:v>0.863554</c:v>
                </c:pt>
                <c:pt idx="78">
                  <c:v>0.931058</c:v>
                </c:pt>
                <c:pt idx="79">
                  <c:v>0.998068</c:v>
                </c:pt>
                <c:pt idx="80">
                  <c:v>1.06398</c:v>
                </c:pt>
                <c:pt idx="81">
                  <c:v>1.13056</c:v>
                </c:pt>
                <c:pt idx="82">
                  <c:v>1.19728</c:v>
                </c:pt>
                <c:pt idx="83">
                  <c:v>1.26373</c:v>
                </c:pt>
                <c:pt idx="84">
                  <c:v>1.33021</c:v>
                </c:pt>
                <c:pt idx="85">
                  <c:v>1.39642</c:v>
                </c:pt>
                <c:pt idx="86">
                  <c:v>1.46353</c:v>
                </c:pt>
                <c:pt idx="87">
                  <c:v>1.5304</c:v>
                </c:pt>
                <c:pt idx="88">
                  <c:v>1.59711</c:v>
                </c:pt>
                <c:pt idx="89">
                  <c:v>1.6631</c:v>
                </c:pt>
                <c:pt idx="90">
                  <c:v>1.73017</c:v>
                </c:pt>
                <c:pt idx="91">
                  <c:v>1.79766</c:v>
                </c:pt>
                <c:pt idx="92">
                  <c:v>1.86387</c:v>
                </c:pt>
                <c:pt idx="93">
                  <c:v>1.93052</c:v>
                </c:pt>
                <c:pt idx="94">
                  <c:v>1.99699</c:v>
                </c:pt>
                <c:pt idx="95">
                  <c:v>2.06379</c:v>
                </c:pt>
                <c:pt idx="96">
                  <c:v>2.13078</c:v>
                </c:pt>
                <c:pt idx="97">
                  <c:v>2.19742</c:v>
                </c:pt>
                <c:pt idx="98">
                  <c:v>2.26335</c:v>
                </c:pt>
                <c:pt idx="99">
                  <c:v>2.3302</c:v>
                </c:pt>
                <c:pt idx="100">
                  <c:v>2.39696</c:v>
                </c:pt>
                <c:pt idx="101">
                  <c:v>2.46354</c:v>
                </c:pt>
                <c:pt idx="102">
                  <c:v>2.52926</c:v>
                </c:pt>
                <c:pt idx="103">
                  <c:v>2.5962</c:v>
                </c:pt>
                <c:pt idx="104">
                  <c:v>2.66338</c:v>
                </c:pt>
                <c:pt idx="105">
                  <c:v>2.72945</c:v>
                </c:pt>
                <c:pt idx="106">
                  <c:v>2.79561</c:v>
                </c:pt>
                <c:pt idx="107">
                  <c:v>2.85995</c:v>
                </c:pt>
                <c:pt idx="108">
                  <c:v>2.9277</c:v>
                </c:pt>
                <c:pt idx="109">
                  <c:v>2.99591</c:v>
                </c:pt>
                <c:pt idx="110">
                  <c:v>3.06168</c:v>
                </c:pt>
                <c:pt idx="111">
                  <c:v>3.12806</c:v>
                </c:pt>
                <c:pt idx="112">
                  <c:v>3.19644</c:v>
                </c:pt>
                <c:pt idx="113">
                  <c:v>3.2626</c:v>
                </c:pt>
                <c:pt idx="114">
                  <c:v>3.32935</c:v>
                </c:pt>
                <c:pt idx="115">
                  <c:v>3.39606</c:v>
                </c:pt>
                <c:pt idx="116">
                  <c:v>3.46192</c:v>
                </c:pt>
                <c:pt idx="117">
                  <c:v>3.52855</c:v>
                </c:pt>
                <c:pt idx="118">
                  <c:v>3.5956</c:v>
                </c:pt>
                <c:pt idx="119">
                  <c:v>3.66212</c:v>
                </c:pt>
                <c:pt idx="120">
                  <c:v>3.72949</c:v>
                </c:pt>
                <c:pt idx="121">
                  <c:v>3.79553</c:v>
                </c:pt>
                <c:pt idx="122">
                  <c:v>3.86185</c:v>
                </c:pt>
                <c:pt idx="123">
                  <c:v>3.92857</c:v>
                </c:pt>
                <c:pt idx="124">
                  <c:v>3.9958</c:v>
                </c:pt>
                <c:pt idx="125">
                  <c:v>4.06293</c:v>
                </c:pt>
                <c:pt idx="126">
                  <c:v>4.1286</c:v>
                </c:pt>
                <c:pt idx="127">
                  <c:v>4.19529</c:v>
                </c:pt>
                <c:pt idx="128">
                  <c:v>4.26209</c:v>
                </c:pt>
                <c:pt idx="129">
                  <c:v>4.32827</c:v>
                </c:pt>
                <c:pt idx="130">
                  <c:v>4.39546</c:v>
                </c:pt>
                <c:pt idx="131">
                  <c:v>4.46203</c:v>
                </c:pt>
                <c:pt idx="132">
                  <c:v>4.52877</c:v>
                </c:pt>
                <c:pt idx="133">
                  <c:v>4.59561</c:v>
                </c:pt>
                <c:pt idx="134">
                  <c:v>4.66237</c:v>
                </c:pt>
                <c:pt idx="135">
                  <c:v>4.72849</c:v>
                </c:pt>
                <c:pt idx="136">
                  <c:v>4.79573</c:v>
                </c:pt>
                <c:pt idx="137">
                  <c:v>4.86237</c:v>
                </c:pt>
                <c:pt idx="138">
                  <c:v>4.92901</c:v>
                </c:pt>
                <c:pt idx="139">
                  <c:v>4.99518</c:v>
                </c:pt>
                <c:pt idx="140">
                  <c:v>5.06222</c:v>
                </c:pt>
                <c:pt idx="141">
                  <c:v>5.1288</c:v>
                </c:pt>
                <c:pt idx="142">
                  <c:v>5.19552</c:v>
                </c:pt>
                <c:pt idx="143">
                  <c:v>5.26212</c:v>
                </c:pt>
                <c:pt idx="144">
                  <c:v>5.32801</c:v>
                </c:pt>
                <c:pt idx="145">
                  <c:v>5.39515</c:v>
                </c:pt>
                <c:pt idx="146">
                  <c:v>5.46194</c:v>
                </c:pt>
                <c:pt idx="147">
                  <c:v>5.52776</c:v>
                </c:pt>
                <c:pt idx="148">
                  <c:v>5.59348</c:v>
                </c:pt>
                <c:pt idx="149">
                  <c:v>5.66094</c:v>
                </c:pt>
                <c:pt idx="150">
                  <c:v>5.72876</c:v>
                </c:pt>
                <c:pt idx="151">
                  <c:v>5.7943</c:v>
                </c:pt>
                <c:pt idx="152">
                  <c:v>5.8617</c:v>
                </c:pt>
                <c:pt idx="153">
                  <c:v>5.92824</c:v>
                </c:pt>
                <c:pt idx="154">
                  <c:v>5.99417</c:v>
                </c:pt>
                <c:pt idx="155">
                  <c:v>6.06088</c:v>
                </c:pt>
                <c:pt idx="156">
                  <c:v>6.12692</c:v>
                </c:pt>
                <c:pt idx="157">
                  <c:v>6.19329</c:v>
                </c:pt>
                <c:pt idx="158">
                  <c:v>6.26021</c:v>
                </c:pt>
                <c:pt idx="159">
                  <c:v>6.32763</c:v>
                </c:pt>
                <c:pt idx="160">
                  <c:v>6.39402</c:v>
                </c:pt>
                <c:pt idx="161">
                  <c:v>6.4607</c:v>
                </c:pt>
                <c:pt idx="162">
                  <c:v>6.52896</c:v>
                </c:pt>
                <c:pt idx="163">
                  <c:v>6.59519</c:v>
                </c:pt>
                <c:pt idx="164">
                  <c:v>6.66159</c:v>
                </c:pt>
                <c:pt idx="165">
                  <c:v>6.72805</c:v>
                </c:pt>
                <c:pt idx="166">
                  <c:v>6.79407</c:v>
                </c:pt>
                <c:pt idx="167">
                  <c:v>6.86136</c:v>
                </c:pt>
                <c:pt idx="168">
                  <c:v>6.9278</c:v>
                </c:pt>
                <c:pt idx="169">
                  <c:v>6.99376</c:v>
                </c:pt>
                <c:pt idx="170">
                  <c:v>7.06083</c:v>
                </c:pt>
                <c:pt idx="171">
                  <c:v>7.12798</c:v>
                </c:pt>
                <c:pt idx="172">
                  <c:v>7.19479</c:v>
                </c:pt>
                <c:pt idx="173">
                  <c:v>7.26022</c:v>
                </c:pt>
                <c:pt idx="174">
                  <c:v>7.32747</c:v>
                </c:pt>
                <c:pt idx="175">
                  <c:v>7.39316</c:v>
                </c:pt>
                <c:pt idx="176">
                  <c:v>7.45963</c:v>
                </c:pt>
                <c:pt idx="177">
                  <c:v>7.5267</c:v>
                </c:pt>
                <c:pt idx="178">
                  <c:v>7.59288</c:v>
                </c:pt>
                <c:pt idx="179">
                  <c:v>7.65958</c:v>
                </c:pt>
                <c:pt idx="180">
                  <c:v>7.72672</c:v>
                </c:pt>
                <c:pt idx="181">
                  <c:v>7.79235</c:v>
                </c:pt>
                <c:pt idx="182">
                  <c:v>7.85814</c:v>
                </c:pt>
                <c:pt idx="183">
                  <c:v>7.92501</c:v>
                </c:pt>
                <c:pt idx="184">
                  <c:v>7.99179</c:v>
                </c:pt>
                <c:pt idx="185">
                  <c:v>8.05809</c:v>
                </c:pt>
                <c:pt idx="186">
                  <c:v>8.12446</c:v>
                </c:pt>
                <c:pt idx="187">
                  <c:v>8.19075</c:v>
                </c:pt>
                <c:pt idx="188">
                  <c:v>8.25711</c:v>
                </c:pt>
                <c:pt idx="189">
                  <c:v>8.32431</c:v>
                </c:pt>
                <c:pt idx="190">
                  <c:v>8.39054</c:v>
                </c:pt>
                <c:pt idx="191">
                  <c:v>8.45698</c:v>
                </c:pt>
                <c:pt idx="192">
                  <c:v>8.52403</c:v>
                </c:pt>
                <c:pt idx="193">
                  <c:v>8.59085</c:v>
                </c:pt>
                <c:pt idx="194">
                  <c:v>8.65734</c:v>
                </c:pt>
                <c:pt idx="195">
                  <c:v>8.72396</c:v>
                </c:pt>
                <c:pt idx="196">
                  <c:v>8.79092</c:v>
                </c:pt>
                <c:pt idx="197">
                  <c:v>8.85697</c:v>
                </c:pt>
                <c:pt idx="198">
                  <c:v>8.92289</c:v>
                </c:pt>
                <c:pt idx="199">
                  <c:v>8.98977</c:v>
                </c:pt>
                <c:pt idx="200">
                  <c:v>9.05574</c:v>
                </c:pt>
                <c:pt idx="201">
                  <c:v>9.12196</c:v>
                </c:pt>
                <c:pt idx="202">
                  <c:v>9.18833</c:v>
                </c:pt>
                <c:pt idx="203">
                  <c:v>9.25436</c:v>
                </c:pt>
                <c:pt idx="204">
                  <c:v>9.32111</c:v>
                </c:pt>
                <c:pt idx="205">
                  <c:v>9.38818</c:v>
                </c:pt>
                <c:pt idx="206">
                  <c:v>9.45462</c:v>
                </c:pt>
                <c:pt idx="207">
                  <c:v>9.52084</c:v>
                </c:pt>
                <c:pt idx="208">
                  <c:v>9.5872</c:v>
                </c:pt>
                <c:pt idx="209">
                  <c:v>9.65496</c:v>
                </c:pt>
                <c:pt idx="210">
                  <c:v>9.72086</c:v>
                </c:pt>
                <c:pt idx="211">
                  <c:v>9.78807</c:v>
                </c:pt>
                <c:pt idx="212">
                  <c:v>9.85453</c:v>
                </c:pt>
                <c:pt idx="213">
                  <c:v>9.92096</c:v>
                </c:pt>
                <c:pt idx="214">
                  <c:v>9.98844</c:v>
                </c:pt>
                <c:pt idx="215">
                  <c:v>10.0549</c:v>
                </c:pt>
                <c:pt idx="216">
                  <c:v>10.1213</c:v>
                </c:pt>
                <c:pt idx="217">
                  <c:v>10.1882</c:v>
                </c:pt>
                <c:pt idx="218">
                  <c:v>10.2551</c:v>
                </c:pt>
                <c:pt idx="219">
                  <c:v>10.3216</c:v>
                </c:pt>
                <c:pt idx="220">
                  <c:v>10.3878</c:v>
                </c:pt>
                <c:pt idx="221">
                  <c:v>10.4549</c:v>
                </c:pt>
                <c:pt idx="222">
                  <c:v>10.5206</c:v>
                </c:pt>
                <c:pt idx="223">
                  <c:v>10.588</c:v>
                </c:pt>
                <c:pt idx="224">
                  <c:v>10.6547</c:v>
                </c:pt>
                <c:pt idx="225">
                  <c:v>10.7208</c:v>
                </c:pt>
                <c:pt idx="226">
                  <c:v>10.7881</c:v>
                </c:pt>
                <c:pt idx="227">
                  <c:v>10.8545</c:v>
                </c:pt>
                <c:pt idx="228">
                  <c:v>10.9205</c:v>
                </c:pt>
                <c:pt idx="229">
                  <c:v>10.9872</c:v>
                </c:pt>
                <c:pt idx="230">
                  <c:v>11.0541</c:v>
                </c:pt>
                <c:pt idx="231">
                  <c:v>11.1211</c:v>
                </c:pt>
                <c:pt idx="232">
                  <c:v>11.1871</c:v>
                </c:pt>
                <c:pt idx="233">
                  <c:v>11.2544</c:v>
                </c:pt>
                <c:pt idx="234">
                  <c:v>11.3201</c:v>
                </c:pt>
                <c:pt idx="235">
                  <c:v>11.3865</c:v>
                </c:pt>
                <c:pt idx="236">
                  <c:v>11.4532</c:v>
                </c:pt>
                <c:pt idx="237">
                  <c:v>11.5198</c:v>
                </c:pt>
                <c:pt idx="238">
                  <c:v>11.5869</c:v>
                </c:pt>
                <c:pt idx="239">
                  <c:v>11.6536</c:v>
                </c:pt>
                <c:pt idx="240">
                  <c:v>11.7197</c:v>
                </c:pt>
                <c:pt idx="241">
                  <c:v>11.7859</c:v>
                </c:pt>
                <c:pt idx="242">
                  <c:v>11.8526</c:v>
                </c:pt>
                <c:pt idx="243">
                  <c:v>11.9195</c:v>
                </c:pt>
                <c:pt idx="244">
                  <c:v>11.9854</c:v>
                </c:pt>
                <c:pt idx="245">
                  <c:v>12.0519</c:v>
                </c:pt>
                <c:pt idx="246">
                  <c:v>12.1183</c:v>
                </c:pt>
                <c:pt idx="247">
                  <c:v>12.1844</c:v>
                </c:pt>
                <c:pt idx="248">
                  <c:v>12.2513</c:v>
                </c:pt>
                <c:pt idx="249">
                  <c:v>12.3176</c:v>
                </c:pt>
                <c:pt idx="250">
                  <c:v>12.3838</c:v>
                </c:pt>
                <c:pt idx="251">
                  <c:v>12.4508</c:v>
                </c:pt>
                <c:pt idx="252">
                  <c:v>12.5173</c:v>
                </c:pt>
                <c:pt idx="253">
                  <c:v>12.5834</c:v>
                </c:pt>
                <c:pt idx="254">
                  <c:v>12.6499</c:v>
                </c:pt>
                <c:pt idx="255">
                  <c:v>12.7167</c:v>
                </c:pt>
                <c:pt idx="256">
                  <c:v>12.7837</c:v>
                </c:pt>
                <c:pt idx="257">
                  <c:v>12.8496</c:v>
                </c:pt>
                <c:pt idx="258">
                  <c:v>12.9173</c:v>
                </c:pt>
                <c:pt idx="259">
                  <c:v>12.9836</c:v>
                </c:pt>
                <c:pt idx="260">
                  <c:v>13.0497</c:v>
                </c:pt>
                <c:pt idx="261">
                  <c:v>13.1162</c:v>
                </c:pt>
                <c:pt idx="262">
                  <c:v>13.1827</c:v>
                </c:pt>
                <c:pt idx="263">
                  <c:v>13.2493</c:v>
                </c:pt>
                <c:pt idx="264">
                  <c:v>13.3161</c:v>
                </c:pt>
                <c:pt idx="265">
                  <c:v>13.3822</c:v>
                </c:pt>
                <c:pt idx="266">
                  <c:v>13.4483</c:v>
                </c:pt>
                <c:pt idx="267">
                  <c:v>13.5148</c:v>
                </c:pt>
                <c:pt idx="268">
                  <c:v>13.5816</c:v>
                </c:pt>
                <c:pt idx="269">
                  <c:v>13.6468</c:v>
                </c:pt>
                <c:pt idx="270">
                  <c:v>13.7142</c:v>
                </c:pt>
                <c:pt idx="271">
                  <c:v>13.7808</c:v>
                </c:pt>
                <c:pt idx="272">
                  <c:v>13.8471</c:v>
                </c:pt>
                <c:pt idx="273">
                  <c:v>13.9142</c:v>
                </c:pt>
                <c:pt idx="274">
                  <c:v>13.9804</c:v>
                </c:pt>
                <c:pt idx="275">
                  <c:v>14.0474</c:v>
                </c:pt>
                <c:pt idx="276">
                  <c:v>14.1141</c:v>
                </c:pt>
                <c:pt idx="277">
                  <c:v>14.1804</c:v>
                </c:pt>
                <c:pt idx="278">
                  <c:v>14.2467</c:v>
                </c:pt>
                <c:pt idx="279">
                  <c:v>14.313</c:v>
                </c:pt>
                <c:pt idx="280">
                  <c:v>14.3805</c:v>
                </c:pt>
                <c:pt idx="281">
                  <c:v>14.4459</c:v>
                </c:pt>
                <c:pt idx="282">
                  <c:v>14.5125</c:v>
                </c:pt>
                <c:pt idx="283">
                  <c:v>14.5799</c:v>
                </c:pt>
                <c:pt idx="284">
                  <c:v>14.6458</c:v>
                </c:pt>
                <c:pt idx="285">
                  <c:v>14.7124</c:v>
                </c:pt>
                <c:pt idx="286">
                  <c:v>14.7784</c:v>
                </c:pt>
                <c:pt idx="287">
                  <c:v>14.845</c:v>
                </c:pt>
                <c:pt idx="288">
                  <c:v>14.9123</c:v>
                </c:pt>
                <c:pt idx="289">
                  <c:v>14.9792</c:v>
                </c:pt>
                <c:pt idx="290">
                  <c:v>15.0456</c:v>
                </c:pt>
                <c:pt idx="291">
                  <c:v>15.1119</c:v>
                </c:pt>
                <c:pt idx="292">
                  <c:v>15.1785</c:v>
                </c:pt>
                <c:pt idx="293">
                  <c:v>15.2444</c:v>
                </c:pt>
                <c:pt idx="294">
                  <c:v>15.3102</c:v>
                </c:pt>
                <c:pt idx="295">
                  <c:v>15.3775</c:v>
                </c:pt>
                <c:pt idx="296">
                  <c:v>15.4437</c:v>
                </c:pt>
                <c:pt idx="297">
                  <c:v>15.5109</c:v>
                </c:pt>
                <c:pt idx="298">
                  <c:v>15.5776</c:v>
                </c:pt>
                <c:pt idx="299">
                  <c:v>15.6435</c:v>
                </c:pt>
                <c:pt idx="300">
                  <c:v>15.7094</c:v>
                </c:pt>
                <c:pt idx="301">
                  <c:v>15.7768</c:v>
                </c:pt>
                <c:pt idx="302">
                  <c:v>15.8439</c:v>
                </c:pt>
                <c:pt idx="303">
                  <c:v>15.9097</c:v>
                </c:pt>
                <c:pt idx="304">
                  <c:v>15.9765</c:v>
                </c:pt>
                <c:pt idx="305">
                  <c:v>16.0442</c:v>
                </c:pt>
                <c:pt idx="306">
                  <c:v>16.1102</c:v>
                </c:pt>
                <c:pt idx="307">
                  <c:v>16.1774</c:v>
                </c:pt>
                <c:pt idx="308">
                  <c:v>16.2437</c:v>
                </c:pt>
                <c:pt idx="309">
                  <c:v>16.31</c:v>
                </c:pt>
                <c:pt idx="310">
                  <c:v>16.3767</c:v>
                </c:pt>
                <c:pt idx="311">
                  <c:v>16.4427</c:v>
                </c:pt>
                <c:pt idx="312">
                  <c:v>16.5088</c:v>
                </c:pt>
                <c:pt idx="313">
                  <c:v>16.5753</c:v>
                </c:pt>
                <c:pt idx="314">
                  <c:v>16.6423</c:v>
                </c:pt>
                <c:pt idx="315">
                  <c:v>16.7093</c:v>
                </c:pt>
                <c:pt idx="316">
                  <c:v>16.7755</c:v>
                </c:pt>
                <c:pt idx="317">
                  <c:v>16.8429</c:v>
                </c:pt>
                <c:pt idx="318">
                  <c:v>16.9091</c:v>
                </c:pt>
                <c:pt idx="319">
                  <c:v>16.9756</c:v>
                </c:pt>
                <c:pt idx="320">
                  <c:v>17.042</c:v>
                </c:pt>
                <c:pt idx="321">
                  <c:v>17.1085</c:v>
                </c:pt>
                <c:pt idx="322">
                  <c:v>17.1752</c:v>
                </c:pt>
                <c:pt idx="323">
                  <c:v>17.2419</c:v>
                </c:pt>
                <c:pt idx="324">
                  <c:v>17.3085</c:v>
                </c:pt>
                <c:pt idx="325">
                  <c:v>17.375</c:v>
                </c:pt>
                <c:pt idx="326">
                  <c:v>17.4418</c:v>
                </c:pt>
                <c:pt idx="327">
                  <c:v>17.5088</c:v>
                </c:pt>
                <c:pt idx="328">
                  <c:v>17.5741</c:v>
                </c:pt>
                <c:pt idx="329">
                  <c:v>17.6415</c:v>
                </c:pt>
                <c:pt idx="330">
                  <c:v>17.7078</c:v>
                </c:pt>
                <c:pt idx="331">
                  <c:v>17.7736</c:v>
                </c:pt>
                <c:pt idx="332">
                  <c:v>17.84</c:v>
                </c:pt>
                <c:pt idx="333">
                  <c:v>17.9062</c:v>
                </c:pt>
                <c:pt idx="334">
                  <c:v>17.973</c:v>
                </c:pt>
                <c:pt idx="335">
                  <c:v>18.0401</c:v>
                </c:pt>
                <c:pt idx="336">
                  <c:v>18.1064</c:v>
                </c:pt>
                <c:pt idx="337">
                  <c:v>18.1729</c:v>
                </c:pt>
                <c:pt idx="338">
                  <c:v>18.2387</c:v>
                </c:pt>
                <c:pt idx="339">
                  <c:v>18.3067</c:v>
                </c:pt>
                <c:pt idx="340">
                  <c:v>18.3732</c:v>
                </c:pt>
                <c:pt idx="341">
                  <c:v>18.4388</c:v>
                </c:pt>
                <c:pt idx="342">
                  <c:v>18.5062</c:v>
                </c:pt>
                <c:pt idx="343">
                  <c:v>18.5725</c:v>
                </c:pt>
                <c:pt idx="344">
                  <c:v>18.6389</c:v>
                </c:pt>
                <c:pt idx="345">
                  <c:v>18.7053</c:v>
                </c:pt>
                <c:pt idx="346">
                  <c:v>18.7721</c:v>
                </c:pt>
                <c:pt idx="347">
                  <c:v>18.839</c:v>
                </c:pt>
                <c:pt idx="348">
                  <c:v>18.9062</c:v>
                </c:pt>
                <c:pt idx="349">
                  <c:v>18.9725</c:v>
                </c:pt>
                <c:pt idx="350">
                  <c:v>19.0381</c:v>
                </c:pt>
                <c:pt idx="351">
                  <c:v>19.1051</c:v>
                </c:pt>
                <c:pt idx="352">
                  <c:v>19.1709</c:v>
                </c:pt>
                <c:pt idx="353">
                  <c:v>19.2373</c:v>
                </c:pt>
                <c:pt idx="354">
                  <c:v>19.3036</c:v>
                </c:pt>
                <c:pt idx="355">
                  <c:v>19.3704</c:v>
                </c:pt>
                <c:pt idx="356">
                  <c:v>19.4373</c:v>
                </c:pt>
                <c:pt idx="357">
                  <c:v>19.5039</c:v>
                </c:pt>
                <c:pt idx="358">
                  <c:v>19.5703</c:v>
                </c:pt>
                <c:pt idx="359">
                  <c:v>19.6371</c:v>
                </c:pt>
                <c:pt idx="360">
                  <c:v>19.7036</c:v>
                </c:pt>
                <c:pt idx="361">
                  <c:v>19.7698</c:v>
                </c:pt>
                <c:pt idx="362">
                  <c:v>19.8351</c:v>
                </c:pt>
                <c:pt idx="363">
                  <c:v>19.9016</c:v>
                </c:pt>
                <c:pt idx="364">
                  <c:v>19.9692</c:v>
                </c:pt>
                <c:pt idx="365">
                  <c:v>20.0355</c:v>
                </c:pt>
                <c:pt idx="366">
                  <c:v>20.1017</c:v>
                </c:pt>
                <c:pt idx="367">
                  <c:v>20.168</c:v>
                </c:pt>
                <c:pt idx="368">
                  <c:v>20.235</c:v>
                </c:pt>
                <c:pt idx="369">
                  <c:v>20.3016</c:v>
                </c:pt>
              </c:numCache>
            </c:numRef>
          </c:val>
          <c:smooth val="0"/>
        </c:ser>
        <c:dLbls>
          <c:showLegendKey val="0"/>
          <c:showVal val="0"/>
          <c:showCatName val="0"/>
          <c:showSerName val="0"/>
          <c:showPercent val="0"/>
          <c:showBubbleSize val="0"/>
        </c:dLbls>
        <c:marker val="0"/>
        <c:smooth val="0"/>
        <c:axId val="233859501"/>
        <c:axId val="229112634"/>
      </c:lineChart>
      <c:catAx>
        <c:axId val="233859501"/>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9112634"/>
        <c:crosses val="autoZero"/>
        <c:auto val="1"/>
        <c:lblAlgn val="ctr"/>
        <c:lblOffset val="100"/>
        <c:noMultiLvlLbl val="0"/>
      </c:catAx>
      <c:valAx>
        <c:axId val="22911263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0">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3859501"/>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y</a:t>
            </a:r>
            <a:r>
              <a:rPr altLang="en-US"/>
              <a:t>方向的位移</a:t>
            </a:r>
            <a:endParaRPr altLang="en-US"/>
          </a:p>
        </c:rich>
      </c:tx>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[处理调试的数据没有加载地图.xlsx]工作表4!$B$1:$B$370</c:f>
              <c:numCache>
                <c:formatCode>General</c:formatCode>
                <c:ptCount val="370"/>
                <c:pt idx="0">
                  <c:v>0</c:v>
                </c:pt>
                <c:pt idx="1" c:formatCode="0.00E+000">
                  <c:v>6.93267e-5</c:v>
                </c:pt>
                <c:pt idx="2">
                  <c:v>0.000222023</c:v>
                </c:pt>
                <c:pt idx="3">
                  <c:v>0.00024446</c:v>
                </c:pt>
                <c:pt idx="4">
                  <c:v>0.000531939</c:v>
                </c:pt>
                <c:pt idx="5">
                  <c:v>0.000698976</c:v>
                </c:pt>
                <c:pt idx="6">
                  <c:v>0.000834193</c:v>
                </c:pt>
                <c:pt idx="7">
                  <c:v>0.00104352</c:v>
                </c:pt>
                <c:pt idx="8">
                  <c:v>0.00125071</c:v>
                </c:pt>
                <c:pt idx="9">
                  <c:v>0.00145332</c:v>
                </c:pt>
                <c:pt idx="10">
                  <c:v>0.00171292</c:v>
                </c:pt>
                <c:pt idx="11">
                  <c:v>0.00190443</c:v>
                </c:pt>
                <c:pt idx="12">
                  <c:v>0.00208344</c:v>
                </c:pt>
                <c:pt idx="13">
                  <c:v>0.00225744</c:v>
                </c:pt>
                <c:pt idx="14">
                  <c:v>0.00253531</c:v>
                </c:pt>
                <c:pt idx="15">
                  <c:v>0.00271368</c:v>
                </c:pt>
                <c:pt idx="16">
                  <c:v>0.00292175</c:v>
                </c:pt>
                <c:pt idx="17">
                  <c:v>0.00327168</c:v>
                </c:pt>
                <c:pt idx="18">
                  <c:v>0.00372402</c:v>
                </c:pt>
                <c:pt idx="19">
                  <c:v>0.00404524</c:v>
                </c:pt>
                <c:pt idx="20">
                  <c:v>0.00442974</c:v>
                </c:pt>
                <c:pt idx="21">
                  <c:v>0.00479211</c:v>
                </c:pt>
                <c:pt idx="22">
                  <c:v>0.00526417</c:v>
                </c:pt>
                <c:pt idx="23">
                  <c:v>0.00560946</c:v>
                </c:pt>
                <c:pt idx="24">
                  <c:v>0.00596536</c:v>
                </c:pt>
                <c:pt idx="25">
                  <c:v>0.00634671</c:v>
                </c:pt>
                <c:pt idx="26">
                  <c:v>0.0067033</c:v>
                </c:pt>
                <c:pt idx="27">
                  <c:v>0.00700074</c:v>
                </c:pt>
                <c:pt idx="28">
                  <c:v>0.00719305</c:v>
                </c:pt>
                <c:pt idx="29">
                  <c:v>0.00749982</c:v>
                </c:pt>
                <c:pt idx="30">
                  <c:v>0.00780112</c:v>
                </c:pt>
                <c:pt idx="31">
                  <c:v>0.00817248</c:v>
                </c:pt>
                <c:pt idx="32">
                  <c:v>0.00859761</c:v>
                </c:pt>
                <c:pt idx="33">
                  <c:v>0.00898579</c:v>
                </c:pt>
                <c:pt idx="34">
                  <c:v>0.00950361</c:v>
                </c:pt>
                <c:pt idx="35">
                  <c:v>0.010005</c:v>
                </c:pt>
                <c:pt idx="36">
                  <c:v>0.0105098</c:v>
                </c:pt>
                <c:pt idx="37">
                  <c:v>0.0109447</c:v>
                </c:pt>
                <c:pt idx="38">
                  <c:v>0.0114035</c:v>
                </c:pt>
                <c:pt idx="39">
                  <c:v>0.0119042</c:v>
                </c:pt>
                <c:pt idx="40">
                  <c:v>0.0123977</c:v>
                </c:pt>
                <c:pt idx="41">
                  <c:v>0.0128659</c:v>
                </c:pt>
                <c:pt idx="42">
                  <c:v>0.0133749</c:v>
                </c:pt>
                <c:pt idx="43">
                  <c:v>0.0138716</c:v>
                </c:pt>
                <c:pt idx="44">
                  <c:v>0.0143964</c:v>
                </c:pt>
                <c:pt idx="45">
                  <c:v>0.014876</c:v>
                </c:pt>
                <c:pt idx="46">
                  <c:v>0.0153556</c:v>
                </c:pt>
                <c:pt idx="47">
                  <c:v>0.0158651</c:v>
                </c:pt>
                <c:pt idx="48">
                  <c:v>0.0164083</c:v>
                </c:pt>
                <c:pt idx="49">
                  <c:v>0.0169541</c:v>
                </c:pt>
                <c:pt idx="50">
                  <c:v>0</c:v>
                </c:pt>
                <c:pt idx="51">
                  <c:v>-0.000271182</c:v>
                </c:pt>
                <c:pt idx="52">
                  <c:v>-0.000358967</c:v>
                </c:pt>
                <c:pt idx="53">
                  <c:v>-0.000142754</c:v>
                </c:pt>
                <c:pt idx="54">
                  <c:v>0.000200946</c:v>
                </c:pt>
                <c:pt idx="55">
                  <c:v>0.000511785</c:v>
                </c:pt>
                <c:pt idx="56">
                  <c:v>0.000786537</c:v>
                </c:pt>
                <c:pt idx="57">
                  <c:v>0.000953675</c:v>
                </c:pt>
                <c:pt idx="58">
                  <c:v>0.00141776</c:v>
                </c:pt>
                <c:pt idx="59">
                  <c:v>0.00191001</c:v>
                </c:pt>
                <c:pt idx="60">
                  <c:v>0.00236522</c:v>
                </c:pt>
                <c:pt idx="61">
                  <c:v>0.00272034</c:v>
                </c:pt>
                <c:pt idx="62">
                  <c:v>0.0031367</c:v>
                </c:pt>
                <c:pt idx="63">
                  <c:v>0.00344876</c:v>
                </c:pt>
                <c:pt idx="64">
                  <c:v>0.00377517</c:v>
                </c:pt>
                <c:pt idx="65">
                  <c:v>0</c:v>
                </c:pt>
                <c:pt idx="66" c:formatCode="0.00E+000">
                  <c:v>-3.24023e-5</c:v>
                </c:pt>
                <c:pt idx="67">
                  <c:v>-0.000169377</c:v>
                </c:pt>
                <c:pt idx="68" c:formatCode="0.00E+000">
                  <c:v>5.08732e-5</c:v>
                </c:pt>
                <c:pt idx="69">
                  <c:v>0.00042856</c:v>
                </c:pt>
                <c:pt idx="70">
                  <c:v>0.000779571</c:v>
                </c:pt>
                <c:pt idx="71">
                  <c:v>0.00107754</c:v>
                </c:pt>
                <c:pt idx="72">
                  <c:v>0.00147279</c:v>
                </c:pt>
                <c:pt idx="73">
                  <c:v>0.00177861</c:v>
                </c:pt>
                <c:pt idx="74">
                  <c:v>0.0021236</c:v>
                </c:pt>
                <c:pt idx="75">
                  <c:v>0.00259498</c:v>
                </c:pt>
                <c:pt idx="76">
                  <c:v>0.00302833</c:v>
                </c:pt>
                <c:pt idx="77">
                  <c:v>0.00348184</c:v>
                </c:pt>
                <c:pt idx="78">
                  <c:v>0.00383594</c:v>
                </c:pt>
                <c:pt idx="79">
                  <c:v>0.00424075</c:v>
                </c:pt>
                <c:pt idx="80">
                  <c:v>0.00457072</c:v>
                </c:pt>
                <c:pt idx="81">
                  <c:v>0.00495328</c:v>
                </c:pt>
                <c:pt idx="82">
                  <c:v>0.00535654</c:v>
                </c:pt>
                <c:pt idx="83">
                  <c:v>0.00574471</c:v>
                </c:pt>
                <c:pt idx="84">
                  <c:v>0.00616564</c:v>
                </c:pt>
                <c:pt idx="85">
                  <c:v>0.0065648</c:v>
                </c:pt>
                <c:pt idx="86">
                  <c:v>0.00700726</c:v>
                </c:pt>
                <c:pt idx="87">
                  <c:v>0.00740446</c:v>
                </c:pt>
                <c:pt idx="88">
                  <c:v>0.0078064</c:v>
                </c:pt>
                <c:pt idx="89">
                  <c:v>0.00821996</c:v>
                </c:pt>
                <c:pt idx="90">
                  <c:v>0.00847896</c:v>
                </c:pt>
                <c:pt idx="91">
                  <c:v>0.00873703</c:v>
                </c:pt>
                <c:pt idx="92">
                  <c:v>0.00882471</c:v>
                </c:pt>
                <c:pt idx="93">
                  <c:v>0.00896579</c:v>
                </c:pt>
                <c:pt idx="94">
                  <c:v>0.00909157</c:v>
                </c:pt>
                <c:pt idx="95">
                  <c:v>0.00919924</c:v>
                </c:pt>
                <c:pt idx="96">
                  <c:v>0.00933175</c:v>
                </c:pt>
                <c:pt idx="97">
                  <c:v>0.00940778</c:v>
                </c:pt>
                <c:pt idx="98">
                  <c:v>0.00947918</c:v>
                </c:pt>
                <c:pt idx="99">
                  <c:v>0.00959718</c:v>
                </c:pt>
                <c:pt idx="100">
                  <c:v>0.00974483</c:v>
                </c:pt>
                <c:pt idx="101">
                  <c:v>0.00996813</c:v>
                </c:pt>
                <c:pt idx="102">
                  <c:v>0.0102382</c:v>
                </c:pt>
                <c:pt idx="103">
                  <c:v>0.0105186</c:v>
                </c:pt>
                <c:pt idx="104">
                  <c:v>0.0107379</c:v>
                </c:pt>
                <c:pt idx="105">
                  <c:v>0.010966</c:v>
                </c:pt>
                <c:pt idx="106">
                  <c:v>0.0112015</c:v>
                </c:pt>
                <c:pt idx="107">
                  <c:v>0.0116351</c:v>
                </c:pt>
                <c:pt idx="108">
                  <c:v>0.0138015</c:v>
                </c:pt>
                <c:pt idx="109">
                  <c:v>0.0162354</c:v>
                </c:pt>
                <c:pt idx="110">
                  <c:v>0.018232</c:v>
                </c:pt>
                <c:pt idx="111">
                  <c:v>0.0197393</c:v>
                </c:pt>
                <c:pt idx="112">
                  <c:v>0.0213661</c:v>
                </c:pt>
                <c:pt idx="113">
                  <c:v>0.0228666</c:v>
                </c:pt>
                <c:pt idx="114">
                  <c:v>0.0242969</c:v>
                </c:pt>
                <c:pt idx="115">
                  <c:v>0.0258169</c:v>
                </c:pt>
                <c:pt idx="116">
                  <c:v>0.027328</c:v>
                </c:pt>
                <c:pt idx="117">
                  <c:v>0.0288169</c:v>
                </c:pt>
                <c:pt idx="118">
                  <c:v>0.0302706</c:v>
                </c:pt>
                <c:pt idx="119">
                  <c:v>0.0317526</c:v>
                </c:pt>
                <c:pt idx="120">
                  <c:v>0.033269</c:v>
                </c:pt>
                <c:pt idx="121">
                  <c:v>0.0347185</c:v>
                </c:pt>
                <c:pt idx="122">
                  <c:v>0.0361697</c:v>
                </c:pt>
                <c:pt idx="123">
                  <c:v>0.0376241</c:v>
                </c:pt>
                <c:pt idx="124">
                  <c:v>0.0391301</c:v>
                </c:pt>
                <c:pt idx="125">
                  <c:v>0.0406195</c:v>
                </c:pt>
                <c:pt idx="126">
                  <c:v>0.0420782</c:v>
                </c:pt>
                <c:pt idx="127">
                  <c:v>0.0436368</c:v>
                </c:pt>
                <c:pt idx="128">
                  <c:v>0.0452012</c:v>
                </c:pt>
                <c:pt idx="129">
                  <c:v>0.0467798</c:v>
                </c:pt>
                <c:pt idx="130">
                  <c:v>0.0483606</c:v>
                </c:pt>
                <c:pt idx="131">
                  <c:v>0.0498847</c:v>
                </c:pt>
                <c:pt idx="132">
                  <c:v>0.0514375</c:v>
                </c:pt>
                <c:pt idx="133">
                  <c:v>0.0529977</c:v>
                </c:pt>
                <c:pt idx="134">
                  <c:v>0.0545462</c:v>
                </c:pt>
                <c:pt idx="135">
                  <c:v>0.0560725</c:v>
                </c:pt>
                <c:pt idx="136">
                  <c:v>0.0576017</c:v>
                </c:pt>
                <c:pt idx="137">
                  <c:v>0.0591192</c:v>
                </c:pt>
                <c:pt idx="138">
                  <c:v>0.0606276</c:v>
                </c:pt>
                <c:pt idx="139">
                  <c:v>0.0621176</c:v>
                </c:pt>
                <c:pt idx="140">
                  <c:v>0.063659</c:v>
                </c:pt>
                <c:pt idx="141">
                  <c:v>0.0650752</c:v>
                </c:pt>
                <c:pt idx="142">
                  <c:v>0.0664877</c:v>
                </c:pt>
                <c:pt idx="143">
                  <c:v>0.0678629</c:v>
                </c:pt>
                <c:pt idx="144">
                  <c:v>0.0692765</c:v>
                </c:pt>
                <c:pt idx="145">
                  <c:v>0.0708478</c:v>
                </c:pt>
                <c:pt idx="146">
                  <c:v>0.0724892</c:v>
                </c:pt>
                <c:pt idx="147">
                  <c:v>0.0741021</c:v>
                </c:pt>
                <c:pt idx="148">
                  <c:v>0.0758467</c:v>
                </c:pt>
                <c:pt idx="149">
                  <c:v>0.0775734</c:v>
                </c:pt>
                <c:pt idx="150">
                  <c:v>0.0794087</c:v>
                </c:pt>
                <c:pt idx="151">
                  <c:v>0.0811084</c:v>
                </c:pt>
                <c:pt idx="152">
                  <c:v>0.0828601</c:v>
                </c:pt>
                <c:pt idx="153">
                  <c:v>0.0845522</c:v>
                </c:pt>
                <c:pt idx="154">
                  <c:v>0.0863488</c:v>
                </c:pt>
                <c:pt idx="155">
                  <c:v>0.0881936</c:v>
                </c:pt>
                <c:pt idx="156">
                  <c:v>0.089972</c:v>
                </c:pt>
                <c:pt idx="157">
                  <c:v>0.0919078</c:v>
                </c:pt>
                <c:pt idx="158">
                  <c:v>0.0939229</c:v>
                </c:pt>
                <c:pt idx="159">
                  <c:v>0.0959483</c:v>
                </c:pt>
                <c:pt idx="160">
                  <c:v>0.097891</c:v>
                </c:pt>
                <c:pt idx="161">
                  <c:v>0.0998667</c:v>
                </c:pt>
                <c:pt idx="162">
                  <c:v>0.101904</c:v>
                </c:pt>
                <c:pt idx="163">
                  <c:v>0.103797</c:v>
                </c:pt>
                <c:pt idx="164">
                  <c:v>0.105755</c:v>
                </c:pt>
                <c:pt idx="165">
                  <c:v>0.10761</c:v>
                </c:pt>
                <c:pt idx="166">
                  <c:v>0.109537</c:v>
                </c:pt>
                <c:pt idx="167">
                  <c:v>0.111671</c:v>
                </c:pt>
                <c:pt idx="168">
                  <c:v>0.113787</c:v>
                </c:pt>
                <c:pt idx="169">
                  <c:v>0.115917</c:v>
                </c:pt>
                <c:pt idx="170">
                  <c:v>0.118044</c:v>
                </c:pt>
                <c:pt idx="171">
                  <c:v>0.1202</c:v>
                </c:pt>
                <c:pt idx="172">
                  <c:v>0.122322</c:v>
                </c:pt>
                <c:pt idx="173">
                  <c:v>0.124484</c:v>
                </c:pt>
                <c:pt idx="174">
                  <c:v>0.126842</c:v>
                </c:pt>
                <c:pt idx="175">
                  <c:v>0.129178</c:v>
                </c:pt>
                <c:pt idx="176">
                  <c:v>0.131524</c:v>
                </c:pt>
                <c:pt idx="177">
                  <c:v>0.133892</c:v>
                </c:pt>
                <c:pt idx="178">
                  <c:v>0.136183</c:v>
                </c:pt>
                <c:pt idx="179">
                  <c:v>0.138559</c:v>
                </c:pt>
                <c:pt idx="180">
                  <c:v>0.140936</c:v>
                </c:pt>
                <c:pt idx="181">
                  <c:v>0.143255</c:v>
                </c:pt>
                <c:pt idx="182">
                  <c:v>0.145446</c:v>
                </c:pt>
                <c:pt idx="183">
                  <c:v>0.147755</c:v>
                </c:pt>
                <c:pt idx="184">
                  <c:v>0.150128</c:v>
                </c:pt>
                <c:pt idx="185">
                  <c:v>0.152604</c:v>
                </c:pt>
                <c:pt idx="186">
                  <c:v>0.155132</c:v>
                </c:pt>
                <c:pt idx="187">
                  <c:v>0.157562</c:v>
                </c:pt>
                <c:pt idx="188">
                  <c:v>0.160059</c:v>
                </c:pt>
                <c:pt idx="189">
                  <c:v>0.162641</c:v>
                </c:pt>
                <c:pt idx="190">
                  <c:v>0.165131</c:v>
                </c:pt>
                <c:pt idx="191">
                  <c:v>0.167605</c:v>
                </c:pt>
                <c:pt idx="192">
                  <c:v>0.170007</c:v>
                </c:pt>
                <c:pt idx="193">
                  <c:v>0.172411</c:v>
                </c:pt>
                <c:pt idx="194">
                  <c:v>0.174839</c:v>
                </c:pt>
                <c:pt idx="195">
                  <c:v>0.177254</c:v>
                </c:pt>
                <c:pt idx="196">
                  <c:v>0.179675</c:v>
                </c:pt>
                <c:pt idx="197">
                  <c:v>0.182101</c:v>
                </c:pt>
                <c:pt idx="198">
                  <c:v>0.184475</c:v>
                </c:pt>
                <c:pt idx="199">
                  <c:v>0.18687</c:v>
                </c:pt>
                <c:pt idx="200">
                  <c:v>0.189344</c:v>
                </c:pt>
                <c:pt idx="201">
                  <c:v>0.191962</c:v>
                </c:pt>
                <c:pt idx="202">
                  <c:v>0.194524</c:v>
                </c:pt>
                <c:pt idx="203">
                  <c:v>0.196947</c:v>
                </c:pt>
                <c:pt idx="204">
                  <c:v>0.199441</c:v>
                </c:pt>
                <c:pt idx="205">
                  <c:v>0.202068</c:v>
                </c:pt>
                <c:pt idx="206">
                  <c:v>0.204618</c:v>
                </c:pt>
                <c:pt idx="207">
                  <c:v>0.207193</c:v>
                </c:pt>
                <c:pt idx="208">
                  <c:v>0.209848</c:v>
                </c:pt>
                <c:pt idx="209">
                  <c:v>0.21254</c:v>
                </c:pt>
                <c:pt idx="210">
                  <c:v>0.215086</c:v>
                </c:pt>
                <c:pt idx="211">
                  <c:v>0.217717</c:v>
                </c:pt>
                <c:pt idx="212">
                  <c:v>0.220265</c:v>
                </c:pt>
                <c:pt idx="213">
                  <c:v>0.222818</c:v>
                </c:pt>
                <c:pt idx="214">
                  <c:v>0.225478</c:v>
                </c:pt>
                <c:pt idx="215">
                  <c:v>0.228077</c:v>
                </c:pt>
                <c:pt idx="216">
                  <c:v>0.230695</c:v>
                </c:pt>
                <c:pt idx="217">
                  <c:v>0.233175</c:v>
                </c:pt>
                <c:pt idx="218">
                  <c:v>0.235622</c:v>
                </c:pt>
                <c:pt idx="219">
                  <c:v>0.237962</c:v>
                </c:pt>
                <c:pt idx="220">
                  <c:v>0.240246</c:v>
                </c:pt>
                <c:pt idx="221">
                  <c:v>0.242437</c:v>
                </c:pt>
                <c:pt idx="222">
                  <c:v>0.244492</c:v>
                </c:pt>
                <c:pt idx="223">
                  <c:v>0.246705</c:v>
                </c:pt>
                <c:pt idx="224">
                  <c:v>0.248816</c:v>
                </c:pt>
                <c:pt idx="225">
                  <c:v>0.250902</c:v>
                </c:pt>
                <c:pt idx="226">
                  <c:v>0.252968</c:v>
                </c:pt>
                <c:pt idx="227">
                  <c:v>0.254914</c:v>
                </c:pt>
                <c:pt idx="228">
                  <c:v>0.256797</c:v>
                </c:pt>
                <c:pt idx="229">
                  <c:v>0.258564</c:v>
                </c:pt>
                <c:pt idx="230">
                  <c:v>0.260314</c:v>
                </c:pt>
                <c:pt idx="231">
                  <c:v>0.261943</c:v>
                </c:pt>
                <c:pt idx="232">
                  <c:v>0.263564</c:v>
                </c:pt>
                <c:pt idx="233">
                  <c:v>0.265332</c:v>
                </c:pt>
                <c:pt idx="234">
                  <c:v>0.267139</c:v>
                </c:pt>
                <c:pt idx="235">
                  <c:v>0.26904</c:v>
                </c:pt>
                <c:pt idx="236">
                  <c:v>0.270865</c:v>
                </c:pt>
                <c:pt idx="237">
                  <c:v>0.272579</c:v>
                </c:pt>
                <c:pt idx="238">
                  <c:v>0.274313</c:v>
                </c:pt>
                <c:pt idx="239">
                  <c:v>0.276016</c:v>
                </c:pt>
                <c:pt idx="240">
                  <c:v>0.277763</c:v>
                </c:pt>
                <c:pt idx="241">
                  <c:v>0.279419</c:v>
                </c:pt>
                <c:pt idx="242">
                  <c:v>0.281124</c:v>
                </c:pt>
                <c:pt idx="243">
                  <c:v>0.282764</c:v>
                </c:pt>
                <c:pt idx="244">
                  <c:v>0.284477</c:v>
                </c:pt>
                <c:pt idx="245">
                  <c:v>0.286182</c:v>
                </c:pt>
                <c:pt idx="246">
                  <c:v>0.287973</c:v>
                </c:pt>
                <c:pt idx="247">
                  <c:v>0.289821</c:v>
                </c:pt>
                <c:pt idx="248">
                  <c:v>0.291715</c:v>
                </c:pt>
                <c:pt idx="249">
                  <c:v>0.293548</c:v>
                </c:pt>
                <c:pt idx="250">
                  <c:v>0.295333</c:v>
                </c:pt>
                <c:pt idx="251">
                  <c:v>0.297221</c:v>
                </c:pt>
                <c:pt idx="252">
                  <c:v>0.299106</c:v>
                </c:pt>
                <c:pt idx="253">
                  <c:v>0.301007</c:v>
                </c:pt>
                <c:pt idx="254">
                  <c:v>0.30305</c:v>
                </c:pt>
                <c:pt idx="255">
                  <c:v>0.305023</c:v>
                </c:pt>
                <c:pt idx="256">
                  <c:v>0.306963</c:v>
                </c:pt>
                <c:pt idx="257">
                  <c:v>0.308794</c:v>
                </c:pt>
                <c:pt idx="258">
                  <c:v>0.310565</c:v>
                </c:pt>
                <c:pt idx="259">
                  <c:v>0.312142</c:v>
                </c:pt>
                <c:pt idx="260">
                  <c:v>0.313689</c:v>
                </c:pt>
                <c:pt idx="261">
                  <c:v>0.315388</c:v>
                </c:pt>
                <c:pt idx="262">
                  <c:v>0.317134</c:v>
                </c:pt>
                <c:pt idx="263">
                  <c:v>0.318981</c:v>
                </c:pt>
                <c:pt idx="264">
                  <c:v>0.32074</c:v>
                </c:pt>
                <c:pt idx="265">
                  <c:v>0.322422</c:v>
                </c:pt>
                <c:pt idx="266">
                  <c:v>0.324051</c:v>
                </c:pt>
                <c:pt idx="267">
                  <c:v>0.325746</c:v>
                </c:pt>
                <c:pt idx="268">
                  <c:v>0.327478</c:v>
                </c:pt>
                <c:pt idx="269">
                  <c:v>0.329286</c:v>
                </c:pt>
                <c:pt idx="270">
                  <c:v>0.331174</c:v>
                </c:pt>
                <c:pt idx="271">
                  <c:v>0.333065</c:v>
                </c:pt>
                <c:pt idx="272">
                  <c:v>0.33491</c:v>
                </c:pt>
                <c:pt idx="273">
                  <c:v>0.336702</c:v>
                </c:pt>
                <c:pt idx="274">
                  <c:v>0.338488</c:v>
                </c:pt>
                <c:pt idx="275">
                  <c:v>0.340222</c:v>
                </c:pt>
                <c:pt idx="276">
                  <c:v>0.341836</c:v>
                </c:pt>
                <c:pt idx="277">
                  <c:v>0.343474</c:v>
                </c:pt>
                <c:pt idx="278">
                  <c:v>0.345139</c:v>
                </c:pt>
                <c:pt idx="279">
                  <c:v>0.346675</c:v>
                </c:pt>
                <c:pt idx="280">
                  <c:v>0.348287</c:v>
                </c:pt>
                <c:pt idx="281">
                  <c:v>0.349871</c:v>
                </c:pt>
                <c:pt idx="282">
                  <c:v>0.351649</c:v>
                </c:pt>
                <c:pt idx="283">
                  <c:v>0.353458</c:v>
                </c:pt>
                <c:pt idx="284">
                  <c:v>0.355198</c:v>
                </c:pt>
                <c:pt idx="285">
                  <c:v>0.357119</c:v>
                </c:pt>
                <c:pt idx="286">
                  <c:v>0.359083</c:v>
                </c:pt>
                <c:pt idx="287">
                  <c:v>0.361139</c:v>
                </c:pt>
                <c:pt idx="288">
                  <c:v>0.363186</c:v>
                </c:pt>
                <c:pt idx="289">
                  <c:v>0.365136</c:v>
                </c:pt>
                <c:pt idx="290">
                  <c:v>0.367045</c:v>
                </c:pt>
                <c:pt idx="291">
                  <c:v>0.369025</c:v>
                </c:pt>
                <c:pt idx="292">
                  <c:v>0.371052</c:v>
                </c:pt>
                <c:pt idx="293">
                  <c:v>0.373173</c:v>
                </c:pt>
                <c:pt idx="294">
                  <c:v>0.37546</c:v>
                </c:pt>
                <c:pt idx="295">
                  <c:v>0.377833</c:v>
                </c:pt>
                <c:pt idx="296">
                  <c:v>0.380141</c:v>
                </c:pt>
                <c:pt idx="297">
                  <c:v>0.38246</c:v>
                </c:pt>
                <c:pt idx="298">
                  <c:v>0.384702</c:v>
                </c:pt>
                <c:pt idx="299">
                  <c:v>0.386936</c:v>
                </c:pt>
                <c:pt idx="300">
                  <c:v>0.389168</c:v>
                </c:pt>
                <c:pt idx="301">
                  <c:v>0.39141</c:v>
                </c:pt>
                <c:pt idx="302">
                  <c:v>0.393572</c:v>
                </c:pt>
                <c:pt idx="303">
                  <c:v>0.395724</c:v>
                </c:pt>
                <c:pt idx="304">
                  <c:v>0.39788</c:v>
                </c:pt>
                <c:pt idx="305">
                  <c:v>0.400076</c:v>
                </c:pt>
                <c:pt idx="306">
                  <c:v>0.402181</c:v>
                </c:pt>
                <c:pt idx="307">
                  <c:v>0.404321</c:v>
                </c:pt>
                <c:pt idx="308">
                  <c:v>0.406421</c:v>
                </c:pt>
                <c:pt idx="309">
                  <c:v>0.408518</c:v>
                </c:pt>
                <c:pt idx="310">
                  <c:v>0.410614</c:v>
                </c:pt>
                <c:pt idx="311">
                  <c:v>0.412693</c:v>
                </c:pt>
                <c:pt idx="312">
                  <c:v>0.414831</c:v>
                </c:pt>
                <c:pt idx="313">
                  <c:v>0.417043</c:v>
                </c:pt>
                <c:pt idx="314">
                  <c:v>0.419188</c:v>
                </c:pt>
                <c:pt idx="315">
                  <c:v>0.421324</c:v>
                </c:pt>
                <c:pt idx="316">
                  <c:v>0.423439</c:v>
                </c:pt>
                <c:pt idx="317">
                  <c:v>0.425433</c:v>
                </c:pt>
                <c:pt idx="318">
                  <c:v>0.427363</c:v>
                </c:pt>
                <c:pt idx="319">
                  <c:v>0.4293</c:v>
                </c:pt>
                <c:pt idx="320">
                  <c:v>0.431281</c:v>
                </c:pt>
                <c:pt idx="321">
                  <c:v>0.433255</c:v>
                </c:pt>
                <c:pt idx="322">
                  <c:v>0.43529</c:v>
                </c:pt>
                <c:pt idx="323">
                  <c:v>0.437145</c:v>
                </c:pt>
                <c:pt idx="324">
                  <c:v>0.439057</c:v>
                </c:pt>
                <c:pt idx="325">
                  <c:v>0.441001</c:v>
                </c:pt>
                <c:pt idx="326">
                  <c:v>0.442944</c:v>
                </c:pt>
                <c:pt idx="327">
                  <c:v>0.44484</c:v>
                </c:pt>
                <c:pt idx="328">
                  <c:v>0.446708</c:v>
                </c:pt>
                <c:pt idx="329">
                  <c:v>0.448631</c:v>
                </c:pt>
                <c:pt idx="330">
                  <c:v>0.450494</c:v>
                </c:pt>
                <c:pt idx="331">
                  <c:v>0.45234</c:v>
                </c:pt>
                <c:pt idx="332">
                  <c:v>0.454213</c:v>
                </c:pt>
                <c:pt idx="333">
                  <c:v>0.456077</c:v>
                </c:pt>
                <c:pt idx="334">
                  <c:v>0.458004</c:v>
                </c:pt>
                <c:pt idx="335">
                  <c:v>0.459872</c:v>
                </c:pt>
                <c:pt idx="336">
                  <c:v>0.461733</c:v>
                </c:pt>
                <c:pt idx="337">
                  <c:v>0.463636</c:v>
                </c:pt>
                <c:pt idx="338">
                  <c:v>0.465568</c:v>
                </c:pt>
                <c:pt idx="339">
                  <c:v>0.467566</c:v>
                </c:pt>
                <c:pt idx="340">
                  <c:v>0.469424</c:v>
                </c:pt>
                <c:pt idx="341">
                  <c:v>0.471284</c:v>
                </c:pt>
                <c:pt idx="342">
                  <c:v>0.473216</c:v>
                </c:pt>
                <c:pt idx="343">
                  <c:v>0.475096</c:v>
                </c:pt>
                <c:pt idx="344">
                  <c:v>0.476995</c:v>
                </c:pt>
                <c:pt idx="345">
                  <c:v>0.47887</c:v>
                </c:pt>
                <c:pt idx="346">
                  <c:v>0.480805</c:v>
                </c:pt>
                <c:pt idx="347">
                  <c:v>0.48267</c:v>
                </c:pt>
                <c:pt idx="348">
                  <c:v>0.484515</c:v>
                </c:pt>
                <c:pt idx="349">
                  <c:v>0.486291</c:v>
                </c:pt>
                <c:pt idx="350">
                  <c:v>0.488005</c:v>
                </c:pt>
                <c:pt idx="351">
                  <c:v>0.489926</c:v>
                </c:pt>
                <c:pt idx="352">
                  <c:v>0.491873</c:v>
                </c:pt>
                <c:pt idx="353">
                  <c:v>0.493803</c:v>
                </c:pt>
                <c:pt idx="354">
                  <c:v>0.495706</c:v>
                </c:pt>
                <c:pt idx="355">
                  <c:v>0.497653</c:v>
                </c:pt>
                <c:pt idx="356">
                  <c:v>0.499567</c:v>
                </c:pt>
                <c:pt idx="357">
                  <c:v>0.501356</c:v>
                </c:pt>
                <c:pt idx="358">
                  <c:v>0.503124</c:v>
                </c:pt>
                <c:pt idx="359">
                  <c:v>0.504929</c:v>
                </c:pt>
                <c:pt idx="360">
                  <c:v>0.506696</c:v>
                </c:pt>
                <c:pt idx="361">
                  <c:v>0.508441</c:v>
                </c:pt>
                <c:pt idx="362">
                  <c:v>0.510162</c:v>
                </c:pt>
                <c:pt idx="363">
                  <c:v>0.511921</c:v>
                </c:pt>
                <c:pt idx="364">
                  <c:v>0.513642</c:v>
                </c:pt>
                <c:pt idx="365">
                  <c:v>0.515331</c:v>
                </c:pt>
                <c:pt idx="366">
                  <c:v>0.517017</c:v>
                </c:pt>
                <c:pt idx="367">
                  <c:v>0.518707</c:v>
                </c:pt>
                <c:pt idx="368">
                  <c:v>0.520424</c:v>
                </c:pt>
                <c:pt idx="369">
                  <c:v>0.522113</c:v>
                </c:pt>
              </c:numCache>
            </c:numRef>
          </c:val>
          <c:smooth val="0"/>
        </c:ser>
        <c:dLbls>
          <c:showLegendKey val="0"/>
          <c:showVal val="0"/>
          <c:showCatName val="0"/>
          <c:showSerName val="0"/>
          <c:showPercent val="0"/>
          <c:showBubbleSize val="0"/>
        </c:dLbls>
        <c:marker val="0"/>
        <c:smooth val="0"/>
        <c:axId val="393498432"/>
        <c:axId val="566501061"/>
      </c:lineChart>
      <c:catAx>
        <c:axId val="393498432"/>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6501061"/>
        <c:crosses val="autoZero"/>
        <c:auto val="1"/>
        <c:lblAlgn val="ctr"/>
        <c:lblOffset val="100"/>
        <c:noMultiLvlLbl val="0"/>
      </c:catAx>
      <c:valAx>
        <c:axId val="56650106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3498432"/>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角度的偏转</a:t>
            </a:r>
          </a:p>
        </c:rich>
      </c:tx>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[处理调试的数据没有加载地图.xlsx]工作表4!$C$1:$C$370</c:f>
              <c:numCache>
                <c:formatCode>General</c:formatCode>
                <c:ptCount val="370"/>
                <c:pt idx="0">
                  <c:v>0.00104792</c:v>
                </c:pt>
                <c:pt idx="1">
                  <c:v>0.00230089</c:v>
                </c:pt>
                <c:pt idx="2">
                  <c:v>0.000342171</c:v>
                </c:pt>
                <c:pt idx="3">
                  <c:v>0.00434305</c:v>
                </c:pt>
                <c:pt idx="4">
                  <c:v>0.00248083</c:v>
                </c:pt>
                <c:pt idx="5">
                  <c:v>0.00203229</c:v>
                </c:pt>
                <c:pt idx="6">
                  <c:v>0.00317274</c:v>
                </c:pt>
                <c:pt idx="7">
                  <c:v>0.00314127</c:v>
                </c:pt>
                <c:pt idx="8">
                  <c:v>0.00304571</c:v>
                </c:pt>
                <c:pt idx="9">
                  <c:v>0.0039044</c:v>
                </c:pt>
                <c:pt idx="10">
                  <c:v>0.00285825</c:v>
                </c:pt>
                <c:pt idx="11">
                  <c:v>0.00271192</c:v>
                </c:pt>
                <c:pt idx="12">
                  <c:v>0.00261187</c:v>
                </c:pt>
                <c:pt idx="13">
                  <c:v>0.00418123</c:v>
                </c:pt>
                <c:pt idx="14">
                  <c:v>0.00266286</c:v>
                </c:pt>
                <c:pt idx="15">
                  <c:v>0.00317359</c:v>
                </c:pt>
                <c:pt idx="16">
                  <c:v>0.00523963</c:v>
                </c:pt>
                <c:pt idx="17">
                  <c:v>0.00677824</c:v>
                </c:pt>
                <c:pt idx="18">
                  <c:v>0.00484127</c:v>
                </c:pt>
                <c:pt idx="19">
                  <c:v>0.00574409</c:v>
                </c:pt>
                <c:pt idx="20">
                  <c:v>0.00547221</c:v>
                </c:pt>
                <c:pt idx="21">
                  <c:v>0.00712184</c:v>
                </c:pt>
                <c:pt idx="22">
                  <c:v>0.00514546</c:v>
                </c:pt>
                <c:pt idx="23">
                  <c:v>0.00539421</c:v>
                </c:pt>
                <c:pt idx="24">
                  <c:v>0.0057114</c:v>
                </c:pt>
                <c:pt idx="25">
                  <c:v>0.00538675</c:v>
                </c:pt>
                <c:pt idx="26">
                  <c:v>0.00439396</c:v>
                </c:pt>
                <c:pt idx="27">
                  <c:v>0.00294463</c:v>
                </c:pt>
                <c:pt idx="28">
                  <c:v>0.0046398</c:v>
                </c:pt>
                <c:pt idx="29">
                  <c:v>0.0044943</c:v>
                </c:pt>
                <c:pt idx="30">
                  <c:v>0.0055881</c:v>
                </c:pt>
                <c:pt idx="31">
                  <c:v>0.00634337</c:v>
                </c:pt>
                <c:pt idx="32">
                  <c:v>0.00586836</c:v>
                </c:pt>
                <c:pt idx="33">
                  <c:v>0.00779218</c:v>
                </c:pt>
                <c:pt idx="34">
                  <c:v>0.0075102</c:v>
                </c:pt>
                <c:pt idx="35">
                  <c:v>0.00751479</c:v>
                </c:pt>
                <c:pt idx="36">
                  <c:v>0.00654098</c:v>
                </c:pt>
                <c:pt idx="37">
                  <c:v>0.00691502</c:v>
                </c:pt>
                <c:pt idx="38">
                  <c:v>0.00750387</c:v>
                </c:pt>
                <c:pt idx="39">
                  <c:v>0.00735626</c:v>
                </c:pt>
                <c:pt idx="40">
                  <c:v>0.00710102</c:v>
                </c:pt>
                <c:pt idx="41">
                  <c:v>0.0076504</c:v>
                </c:pt>
                <c:pt idx="42">
                  <c:v>0.00748203</c:v>
                </c:pt>
                <c:pt idx="43">
                  <c:v>0.00780242</c:v>
                </c:pt>
                <c:pt idx="44">
                  <c:v>0.00723719</c:v>
                </c:pt>
                <c:pt idx="45">
                  <c:v>0.00729013</c:v>
                </c:pt>
                <c:pt idx="46">
                  <c:v>0.00759121</c:v>
                </c:pt>
                <c:pt idx="47">
                  <c:v>0.00820471</c:v>
                </c:pt>
                <c:pt idx="48">
                  <c:v>0.00815143</c:v>
                </c:pt>
                <c:pt idx="49">
                  <c:v>0.00817492</c:v>
                </c:pt>
                <c:pt idx="50">
                  <c:v>0.00415732</c:v>
                </c:pt>
                <c:pt idx="51">
                  <c:v>0.00134722</c:v>
                </c:pt>
                <c:pt idx="52">
                  <c:v>0.00320451</c:v>
                </c:pt>
                <c:pt idx="53">
                  <c:v>0.0051997</c:v>
                </c:pt>
                <c:pt idx="54">
                  <c:v>0.00467941</c:v>
                </c:pt>
                <c:pt idx="55">
                  <c:v>0.00413608</c:v>
                </c:pt>
                <c:pt idx="56">
                  <c:v>0.00250637</c:v>
                </c:pt>
                <c:pt idx="57">
                  <c:v>0.00698503</c:v>
                </c:pt>
                <c:pt idx="58">
                  <c:v>0.00745083</c:v>
                </c:pt>
                <c:pt idx="59">
                  <c:v>0.00680641</c:v>
                </c:pt>
                <c:pt idx="60">
                  <c:v>0.00532383</c:v>
                </c:pt>
                <c:pt idx="61">
                  <c:v>0.00618482</c:v>
                </c:pt>
                <c:pt idx="62">
                  <c:v>0.00469731</c:v>
                </c:pt>
                <c:pt idx="63">
                  <c:v>0.00492279</c:v>
                </c:pt>
                <c:pt idx="64">
                  <c:v>0.00276402</c:v>
                </c:pt>
                <c:pt idx="65">
                  <c:v>0.000510428</c:v>
                </c:pt>
                <c:pt idx="66">
                  <c:v>0.00200319</c:v>
                </c:pt>
                <c:pt idx="67">
                  <c:v>0.00328576</c:v>
                </c:pt>
                <c:pt idx="68">
                  <c:v>0.00573114</c:v>
                </c:pt>
                <c:pt idx="69">
                  <c:v>0.00525189</c:v>
                </c:pt>
                <c:pt idx="70">
                  <c:v>0.00446294</c:v>
                </c:pt>
                <c:pt idx="71">
                  <c:v>0.00599253</c:v>
                </c:pt>
                <c:pt idx="72">
                  <c:v>0.00461763</c:v>
                </c:pt>
                <c:pt idx="73">
                  <c:v>0.00515748</c:v>
                </c:pt>
                <c:pt idx="74">
                  <c:v>0.00702384</c:v>
                </c:pt>
                <c:pt idx="75">
                  <c:v>0.00665411</c:v>
                </c:pt>
                <c:pt idx="76">
                  <c:v>0.00679952</c:v>
                </c:pt>
                <c:pt idx="77">
                  <c:v>0.00524551</c:v>
                </c:pt>
                <c:pt idx="78">
                  <c:v>0.00604105</c:v>
                </c:pt>
                <c:pt idx="79">
                  <c:v>0.0050064</c:v>
                </c:pt>
                <c:pt idx="80">
                  <c:v>0.00574557</c:v>
                </c:pt>
                <c:pt idx="81">
                  <c:v>0.00604426</c:v>
                </c:pt>
                <c:pt idx="82">
                  <c:v>0.00584089</c:v>
                </c:pt>
                <c:pt idx="83">
                  <c:v>0.00633208</c:v>
                </c:pt>
                <c:pt idx="84">
                  <c:v>0.00602812</c:v>
                </c:pt>
                <c:pt idx="85">
                  <c:v>0.00659272</c:v>
                </c:pt>
                <c:pt idx="86">
                  <c:v>0.00594068</c:v>
                </c:pt>
                <c:pt idx="87">
                  <c:v>0.00602449</c:v>
                </c:pt>
                <c:pt idx="88">
                  <c:v>0.00626759</c:v>
                </c:pt>
                <c:pt idx="89">
                  <c:v>0.00386153</c:v>
                </c:pt>
                <c:pt idx="90">
                  <c:v>0.0038236</c:v>
                </c:pt>
                <c:pt idx="91">
                  <c:v>0.00132428</c:v>
                </c:pt>
                <c:pt idx="92">
                  <c:v>0.0021166</c:v>
                </c:pt>
                <c:pt idx="93">
                  <c:v>0.00189238</c:v>
                </c:pt>
                <c:pt idx="94">
                  <c:v>0.00161186</c:v>
                </c:pt>
                <c:pt idx="95">
                  <c:v>0.00197815</c:v>
                </c:pt>
                <c:pt idx="96">
                  <c:v>0.0011409</c:v>
                </c:pt>
                <c:pt idx="97">
                  <c:v>0.00108279</c:v>
                </c:pt>
                <c:pt idx="98">
                  <c:v>0.00176516</c:v>
                </c:pt>
                <c:pt idx="99">
                  <c:v>0.00221188</c:v>
                </c:pt>
                <c:pt idx="100">
                  <c:v>0.00335361</c:v>
                </c:pt>
                <c:pt idx="101">
                  <c:v>0.00410935</c:v>
                </c:pt>
                <c:pt idx="102">
                  <c:v>0.00418876</c:v>
                </c:pt>
                <c:pt idx="103">
                  <c:v>0.00326529</c:v>
                </c:pt>
                <c:pt idx="104">
                  <c:v>0.00345166</c:v>
                </c:pt>
                <c:pt idx="105">
                  <c:v>0.00355883</c:v>
                </c:pt>
                <c:pt idx="106">
                  <c:v>0.00673997</c:v>
                </c:pt>
                <c:pt idx="107">
                  <c:v>0.0319655</c:v>
                </c:pt>
                <c:pt idx="108">
                  <c:v>0.0356652</c:v>
                </c:pt>
                <c:pt idx="109">
                  <c:v>0.030348</c:v>
                </c:pt>
                <c:pt idx="110">
                  <c:v>0.0227053</c:v>
                </c:pt>
                <c:pt idx="111">
                  <c:v>0.0237849</c:v>
                </c:pt>
                <c:pt idx="112">
                  <c:v>0.0226757</c:v>
                </c:pt>
                <c:pt idx="113">
                  <c:v>0.0214228</c:v>
                </c:pt>
                <c:pt idx="114">
                  <c:v>0.0227833</c:v>
                </c:pt>
                <c:pt idx="115">
                  <c:v>0.0229385</c:v>
                </c:pt>
                <c:pt idx="116">
                  <c:v>0.0223428</c:v>
                </c:pt>
                <c:pt idx="117">
                  <c:v>0.0216782</c:v>
                </c:pt>
                <c:pt idx="118">
                  <c:v>0.0222755</c:v>
                </c:pt>
                <c:pt idx="119">
                  <c:v>0.022502</c:v>
                </c:pt>
                <c:pt idx="120">
                  <c:v>0.0219476</c:v>
                </c:pt>
                <c:pt idx="121">
                  <c:v>0.0218789</c:v>
                </c:pt>
                <c:pt idx="122">
                  <c:v>0.0217949</c:v>
                </c:pt>
                <c:pt idx="123">
                  <c:v>0.0223974</c:v>
                </c:pt>
                <c:pt idx="124">
                  <c:v>0.0221819</c:v>
                </c:pt>
                <c:pt idx="125">
                  <c:v>0.0222111</c:v>
                </c:pt>
                <c:pt idx="126">
                  <c:v>0.0233635</c:v>
                </c:pt>
                <c:pt idx="127">
                  <c:v>0.0234162</c:v>
                </c:pt>
                <c:pt idx="128">
                  <c:v>0.0238503</c:v>
                </c:pt>
                <c:pt idx="129">
                  <c:v>0.0235229</c:v>
                </c:pt>
                <c:pt idx="130">
                  <c:v>0.0228903</c:v>
                </c:pt>
                <c:pt idx="131">
                  <c:v>0.0232601</c:v>
                </c:pt>
                <c:pt idx="132">
                  <c:v>0.0233378</c:v>
                </c:pt>
                <c:pt idx="133">
                  <c:v>0.0231912</c:v>
                </c:pt>
                <c:pt idx="134">
                  <c:v>0.0230808</c:v>
                </c:pt>
                <c:pt idx="135">
                  <c:v>0.0227381</c:v>
                </c:pt>
                <c:pt idx="136">
                  <c:v>0.0227669</c:v>
                </c:pt>
                <c:pt idx="137">
                  <c:v>0.0226298</c:v>
                </c:pt>
                <c:pt idx="138">
                  <c:v>0.0225168</c:v>
                </c:pt>
                <c:pt idx="139">
                  <c:v>0.0229869</c:v>
                </c:pt>
                <c:pt idx="140">
                  <c:v>0.0212668</c:v>
                </c:pt>
                <c:pt idx="141">
                  <c:v>0.0211674</c:v>
                </c:pt>
                <c:pt idx="142">
                  <c:v>0.0206475</c:v>
                </c:pt>
                <c:pt idx="143">
                  <c:v>0.0214488</c:v>
                </c:pt>
                <c:pt idx="144">
                  <c:v>0.0234014</c:v>
                </c:pt>
                <c:pt idx="145">
                  <c:v>0.0245717</c:v>
                </c:pt>
                <c:pt idx="146">
                  <c:v>0.024496</c:v>
                </c:pt>
                <c:pt idx="147">
                  <c:v>0.0265414</c:v>
                </c:pt>
                <c:pt idx="148">
                  <c:v>0.0255913</c:v>
                </c:pt>
                <c:pt idx="149">
                  <c:v>0.0270544</c:v>
                </c:pt>
                <c:pt idx="150">
                  <c:v>0.025926</c:v>
                </c:pt>
                <c:pt idx="151">
                  <c:v>0.025986</c:v>
                </c:pt>
                <c:pt idx="152">
                  <c:v>0.0254238</c:v>
                </c:pt>
                <c:pt idx="153">
                  <c:v>0.0272433</c:v>
                </c:pt>
                <c:pt idx="154">
                  <c:v>0.0276441</c:v>
                </c:pt>
                <c:pt idx="155">
                  <c:v>0.0269244</c:v>
                </c:pt>
                <c:pt idx="156">
                  <c:v>0.0291577</c:v>
                </c:pt>
                <c:pt idx="157">
                  <c:v>0.0301041</c:v>
                </c:pt>
                <c:pt idx="158">
                  <c:v>0.0300337</c:v>
                </c:pt>
                <c:pt idx="159">
                  <c:v>0.0292509</c:v>
                </c:pt>
                <c:pt idx="160">
                  <c:v>0.0296226</c:v>
                </c:pt>
                <c:pt idx="161">
                  <c:v>0.0298294</c:v>
                </c:pt>
                <c:pt idx="162">
                  <c:v>0.0285884</c:v>
                </c:pt>
                <c:pt idx="163">
                  <c:v>0.0294769</c:v>
                </c:pt>
                <c:pt idx="164">
                  <c:v>0.0279025</c:v>
                </c:pt>
                <c:pt idx="165">
                  <c:v>0.0291831</c:v>
                </c:pt>
                <c:pt idx="166">
                  <c:v>0.0316973</c:v>
                </c:pt>
                <c:pt idx="167">
                  <c:v>0.0318314</c:v>
                </c:pt>
                <c:pt idx="168">
                  <c:v>0.0322926</c:v>
                </c:pt>
                <c:pt idx="169">
                  <c:v>0.0316942</c:v>
                </c:pt>
                <c:pt idx="170">
                  <c:v>0.0320955</c:v>
                </c:pt>
                <c:pt idx="171">
                  <c:v>0.0317564</c:v>
                </c:pt>
                <c:pt idx="172">
                  <c:v>0.0330314</c:v>
                </c:pt>
                <c:pt idx="173">
                  <c:v>0.0350525</c:v>
                </c:pt>
                <c:pt idx="174">
                  <c:v>0.0355411</c:v>
                </c:pt>
                <c:pt idx="175">
                  <c:v>0.0352867</c:v>
                </c:pt>
                <c:pt idx="176">
                  <c:v>0.0352857</c:v>
                </c:pt>
                <c:pt idx="177">
                  <c:v>0.0346061</c:v>
                </c:pt>
                <c:pt idx="178">
                  <c:v>0.0355959</c:v>
                </c:pt>
                <c:pt idx="179">
                  <c:v>0.0353948</c:v>
                </c:pt>
                <c:pt idx="180">
                  <c:v>0.0353256</c:v>
                </c:pt>
                <c:pt idx="181">
                  <c:v>0.0332878</c:v>
                </c:pt>
                <c:pt idx="182">
                  <c:v>0.0345195</c:v>
                </c:pt>
                <c:pt idx="183">
                  <c:v>0.035508</c:v>
                </c:pt>
                <c:pt idx="184">
                  <c:v>0.0373402</c:v>
                </c:pt>
                <c:pt idx="185">
                  <c:v>0.0380694</c:v>
                </c:pt>
                <c:pt idx="186">
                  <c:v>0.0366396</c:v>
                </c:pt>
                <c:pt idx="187">
                  <c:v>0.037613</c:v>
                </c:pt>
                <c:pt idx="188">
                  <c:v>0.038405</c:v>
                </c:pt>
                <c:pt idx="189">
                  <c:v>0.0375707</c:v>
                </c:pt>
                <c:pt idx="190">
                  <c:v>0.0372173</c:v>
                </c:pt>
                <c:pt idx="191">
                  <c:v>0.0358212</c:v>
                </c:pt>
                <c:pt idx="192">
                  <c:v>0.0359472</c:v>
                </c:pt>
                <c:pt idx="193">
                  <c:v>0.0365021</c:v>
                </c:pt>
                <c:pt idx="194">
                  <c:v>0.0362372</c:v>
                </c:pt>
                <c:pt idx="195">
                  <c:v>0.036144</c:v>
                </c:pt>
                <c:pt idx="196">
                  <c:v>0.0367176</c:v>
                </c:pt>
                <c:pt idx="197">
                  <c:v>0.0359859</c:v>
                </c:pt>
                <c:pt idx="198">
                  <c:v>0.0357978</c:v>
                </c:pt>
                <c:pt idx="199">
                  <c:v>0.0374927</c:v>
                </c:pt>
                <c:pt idx="200">
                  <c:v>0.0395026</c:v>
                </c:pt>
                <c:pt idx="201">
                  <c:v>0.0385843</c:v>
                </c:pt>
                <c:pt idx="202">
                  <c:v>0.0366795</c:v>
                </c:pt>
                <c:pt idx="203">
                  <c:v>0.0373586</c:v>
                </c:pt>
                <c:pt idx="204">
                  <c:v>0.0391349</c:v>
                </c:pt>
                <c:pt idx="205">
                  <c:v>0.0383744</c:v>
                </c:pt>
                <c:pt idx="206">
                  <c:v>0.0388637</c:v>
                </c:pt>
                <c:pt idx="207">
                  <c:v>0.0399798</c:v>
                </c:pt>
                <c:pt idx="208">
                  <c:v>0.0397058</c:v>
                </c:pt>
                <c:pt idx="209">
                  <c:v>0.0386161</c:v>
                </c:pt>
                <c:pt idx="210">
                  <c:v>0.0391257</c:v>
                </c:pt>
                <c:pt idx="211">
                  <c:v>0.0383221</c:v>
                </c:pt>
                <c:pt idx="212">
                  <c:v>0.0384137</c:v>
                </c:pt>
                <c:pt idx="213">
                  <c:v>0.0394047</c:v>
                </c:pt>
                <c:pt idx="214">
                  <c:v>0.0390967</c:v>
                </c:pt>
                <c:pt idx="215">
                  <c:v>0.0394101</c:v>
                </c:pt>
                <c:pt idx="216">
                  <c:v>0.037013</c:v>
                </c:pt>
                <c:pt idx="217">
                  <c:v>0.036577</c:v>
                </c:pt>
                <c:pt idx="218">
                  <c:v>0.0352018</c:v>
                </c:pt>
                <c:pt idx="219">
                  <c:v>0.0344596</c:v>
                </c:pt>
                <c:pt idx="220">
                  <c:v>0.0326623</c:v>
                </c:pt>
                <c:pt idx="221">
                  <c:v>0.0312359</c:v>
                </c:pt>
                <c:pt idx="222">
                  <c:v>0.0328249</c:v>
                </c:pt>
                <c:pt idx="223">
                  <c:v>0.0316379</c:v>
                </c:pt>
                <c:pt idx="224">
                  <c:v>0.0315452</c:v>
                </c:pt>
                <c:pt idx="225">
                  <c:v>0.0307143</c:v>
                </c:pt>
                <c:pt idx="226">
                  <c:v>0.0292788</c:v>
                </c:pt>
                <c:pt idx="227">
                  <c:v>0.028553</c:v>
                </c:pt>
                <c:pt idx="228">
                  <c:v>0.0264565</c:v>
                </c:pt>
                <c:pt idx="229">
                  <c:v>0.0261547</c:v>
                </c:pt>
                <c:pt idx="230">
                  <c:v>0.0243032</c:v>
                </c:pt>
                <c:pt idx="231">
                  <c:v>0.0245735</c:v>
                </c:pt>
                <c:pt idx="232">
                  <c:v>0.0262812</c:v>
                </c:pt>
                <c:pt idx="233">
                  <c:v>0.027458</c:v>
                </c:pt>
                <c:pt idx="234">
                  <c:v>0.0286291</c:v>
                </c:pt>
                <c:pt idx="235">
                  <c:v>0.0273715</c:v>
                </c:pt>
                <c:pt idx="236">
                  <c:v>0.0257271</c:v>
                </c:pt>
                <c:pt idx="237">
                  <c:v>0.0258293</c:v>
                </c:pt>
                <c:pt idx="238">
                  <c:v>0.0255401</c:v>
                </c:pt>
                <c:pt idx="239">
                  <c:v>0.0264134</c:v>
                </c:pt>
                <c:pt idx="240">
                  <c:v>0.024992</c:v>
                </c:pt>
                <c:pt idx="241">
                  <c:v>0.02556</c:v>
                </c:pt>
                <c:pt idx="242">
                  <c:v>0.0245375</c:v>
                </c:pt>
                <c:pt idx="243">
                  <c:v>0.0259789</c:v>
                </c:pt>
                <c:pt idx="244">
                  <c:v>0.025637</c:v>
                </c:pt>
                <c:pt idx="245">
                  <c:v>0.026938</c:v>
                </c:pt>
                <c:pt idx="246">
                  <c:v>0.0279649</c:v>
                </c:pt>
                <c:pt idx="247">
                  <c:v>0.0282861</c:v>
                </c:pt>
                <c:pt idx="248">
                  <c:v>0.0276472</c:v>
                </c:pt>
                <c:pt idx="249">
                  <c:v>0.0269703</c:v>
                </c:pt>
                <c:pt idx="250">
                  <c:v>0.0281655</c:v>
                </c:pt>
                <c:pt idx="251">
                  <c:v>0.0283568</c:v>
                </c:pt>
                <c:pt idx="252">
                  <c:v>0.0287296</c:v>
                </c:pt>
                <c:pt idx="253">
                  <c:v>0.0307221</c:v>
                </c:pt>
                <c:pt idx="254">
                  <c:v>0.0295226</c:v>
                </c:pt>
                <c:pt idx="255">
                  <c:v>0.0289461</c:v>
                </c:pt>
                <c:pt idx="256">
                  <c:v>0.0277747</c:v>
                </c:pt>
                <c:pt idx="257">
                  <c:v>0.0261757</c:v>
                </c:pt>
                <c:pt idx="258">
                  <c:v>0.0237759</c:v>
                </c:pt>
                <c:pt idx="259">
                  <c:v>0.0233974</c:v>
                </c:pt>
                <c:pt idx="260">
                  <c:v>0.0255215</c:v>
                </c:pt>
                <c:pt idx="261">
                  <c:v>0.0262774</c:v>
                </c:pt>
                <c:pt idx="262">
                  <c:v>0.0276882</c:v>
                </c:pt>
                <c:pt idx="263">
                  <c:v>0.026348</c:v>
                </c:pt>
                <c:pt idx="264">
                  <c:v>0.0254479</c:v>
                </c:pt>
                <c:pt idx="265">
                  <c:v>0.0246367</c:v>
                </c:pt>
                <c:pt idx="266">
                  <c:v>0.0254761</c:v>
                </c:pt>
                <c:pt idx="267">
                  <c:v>0.0259028</c:v>
                </c:pt>
                <c:pt idx="268">
                  <c:v>0.0277551</c:v>
                </c:pt>
                <c:pt idx="269">
                  <c:v>0.0280124</c:v>
                </c:pt>
                <c:pt idx="270">
                  <c:v>0.0283679</c:v>
                </c:pt>
                <c:pt idx="271">
                  <c:v>0.0278071</c:v>
                </c:pt>
                <c:pt idx="272">
                  <c:v>0.0267321</c:v>
                </c:pt>
                <c:pt idx="273">
                  <c:v>0.0269549</c:v>
                </c:pt>
                <c:pt idx="274">
                  <c:v>0.025878</c:v>
                </c:pt>
                <c:pt idx="275">
                  <c:v>0.0242125</c:v>
                </c:pt>
                <c:pt idx="276">
                  <c:v>0.0246921</c:v>
                </c:pt>
                <c:pt idx="277">
                  <c:v>0.0251</c:v>
                </c:pt>
                <c:pt idx="278">
                  <c:v>0.0231384</c:v>
                </c:pt>
                <c:pt idx="279">
                  <c:v>0.0239067</c:v>
                </c:pt>
                <c:pt idx="280">
                  <c:v>0.0241969</c:v>
                </c:pt>
                <c:pt idx="281">
                  <c:v>0.0267067</c:v>
                </c:pt>
                <c:pt idx="282">
                  <c:v>0.0268206</c:v>
                </c:pt>
                <c:pt idx="283">
                  <c:v>0.0264087</c:v>
                </c:pt>
                <c:pt idx="284">
                  <c:v>0.0288354</c:v>
                </c:pt>
                <c:pt idx="285">
                  <c:v>0.0297302</c:v>
                </c:pt>
                <c:pt idx="286">
                  <c:v>0.03085</c:v>
                </c:pt>
                <c:pt idx="287">
                  <c:v>0.0304371</c:v>
                </c:pt>
                <c:pt idx="288">
                  <c:v>0.0291384</c:v>
                </c:pt>
                <c:pt idx="289">
                  <c:v>0.02873</c:v>
                </c:pt>
                <c:pt idx="290">
                  <c:v>0.0298861</c:v>
                </c:pt>
                <c:pt idx="291">
                  <c:v>0.0304161</c:v>
                </c:pt>
                <c:pt idx="292">
                  <c:v>0.0321539</c:v>
                </c:pt>
                <c:pt idx="293">
                  <c:v>0.0347339</c:v>
                </c:pt>
                <c:pt idx="294">
                  <c:v>0.0352495</c:v>
                </c:pt>
                <c:pt idx="295">
                  <c:v>0.0348416</c:v>
                </c:pt>
                <c:pt idx="296">
                  <c:v>0.0345082</c:v>
                </c:pt>
                <c:pt idx="297">
                  <c:v>0.0335929</c:v>
                </c:pt>
                <c:pt idx="298">
                  <c:v>0.033897</c:v>
                </c:pt>
                <c:pt idx="299">
                  <c:v>0.0338348</c:v>
                </c:pt>
                <c:pt idx="300">
                  <c:v>0.0332789</c:v>
                </c:pt>
                <c:pt idx="301">
                  <c:v>0.0322262</c:v>
                </c:pt>
                <c:pt idx="302">
                  <c:v>0.0326553</c:v>
                </c:pt>
                <c:pt idx="303">
                  <c:v>0.0322504</c:v>
                </c:pt>
                <c:pt idx="304">
                  <c:v>0.0324776</c:v>
                </c:pt>
                <c:pt idx="305">
                  <c:v>0.031859</c:v>
                </c:pt>
                <c:pt idx="306">
                  <c:v>0.0318442</c:v>
                </c:pt>
                <c:pt idx="307">
                  <c:v>0.0316362</c:v>
                </c:pt>
                <c:pt idx="308">
                  <c:v>0.0316442</c:v>
                </c:pt>
                <c:pt idx="309">
                  <c:v>0.0314157</c:v>
                </c:pt>
                <c:pt idx="310">
                  <c:v>0.0314698</c:v>
                </c:pt>
                <c:pt idx="311">
                  <c:v>0.0323513</c:v>
                </c:pt>
                <c:pt idx="312">
                  <c:v>0.0332416</c:v>
                </c:pt>
                <c:pt idx="313">
                  <c:v>0.0320143</c:v>
                </c:pt>
                <c:pt idx="314">
                  <c:v>0.0318699</c:v>
                </c:pt>
                <c:pt idx="315">
                  <c:v>0.0319452</c:v>
                </c:pt>
                <c:pt idx="316">
                  <c:v>0.0295404</c:v>
                </c:pt>
                <c:pt idx="317">
                  <c:v>0.029159</c:v>
                </c:pt>
                <c:pt idx="318">
                  <c:v>0.0291176</c:v>
                </c:pt>
                <c:pt idx="319">
                  <c:v>0.0298262</c:v>
                </c:pt>
                <c:pt idx="320">
                  <c:v>0.029713</c:v>
                </c:pt>
                <c:pt idx="321">
                  <c:v>0.0304946</c:v>
                </c:pt>
                <c:pt idx="322">
                  <c:v>0.0278032</c:v>
                </c:pt>
                <c:pt idx="323">
                  <c:v>0.0287009</c:v>
                </c:pt>
                <c:pt idx="324">
                  <c:v>0.0292191</c:v>
                </c:pt>
                <c:pt idx="325">
                  <c:v>0.0290832</c:v>
                </c:pt>
                <c:pt idx="326">
                  <c:v>0.0282731</c:v>
                </c:pt>
                <c:pt idx="327">
                  <c:v>0.0286027</c:v>
                </c:pt>
                <c:pt idx="328">
                  <c:v>0.0285013</c:v>
                </c:pt>
                <c:pt idx="329">
                  <c:v>0.0280986</c:v>
                </c:pt>
                <c:pt idx="330">
                  <c:v>0.0280694</c:v>
                </c:pt>
                <c:pt idx="331">
                  <c:v>0.0281972</c:v>
                </c:pt>
                <c:pt idx="332">
                  <c:v>0.0281406</c:v>
                </c:pt>
                <c:pt idx="333">
                  <c:v>0.0288664</c:v>
                </c:pt>
                <c:pt idx="334">
                  <c:v>0.0277924</c:v>
                </c:pt>
                <c:pt idx="335">
                  <c:v>0.0281046</c:v>
                </c:pt>
                <c:pt idx="336">
                  <c:v>0.028566</c:v>
                </c:pt>
                <c:pt idx="337">
                  <c:v>0.0293864</c:v>
                </c:pt>
                <c:pt idx="338">
                  <c:v>0.0293583</c:v>
                </c:pt>
                <c:pt idx="339">
                  <c:v>0.0279311</c:v>
                </c:pt>
                <c:pt idx="340">
                  <c:v>0.0283443</c:v>
                </c:pt>
                <c:pt idx="341">
                  <c:v>0.0286806</c:v>
                </c:pt>
                <c:pt idx="342">
                  <c:v>0.0283348</c:v>
                </c:pt>
                <c:pt idx="343">
                  <c:v>0.0285906</c:v>
                </c:pt>
                <c:pt idx="344">
                  <c:v>0.0282343</c:v>
                </c:pt>
                <c:pt idx="345">
                  <c:v>0.0289571</c:v>
                </c:pt>
                <c:pt idx="346">
                  <c:v>0.0278555</c:v>
                </c:pt>
                <c:pt idx="347">
                  <c:v>0.0274456</c:v>
                </c:pt>
                <c:pt idx="348">
                  <c:v>0.026785</c:v>
                </c:pt>
                <c:pt idx="349">
                  <c:v>0.026152</c:v>
                </c:pt>
                <c:pt idx="350">
                  <c:v>0.0286318</c:v>
                </c:pt>
                <c:pt idx="351">
                  <c:v>0.029596</c:v>
                </c:pt>
                <c:pt idx="352">
                  <c:v>0.0290609</c:v>
                </c:pt>
                <c:pt idx="353">
                  <c:v>0.0286971</c:v>
                </c:pt>
                <c:pt idx="354">
                  <c:v>0.0291299</c:v>
                </c:pt>
                <c:pt idx="355">
                  <c:v>0.0286172</c:v>
                </c:pt>
                <c:pt idx="356">
                  <c:v>0.0268474</c:v>
                </c:pt>
                <c:pt idx="357">
                  <c:v>0.0266228</c:v>
                </c:pt>
                <c:pt idx="358">
                  <c:v>0.0270111</c:v>
                </c:pt>
                <c:pt idx="359">
                  <c:v>0.0265726</c:v>
                </c:pt>
                <c:pt idx="360">
                  <c:v>0.0263146</c:v>
                </c:pt>
                <c:pt idx="361">
                  <c:v>0.0263611</c:v>
                </c:pt>
                <c:pt idx="362">
                  <c:v>0.0264563</c:v>
                </c:pt>
                <c:pt idx="363">
                  <c:v>0.0254524</c:v>
                </c:pt>
                <c:pt idx="364">
                  <c:v>0.0254703</c:v>
                </c:pt>
                <c:pt idx="365">
                  <c:v>0.0254819</c:v>
                </c:pt>
                <c:pt idx="366">
                  <c:v>0.0254524</c:v>
                </c:pt>
                <c:pt idx="367">
                  <c:v>0.0256529</c:v>
                </c:pt>
                <c:pt idx="368">
                  <c:v>0.0253388</c:v>
                </c:pt>
                <c:pt idx="369">
                  <c:v>0.0268414</c:v>
                </c:pt>
              </c:numCache>
            </c:numRef>
          </c:val>
          <c:smooth val="0"/>
        </c:ser>
        <c:dLbls>
          <c:showLegendKey val="0"/>
          <c:showVal val="0"/>
          <c:showCatName val="0"/>
          <c:showSerName val="0"/>
          <c:showPercent val="0"/>
          <c:showBubbleSize val="0"/>
        </c:dLbls>
        <c:marker val="0"/>
        <c:smooth val="0"/>
        <c:axId val="400744805"/>
        <c:axId val="549998920"/>
      </c:lineChart>
      <c:catAx>
        <c:axId val="400744805"/>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9998920"/>
        <c:crosses val="autoZero"/>
        <c:auto val="1"/>
        <c:lblAlgn val="ctr"/>
        <c:lblOffset val="100"/>
        <c:noMultiLvlLbl val="0"/>
      </c:catAx>
      <c:valAx>
        <c:axId val="549998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0744805"/>
        <c:crosses val="autoZero"/>
        <c:crossBetween val="between"/>
        <c:majorUnit val="0.0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AGV</a:t>
            </a:r>
            <a:r>
              <a:rPr altLang="en-US"/>
              <a:t>加载地图位置校准数据图</a:t>
            </a:r>
            <a:endParaRPr altLang="en-US"/>
          </a:p>
        </c:rich>
      </c:tx>
      <c:layout>
        <c:manualLayout>
          <c:xMode val="edge"/>
          <c:yMode val="edge"/>
          <c:x val="0.142132439532566"/>
          <c:y val="0.101539942252166"/>
        </c:manualLayout>
      </c:layout>
      <c:overlay val="0"/>
      <c:spPr>
        <a:noFill/>
        <a:ln>
          <a:noFill/>
        </a:ln>
        <a:effectLst/>
      </c:spPr>
    </c:title>
    <c:autoTitleDeleted val="0"/>
    <c:plotArea>
      <c:layout>
        <c:manualLayout>
          <c:layoutTarget val="inner"/>
          <c:xMode val="edge"/>
          <c:yMode val="edge"/>
          <c:x val="0.0405471510100553"/>
          <c:y val="0.105871029836381"/>
          <c:w val="0.939523507564091"/>
          <c:h val="0.812800769971126"/>
        </c:manualLayout>
      </c:layout>
      <c:lineChart>
        <c:grouping val="standard"/>
        <c:varyColors val="0"/>
        <c:ser>
          <c:idx val="0"/>
          <c:order val="0"/>
          <c:tx>
            <c:strRef>
              <c:f>"x轴方向上移动的距离"</c:f>
              <c:strCache>
                <c:ptCount val="1"/>
                <c:pt idx="0">
                  <c:v>x轴方向上移动的距离</c:v>
                </c:pt>
              </c:strCache>
            </c:strRef>
          </c:tx>
          <c:spPr>
            <a:ln w="0" cap="rnd">
              <a:solidFill>
                <a:schemeClr val="accent1"/>
              </a:solidFill>
              <a:round/>
            </a:ln>
            <a:effectLst/>
          </c:spPr>
          <c:marker>
            <c:symbol val="none"/>
          </c:marker>
          <c:dLbls>
            <c:delete val="1"/>
          </c:dLbls>
          <c:val>
            <c:numRef>
              <c:f>[处理调试的数据加载了地图后.xlsx]Sheet1!$A$1:$A$427</c:f>
              <c:numCache>
                <c:formatCode>General</c:formatCode>
                <c:ptCount val="427"/>
                <c:pt idx="0">
                  <c:v>0.0279122</c:v>
                </c:pt>
                <c:pt idx="1">
                  <c:v>0.0778229</c:v>
                </c:pt>
                <c:pt idx="2">
                  <c:v>0.127245</c:v>
                </c:pt>
                <c:pt idx="3">
                  <c:v>0.177445</c:v>
                </c:pt>
                <c:pt idx="4">
                  <c:v>0.227069</c:v>
                </c:pt>
                <c:pt idx="5">
                  <c:v>0.276842</c:v>
                </c:pt>
                <c:pt idx="6">
                  <c:v>0.325907</c:v>
                </c:pt>
                <c:pt idx="7">
                  <c:v>0.375795</c:v>
                </c:pt>
                <c:pt idx="8">
                  <c:v>0.424743</c:v>
                </c:pt>
                <c:pt idx="9">
                  <c:v>0.473836</c:v>
                </c:pt>
                <c:pt idx="10">
                  <c:v>0.522684</c:v>
                </c:pt>
                <c:pt idx="11">
                  <c:v>0.571824</c:v>
                </c:pt>
                <c:pt idx="12">
                  <c:v>0.620457</c:v>
                </c:pt>
                <c:pt idx="13">
                  <c:v>0.668595</c:v>
                </c:pt>
                <c:pt idx="14">
                  <c:v>0.716946</c:v>
                </c:pt>
                <c:pt idx="15">
                  <c:v>0.76492</c:v>
                </c:pt>
                <c:pt idx="16">
                  <c:v>0.812189</c:v>
                </c:pt>
                <c:pt idx="17">
                  <c:v>0.859072</c:v>
                </c:pt>
                <c:pt idx="18">
                  <c:v>0.906158</c:v>
                </c:pt>
                <c:pt idx="19">
                  <c:v>0.953336</c:v>
                </c:pt>
                <c:pt idx="20">
                  <c:v>0.999158</c:v>
                </c:pt>
                <c:pt idx="21">
                  <c:v>1.04546</c:v>
                </c:pt>
                <c:pt idx="22">
                  <c:v>1.09079</c:v>
                </c:pt>
                <c:pt idx="23">
                  <c:v>1.13672</c:v>
                </c:pt>
                <c:pt idx="24">
                  <c:v>1.18281</c:v>
                </c:pt>
                <c:pt idx="25">
                  <c:v>1.22917</c:v>
                </c:pt>
                <c:pt idx="26">
                  <c:v>1.27491</c:v>
                </c:pt>
                <c:pt idx="27">
                  <c:v>1.32198</c:v>
                </c:pt>
                <c:pt idx="28">
                  <c:v>1.36784</c:v>
                </c:pt>
                <c:pt idx="29">
                  <c:v>1.41442</c:v>
                </c:pt>
                <c:pt idx="30">
                  <c:v>1.46104</c:v>
                </c:pt>
                <c:pt idx="31">
                  <c:v>1.50675</c:v>
                </c:pt>
                <c:pt idx="32">
                  <c:v>1.55189</c:v>
                </c:pt>
                <c:pt idx="33">
                  <c:v>1.59805</c:v>
                </c:pt>
                <c:pt idx="34">
                  <c:v>1.64303</c:v>
                </c:pt>
                <c:pt idx="35">
                  <c:v>1.68912</c:v>
                </c:pt>
                <c:pt idx="36">
                  <c:v>1.73498</c:v>
                </c:pt>
                <c:pt idx="37">
                  <c:v>1.78216</c:v>
                </c:pt>
                <c:pt idx="38">
                  <c:v>1.8294</c:v>
                </c:pt>
                <c:pt idx="39">
                  <c:v>1.8773</c:v>
                </c:pt>
                <c:pt idx="40">
                  <c:v>1.92556</c:v>
                </c:pt>
                <c:pt idx="41">
                  <c:v>1.97426</c:v>
                </c:pt>
                <c:pt idx="42">
                  <c:v>2.02332</c:v>
                </c:pt>
                <c:pt idx="43">
                  <c:v>2.07284</c:v>
                </c:pt>
                <c:pt idx="44">
                  <c:v>2.12223</c:v>
                </c:pt>
                <c:pt idx="45">
                  <c:v>2.17177</c:v>
                </c:pt>
                <c:pt idx="46">
                  <c:v>2.22203</c:v>
                </c:pt>
                <c:pt idx="47">
                  <c:v>2.27158</c:v>
                </c:pt>
                <c:pt idx="48">
                  <c:v>2.32168</c:v>
                </c:pt>
                <c:pt idx="49">
                  <c:v>2.37152</c:v>
                </c:pt>
                <c:pt idx="50">
                  <c:v>2.42173</c:v>
                </c:pt>
                <c:pt idx="51">
                  <c:v>2.47177</c:v>
                </c:pt>
                <c:pt idx="52">
                  <c:v>2.52132</c:v>
                </c:pt>
                <c:pt idx="53">
                  <c:v>2.57135</c:v>
                </c:pt>
                <c:pt idx="54">
                  <c:v>2.62083</c:v>
                </c:pt>
                <c:pt idx="55">
                  <c:v>2.67018</c:v>
                </c:pt>
                <c:pt idx="56">
                  <c:v>2.72001</c:v>
                </c:pt>
                <c:pt idx="57">
                  <c:v>2.76952</c:v>
                </c:pt>
                <c:pt idx="58">
                  <c:v>2.81957</c:v>
                </c:pt>
                <c:pt idx="59">
                  <c:v>2.86963</c:v>
                </c:pt>
                <c:pt idx="60">
                  <c:v>2.91945</c:v>
                </c:pt>
                <c:pt idx="61">
                  <c:v>2.9691</c:v>
                </c:pt>
                <c:pt idx="62">
                  <c:v>3.01939</c:v>
                </c:pt>
                <c:pt idx="63">
                  <c:v>3.06913</c:v>
                </c:pt>
                <c:pt idx="64">
                  <c:v>3.11961</c:v>
                </c:pt>
                <c:pt idx="65">
                  <c:v>3.20755</c:v>
                </c:pt>
                <c:pt idx="66">
                  <c:v>3.29549</c:v>
                </c:pt>
                <c:pt idx="67">
                  <c:v>3.38318</c:v>
                </c:pt>
                <c:pt idx="68">
                  <c:v>3.47367</c:v>
                </c:pt>
                <c:pt idx="69">
                  <c:v>3.56422</c:v>
                </c:pt>
                <c:pt idx="70">
                  <c:v>3.66436</c:v>
                </c:pt>
                <c:pt idx="71">
                  <c:v>3.76365</c:v>
                </c:pt>
                <c:pt idx="72">
                  <c:v>3.86414</c:v>
                </c:pt>
                <c:pt idx="73">
                  <c:v>3.96377</c:v>
                </c:pt>
                <c:pt idx="74">
                  <c:v>4.06332</c:v>
                </c:pt>
                <c:pt idx="75">
                  <c:v>4.16341</c:v>
                </c:pt>
                <c:pt idx="76">
                  <c:v>4.26318</c:v>
                </c:pt>
                <c:pt idx="77">
                  <c:v>4.36305</c:v>
                </c:pt>
                <c:pt idx="78">
                  <c:v>4.46294</c:v>
                </c:pt>
                <c:pt idx="79">
                  <c:v>4.56285</c:v>
                </c:pt>
                <c:pt idx="80">
                  <c:v>4.66279</c:v>
                </c:pt>
                <c:pt idx="81">
                  <c:v>4.76281</c:v>
                </c:pt>
                <c:pt idx="82">
                  <c:v>4.86283</c:v>
                </c:pt>
                <c:pt idx="83">
                  <c:v>4.96271</c:v>
                </c:pt>
                <c:pt idx="84">
                  <c:v>5.06265</c:v>
                </c:pt>
                <c:pt idx="85">
                  <c:v>5.16268</c:v>
                </c:pt>
                <c:pt idx="86">
                  <c:v>5.26276</c:v>
                </c:pt>
                <c:pt idx="87">
                  <c:v>5.36234</c:v>
                </c:pt>
                <c:pt idx="88">
                  <c:v>5.4465</c:v>
                </c:pt>
                <c:pt idx="89">
                  <c:v>5.53007</c:v>
                </c:pt>
                <c:pt idx="90">
                  <c:v>5.6145</c:v>
                </c:pt>
                <c:pt idx="91">
                  <c:v>5.70481</c:v>
                </c:pt>
                <c:pt idx="92">
                  <c:v>5.80474</c:v>
                </c:pt>
                <c:pt idx="93">
                  <c:v>5.90396</c:v>
                </c:pt>
                <c:pt idx="94">
                  <c:v>5.99442</c:v>
                </c:pt>
                <c:pt idx="95">
                  <c:v>6.07862</c:v>
                </c:pt>
                <c:pt idx="96">
                  <c:v>6.16273</c:v>
                </c:pt>
                <c:pt idx="97">
                  <c:v>6.25359</c:v>
                </c:pt>
                <c:pt idx="98">
                  <c:v>6.35338</c:v>
                </c:pt>
                <c:pt idx="99">
                  <c:v>6.4333</c:v>
                </c:pt>
                <c:pt idx="100">
                  <c:v>6.52334</c:v>
                </c:pt>
                <c:pt idx="101">
                  <c:v>6.60829</c:v>
                </c:pt>
                <c:pt idx="102">
                  <c:v>6.70789</c:v>
                </c:pt>
                <c:pt idx="103">
                  <c:v>6.80795</c:v>
                </c:pt>
                <c:pt idx="104">
                  <c:v>6.89715</c:v>
                </c:pt>
                <c:pt idx="105">
                  <c:v>6.98132</c:v>
                </c:pt>
                <c:pt idx="106">
                  <c:v>7.0655</c:v>
                </c:pt>
                <c:pt idx="107">
                  <c:v>7.16578</c:v>
                </c:pt>
                <c:pt idx="108">
                  <c:v>7.26522</c:v>
                </c:pt>
                <c:pt idx="109">
                  <c:v>7.36549</c:v>
                </c:pt>
                <c:pt idx="110">
                  <c:v>7.46519</c:v>
                </c:pt>
                <c:pt idx="111">
                  <c:v>7.56507</c:v>
                </c:pt>
                <c:pt idx="112">
                  <c:v>7.66523</c:v>
                </c:pt>
                <c:pt idx="113">
                  <c:v>7.76524</c:v>
                </c:pt>
                <c:pt idx="114">
                  <c:v>7.86499</c:v>
                </c:pt>
                <c:pt idx="115">
                  <c:v>7.96486</c:v>
                </c:pt>
                <c:pt idx="116">
                  <c:v>8.06464</c:v>
                </c:pt>
                <c:pt idx="117">
                  <c:v>8.16402</c:v>
                </c:pt>
                <c:pt idx="118">
                  <c:v>8.26306</c:v>
                </c:pt>
                <c:pt idx="119">
                  <c:v>8.36289</c:v>
                </c:pt>
                <c:pt idx="120">
                  <c:v>8.46193</c:v>
                </c:pt>
                <c:pt idx="121">
                  <c:v>8.56223</c:v>
                </c:pt>
                <c:pt idx="122">
                  <c:v>8.66173</c:v>
                </c:pt>
                <c:pt idx="123">
                  <c:v>8.76195</c:v>
                </c:pt>
                <c:pt idx="124">
                  <c:v>8.86199</c:v>
                </c:pt>
                <c:pt idx="125">
                  <c:v>8.96176</c:v>
                </c:pt>
                <c:pt idx="126">
                  <c:v>9.06164</c:v>
                </c:pt>
                <c:pt idx="127">
                  <c:v>9.16157</c:v>
                </c:pt>
                <c:pt idx="128">
                  <c:v>9.2613</c:v>
                </c:pt>
                <c:pt idx="129">
                  <c:v>9.36169</c:v>
                </c:pt>
                <c:pt idx="130">
                  <c:v>9.46139</c:v>
                </c:pt>
                <c:pt idx="131">
                  <c:v>9.5613</c:v>
                </c:pt>
                <c:pt idx="132">
                  <c:v>9.66134</c:v>
                </c:pt>
                <c:pt idx="133">
                  <c:v>9.76135</c:v>
                </c:pt>
                <c:pt idx="134">
                  <c:v>9.86102</c:v>
                </c:pt>
                <c:pt idx="135">
                  <c:v>9.96125</c:v>
                </c:pt>
                <c:pt idx="136">
                  <c:v>10.0613</c:v>
                </c:pt>
                <c:pt idx="137">
                  <c:v>10.161</c:v>
                </c:pt>
                <c:pt idx="138">
                  <c:v>10.2612</c:v>
                </c:pt>
                <c:pt idx="139">
                  <c:v>10.3611</c:v>
                </c:pt>
                <c:pt idx="140">
                  <c:v>10.4613</c:v>
                </c:pt>
                <c:pt idx="141">
                  <c:v>10.561</c:v>
                </c:pt>
                <c:pt idx="142">
                  <c:v>10.661</c:v>
                </c:pt>
                <c:pt idx="143">
                  <c:v>10.7611</c:v>
                </c:pt>
                <c:pt idx="144">
                  <c:v>10.8611</c:v>
                </c:pt>
                <c:pt idx="145">
                  <c:v>10.9607</c:v>
                </c:pt>
                <c:pt idx="146">
                  <c:v>11.0611</c:v>
                </c:pt>
                <c:pt idx="147">
                  <c:v>11.1611</c:v>
                </c:pt>
                <c:pt idx="148">
                  <c:v>11.2609</c:v>
                </c:pt>
                <c:pt idx="149">
                  <c:v>11.361</c:v>
                </c:pt>
                <c:pt idx="150">
                  <c:v>11.4609</c:v>
                </c:pt>
                <c:pt idx="151">
                  <c:v>11.5608</c:v>
                </c:pt>
                <c:pt idx="152">
                  <c:v>11.661</c:v>
                </c:pt>
                <c:pt idx="153">
                  <c:v>11.7607</c:v>
                </c:pt>
                <c:pt idx="154">
                  <c:v>11.8608</c:v>
                </c:pt>
                <c:pt idx="155">
                  <c:v>11.9609</c:v>
                </c:pt>
                <c:pt idx="156">
                  <c:v>12.0609</c:v>
                </c:pt>
                <c:pt idx="157">
                  <c:v>12.1608</c:v>
                </c:pt>
                <c:pt idx="158">
                  <c:v>12.2607</c:v>
                </c:pt>
                <c:pt idx="159">
                  <c:v>12.3606</c:v>
                </c:pt>
                <c:pt idx="160">
                  <c:v>12.4607</c:v>
                </c:pt>
                <c:pt idx="161">
                  <c:v>12.5605</c:v>
                </c:pt>
                <c:pt idx="162">
                  <c:v>12.6605</c:v>
                </c:pt>
                <c:pt idx="163">
                  <c:v>12.7605</c:v>
                </c:pt>
                <c:pt idx="164">
                  <c:v>12.8604</c:v>
                </c:pt>
                <c:pt idx="165">
                  <c:v>12.9599</c:v>
                </c:pt>
                <c:pt idx="166">
                  <c:v>13.0596</c:v>
                </c:pt>
                <c:pt idx="167">
                  <c:v>13.1587</c:v>
                </c:pt>
                <c:pt idx="168">
                  <c:v>13.2584</c:v>
                </c:pt>
                <c:pt idx="169">
                  <c:v>13.3581</c:v>
                </c:pt>
                <c:pt idx="170">
                  <c:v>13.458</c:v>
                </c:pt>
                <c:pt idx="171">
                  <c:v>13.5581</c:v>
                </c:pt>
                <c:pt idx="172">
                  <c:v>13.6581</c:v>
                </c:pt>
                <c:pt idx="173">
                  <c:v>13.7581</c:v>
                </c:pt>
                <c:pt idx="174">
                  <c:v>13.8581</c:v>
                </c:pt>
                <c:pt idx="175">
                  <c:v>13.9576</c:v>
                </c:pt>
                <c:pt idx="176">
                  <c:v>14.0419</c:v>
                </c:pt>
                <c:pt idx="177">
                  <c:v>14.1415</c:v>
                </c:pt>
                <c:pt idx="178">
                  <c:v>14.2257</c:v>
                </c:pt>
                <c:pt idx="179">
                  <c:v>14.3254</c:v>
                </c:pt>
                <c:pt idx="180">
                  <c:v>14.4179</c:v>
                </c:pt>
                <c:pt idx="181">
                  <c:v>14.517</c:v>
                </c:pt>
                <c:pt idx="182">
                  <c:v>14.6174</c:v>
                </c:pt>
                <c:pt idx="183">
                  <c:v>14.7174</c:v>
                </c:pt>
                <c:pt idx="184">
                  <c:v>14.8175</c:v>
                </c:pt>
                <c:pt idx="185">
                  <c:v>14.9172</c:v>
                </c:pt>
                <c:pt idx="186">
                  <c:v>15.0175</c:v>
                </c:pt>
                <c:pt idx="187">
                  <c:v>15.1174</c:v>
                </c:pt>
                <c:pt idx="188">
                  <c:v>15.2173</c:v>
                </c:pt>
                <c:pt idx="189">
                  <c:v>15.3173</c:v>
                </c:pt>
                <c:pt idx="190">
                  <c:v>15.4173</c:v>
                </c:pt>
                <c:pt idx="191">
                  <c:v>15.5173</c:v>
                </c:pt>
                <c:pt idx="192">
                  <c:v>15.6174</c:v>
                </c:pt>
                <c:pt idx="193">
                  <c:v>15.7171</c:v>
                </c:pt>
                <c:pt idx="194">
                  <c:v>15.8171</c:v>
                </c:pt>
                <c:pt idx="195">
                  <c:v>15.9173</c:v>
                </c:pt>
                <c:pt idx="196">
                  <c:v>16.0145</c:v>
                </c:pt>
                <c:pt idx="197">
                  <c:v>16.1163</c:v>
                </c:pt>
                <c:pt idx="198">
                  <c:v>16.2159</c:v>
                </c:pt>
                <c:pt idx="199">
                  <c:v>16.3155</c:v>
                </c:pt>
                <c:pt idx="200">
                  <c:v>16.4158</c:v>
                </c:pt>
                <c:pt idx="201">
                  <c:v>16.517</c:v>
                </c:pt>
                <c:pt idx="202">
                  <c:v>16.6161</c:v>
                </c:pt>
                <c:pt idx="203">
                  <c:v>16.7164</c:v>
                </c:pt>
                <c:pt idx="204">
                  <c:v>16.816</c:v>
                </c:pt>
                <c:pt idx="205">
                  <c:v>16.9156</c:v>
                </c:pt>
                <c:pt idx="206">
                  <c:v>17.0161</c:v>
                </c:pt>
                <c:pt idx="207">
                  <c:v>17.1159</c:v>
                </c:pt>
                <c:pt idx="208">
                  <c:v>17.2157</c:v>
                </c:pt>
                <c:pt idx="209">
                  <c:v>17.3154</c:v>
                </c:pt>
                <c:pt idx="210">
                  <c:v>17.4154</c:v>
                </c:pt>
                <c:pt idx="211">
                  <c:v>17.5152</c:v>
                </c:pt>
                <c:pt idx="212">
                  <c:v>17.615</c:v>
                </c:pt>
                <c:pt idx="213">
                  <c:v>17.7148</c:v>
                </c:pt>
                <c:pt idx="214">
                  <c:v>17.8148</c:v>
                </c:pt>
                <c:pt idx="215">
                  <c:v>17.9144</c:v>
                </c:pt>
                <c:pt idx="216">
                  <c:v>18.0145</c:v>
                </c:pt>
                <c:pt idx="217">
                  <c:v>18.1143</c:v>
                </c:pt>
                <c:pt idx="218">
                  <c:v>18.2146</c:v>
                </c:pt>
                <c:pt idx="219">
                  <c:v>18.3145</c:v>
                </c:pt>
                <c:pt idx="220">
                  <c:v>18.4142</c:v>
                </c:pt>
                <c:pt idx="221">
                  <c:v>18.514</c:v>
                </c:pt>
                <c:pt idx="222">
                  <c:v>18.6137</c:v>
                </c:pt>
                <c:pt idx="223">
                  <c:v>18.7133</c:v>
                </c:pt>
                <c:pt idx="224">
                  <c:v>18.8126</c:v>
                </c:pt>
                <c:pt idx="225">
                  <c:v>18.9115</c:v>
                </c:pt>
                <c:pt idx="226">
                  <c:v>19.0107</c:v>
                </c:pt>
                <c:pt idx="227">
                  <c:v>19.1096</c:v>
                </c:pt>
                <c:pt idx="228">
                  <c:v>19.2088</c:v>
                </c:pt>
                <c:pt idx="229">
                  <c:v>19.3085</c:v>
                </c:pt>
                <c:pt idx="230">
                  <c:v>19.4077</c:v>
                </c:pt>
                <c:pt idx="231">
                  <c:v>19.4909</c:v>
                </c:pt>
                <c:pt idx="232">
                  <c:v>19.5388</c:v>
                </c:pt>
                <c:pt idx="233">
                  <c:v>19.5837</c:v>
                </c:pt>
                <c:pt idx="234">
                  <c:v>19.6165</c:v>
                </c:pt>
                <c:pt idx="235">
                  <c:v>19.6169</c:v>
                </c:pt>
                <c:pt idx="236">
                  <c:v>19.6169</c:v>
                </c:pt>
                <c:pt idx="237">
                  <c:v>19.6169</c:v>
                </c:pt>
                <c:pt idx="238">
                  <c:v>19.6169</c:v>
                </c:pt>
                <c:pt idx="239">
                  <c:v>19.6169</c:v>
                </c:pt>
                <c:pt idx="240">
                  <c:v>19.6169</c:v>
                </c:pt>
                <c:pt idx="241">
                  <c:v>19.6169</c:v>
                </c:pt>
                <c:pt idx="242">
                  <c:v>19.6169</c:v>
                </c:pt>
                <c:pt idx="243">
                  <c:v>19.6169</c:v>
                </c:pt>
                <c:pt idx="244">
                  <c:v>19.6169</c:v>
                </c:pt>
                <c:pt idx="245">
                  <c:v>19.6169</c:v>
                </c:pt>
                <c:pt idx="246">
                  <c:v>19.6169</c:v>
                </c:pt>
                <c:pt idx="247">
                  <c:v>19.6169</c:v>
                </c:pt>
                <c:pt idx="248">
                  <c:v>19.6169</c:v>
                </c:pt>
                <c:pt idx="249">
                  <c:v>19.6169</c:v>
                </c:pt>
                <c:pt idx="250">
                  <c:v>19.6169</c:v>
                </c:pt>
                <c:pt idx="251">
                  <c:v>19.6169</c:v>
                </c:pt>
                <c:pt idx="252">
                  <c:v>19.6169</c:v>
                </c:pt>
                <c:pt idx="253">
                  <c:v>19.6169</c:v>
                </c:pt>
                <c:pt idx="254">
                  <c:v>19.6169</c:v>
                </c:pt>
                <c:pt idx="255">
                  <c:v>19.6169</c:v>
                </c:pt>
                <c:pt idx="256">
                  <c:v>19.6169</c:v>
                </c:pt>
                <c:pt idx="257">
                  <c:v>19.6169</c:v>
                </c:pt>
                <c:pt idx="258">
                  <c:v>19.6169</c:v>
                </c:pt>
                <c:pt idx="259">
                  <c:v>19.6169</c:v>
                </c:pt>
                <c:pt idx="260">
                  <c:v>19.6169</c:v>
                </c:pt>
                <c:pt idx="261">
                  <c:v>19.6169</c:v>
                </c:pt>
                <c:pt idx="262">
                  <c:v>19.6169</c:v>
                </c:pt>
                <c:pt idx="263">
                  <c:v>19.6169</c:v>
                </c:pt>
                <c:pt idx="264">
                  <c:v>19.6169</c:v>
                </c:pt>
                <c:pt idx="265">
                  <c:v>19.6169</c:v>
                </c:pt>
                <c:pt idx="266">
                  <c:v>19.6169</c:v>
                </c:pt>
                <c:pt idx="267">
                  <c:v>19.6169</c:v>
                </c:pt>
                <c:pt idx="268">
                  <c:v>19.6169</c:v>
                </c:pt>
                <c:pt idx="269">
                  <c:v>19.6169</c:v>
                </c:pt>
                <c:pt idx="270">
                  <c:v>19.6169</c:v>
                </c:pt>
                <c:pt idx="271">
                  <c:v>19.6169</c:v>
                </c:pt>
                <c:pt idx="272">
                  <c:v>19.6169</c:v>
                </c:pt>
                <c:pt idx="273">
                  <c:v>19.6169</c:v>
                </c:pt>
                <c:pt idx="274">
                  <c:v>19.6169</c:v>
                </c:pt>
                <c:pt idx="275">
                  <c:v>19.6169</c:v>
                </c:pt>
                <c:pt idx="276">
                  <c:v>19.6169</c:v>
                </c:pt>
                <c:pt idx="277">
                  <c:v>19.6169</c:v>
                </c:pt>
                <c:pt idx="278">
                  <c:v>19.6169</c:v>
                </c:pt>
                <c:pt idx="279">
                  <c:v>19.6169</c:v>
                </c:pt>
                <c:pt idx="280">
                  <c:v>19.6169</c:v>
                </c:pt>
                <c:pt idx="281">
                  <c:v>19.6169</c:v>
                </c:pt>
                <c:pt idx="282">
                  <c:v>19.6169</c:v>
                </c:pt>
                <c:pt idx="283">
                  <c:v>19.6169</c:v>
                </c:pt>
                <c:pt idx="284">
                  <c:v>19.6169</c:v>
                </c:pt>
                <c:pt idx="285">
                  <c:v>19.6169</c:v>
                </c:pt>
                <c:pt idx="286">
                  <c:v>19.6169</c:v>
                </c:pt>
                <c:pt idx="287">
                  <c:v>19.6169</c:v>
                </c:pt>
                <c:pt idx="288">
                  <c:v>19.6169</c:v>
                </c:pt>
                <c:pt idx="289">
                  <c:v>19.6169</c:v>
                </c:pt>
                <c:pt idx="290">
                  <c:v>19.6169</c:v>
                </c:pt>
                <c:pt idx="291">
                  <c:v>19.6169</c:v>
                </c:pt>
                <c:pt idx="292">
                  <c:v>19.6169</c:v>
                </c:pt>
                <c:pt idx="293">
                  <c:v>19.6169</c:v>
                </c:pt>
                <c:pt idx="294">
                  <c:v>19.6169</c:v>
                </c:pt>
                <c:pt idx="295">
                  <c:v>19.6169</c:v>
                </c:pt>
                <c:pt idx="296">
                  <c:v>19.6169</c:v>
                </c:pt>
                <c:pt idx="297">
                  <c:v>19.6169</c:v>
                </c:pt>
                <c:pt idx="298">
                  <c:v>19.6169</c:v>
                </c:pt>
                <c:pt idx="299">
                  <c:v>19.6169</c:v>
                </c:pt>
                <c:pt idx="300">
                  <c:v>19.6169</c:v>
                </c:pt>
                <c:pt idx="301">
                  <c:v>19.6169</c:v>
                </c:pt>
                <c:pt idx="302">
                  <c:v>19.6169</c:v>
                </c:pt>
                <c:pt idx="303">
                  <c:v>19.6169</c:v>
                </c:pt>
                <c:pt idx="304">
                  <c:v>19.6169</c:v>
                </c:pt>
                <c:pt idx="305">
                  <c:v>19.6169</c:v>
                </c:pt>
                <c:pt idx="306">
                  <c:v>19.6169</c:v>
                </c:pt>
                <c:pt idx="307">
                  <c:v>19.6169</c:v>
                </c:pt>
                <c:pt idx="308">
                  <c:v>19.6169</c:v>
                </c:pt>
                <c:pt idx="309">
                  <c:v>19.6169</c:v>
                </c:pt>
                <c:pt idx="310">
                  <c:v>19.6169</c:v>
                </c:pt>
                <c:pt idx="311">
                  <c:v>19.6169</c:v>
                </c:pt>
                <c:pt idx="312">
                  <c:v>19.6169</c:v>
                </c:pt>
                <c:pt idx="313">
                  <c:v>19.6169</c:v>
                </c:pt>
                <c:pt idx="314">
                  <c:v>19.6169</c:v>
                </c:pt>
                <c:pt idx="315">
                  <c:v>19.6169</c:v>
                </c:pt>
                <c:pt idx="316">
                  <c:v>19.6169</c:v>
                </c:pt>
                <c:pt idx="317">
                  <c:v>19.6169</c:v>
                </c:pt>
                <c:pt idx="318">
                  <c:v>19.6169</c:v>
                </c:pt>
                <c:pt idx="319">
                  <c:v>19.6169</c:v>
                </c:pt>
                <c:pt idx="320">
                  <c:v>19.6169</c:v>
                </c:pt>
                <c:pt idx="321">
                  <c:v>19.6169</c:v>
                </c:pt>
                <c:pt idx="322">
                  <c:v>19.6169</c:v>
                </c:pt>
                <c:pt idx="323">
                  <c:v>19.6169</c:v>
                </c:pt>
                <c:pt idx="324">
                  <c:v>19.6169</c:v>
                </c:pt>
                <c:pt idx="325">
                  <c:v>19.6169</c:v>
                </c:pt>
                <c:pt idx="326">
                  <c:v>19.6169</c:v>
                </c:pt>
                <c:pt idx="327">
                  <c:v>19.6169</c:v>
                </c:pt>
                <c:pt idx="328">
                  <c:v>19.6169</c:v>
                </c:pt>
                <c:pt idx="329">
                  <c:v>19.6169</c:v>
                </c:pt>
                <c:pt idx="330">
                  <c:v>19.6169</c:v>
                </c:pt>
                <c:pt idx="331">
                  <c:v>19.6169</c:v>
                </c:pt>
                <c:pt idx="332">
                  <c:v>19.6169</c:v>
                </c:pt>
                <c:pt idx="333">
                  <c:v>19.6169</c:v>
                </c:pt>
                <c:pt idx="334">
                  <c:v>19.6169</c:v>
                </c:pt>
                <c:pt idx="335">
                  <c:v>19.6169</c:v>
                </c:pt>
                <c:pt idx="336">
                  <c:v>19.6169</c:v>
                </c:pt>
                <c:pt idx="337">
                  <c:v>19.6169</c:v>
                </c:pt>
                <c:pt idx="338">
                  <c:v>19.6169</c:v>
                </c:pt>
                <c:pt idx="339">
                  <c:v>19.6169</c:v>
                </c:pt>
                <c:pt idx="340">
                  <c:v>19.6169</c:v>
                </c:pt>
                <c:pt idx="341">
                  <c:v>19.6169</c:v>
                </c:pt>
                <c:pt idx="342">
                  <c:v>19.6169</c:v>
                </c:pt>
                <c:pt idx="343">
                  <c:v>19.6169</c:v>
                </c:pt>
                <c:pt idx="344">
                  <c:v>19.6169</c:v>
                </c:pt>
                <c:pt idx="345">
                  <c:v>19.6169</c:v>
                </c:pt>
                <c:pt idx="346">
                  <c:v>19.6169</c:v>
                </c:pt>
                <c:pt idx="347">
                  <c:v>19.6169</c:v>
                </c:pt>
                <c:pt idx="348">
                  <c:v>19.6169</c:v>
                </c:pt>
                <c:pt idx="349">
                  <c:v>19.6169</c:v>
                </c:pt>
                <c:pt idx="350">
                  <c:v>19.6169</c:v>
                </c:pt>
                <c:pt idx="351">
                  <c:v>19.6169</c:v>
                </c:pt>
                <c:pt idx="352">
                  <c:v>19.6169</c:v>
                </c:pt>
                <c:pt idx="353">
                  <c:v>19.6169</c:v>
                </c:pt>
                <c:pt idx="354">
                  <c:v>19.6169</c:v>
                </c:pt>
                <c:pt idx="355">
                  <c:v>19.6169</c:v>
                </c:pt>
                <c:pt idx="356">
                  <c:v>19.6169</c:v>
                </c:pt>
                <c:pt idx="357">
                  <c:v>19.6169</c:v>
                </c:pt>
                <c:pt idx="358">
                  <c:v>19.6169</c:v>
                </c:pt>
                <c:pt idx="359">
                  <c:v>19.6169</c:v>
                </c:pt>
                <c:pt idx="360">
                  <c:v>19.6169</c:v>
                </c:pt>
                <c:pt idx="361">
                  <c:v>19.6169</c:v>
                </c:pt>
                <c:pt idx="362">
                  <c:v>19.6169</c:v>
                </c:pt>
                <c:pt idx="363">
                  <c:v>19.6169</c:v>
                </c:pt>
                <c:pt idx="364">
                  <c:v>19.6169</c:v>
                </c:pt>
                <c:pt idx="365">
                  <c:v>19.6169</c:v>
                </c:pt>
              </c:numCache>
            </c:numRef>
          </c:val>
          <c:smooth val="1"/>
        </c:ser>
        <c:ser>
          <c:idx val="1"/>
          <c:order val="1"/>
          <c:tx>
            <c:strRef>
              <c:f>"y轴方向上移动的距离"</c:f>
              <c:strCache>
                <c:ptCount val="1"/>
                <c:pt idx="0">
                  <c:v>y轴方向上移动的距离</c:v>
                </c:pt>
              </c:strCache>
            </c:strRef>
          </c:tx>
          <c:spPr>
            <a:ln w="0" cap="rnd">
              <a:solidFill>
                <a:schemeClr val="tx1"/>
              </a:solidFill>
              <a:round/>
            </a:ln>
            <a:effectLst/>
          </c:spPr>
          <c:marker>
            <c:symbol val="none"/>
          </c:marker>
          <c:dLbls>
            <c:delete val="1"/>
          </c:dLbls>
          <c:val>
            <c:numRef>
              <c:f>[处理调试的数据加载了地图后.xlsx]Sheet1!$B$1:$B$427</c:f>
              <c:numCache>
                <c:formatCode>General</c:formatCode>
                <c:ptCount val="427"/>
                <c:pt idx="0">
                  <c:v>0</c:v>
                </c:pt>
                <c:pt idx="1">
                  <c:v>-0.00068845</c:v>
                </c:pt>
                <c:pt idx="2">
                  <c:v>-0.00300191</c:v>
                </c:pt>
                <c:pt idx="3">
                  <c:v>-0.00708372</c:v>
                </c:pt>
                <c:pt idx="4">
                  <c:v>-0.0126602</c:v>
                </c:pt>
                <c:pt idx="5">
                  <c:v>-0.0190881</c:v>
                </c:pt>
                <c:pt idx="6">
                  <c:v>-0.0254414</c:v>
                </c:pt>
                <c:pt idx="7">
                  <c:v>-0.0334387</c:v>
                </c:pt>
                <c:pt idx="8">
                  <c:v>-0.0414441</c:v>
                </c:pt>
                <c:pt idx="9">
                  <c:v>-0.0509504</c:v>
                </c:pt>
                <c:pt idx="10">
                  <c:v>-0.0598045</c:v>
                </c:pt>
                <c:pt idx="11">
                  <c:v>-0.0702179</c:v>
                </c:pt>
                <c:pt idx="12">
                  <c:v>-0.0823194</c:v>
                </c:pt>
                <c:pt idx="13">
                  <c:v>-0.0960201</c:v>
                </c:pt>
                <c:pt idx="14">
                  <c:v>-0.108195</c:v>
                </c:pt>
                <c:pt idx="15">
                  <c:v>-0.121884</c:v>
                </c:pt>
                <c:pt idx="16">
                  <c:v>-0.137072</c:v>
                </c:pt>
                <c:pt idx="17">
                  <c:v>-0.153739</c:v>
                </c:pt>
                <c:pt idx="18">
                  <c:v>-0.16995</c:v>
                </c:pt>
                <c:pt idx="19">
                  <c:v>-0.187692</c:v>
                </c:pt>
                <c:pt idx="20">
                  <c:v>-0.20674</c:v>
                </c:pt>
                <c:pt idx="21">
                  <c:v>-0.226215</c:v>
                </c:pt>
                <c:pt idx="22">
                  <c:v>-0.246792</c:v>
                </c:pt>
                <c:pt idx="23">
                  <c:v>-0.267116</c:v>
                </c:pt>
                <c:pt idx="24">
                  <c:v>-0.285662</c:v>
                </c:pt>
                <c:pt idx="25">
                  <c:v>-0.305913</c:v>
                </c:pt>
                <c:pt idx="26">
                  <c:v>-0.324649</c:v>
                </c:pt>
                <c:pt idx="27">
                  <c:v>-0.342241</c:v>
                </c:pt>
                <c:pt idx="28">
                  <c:v>-0.360975</c:v>
                </c:pt>
                <c:pt idx="29">
                  <c:v>-0.37956</c:v>
                </c:pt>
                <c:pt idx="30">
                  <c:v>-0.397532</c:v>
                </c:pt>
                <c:pt idx="31">
                  <c:v>-0.416896</c:v>
                </c:pt>
                <c:pt idx="32">
                  <c:v>-0.43765</c:v>
                </c:pt>
                <c:pt idx="33">
                  <c:v>-0.457676</c:v>
                </c:pt>
                <c:pt idx="34">
                  <c:v>-0.478672</c:v>
                </c:pt>
                <c:pt idx="35">
                  <c:v>-0.499367</c:v>
                </c:pt>
                <c:pt idx="36">
                  <c:v>-0.518062</c:v>
                </c:pt>
                <c:pt idx="37">
                  <c:v>-0.535539</c:v>
                </c:pt>
                <c:pt idx="38">
                  <c:v>-0.551209</c:v>
                </c:pt>
                <c:pt idx="39">
                  <c:v>-0.565317</c:v>
                </c:pt>
                <c:pt idx="40">
                  <c:v>-0.577799</c:v>
                </c:pt>
                <c:pt idx="41">
                  <c:v>-0.588693</c:v>
                </c:pt>
                <c:pt idx="42">
                  <c:v>-0.597948</c:v>
                </c:pt>
                <c:pt idx="43">
                  <c:v>-0.605559</c:v>
                </c:pt>
                <c:pt idx="44">
                  <c:v>-0.611487</c:v>
                </c:pt>
                <c:pt idx="45">
                  <c:v>-0.615768</c:v>
                </c:pt>
                <c:pt idx="46">
                  <c:v>-0.618392</c:v>
                </c:pt>
                <c:pt idx="47">
                  <c:v>-0.619376</c:v>
                </c:pt>
                <c:pt idx="48">
                  <c:v>-0.619441</c:v>
                </c:pt>
                <c:pt idx="49">
                  <c:v>-0.618676</c:v>
                </c:pt>
                <c:pt idx="50">
                  <c:v>-0.617836</c:v>
                </c:pt>
                <c:pt idx="51">
                  <c:v>-0.617012</c:v>
                </c:pt>
                <c:pt idx="52">
                  <c:v>-0.614564</c:v>
                </c:pt>
                <c:pt idx="53">
                  <c:v>-0.610403</c:v>
                </c:pt>
                <c:pt idx="54">
                  <c:v>-0.604595</c:v>
                </c:pt>
                <c:pt idx="55">
                  <c:v>-0.598022</c:v>
                </c:pt>
                <c:pt idx="56">
                  <c:v>-0.593039</c:v>
                </c:pt>
                <c:pt idx="57">
                  <c:v>-0.589779</c:v>
                </c:pt>
                <c:pt idx="58">
                  <c:v>-0.588123</c:v>
                </c:pt>
                <c:pt idx="59">
                  <c:v>-0.588265</c:v>
                </c:pt>
                <c:pt idx="60">
                  <c:v>-0.590025</c:v>
                </c:pt>
                <c:pt idx="61">
                  <c:v>-0.59268</c:v>
                </c:pt>
                <c:pt idx="62">
                  <c:v>-0.596266</c:v>
                </c:pt>
                <c:pt idx="63">
                  <c:v>-0.599855</c:v>
                </c:pt>
                <c:pt idx="64">
                  <c:v>-0.603459</c:v>
                </c:pt>
                <c:pt idx="65">
                  <c:v>-0.606976</c:v>
                </c:pt>
                <c:pt idx="66">
                  <c:v>-0.608958</c:v>
                </c:pt>
                <c:pt idx="67">
                  <c:v>-0.609473</c:v>
                </c:pt>
                <c:pt idx="68">
                  <c:v>-0.609933</c:v>
                </c:pt>
                <c:pt idx="69">
                  <c:v>-0.610562</c:v>
                </c:pt>
                <c:pt idx="70">
                  <c:v>-0.611362</c:v>
                </c:pt>
                <c:pt idx="71">
                  <c:v>-0.613542</c:v>
                </c:pt>
                <c:pt idx="72">
                  <c:v>-0.617559</c:v>
                </c:pt>
                <c:pt idx="73">
                  <c:v>-0.623157</c:v>
                </c:pt>
                <c:pt idx="74">
                  <c:v>-0.628802</c:v>
                </c:pt>
                <c:pt idx="75">
                  <c:v>-0.634262</c:v>
                </c:pt>
                <c:pt idx="76">
                  <c:v>-0.63982</c:v>
                </c:pt>
                <c:pt idx="77">
                  <c:v>-0.643885</c:v>
                </c:pt>
                <c:pt idx="78">
                  <c:v>-0.646037</c:v>
                </c:pt>
                <c:pt idx="79">
                  <c:v>-0.646861</c:v>
                </c:pt>
                <c:pt idx="80">
                  <c:v>-0.647566</c:v>
                </c:pt>
                <c:pt idx="81">
                  <c:v>-0.648391</c:v>
                </c:pt>
                <c:pt idx="82">
                  <c:v>-0.649417</c:v>
                </c:pt>
                <c:pt idx="83">
                  <c:v>-0.650483</c:v>
                </c:pt>
                <c:pt idx="84">
                  <c:v>-0.651529</c:v>
                </c:pt>
                <c:pt idx="85">
                  <c:v>-0.652588</c:v>
                </c:pt>
                <c:pt idx="86">
                  <c:v>-0.653612</c:v>
                </c:pt>
                <c:pt idx="87">
                  <c:v>-0.654703</c:v>
                </c:pt>
                <c:pt idx="88">
                  <c:v>-0.655624</c:v>
                </c:pt>
                <c:pt idx="89">
                  <c:v>-0.656581</c:v>
                </c:pt>
                <c:pt idx="90">
                  <c:v>-0.657512</c:v>
                </c:pt>
                <c:pt idx="91">
                  <c:v>-0.658513</c:v>
                </c:pt>
                <c:pt idx="92">
                  <c:v>-0.659592</c:v>
                </c:pt>
                <c:pt idx="93">
                  <c:v>-0.660636</c:v>
                </c:pt>
                <c:pt idx="94">
                  <c:v>-0.661597</c:v>
                </c:pt>
                <c:pt idx="95">
                  <c:v>-0.662556</c:v>
                </c:pt>
                <c:pt idx="96">
                  <c:v>-0.663507</c:v>
                </c:pt>
                <c:pt idx="97">
                  <c:v>-0.664533</c:v>
                </c:pt>
                <c:pt idx="98">
                  <c:v>-0.66562</c:v>
                </c:pt>
                <c:pt idx="99">
                  <c:v>-0.66653</c:v>
                </c:pt>
                <c:pt idx="100">
                  <c:v>-0.667457</c:v>
                </c:pt>
                <c:pt idx="101">
                  <c:v>-0.668314</c:v>
                </c:pt>
                <c:pt idx="102">
                  <c:v>-0.667853</c:v>
                </c:pt>
                <c:pt idx="103">
                  <c:v>-0.667247</c:v>
                </c:pt>
                <c:pt idx="104">
                  <c:v>-0.665361</c:v>
                </c:pt>
                <c:pt idx="105">
                  <c:v>-0.663804</c:v>
                </c:pt>
                <c:pt idx="106">
                  <c:v>-0.662209</c:v>
                </c:pt>
                <c:pt idx="107">
                  <c:v>-0.660349</c:v>
                </c:pt>
                <c:pt idx="108">
                  <c:v>-0.660313</c:v>
                </c:pt>
                <c:pt idx="109">
                  <c:v>-0.661861</c:v>
                </c:pt>
                <c:pt idx="110">
                  <c:v>-0.66493</c:v>
                </c:pt>
                <c:pt idx="111">
                  <c:v>-0.66828</c:v>
                </c:pt>
                <c:pt idx="112">
                  <c:v>-0.67157</c:v>
                </c:pt>
                <c:pt idx="113">
                  <c:v>-0.674789</c:v>
                </c:pt>
                <c:pt idx="114">
                  <c:v>-0.676639</c:v>
                </c:pt>
                <c:pt idx="115">
                  <c:v>-0.675209</c:v>
                </c:pt>
                <c:pt idx="116">
                  <c:v>-0.670337</c:v>
                </c:pt>
                <c:pt idx="117">
                  <c:v>-0.662047</c:v>
                </c:pt>
                <c:pt idx="118">
                  <c:v>-0.650583</c:v>
                </c:pt>
                <c:pt idx="119">
                  <c:v>-0.639039</c:v>
                </c:pt>
                <c:pt idx="120">
                  <c:v>-0.631086</c:v>
                </c:pt>
                <c:pt idx="121">
                  <c:v>-0.626613</c:v>
                </c:pt>
                <c:pt idx="122">
                  <c:v>-0.625345</c:v>
                </c:pt>
                <c:pt idx="123">
                  <c:v>-0.627357</c:v>
                </c:pt>
                <c:pt idx="124">
                  <c:v>-0.631316</c:v>
                </c:pt>
                <c:pt idx="125">
                  <c:v>-0.635206</c:v>
                </c:pt>
                <c:pt idx="126">
                  <c:v>-0.637579</c:v>
                </c:pt>
                <c:pt idx="127">
                  <c:v>-0.637058</c:v>
                </c:pt>
                <c:pt idx="128">
                  <c:v>-0.634902</c:v>
                </c:pt>
                <c:pt idx="129">
                  <c:v>-0.632785</c:v>
                </c:pt>
                <c:pt idx="130">
                  <c:v>-0.630762</c:v>
                </c:pt>
                <c:pt idx="131">
                  <c:v>-0.628806</c:v>
                </c:pt>
                <c:pt idx="132">
                  <c:v>-0.628242</c:v>
                </c:pt>
                <c:pt idx="133">
                  <c:v>-0.62789</c:v>
                </c:pt>
                <c:pt idx="134">
                  <c:v>-0.62744</c:v>
                </c:pt>
                <c:pt idx="135">
                  <c:v>-0.626944</c:v>
                </c:pt>
                <c:pt idx="136">
                  <c:v>-0.626566</c:v>
                </c:pt>
                <c:pt idx="137">
                  <c:v>-0.626136</c:v>
                </c:pt>
                <c:pt idx="138">
                  <c:v>-0.625681</c:v>
                </c:pt>
                <c:pt idx="139">
                  <c:v>-0.625265</c:v>
                </c:pt>
                <c:pt idx="140">
                  <c:v>-0.624802</c:v>
                </c:pt>
                <c:pt idx="141">
                  <c:v>-0.624372</c:v>
                </c:pt>
                <c:pt idx="142">
                  <c:v>-0.623938</c:v>
                </c:pt>
                <c:pt idx="143">
                  <c:v>-0.623457</c:v>
                </c:pt>
                <c:pt idx="144">
                  <c:v>-0.623066</c:v>
                </c:pt>
                <c:pt idx="145">
                  <c:v>-0.62265</c:v>
                </c:pt>
                <c:pt idx="146">
                  <c:v>-0.622228</c:v>
                </c:pt>
                <c:pt idx="147">
                  <c:v>-0.621853</c:v>
                </c:pt>
                <c:pt idx="148">
                  <c:v>-0.621417</c:v>
                </c:pt>
                <c:pt idx="149">
                  <c:v>-0.621013</c:v>
                </c:pt>
                <c:pt idx="150">
                  <c:v>-0.620612</c:v>
                </c:pt>
                <c:pt idx="151">
                  <c:v>-0.620175</c:v>
                </c:pt>
                <c:pt idx="152">
                  <c:v>-0.6198</c:v>
                </c:pt>
                <c:pt idx="153">
                  <c:v>-0.619383</c:v>
                </c:pt>
                <c:pt idx="154">
                  <c:v>-0.618934</c:v>
                </c:pt>
                <c:pt idx="155">
                  <c:v>-0.61847</c:v>
                </c:pt>
                <c:pt idx="156">
                  <c:v>-0.61803</c:v>
                </c:pt>
                <c:pt idx="157">
                  <c:v>-0.617594</c:v>
                </c:pt>
                <c:pt idx="158">
                  <c:v>-0.617148</c:v>
                </c:pt>
                <c:pt idx="159">
                  <c:v>-0.616699</c:v>
                </c:pt>
                <c:pt idx="160">
                  <c:v>-0.616294</c:v>
                </c:pt>
                <c:pt idx="161">
                  <c:v>-0.615857</c:v>
                </c:pt>
                <c:pt idx="162">
                  <c:v>-0.615357</c:v>
                </c:pt>
                <c:pt idx="163">
                  <c:v>-0.613415</c:v>
                </c:pt>
                <c:pt idx="164">
                  <c:v>-0.60964</c:v>
                </c:pt>
                <c:pt idx="165">
                  <c:v>-0.602647</c:v>
                </c:pt>
                <c:pt idx="166">
                  <c:v>-0.592603</c:v>
                </c:pt>
                <c:pt idx="167">
                  <c:v>-0.58262</c:v>
                </c:pt>
                <c:pt idx="168">
                  <c:v>-0.574247</c:v>
                </c:pt>
                <c:pt idx="169">
                  <c:v>-0.56925</c:v>
                </c:pt>
                <c:pt idx="170">
                  <c:v>-0.567597</c:v>
                </c:pt>
                <c:pt idx="171">
                  <c:v>-0.569167</c:v>
                </c:pt>
                <c:pt idx="172">
                  <c:v>-0.572492</c:v>
                </c:pt>
                <c:pt idx="173">
                  <c:v>-0.575728</c:v>
                </c:pt>
                <c:pt idx="174">
                  <c:v>-0.577392</c:v>
                </c:pt>
                <c:pt idx="175">
                  <c:v>-0.576131</c:v>
                </c:pt>
                <c:pt idx="176">
                  <c:v>-0.573646</c:v>
                </c:pt>
                <c:pt idx="177">
                  <c:v>-0.570519</c:v>
                </c:pt>
                <c:pt idx="178">
                  <c:v>-0.568157</c:v>
                </c:pt>
                <c:pt idx="179">
                  <c:v>-0.565367</c:v>
                </c:pt>
                <c:pt idx="180">
                  <c:v>-0.563793</c:v>
                </c:pt>
                <c:pt idx="181">
                  <c:v>-0.562112</c:v>
                </c:pt>
                <c:pt idx="182">
                  <c:v>-0.560314</c:v>
                </c:pt>
                <c:pt idx="183">
                  <c:v>-0.558808</c:v>
                </c:pt>
                <c:pt idx="184">
                  <c:v>-0.557222</c:v>
                </c:pt>
                <c:pt idx="185">
                  <c:v>-0.555565</c:v>
                </c:pt>
                <c:pt idx="186">
                  <c:v>-0.553863</c:v>
                </c:pt>
                <c:pt idx="187">
                  <c:v>-0.552279</c:v>
                </c:pt>
                <c:pt idx="188">
                  <c:v>-0.550649</c:v>
                </c:pt>
                <c:pt idx="189">
                  <c:v>-0.548972</c:v>
                </c:pt>
                <c:pt idx="190">
                  <c:v>-0.547308</c:v>
                </c:pt>
                <c:pt idx="191">
                  <c:v>-0.545662</c:v>
                </c:pt>
                <c:pt idx="192">
                  <c:v>-0.544042</c:v>
                </c:pt>
                <c:pt idx="193">
                  <c:v>-0.542444</c:v>
                </c:pt>
                <c:pt idx="194">
                  <c:v>-0.540815</c:v>
                </c:pt>
                <c:pt idx="195">
                  <c:v>-0.539173</c:v>
                </c:pt>
                <c:pt idx="196">
                  <c:v>-0.537538</c:v>
                </c:pt>
                <c:pt idx="197">
                  <c:v>-0.535425</c:v>
                </c:pt>
                <c:pt idx="198">
                  <c:v>-0.533386</c:v>
                </c:pt>
                <c:pt idx="199">
                  <c:v>-0.529877</c:v>
                </c:pt>
                <c:pt idx="200">
                  <c:v>-0.52616</c:v>
                </c:pt>
                <c:pt idx="201">
                  <c:v>-0.521082</c:v>
                </c:pt>
                <c:pt idx="202">
                  <c:v>-0.51629</c:v>
                </c:pt>
                <c:pt idx="203">
                  <c:v>-0.511225</c:v>
                </c:pt>
                <c:pt idx="204">
                  <c:v>-0.506496</c:v>
                </c:pt>
                <c:pt idx="205">
                  <c:v>-0.501713</c:v>
                </c:pt>
                <c:pt idx="206">
                  <c:v>-0.4968</c:v>
                </c:pt>
                <c:pt idx="207">
                  <c:v>-0.492017</c:v>
                </c:pt>
                <c:pt idx="208">
                  <c:v>-0.487224</c:v>
                </c:pt>
                <c:pt idx="209">
                  <c:v>-0.482425</c:v>
                </c:pt>
                <c:pt idx="210">
                  <c:v>-0.47759</c:v>
                </c:pt>
                <c:pt idx="211">
                  <c:v>-0.472735</c:v>
                </c:pt>
                <c:pt idx="212">
                  <c:v>-0.467955</c:v>
                </c:pt>
                <c:pt idx="213">
                  <c:v>-0.463147</c:v>
                </c:pt>
                <c:pt idx="214">
                  <c:v>-0.458364</c:v>
                </c:pt>
                <c:pt idx="215">
                  <c:v>-0.455226</c:v>
                </c:pt>
                <c:pt idx="216">
                  <c:v>-0.453781</c:v>
                </c:pt>
                <c:pt idx="217">
                  <c:v>-0.455561</c:v>
                </c:pt>
                <c:pt idx="218">
                  <c:v>-0.460637</c:v>
                </c:pt>
                <c:pt idx="219">
                  <c:v>-0.465539</c:v>
                </c:pt>
                <c:pt idx="220">
                  <c:v>-0.467136</c:v>
                </c:pt>
                <c:pt idx="221">
                  <c:v>-0.465302</c:v>
                </c:pt>
                <c:pt idx="222">
                  <c:v>-0.46012</c:v>
                </c:pt>
                <c:pt idx="223">
                  <c:v>-0.451632</c:v>
                </c:pt>
                <c:pt idx="224">
                  <c:v>-0.439823</c:v>
                </c:pt>
                <c:pt idx="225">
                  <c:v>-0.426209</c:v>
                </c:pt>
                <c:pt idx="226">
                  <c:v>-0.411018</c:v>
                </c:pt>
                <c:pt idx="227">
                  <c:v>-0.399064</c:v>
                </c:pt>
                <c:pt idx="228">
                  <c:v>-0.387209</c:v>
                </c:pt>
                <c:pt idx="229">
                  <c:v>-0.378479</c:v>
                </c:pt>
                <c:pt idx="230">
                  <c:v>-0.37001</c:v>
                </c:pt>
                <c:pt idx="231">
                  <c:v>-0.36281</c:v>
                </c:pt>
                <c:pt idx="232">
                  <c:v>-0.357955</c:v>
                </c:pt>
                <c:pt idx="233">
                  <c:v>-0.354796</c:v>
                </c:pt>
                <c:pt idx="234">
                  <c:v>-0.35249</c:v>
                </c:pt>
                <c:pt idx="235">
                  <c:v>-0.352466</c:v>
                </c:pt>
                <c:pt idx="236">
                  <c:v>-0.352466</c:v>
                </c:pt>
                <c:pt idx="237">
                  <c:v>-0.352466</c:v>
                </c:pt>
                <c:pt idx="238">
                  <c:v>-0.352466</c:v>
                </c:pt>
                <c:pt idx="239">
                  <c:v>-0.352466</c:v>
                </c:pt>
                <c:pt idx="240">
                  <c:v>-0.352466</c:v>
                </c:pt>
                <c:pt idx="241">
                  <c:v>-0.352466</c:v>
                </c:pt>
                <c:pt idx="242">
                  <c:v>-0.352466</c:v>
                </c:pt>
                <c:pt idx="243">
                  <c:v>-0.352466</c:v>
                </c:pt>
                <c:pt idx="244">
                  <c:v>-0.352466</c:v>
                </c:pt>
                <c:pt idx="245">
                  <c:v>-0.352466</c:v>
                </c:pt>
                <c:pt idx="246">
                  <c:v>-0.352466</c:v>
                </c:pt>
                <c:pt idx="247">
                  <c:v>-0.352466</c:v>
                </c:pt>
                <c:pt idx="248">
                  <c:v>-0.352466</c:v>
                </c:pt>
                <c:pt idx="249">
                  <c:v>-0.352466</c:v>
                </c:pt>
                <c:pt idx="250">
                  <c:v>-0.352466</c:v>
                </c:pt>
                <c:pt idx="251">
                  <c:v>-0.352466</c:v>
                </c:pt>
                <c:pt idx="252">
                  <c:v>-0.352466</c:v>
                </c:pt>
                <c:pt idx="253">
                  <c:v>-0.352466</c:v>
                </c:pt>
                <c:pt idx="254">
                  <c:v>-0.352466</c:v>
                </c:pt>
                <c:pt idx="255">
                  <c:v>-0.352466</c:v>
                </c:pt>
                <c:pt idx="256">
                  <c:v>-0.352466</c:v>
                </c:pt>
                <c:pt idx="257">
                  <c:v>-0.352466</c:v>
                </c:pt>
                <c:pt idx="258">
                  <c:v>-0.352466</c:v>
                </c:pt>
                <c:pt idx="259">
                  <c:v>-0.352466</c:v>
                </c:pt>
                <c:pt idx="260">
                  <c:v>-0.352466</c:v>
                </c:pt>
                <c:pt idx="261">
                  <c:v>-0.352466</c:v>
                </c:pt>
                <c:pt idx="262">
                  <c:v>-0.352466</c:v>
                </c:pt>
                <c:pt idx="263">
                  <c:v>-0.352466</c:v>
                </c:pt>
                <c:pt idx="264">
                  <c:v>-0.352466</c:v>
                </c:pt>
                <c:pt idx="265">
                  <c:v>-0.352466</c:v>
                </c:pt>
                <c:pt idx="266">
                  <c:v>-0.352466</c:v>
                </c:pt>
                <c:pt idx="267">
                  <c:v>-0.352466</c:v>
                </c:pt>
                <c:pt idx="268">
                  <c:v>-0.352466</c:v>
                </c:pt>
                <c:pt idx="269">
                  <c:v>-0.352466</c:v>
                </c:pt>
                <c:pt idx="270">
                  <c:v>-0.352466</c:v>
                </c:pt>
                <c:pt idx="271">
                  <c:v>-0.352466</c:v>
                </c:pt>
                <c:pt idx="272">
                  <c:v>-0.352466</c:v>
                </c:pt>
                <c:pt idx="273">
                  <c:v>-0.352466</c:v>
                </c:pt>
                <c:pt idx="274">
                  <c:v>-0.352466</c:v>
                </c:pt>
                <c:pt idx="275">
                  <c:v>-0.352466</c:v>
                </c:pt>
                <c:pt idx="276">
                  <c:v>-0.352466</c:v>
                </c:pt>
                <c:pt idx="277">
                  <c:v>-0.352466</c:v>
                </c:pt>
                <c:pt idx="278">
                  <c:v>-0.352466</c:v>
                </c:pt>
                <c:pt idx="279">
                  <c:v>-0.352466</c:v>
                </c:pt>
                <c:pt idx="280">
                  <c:v>-0.352466</c:v>
                </c:pt>
                <c:pt idx="281">
                  <c:v>-0.352466</c:v>
                </c:pt>
                <c:pt idx="282">
                  <c:v>-0.352466</c:v>
                </c:pt>
                <c:pt idx="283">
                  <c:v>-0.352466</c:v>
                </c:pt>
                <c:pt idx="284">
                  <c:v>-0.352466</c:v>
                </c:pt>
                <c:pt idx="285">
                  <c:v>-0.352466</c:v>
                </c:pt>
                <c:pt idx="286">
                  <c:v>-0.352466</c:v>
                </c:pt>
                <c:pt idx="287">
                  <c:v>-0.352466</c:v>
                </c:pt>
                <c:pt idx="288">
                  <c:v>-0.352466</c:v>
                </c:pt>
                <c:pt idx="289">
                  <c:v>-0.352466</c:v>
                </c:pt>
                <c:pt idx="290">
                  <c:v>-0.352466</c:v>
                </c:pt>
                <c:pt idx="291">
                  <c:v>-0.352466</c:v>
                </c:pt>
                <c:pt idx="292">
                  <c:v>-0.352466</c:v>
                </c:pt>
                <c:pt idx="293">
                  <c:v>-0.352466</c:v>
                </c:pt>
                <c:pt idx="294">
                  <c:v>-0.352466</c:v>
                </c:pt>
                <c:pt idx="295">
                  <c:v>-0.352466</c:v>
                </c:pt>
                <c:pt idx="296">
                  <c:v>-0.352466</c:v>
                </c:pt>
                <c:pt idx="297">
                  <c:v>-0.352466</c:v>
                </c:pt>
                <c:pt idx="298">
                  <c:v>-0.352466</c:v>
                </c:pt>
                <c:pt idx="299">
                  <c:v>-0.352466</c:v>
                </c:pt>
                <c:pt idx="300">
                  <c:v>-0.352466</c:v>
                </c:pt>
                <c:pt idx="301">
                  <c:v>-0.352466</c:v>
                </c:pt>
                <c:pt idx="302">
                  <c:v>-0.352466</c:v>
                </c:pt>
                <c:pt idx="303">
                  <c:v>-0.352466</c:v>
                </c:pt>
                <c:pt idx="304">
                  <c:v>-0.352466</c:v>
                </c:pt>
                <c:pt idx="305">
                  <c:v>-0.352466</c:v>
                </c:pt>
                <c:pt idx="306">
                  <c:v>-0.352466</c:v>
                </c:pt>
                <c:pt idx="307">
                  <c:v>-0.352466</c:v>
                </c:pt>
                <c:pt idx="308">
                  <c:v>-0.352466</c:v>
                </c:pt>
                <c:pt idx="309">
                  <c:v>-0.352466</c:v>
                </c:pt>
                <c:pt idx="310">
                  <c:v>-0.352466</c:v>
                </c:pt>
                <c:pt idx="311">
                  <c:v>-0.352466</c:v>
                </c:pt>
                <c:pt idx="312">
                  <c:v>-0.352466</c:v>
                </c:pt>
                <c:pt idx="313">
                  <c:v>-0.352466</c:v>
                </c:pt>
                <c:pt idx="314">
                  <c:v>-0.352466</c:v>
                </c:pt>
                <c:pt idx="315">
                  <c:v>-0.352466</c:v>
                </c:pt>
                <c:pt idx="316">
                  <c:v>-0.352466</c:v>
                </c:pt>
                <c:pt idx="317">
                  <c:v>-0.352466</c:v>
                </c:pt>
                <c:pt idx="318">
                  <c:v>-0.352466</c:v>
                </c:pt>
                <c:pt idx="319">
                  <c:v>-0.352466</c:v>
                </c:pt>
                <c:pt idx="320">
                  <c:v>-0.352466</c:v>
                </c:pt>
                <c:pt idx="321">
                  <c:v>-0.352466</c:v>
                </c:pt>
                <c:pt idx="322">
                  <c:v>-0.352466</c:v>
                </c:pt>
                <c:pt idx="323">
                  <c:v>-0.352466</c:v>
                </c:pt>
                <c:pt idx="324">
                  <c:v>-0.352466</c:v>
                </c:pt>
                <c:pt idx="325">
                  <c:v>-0.352466</c:v>
                </c:pt>
                <c:pt idx="326">
                  <c:v>-0.352466</c:v>
                </c:pt>
                <c:pt idx="327">
                  <c:v>-0.352466</c:v>
                </c:pt>
                <c:pt idx="328">
                  <c:v>-0.352466</c:v>
                </c:pt>
                <c:pt idx="329">
                  <c:v>-0.352466</c:v>
                </c:pt>
                <c:pt idx="330">
                  <c:v>-0.352466</c:v>
                </c:pt>
                <c:pt idx="331">
                  <c:v>-0.352466</c:v>
                </c:pt>
                <c:pt idx="332">
                  <c:v>-0.352466</c:v>
                </c:pt>
                <c:pt idx="333">
                  <c:v>-0.352466</c:v>
                </c:pt>
                <c:pt idx="334">
                  <c:v>-0.352466</c:v>
                </c:pt>
                <c:pt idx="335">
                  <c:v>-0.352466</c:v>
                </c:pt>
                <c:pt idx="336">
                  <c:v>-0.352466</c:v>
                </c:pt>
                <c:pt idx="337">
                  <c:v>-0.352466</c:v>
                </c:pt>
                <c:pt idx="338">
                  <c:v>-0.352466</c:v>
                </c:pt>
                <c:pt idx="339">
                  <c:v>-0.352466</c:v>
                </c:pt>
                <c:pt idx="340">
                  <c:v>-0.352466</c:v>
                </c:pt>
                <c:pt idx="341">
                  <c:v>-0.352466</c:v>
                </c:pt>
                <c:pt idx="342">
                  <c:v>-0.352466</c:v>
                </c:pt>
                <c:pt idx="343">
                  <c:v>-0.352466</c:v>
                </c:pt>
                <c:pt idx="344">
                  <c:v>-0.352466</c:v>
                </c:pt>
                <c:pt idx="345">
                  <c:v>-0.352466</c:v>
                </c:pt>
                <c:pt idx="346">
                  <c:v>-0.352466</c:v>
                </c:pt>
                <c:pt idx="347">
                  <c:v>-0.352466</c:v>
                </c:pt>
                <c:pt idx="348">
                  <c:v>-0.352466</c:v>
                </c:pt>
                <c:pt idx="349">
                  <c:v>-0.352466</c:v>
                </c:pt>
                <c:pt idx="350">
                  <c:v>-0.352466</c:v>
                </c:pt>
                <c:pt idx="351">
                  <c:v>-0.352466</c:v>
                </c:pt>
                <c:pt idx="352">
                  <c:v>-0.352466</c:v>
                </c:pt>
                <c:pt idx="353">
                  <c:v>-0.352466</c:v>
                </c:pt>
                <c:pt idx="354">
                  <c:v>-0.352466</c:v>
                </c:pt>
                <c:pt idx="355">
                  <c:v>-0.352466</c:v>
                </c:pt>
                <c:pt idx="356">
                  <c:v>-0.352466</c:v>
                </c:pt>
                <c:pt idx="357">
                  <c:v>-0.352466</c:v>
                </c:pt>
                <c:pt idx="358">
                  <c:v>-0.352466</c:v>
                </c:pt>
                <c:pt idx="359">
                  <c:v>-0.352466</c:v>
                </c:pt>
                <c:pt idx="360">
                  <c:v>-0.352466</c:v>
                </c:pt>
                <c:pt idx="361">
                  <c:v>-0.352466</c:v>
                </c:pt>
                <c:pt idx="362">
                  <c:v>-0.352466</c:v>
                </c:pt>
                <c:pt idx="363">
                  <c:v>-0.352466</c:v>
                </c:pt>
                <c:pt idx="364">
                  <c:v>-0.352466</c:v>
                </c:pt>
                <c:pt idx="365">
                  <c:v>-0.352466</c:v>
                </c:pt>
              </c:numCache>
            </c:numRef>
          </c:val>
          <c:smooth val="0"/>
        </c:ser>
        <c:ser>
          <c:idx val="2"/>
          <c:order val="2"/>
          <c:tx>
            <c:strRef>
              <c:f>"零刻度线"</c:f>
              <c:strCache>
                <c:ptCount val="1"/>
                <c:pt idx="0">
                  <c:v>零刻度线</c:v>
                </c:pt>
              </c:strCache>
            </c:strRef>
          </c:tx>
          <c:spPr>
            <a:ln w="0" cap="rnd">
              <a:solidFill>
                <a:schemeClr val="accent2"/>
              </a:solidFill>
              <a:round/>
            </a:ln>
            <a:effectLst/>
          </c:spPr>
          <c:marker>
            <c:symbol val="none"/>
          </c:marker>
          <c:dLbls>
            <c:delete val="1"/>
          </c:dLbls>
          <c:val>
            <c:numRef>
              <c:f>[处理调试的数据加载了地图后.xlsx]Sheet1!$C$1:$C$427</c:f>
              <c:numCache>
                <c:formatCode>General</c:formatCode>
                <c:ptCount val="42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numCache>
            </c:numRef>
          </c:val>
          <c:smooth val="0"/>
        </c:ser>
        <c:ser>
          <c:idx val="3"/>
          <c:order val="3"/>
          <c:tx>
            <c:strRef>
              <c:f>"角度偏移量"</c:f>
              <c:strCache>
                <c:ptCount val="1"/>
                <c:pt idx="0">
                  <c:v>角度偏移量</c:v>
                </c:pt>
              </c:strCache>
            </c:strRef>
          </c:tx>
          <c:spPr>
            <a:ln w="0" cap="rnd">
              <a:solidFill>
                <a:srgbClr val="00B050"/>
              </a:solidFill>
              <a:round/>
            </a:ln>
            <a:effectLst/>
          </c:spPr>
          <c:marker>
            <c:symbol val="none"/>
          </c:marker>
          <c:dLbls>
            <c:delete val="1"/>
          </c:dLbls>
          <c:val>
            <c:numRef>
              <c:f>[处理调试的数据加载了地图后.xlsx]Sheet1!$D$1:$D$427</c:f>
              <c:numCache>
                <c:formatCode>General</c:formatCode>
                <c:ptCount val="427"/>
                <c:pt idx="0">
                  <c:v>0.0137928</c:v>
                </c:pt>
                <c:pt idx="1">
                  <c:v>0.0467758</c:v>
                </c:pt>
                <c:pt idx="2">
                  <c:v>0.0811337</c:v>
                </c:pt>
                <c:pt idx="3">
                  <c:v>0.111904</c:v>
                </c:pt>
                <c:pt idx="4">
                  <c:v>0.128433</c:v>
                </c:pt>
                <c:pt idx="5">
                  <c:v>0.128772</c:v>
                </c:pt>
                <c:pt idx="6">
                  <c:v>0.158954</c:v>
                </c:pt>
                <c:pt idx="7">
                  <c:v>0.162112</c:v>
                </c:pt>
                <c:pt idx="8">
                  <c:v>0.19127</c:v>
                </c:pt>
                <c:pt idx="9">
                  <c:v>0.179309</c:v>
                </c:pt>
                <c:pt idx="10">
                  <c:v>0.208825</c:v>
                </c:pt>
                <c:pt idx="11">
                  <c:v>0.24388</c:v>
                </c:pt>
                <c:pt idx="12">
                  <c:v>0.277286</c:v>
                </c:pt>
                <c:pt idx="13">
                  <c:v>0.24666</c:v>
                </c:pt>
                <c:pt idx="14">
                  <c:v>0.277978</c:v>
                </c:pt>
                <c:pt idx="15">
                  <c:v>0.310887</c:v>
                </c:pt>
                <c:pt idx="16">
                  <c:v>0.34155</c:v>
                </c:pt>
                <c:pt idx="17">
                  <c:v>0.331585</c:v>
                </c:pt>
                <c:pt idx="18">
                  <c:v>0.359692</c:v>
                </c:pt>
                <c:pt idx="19">
                  <c:v>0.393983</c:v>
                </c:pt>
                <c:pt idx="20">
                  <c:v>0.398108</c:v>
                </c:pt>
                <c:pt idx="21">
                  <c:v>0.426195</c:v>
                </c:pt>
                <c:pt idx="22">
                  <c:v>0.416569</c:v>
                </c:pt>
                <c:pt idx="23">
                  <c:v>0.382543</c:v>
                </c:pt>
                <c:pt idx="24">
                  <c:v>0.411859</c:v>
                </c:pt>
                <c:pt idx="25">
                  <c:v>0.388792</c:v>
                </c:pt>
                <c:pt idx="26">
                  <c:v>0.357613</c:v>
                </c:pt>
                <c:pt idx="27">
                  <c:v>0.387804</c:v>
                </c:pt>
                <c:pt idx="28">
                  <c:v>0.379689</c:v>
                </c:pt>
                <c:pt idx="29">
                  <c:v>0.367939</c:v>
                </c:pt>
                <c:pt idx="30">
                  <c:v>0.400693</c:v>
                </c:pt>
                <c:pt idx="31">
                  <c:v>0.43095</c:v>
                </c:pt>
                <c:pt idx="32">
                  <c:v>0.409307</c:v>
                </c:pt>
                <c:pt idx="33">
                  <c:v>0.436782</c:v>
                </c:pt>
                <c:pt idx="34">
                  <c:v>0.422015</c:v>
                </c:pt>
                <c:pt idx="35">
                  <c:v>0.387107</c:v>
                </c:pt>
                <c:pt idx="36">
                  <c:v>0.354734</c:v>
                </c:pt>
                <c:pt idx="37">
                  <c:v>0.320267</c:v>
                </c:pt>
                <c:pt idx="38">
                  <c:v>0.286468</c:v>
                </c:pt>
                <c:pt idx="39">
                  <c:v>0.253102</c:v>
                </c:pt>
                <c:pt idx="40">
                  <c:v>0.220053</c:v>
                </c:pt>
                <c:pt idx="41">
                  <c:v>0.186466</c:v>
                </c:pt>
                <c:pt idx="42">
                  <c:v>0.152488</c:v>
                </c:pt>
                <c:pt idx="43">
                  <c:v>0.119458</c:v>
                </c:pt>
                <c:pt idx="44">
                  <c:v>0.0861913</c:v>
                </c:pt>
                <c:pt idx="45">
                  <c:v>0.0521753</c:v>
                </c:pt>
                <c:pt idx="46">
                  <c:v>0.0198488</c:v>
                </c:pt>
                <c:pt idx="47">
                  <c:v>0.00129569</c:v>
                </c:pt>
                <c:pt idx="48">
                  <c:v>0.0153432</c:v>
                </c:pt>
                <c:pt idx="49">
                  <c:v>0.0167358</c:v>
                </c:pt>
                <c:pt idx="50">
                  <c:v>0.0164585</c:v>
                </c:pt>
                <c:pt idx="51">
                  <c:v>0.049371</c:v>
                </c:pt>
                <c:pt idx="52">
                  <c:v>0.0829815</c:v>
                </c:pt>
                <c:pt idx="53">
                  <c:v>0.116844</c:v>
                </c:pt>
                <c:pt idx="54">
                  <c:v>0.132412</c:v>
                </c:pt>
                <c:pt idx="55">
                  <c:v>0.0996665</c:v>
                </c:pt>
                <c:pt idx="56">
                  <c:v>0.0657524</c:v>
                </c:pt>
                <c:pt idx="57">
                  <c:v>0.0330781</c:v>
                </c:pt>
                <c:pt idx="58">
                  <c:v>0.00284877</c:v>
                </c:pt>
                <c:pt idx="59">
                  <c:v>0.0352958</c:v>
                </c:pt>
                <c:pt idx="60">
                  <c:v>0.0534306</c:v>
                </c:pt>
                <c:pt idx="61">
                  <c:v>0.0711916</c:v>
                </c:pt>
                <c:pt idx="62">
                  <c:v>0.0720176</c:v>
                </c:pt>
                <c:pt idx="63">
                  <c:v>0.0712864</c:v>
                </c:pt>
                <c:pt idx="64">
                  <c:v>0.0399649</c:v>
                </c:pt>
                <c:pt idx="65">
                  <c:v>0.0225357</c:v>
                </c:pt>
                <c:pt idx="66">
                  <c:v>0.00587954</c:v>
                </c:pt>
                <c:pt idx="67">
                  <c:v>0.00508537</c:v>
                </c:pt>
                <c:pt idx="68">
                  <c:v>0.00693806</c:v>
                </c:pt>
                <c:pt idx="69">
                  <c:v>0.00799621</c:v>
                </c:pt>
                <c:pt idx="70">
                  <c:v>0.02195</c:v>
                </c:pt>
                <c:pt idx="71">
                  <c:v>0.0399484</c:v>
                </c:pt>
                <c:pt idx="72">
                  <c:v>0.0561273</c:v>
                </c:pt>
                <c:pt idx="73">
                  <c:v>0.0566479</c:v>
                </c:pt>
                <c:pt idx="74">
                  <c:v>0.0545015</c:v>
                </c:pt>
                <c:pt idx="75">
                  <c:v>0.0556446</c:v>
                </c:pt>
                <c:pt idx="76">
                  <c:v>0.0406863</c:v>
                </c:pt>
                <c:pt idx="77">
                  <c:v>0.0215352</c:v>
                </c:pt>
                <c:pt idx="78">
                  <c:v>0.00824418</c:v>
                </c:pt>
                <c:pt idx="79">
                  <c:v>0.00705364</c:v>
                </c:pt>
                <c:pt idx="80">
                  <c:v>0.00824834</c:v>
                </c:pt>
                <c:pt idx="81">
                  <c:v>0.0102628</c:v>
                </c:pt>
                <c:pt idx="82">
                  <c:v>0.010669</c:v>
                </c:pt>
                <c:pt idx="83">
                  <c:v>0.0104663</c:v>
                </c:pt>
                <c:pt idx="84">
                  <c:v>0.0105927</c:v>
                </c:pt>
                <c:pt idx="85">
                  <c:v>0.0102251</c:v>
                </c:pt>
                <c:pt idx="86">
                  <c:v>0.0109616</c:v>
                </c:pt>
                <c:pt idx="87">
                  <c:v>0.0109378</c:v>
                </c:pt>
                <c:pt idx="88">
                  <c:v>0.0114481</c:v>
                </c:pt>
                <c:pt idx="89">
                  <c:v>0.0110281</c:v>
                </c:pt>
                <c:pt idx="90">
                  <c:v>0.0110899</c:v>
                </c:pt>
                <c:pt idx="91">
                  <c:v>0.0107935</c:v>
                </c:pt>
                <c:pt idx="92">
                  <c:v>0.0105164</c:v>
                </c:pt>
                <c:pt idx="93">
                  <c:v>0.0106305</c:v>
                </c:pt>
                <c:pt idx="94">
                  <c:v>0.0113852</c:v>
                </c:pt>
                <c:pt idx="95">
                  <c:v>0.0113069</c:v>
                </c:pt>
                <c:pt idx="96">
                  <c:v>0.0112972</c:v>
                </c:pt>
                <c:pt idx="97">
                  <c:v>0.0108844</c:v>
                </c:pt>
                <c:pt idx="98">
                  <c:v>0.0113941</c:v>
                </c:pt>
                <c:pt idx="99">
                  <c:v>0.0102963</c:v>
                </c:pt>
                <c:pt idx="100">
                  <c:v>0.0100874</c:v>
                </c:pt>
                <c:pt idx="101">
                  <c:v>0.00463486</c:v>
                </c:pt>
                <c:pt idx="102">
                  <c:v>0.00605146</c:v>
                </c:pt>
                <c:pt idx="103">
                  <c:v>0.0211408</c:v>
                </c:pt>
                <c:pt idx="104">
                  <c:v>0.0185025</c:v>
                </c:pt>
                <c:pt idx="105">
                  <c:v>0.0189388</c:v>
                </c:pt>
                <c:pt idx="106">
                  <c:v>0.0185506</c:v>
                </c:pt>
                <c:pt idx="107">
                  <c:v>0.000358948</c:v>
                </c:pt>
                <c:pt idx="108">
                  <c:v>0.015439</c:v>
                </c:pt>
                <c:pt idx="109">
                  <c:v>0.0307745</c:v>
                </c:pt>
                <c:pt idx="110">
                  <c:v>0.0335244</c:v>
                </c:pt>
                <c:pt idx="111">
                  <c:v>0.0328313</c:v>
                </c:pt>
                <c:pt idx="112">
                  <c:v>0.0321772</c:v>
                </c:pt>
                <c:pt idx="113">
                  <c:v>0.0185461</c:v>
                </c:pt>
                <c:pt idx="114">
                  <c:v>0.0143159</c:v>
                </c:pt>
                <c:pt idx="115">
                  <c:v>0.048792</c:v>
                </c:pt>
                <c:pt idx="116">
                  <c:v>0.0832233</c:v>
                </c:pt>
                <c:pt idx="117">
                  <c:v>0.115237</c:v>
                </c:pt>
                <c:pt idx="118">
                  <c:v>0.115131</c:v>
                </c:pt>
                <c:pt idx="119">
                  <c:v>0.080128</c:v>
                </c:pt>
                <c:pt idx="120">
                  <c:v>0.0445651</c:v>
                </c:pt>
                <c:pt idx="121">
                  <c:v>0.0127467</c:v>
                </c:pt>
                <c:pt idx="122">
                  <c:v>0.0200754</c:v>
                </c:pt>
                <c:pt idx="123">
                  <c:v>0.0395517</c:v>
                </c:pt>
                <c:pt idx="124">
                  <c:v>0.0389735</c:v>
                </c:pt>
                <c:pt idx="125">
                  <c:v>0.0237497</c:v>
                </c:pt>
                <c:pt idx="126">
                  <c:v>0.0052143</c:v>
                </c:pt>
                <c:pt idx="127">
                  <c:v>0.0216135</c:v>
                </c:pt>
                <c:pt idx="128">
                  <c:v>0.021089</c:v>
                </c:pt>
                <c:pt idx="129">
                  <c:v>0.0202877</c:v>
                </c:pt>
                <c:pt idx="130">
                  <c:v>0.0195695</c:v>
                </c:pt>
                <c:pt idx="131">
                  <c:v>0.00563694</c:v>
                </c:pt>
                <c:pt idx="132">
                  <c:v>0.00352476</c:v>
                </c:pt>
                <c:pt idx="133">
                  <c:v>0.00451564</c:v>
                </c:pt>
                <c:pt idx="134">
                  <c:v>0.00495028</c:v>
                </c:pt>
                <c:pt idx="135">
                  <c:v>0.00376963</c:v>
                </c:pt>
                <c:pt idx="136">
                  <c:v>0.00431741</c:v>
                </c:pt>
                <c:pt idx="137">
                  <c:v>0.00454582</c:v>
                </c:pt>
                <c:pt idx="138">
                  <c:v>0.00415856</c:v>
                </c:pt>
                <c:pt idx="139">
                  <c:v>0.00462116</c:v>
                </c:pt>
                <c:pt idx="140">
                  <c:v>0.00430989</c:v>
                </c:pt>
                <c:pt idx="141">
                  <c:v>0.00433777</c:v>
                </c:pt>
                <c:pt idx="142">
                  <c:v>0.00481028</c:v>
                </c:pt>
                <c:pt idx="143">
                  <c:v>0.00390692</c:v>
                </c:pt>
                <c:pt idx="144">
                  <c:v>0.00417457</c:v>
                </c:pt>
                <c:pt idx="145">
                  <c:v>0.00421403</c:v>
                </c:pt>
                <c:pt idx="146">
                  <c:v>0.00374678</c:v>
                </c:pt>
                <c:pt idx="147">
                  <c:v>0.0043678</c:v>
                </c:pt>
                <c:pt idx="148">
                  <c:v>0.00403062</c:v>
                </c:pt>
                <c:pt idx="149">
                  <c:v>0.00402089</c:v>
                </c:pt>
                <c:pt idx="150">
                  <c:v>0.00436692</c:v>
                </c:pt>
                <c:pt idx="151">
                  <c:v>0.00374354</c:v>
                </c:pt>
                <c:pt idx="152">
                  <c:v>0.0041874</c:v>
                </c:pt>
                <c:pt idx="153">
                  <c:v>0.00448034</c:v>
                </c:pt>
                <c:pt idx="154">
                  <c:v>0.00463429</c:v>
                </c:pt>
                <c:pt idx="155">
                  <c:v>0.00440656</c:v>
                </c:pt>
                <c:pt idx="156">
                  <c:v>0.00436668</c:v>
                </c:pt>
                <c:pt idx="157">
                  <c:v>0.00445606</c:v>
                </c:pt>
                <c:pt idx="158">
                  <c:v>0.0045025</c:v>
                </c:pt>
                <c:pt idx="159">
                  <c:v>0.00404402</c:v>
                </c:pt>
                <c:pt idx="160">
                  <c:v>0.00438131</c:v>
                </c:pt>
                <c:pt idx="161">
                  <c:v>0.00499707</c:v>
                </c:pt>
                <c:pt idx="162">
                  <c:v>0.0194236</c:v>
                </c:pt>
                <c:pt idx="163">
                  <c:v>0.037768</c:v>
                </c:pt>
                <c:pt idx="164">
                  <c:v>0.0701609</c:v>
                </c:pt>
                <c:pt idx="165">
                  <c:v>0.100408</c:v>
                </c:pt>
                <c:pt idx="166">
                  <c:v>0.1004</c:v>
                </c:pt>
                <c:pt idx="167">
                  <c:v>0.0837419</c:v>
                </c:pt>
                <c:pt idx="168">
                  <c:v>0.050095</c:v>
                </c:pt>
                <c:pt idx="169">
                  <c:v>0.0165405</c:v>
                </c:pt>
                <c:pt idx="170">
                  <c:v>0.0156864</c:v>
                </c:pt>
                <c:pt idx="171">
                  <c:v>0.0332491</c:v>
                </c:pt>
                <c:pt idx="172">
                  <c:v>0.0323503</c:v>
                </c:pt>
                <c:pt idx="173">
                  <c:v>0.0166469</c:v>
                </c:pt>
                <c:pt idx="174">
                  <c:v>0.0126711</c:v>
                </c:pt>
                <c:pt idx="175">
                  <c:v>0.0294838</c:v>
                </c:pt>
                <c:pt idx="176">
                  <c:v>0.0313876</c:v>
                </c:pt>
                <c:pt idx="177">
                  <c:v>0.028019</c:v>
                </c:pt>
                <c:pt idx="178">
                  <c:v>0.0279795</c:v>
                </c:pt>
                <c:pt idx="179">
                  <c:v>0.0170303</c:v>
                </c:pt>
                <c:pt idx="180">
                  <c:v>0.0169544</c:v>
                </c:pt>
                <c:pt idx="181">
                  <c:v>0.0179057</c:v>
                </c:pt>
                <c:pt idx="182">
                  <c:v>0.0150605</c:v>
                </c:pt>
                <c:pt idx="183">
                  <c:v>0.0158487</c:v>
                </c:pt>
                <c:pt idx="184">
                  <c:v>0.0166113</c:v>
                </c:pt>
                <c:pt idx="185">
                  <c:v>0.0169694</c:v>
                </c:pt>
                <c:pt idx="186">
                  <c:v>0.0158576</c:v>
                </c:pt>
                <c:pt idx="187">
                  <c:v>0.0162998</c:v>
                </c:pt>
                <c:pt idx="188">
                  <c:v>0.0167746</c:v>
                </c:pt>
                <c:pt idx="189">
                  <c:v>0.0166405</c:v>
                </c:pt>
                <c:pt idx="190">
                  <c:v>0.0164684</c:v>
                </c:pt>
                <c:pt idx="191">
                  <c:v>0.0161645</c:v>
                </c:pt>
                <c:pt idx="192">
                  <c:v>0.0160381</c:v>
                </c:pt>
                <c:pt idx="193">
                  <c:v>0.0162862</c:v>
                </c:pt>
                <c:pt idx="194">
                  <c:v>0.0163939</c:v>
                </c:pt>
                <c:pt idx="195">
                  <c:v>0.0168061</c:v>
                </c:pt>
                <c:pt idx="196">
                  <c:v>0.0207668</c:v>
                </c:pt>
                <c:pt idx="197">
                  <c:v>0.0204643</c:v>
                </c:pt>
                <c:pt idx="198">
                  <c:v>0.0352259</c:v>
                </c:pt>
                <c:pt idx="199">
                  <c:v>0.0370406</c:v>
                </c:pt>
                <c:pt idx="200">
                  <c:v>0.0501241</c:v>
                </c:pt>
                <c:pt idx="201">
                  <c:v>0.0482964</c:v>
                </c:pt>
                <c:pt idx="202">
                  <c:v>0.050466</c:v>
                </c:pt>
                <c:pt idx="203">
                  <c:v>0.0474437</c:v>
                </c:pt>
                <c:pt idx="204">
                  <c:v>0.0479754</c:v>
                </c:pt>
                <c:pt idx="205">
                  <c:v>0.0488775</c:v>
                </c:pt>
                <c:pt idx="206">
                  <c:v>0.0478838</c:v>
                </c:pt>
                <c:pt idx="207">
                  <c:v>0.0479844</c:v>
                </c:pt>
                <c:pt idx="208">
                  <c:v>0.0481131</c:v>
                </c:pt>
                <c:pt idx="209">
                  <c:v>0.0483205</c:v>
                </c:pt>
                <c:pt idx="210">
                  <c:v>0.0485793</c:v>
                </c:pt>
                <c:pt idx="211">
                  <c:v>0.0478424</c:v>
                </c:pt>
                <c:pt idx="212">
                  <c:v>0.048184</c:v>
                </c:pt>
                <c:pt idx="213">
                  <c:v>0.0477592</c:v>
                </c:pt>
                <c:pt idx="214">
                  <c:v>0.0315127</c:v>
                </c:pt>
                <c:pt idx="215">
                  <c:v>0.0144409</c:v>
                </c:pt>
                <c:pt idx="216">
                  <c:v>0.0178284</c:v>
                </c:pt>
                <c:pt idx="217">
                  <c:v>0.0506118</c:v>
                </c:pt>
                <c:pt idx="218">
                  <c:v>0.0490075</c:v>
                </c:pt>
                <c:pt idx="219">
                  <c:v>0.0160213</c:v>
                </c:pt>
                <c:pt idx="220">
                  <c:v>0.0183719</c:v>
                </c:pt>
                <c:pt idx="221">
                  <c:v>0.0518864</c:v>
                </c:pt>
                <c:pt idx="222">
                  <c:v>0.0850347</c:v>
                </c:pt>
                <c:pt idx="223">
                  <c:v>0.118338</c:v>
                </c:pt>
                <c:pt idx="224">
                  <c:v>0.136814</c:v>
                </c:pt>
                <c:pt idx="225">
                  <c:v>0.151978</c:v>
                </c:pt>
                <c:pt idx="226">
                  <c:v>0.120254</c:v>
                </c:pt>
                <c:pt idx="227">
                  <c:v>0.119029</c:v>
                </c:pt>
                <c:pt idx="228">
                  <c:v>0.0872963</c:v>
                </c:pt>
                <c:pt idx="229">
                  <c:v>0.0851872</c:v>
                </c:pt>
                <c:pt idx="230">
                  <c:v>0.0863496</c:v>
                </c:pt>
                <c:pt idx="231">
                  <c:v>0.100882</c:v>
                </c:pt>
                <c:pt idx="232">
                  <c:v>0.0702363</c:v>
                </c:pt>
                <c:pt idx="233">
                  <c:v>0.0702622</c:v>
                </c:pt>
                <c:pt idx="234">
                  <c:v>0.0657894</c:v>
                </c:pt>
                <c:pt idx="235">
                  <c:v>0.0648816</c:v>
                </c:pt>
                <c:pt idx="236">
                  <c:v>0.0648816</c:v>
                </c:pt>
                <c:pt idx="237">
                  <c:v>0.0648816</c:v>
                </c:pt>
                <c:pt idx="238">
                  <c:v>0.0648816</c:v>
                </c:pt>
                <c:pt idx="239">
                  <c:v>0.0648816</c:v>
                </c:pt>
                <c:pt idx="240">
                  <c:v>0.0648816</c:v>
                </c:pt>
                <c:pt idx="241">
                  <c:v>0.0648816</c:v>
                </c:pt>
                <c:pt idx="242">
                  <c:v>0.0648816</c:v>
                </c:pt>
                <c:pt idx="243">
                  <c:v>0.0648816</c:v>
                </c:pt>
                <c:pt idx="244">
                  <c:v>0.0648816</c:v>
                </c:pt>
                <c:pt idx="245">
                  <c:v>0.0648816</c:v>
                </c:pt>
                <c:pt idx="246">
                  <c:v>0.0648816</c:v>
                </c:pt>
                <c:pt idx="247">
                  <c:v>0.0648816</c:v>
                </c:pt>
                <c:pt idx="248">
                  <c:v>0.0648816</c:v>
                </c:pt>
                <c:pt idx="249">
                  <c:v>0.0648816</c:v>
                </c:pt>
                <c:pt idx="250">
                  <c:v>0.0648816</c:v>
                </c:pt>
                <c:pt idx="251">
                  <c:v>0.0648816</c:v>
                </c:pt>
                <c:pt idx="252">
                  <c:v>0.0648816</c:v>
                </c:pt>
                <c:pt idx="253">
                  <c:v>0.0648816</c:v>
                </c:pt>
                <c:pt idx="254">
                  <c:v>0.0648816</c:v>
                </c:pt>
                <c:pt idx="255">
                  <c:v>0.0648816</c:v>
                </c:pt>
                <c:pt idx="256">
                  <c:v>0.0648816</c:v>
                </c:pt>
                <c:pt idx="257">
                  <c:v>0.0648816</c:v>
                </c:pt>
                <c:pt idx="258">
                  <c:v>0.0648816</c:v>
                </c:pt>
                <c:pt idx="259">
                  <c:v>0.0648816</c:v>
                </c:pt>
                <c:pt idx="260">
                  <c:v>0.0648816</c:v>
                </c:pt>
                <c:pt idx="261">
                  <c:v>0.0648816</c:v>
                </c:pt>
                <c:pt idx="262">
                  <c:v>0.0648816</c:v>
                </c:pt>
                <c:pt idx="263">
                  <c:v>0.0648816</c:v>
                </c:pt>
                <c:pt idx="264">
                  <c:v>0.0648816</c:v>
                </c:pt>
                <c:pt idx="265">
                  <c:v>0.0648816</c:v>
                </c:pt>
                <c:pt idx="266">
                  <c:v>0.0648816</c:v>
                </c:pt>
                <c:pt idx="267">
                  <c:v>0.0648816</c:v>
                </c:pt>
                <c:pt idx="268">
                  <c:v>0.0648816</c:v>
                </c:pt>
                <c:pt idx="269">
                  <c:v>0.0648816</c:v>
                </c:pt>
                <c:pt idx="270">
                  <c:v>0.0648816</c:v>
                </c:pt>
                <c:pt idx="271">
                  <c:v>0.0648816</c:v>
                </c:pt>
                <c:pt idx="272">
                  <c:v>0.0648816</c:v>
                </c:pt>
                <c:pt idx="273">
                  <c:v>0.0648816</c:v>
                </c:pt>
                <c:pt idx="274">
                  <c:v>0.0648816</c:v>
                </c:pt>
                <c:pt idx="275">
                  <c:v>0.0648816</c:v>
                </c:pt>
                <c:pt idx="276">
                  <c:v>0.0648816</c:v>
                </c:pt>
                <c:pt idx="277">
                  <c:v>0.0648816</c:v>
                </c:pt>
                <c:pt idx="278">
                  <c:v>0.0648816</c:v>
                </c:pt>
                <c:pt idx="279">
                  <c:v>0.0648816</c:v>
                </c:pt>
                <c:pt idx="280">
                  <c:v>0.0648816</c:v>
                </c:pt>
                <c:pt idx="281">
                  <c:v>0.0648816</c:v>
                </c:pt>
                <c:pt idx="282">
                  <c:v>0.0648816</c:v>
                </c:pt>
                <c:pt idx="283">
                  <c:v>0.0648816</c:v>
                </c:pt>
                <c:pt idx="284">
                  <c:v>0.0648816</c:v>
                </c:pt>
                <c:pt idx="285">
                  <c:v>0.0648816</c:v>
                </c:pt>
                <c:pt idx="286">
                  <c:v>0.0648816</c:v>
                </c:pt>
                <c:pt idx="287">
                  <c:v>0.0648816</c:v>
                </c:pt>
                <c:pt idx="288">
                  <c:v>0.0648816</c:v>
                </c:pt>
                <c:pt idx="289">
                  <c:v>0.0648816</c:v>
                </c:pt>
                <c:pt idx="290">
                  <c:v>0.0648816</c:v>
                </c:pt>
                <c:pt idx="291">
                  <c:v>0.0648816</c:v>
                </c:pt>
                <c:pt idx="292">
                  <c:v>0.0648816</c:v>
                </c:pt>
                <c:pt idx="293">
                  <c:v>0.0648816</c:v>
                </c:pt>
                <c:pt idx="294">
                  <c:v>0.0648816</c:v>
                </c:pt>
                <c:pt idx="295">
                  <c:v>0.0648816</c:v>
                </c:pt>
                <c:pt idx="296">
                  <c:v>0.0648816</c:v>
                </c:pt>
                <c:pt idx="297">
                  <c:v>0.0648816</c:v>
                </c:pt>
                <c:pt idx="298">
                  <c:v>0.0648816</c:v>
                </c:pt>
                <c:pt idx="299">
                  <c:v>0.0648816</c:v>
                </c:pt>
                <c:pt idx="300">
                  <c:v>0.0648816</c:v>
                </c:pt>
                <c:pt idx="301">
                  <c:v>0.0648816</c:v>
                </c:pt>
                <c:pt idx="302">
                  <c:v>0.0648816</c:v>
                </c:pt>
                <c:pt idx="303">
                  <c:v>0.0648816</c:v>
                </c:pt>
                <c:pt idx="304">
                  <c:v>0.0648816</c:v>
                </c:pt>
                <c:pt idx="305">
                  <c:v>0.0648816</c:v>
                </c:pt>
                <c:pt idx="306">
                  <c:v>0.0648816</c:v>
                </c:pt>
                <c:pt idx="307">
                  <c:v>0.0648816</c:v>
                </c:pt>
                <c:pt idx="308">
                  <c:v>0.0648816</c:v>
                </c:pt>
                <c:pt idx="309">
                  <c:v>0.0648816</c:v>
                </c:pt>
                <c:pt idx="310">
                  <c:v>0.0648816</c:v>
                </c:pt>
                <c:pt idx="311">
                  <c:v>0.0648816</c:v>
                </c:pt>
                <c:pt idx="312">
                  <c:v>0.0648816</c:v>
                </c:pt>
                <c:pt idx="313">
                  <c:v>0.0648816</c:v>
                </c:pt>
                <c:pt idx="314">
                  <c:v>0.0648816</c:v>
                </c:pt>
                <c:pt idx="315">
                  <c:v>0.0648816</c:v>
                </c:pt>
                <c:pt idx="316">
                  <c:v>0.0648816</c:v>
                </c:pt>
                <c:pt idx="317">
                  <c:v>0.0648816</c:v>
                </c:pt>
                <c:pt idx="318">
                  <c:v>0.0648816</c:v>
                </c:pt>
                <c:pt idx="319">
                  <c:v>0.0648816</c:v>
                </c:pt>
                <c:pt idx="320">
                  <c:v>0.0648816</c:v>
                </c:pt>
                <c:pt idx="321">
                  <c:v>0.0648816</c:v>
                </c:pt>
                <c:pt idx="322">
                  <c:v>0.0648816</c:v>
                </c:pt>
                <c:pt idx="323">
                  <c:v>0.0648816</c:v>
                </c:pt>
                <c:pt idx="324">
                  <c:v>0.0648816</c:v>
                </c:pt>
                <c:pt idx="325">
                  <c:v>0.0648816</c:v>
                </c:pt>
                <c:pt idx="326">
                  <c:v>0.0648816</c:v>
                </c:pt>
                <c:pt idx="327">
                  <c:v>0.0648816</c:v>
                </c:pt>
                <c:pt idx="328">
                  <c:v>0.0648816</c:v>
                </c:pt>
                <c:pt idx="329">
                  <c:v>0.0648816</c:v>
                </c:pt>
                <c:pt idx="330">
                  <c:v>0.0648816</c:v>
                </c:pt>
                <c:pt idx="331">
                  <c:v>0.0648816</c:v>
                </c:pt>
                <c:pt idx="332">
                  <c:v>0.0648816</c:v>
                </c:pt>
                <c:pt idx="333">
                  <c:v>0.0648816</c:v>
                </c:pt>
                <c:pt idx="334">
                  <c:v>0.0648816</c:v>
                </c:pt>
                <c:pt idx="335">
                  <c:v>0.0648816</c:v>
                </c:pt>
                <c:pt idx="336">
                  <c:v>0.0648816</c:v>
                </c:pt>
                <c:pt idx="337">
                  <c:v>0.0648816</c:v>
                </c:pt>
                <c:pt idx="338">
                  <c:v>0.0648816</c:v>
                </c:pt>
                <c:pt idx="339">
                  <c:v>0.0648816</c:v>
                </c:pt>
                <c:pt idx="340">
                  <c:v>0.0648816</c:v>
                </c:pt>
                <c:pt idx="341">
                  <c:v>0.0648816</c:v>
                </c:pt>
                <c:pt idx="342">
                  <c:v>0.0648816</c:v>
                </c:pt>
                <c:pt idx="343">
                  <c:v>0.0648816</c:v>
                </c:pt>
                <c:pt idx="344">
                  <c:v>0.0648816</c:v>
                </c:pt>
                <c:pt idx="345">
                  <c:v>0.0648816</c:v>
                </c:pt>
                <c:pt idx="346">
                  <c:v>0.0648816</c:v>
                </c:pt>
                <c:pt idx="347">
                  <c:v>0.0648816</c:v>
                </c:pt>
                <c:pt idx="348">
                  <c:v>0.0648816</c:v>
                </c:pt>
                <c:pt idx="349">
                  <c:v>0.0648816</c:v>
                </c:pt>
                <c:pt idx="350">
                  <c:v>0.0648816</c:v>
                </c:pt>
                <c:pt idx="351">
                  <c:v>0.0648816</c:v>
                </c:pt>
                <c:pt idx="352">
                  <c:v>0.0648816</c:v>
                </c:pt>
                <c:pt idx="353">
                  <c:v>0.0648816</c:v>
                </c:pt>
                <c:pt idx="354">
                  <c:v>0.0648816</c:v>
                </c:pt>
                <c:pt idx="355">
                  <c:v>0.0648816</c:v>
                </c:pt>
                <c:pt idx="356">
                  <c:v>0.0648816</c:v>
                </c:pt>
                <c:pt idx="357">
                  <c:v>0.0648816</c:v>
                </c:pt>
                <c:pt idx="358">
                  <c:v>0.0648816</c:v>
                </c:pt>
                <c:pt idx="359">
                  <c:v>0.0648816</c:v>
                </c:pt>
                <c:pt idx="360">
                  <c:v>0.0648816</c:v>
                </c:pt>
                <c:pt idx="361">
                  <c:v>0.0648816</c:v>
                </c:pt>
                <c:pt idx="362">
                  <c:v>0.0648816</c:v>
                </c:pt>
                <c:pt idx="363">
                  <c:v>0.0648816</c:v>
                </c:pt>
                <c:pt idx="364">
                  <c:v>0.0648816</c:v>
                </c:pt>
                <c:pt idx="365">
                  <c:v>0.0648816</c:v>
                </c:pt>
              </c:numCache>
            </c:numRef>
          </c:val>
          <c:smooth val="1"/>
        </c:ser>
        <c:dLbls>
          <c:showLegendKey val="0"/>
          <c:showVal val="0"/>
          <c:showCatName val="0"/>
          <c:showSerName val="0"/>
          <c:showPercent val="0"/>
          <c:showBubbleSize val="0"/>
        </c:dLbls>
        <c:marker val="0"/>
        <c:smooth val="1"/>
        <c:axId val="203015474"/>
        <c:axId val="349537554"/>
      </c:lineChart>
      <c:dateAx>
        <c:axId val="203015474"/>
        <c:scaling>
          <c:orientation val="minMax"/>
        </c:scaling>
        <c:delete val="0"/>
        <c:axPos val="b"/>
        <c:majorTickMark val="none"/>
        <c:minorTickMark val="none"/>
        <c:tickLblPos val="none"/>
        <c:spPr>
          <a:noFill/>
          <a:ln w="0" cap="flat" cmpd="sng" algn="ctr">
            <a:solidFill>
              <a:srgbClr val="FF0000"/>
            </a:solidFill>
            <a:round/>
            <a:tailEnd type="triangle"/>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349537554"/>
        <c:crosses val="autoZero"/>
        <c:auto val="1"/>
        <c:lblAlgn val="ctr"/>
        <c:lblOffset val="100"/>
        <c:baseTimeUnit val="days"/>
      </c:dateAx>
      <c:valAx>
        <c:axId val="349537554"/>
        <c:scaling>
          <c:orientation val="minMax"/>
          <c:min val="-1"/>
        </c:scaling>
        <c:delete val="0"/>
        <c:axPos val="l"/>
        <c:majorGridlines>
          <c:spPr>
            <a:ln w="9525" cap="flat" cmpd="sng" algn="ctr">
              <a:noFill/>
              <a:round/>
            </a:ln>
            <a:effectLst/>
          </c:spPr>
        </c:majorGridlines>
        <c:numFmt formatCode="General" sourceLinked="1"/>
        <c:majorTickMark val="none"/>
        <c:minorTickMark val="none"/>
        <c:tickLblPos val="nextTo"/>
        <c:spPr>
          <a:noFill/>
          <a:ln w="0">
            <a:solidFill>
              <a:srgbClr val="FF0000"/>
            </a:solidFill>
            <a:tailEnd type="triangle"/>
          </a:ln>
          <a:effectLst>
            <a:glow>
              <a:schemeClr val="accent1">
                <a:alpha val="40000"/>
              </a:schemeClr>
            </a:glow>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03015474"/>
        <c:crosses val="autoZero"/>
        <c:crossBetween val="between"/>
      </c:valAx>
      <c:spPr>
        <a:noFill/>
        <a:ln>
          <a:noFill/>
        </a:ln>
        <a:effectLst/>
      </c:spPr>
    </c:plotArea>
    <c:legend>
      <c:legendPos val="b"/>
      <c:layout>
        <c:manualLayout>
          <c:xMode val="edge"/>
          <c:yMode val="edge"/>
          <c:x val="0.212966680048173"/>
          <c:y val="0.913095238095238"/>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AGV</a:t>
            </a:r>
            <a:r>
              <a:rPr altLang="en-US"/>
              <a:t>加载地图后角度校准数据图</a:t>
            </a:r>
            <a:endParaRPr altLang="en-US"/>
          </a:p>
        </c:rich>
      </c:tx>
      <c:layout>
        <c:manualLayout>
          <c:xMode val="edge"/>
          <c:yMode val="edge"/>
          <c:x val="0.141742418148178"/>
          <c:y val="0.0991735537190083"/>
        </c:manualLayout>
      </c:layout>
      <c:overlay val="0"/>
      <c:spPr>
        <a:noFill/>
        <a:ln>
          <a:noFill/>
        </a:ln>
        <a:effectLst/>
      </c:spPr>
    </c:title>
    <c:autoTitleDeleted val="0"/>
    <c:plotArea>
      <c:layout/>
      <c:lineChart>
        <c:grouping val="standard"/>
        <c:varyColors val="0"/>
        <c:ser>
          <c:idx val="0"/>
          <c:order val="0"/>
          <c:tx>
            <c:strRef>
              <c:f>"零刻度基准线"</c:f>
              <c:strCache>
                <c:ptCount val="1"/>
                <c:pt idx="0">
                  <c:v>零刻度基准线</c:v>
                </c:pt>
              </c:strCache>
            </c:strRef>
          </c:tx>
          <c:spPr>
            <a:ln w="0" cap="rnd">
              <a:solidFill>
                <a:schemeClr val="accent1"/>
              </a:solidFill>
              <a:round/>
            </a:ln>
            <a:effectLst/>
          </c:spPr>
          <c:marker>
            <c:symbol val="none"/>
          </c:marker>
          <c:dLbls>
            <c:delete val="1"/>
          </c:dLbls>
          <c:val>
            <c:numRef>
              <c:f>[处理调试的数据加载了地图后.xlsx]Sheet1!$C$1:$C$366</c:f>
              <c:numCache>
                <c:formatCode>General</c:formatCode>
                <c:ptCount val="3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numCache>
            </c:numRef>
          </c:val>
          <c:smooth val="0"/>
        </c:ser>
        <c:ser>
          <c:idx val="1"/>
          <c:order val="1"/>
          <c:tx>
            <c:strRef>
              <c:f>"角度偏移量曲线"</c:f>
              <c:strCache>
                <c:ptCount val="1"/>
                <c:pt idx="0">
                  <c:v>角度偏移量曲线</c:v>
                </c:pt>
              </c:strCache>
            </c:strRef>
          </c:tx>
          <c:spPr>
            <a:ln w="0" cap="rnd">
              <a:solidFill>
                <a:schemeClr val="accent2"/>
              </a:solidFill>
              <a:round/>
            </a:ln>
            <a:effectLst/>
          </c:spPr>
          <c:marker>
            <c:symbol val="none"/>
          </c:marker>
          <c:dLbls>
            <c:delete val="1"/>
          </c:dLbls>
          <c:val>
            <c:numRef>
              <c:f>[处理调试的数据加载了地图后.xlsx]Sheet1!$D$1:$D$366</c:f>
              <c:numCache>
                <c:formatCode>General</c:formatCode>
                <c:ptCount val="366"/>
                <c:pt idx="0">
                  <c:v>0.0137928</c:v>
                </c:pt>
                <c:pt idx="1">
                  <c:v>0.0467758</c:v>
                </c:pt>
                <c:pt idx="2">
                  <c:v>0.0811337</c:v>
                </c:pt>
                <c:pt idx="3">
                  <c:v>0.111904</c:v>
                </c:pt>
                <c:pt idx="4">
                  <c:v>0.128433</c:v>
                </c:pt>
                <c:pt idx="5">
                  <c:v>0.128772</c:v>
                </c:pt>
                <c:pt idx="6">
                  <c:v>0.158954</c:v>
                </c:pt>
                <c:pt idx="7">
                  <c:v>0.162112</c:v>
                </c:pt>
                <c:pt idx="8">
                  <c:v>0.19127</c:v>
                </c:pt>
                <c:pt idx="9">
                  <c:v>0.179309</c:v>
                </c:pt>
                <c:pt idx="10">
                  <c:v>0.208825</c:v>
                </c:pt>
                <c:pt idx="11">
                  <c:v>0.24388</c:v>
                </c:pt>
                <c:pt idx="12">
                  <c:v>0.277286</c:v>
                </c:pt>
                <c:pt idx="13">
                  <c:v>0.24666</c:v>
                </c:pt>
                <c:pt idx="14">
                  <c:v>0.277978</c:v>
                </c:pt>
                <c:pt idx="15">
                  <c:v>0.310887</c:v>
                </c:pt>
                <c:pt idx="16">
                  <c:v>0.34155</c:v>
                </c:pt>
                <c:pt idx="17">
                  <c:v>0.331585</c:v>
                </c:pt>
                <c:pt idx="18">
                  <c:v>0.359692</c:v>
                </c:pt>
                <c:pt idx="19">
                  <c:v>0.393983</c:v>
                </c:pt>
                <c:pt idx="20">
                  <c:v>0.398108</c:v>
                </c:pt>
                <c:pt idx="21">
                  <c:v>0.426195</c:v>
                </c:pt>
                <c:pt idx="22">
                  <c:v>0.416569</c:v>
                </c:pt>
                <c:pt idx="23">
                  <c:v>0.382543</c:v>
                </c:pt>
                <c:pt idx="24">
                  <c:v>0.411859</c:v>
                </c:pt>
                <c:pt idx="25">
                  <c:v>0.388792</c:v>
                </c:pt>
                <c:pt idx="26">
                  <c:v>0.357613</c:v>
                </c:pt>
                <c:pt idx="27">
                  <c:v>0.387804</c:v>
                </c:pt>
                <c:pt idx="28">
                  <c:v>0.379689</c:v>
                </c:pt>
                <c:pt idx="29">
                  <c:v>0.367939</c:v>
                </c:pt>
                <c:pt idx="30">
                  <c:v>0.400693</c:v>
                </c:pt>
                <c:pt idx="31">
                  <c:v>0.43095</c:v>
                </c:pt>
                <c:pt idx="32">
                  <c:v>0.409307</c:v>
                </c:pt>
                <c:pt idx="33">
                  <c:v>0.436782</c:v>
                </c:pt>
                <c:pt idx="34">
                  <c:v>0.422015</c:v>
                </c:pt>
                <c:pt idx="35">
                  <c:v>0.387107</c:v>
                </c:pt>
                <c:pt idx="36">
                  <c:v>0.354734</c:v>
                </c:pt>
                <c:pt idx="37">
                  <c:v>0.320267</c:v>
                </c:pt>
                <c:pt idx="38">
                  <c:v>0.286468</c:v>
                </c:pt>
                <c:pt idx="39">
                  <c:v>0.253102</c:v>
                </c:pt>
                <c:pt idx="40">
                  <c:v>0.220053</c:v>
                </c:pt>
                <c:pt idx="41">
                  <c:v>0.186466</c:v>
                </c:pt>
                <c:pt idx="42">
                  <c:v>0.152488</c:v>
                </c:pt>
                <c:pt idx="43">
                  <c:v>0.119458</c:v>
                </c:pt>
                <c:pt idx="44">
                  <c:v>0.0861913</c:v>
                </c:pt>
                <c:pt idx="45">
                  <c:v>0.0521753</c:v>
                </c:pt>
                <c:pt idx="46">
                  <c:v>0.0198488</c:v>
                </c:pt>
                <c:pt idx="47">
                  <c:v>0.00129569</c:v>
                </c:pt>
                <c:pt idx="48">
                  <c:v>0.0153432</c:v>
                </c:pt>
                <c:pt idx="49">
                  <c:v>0.0167358</c:v>
                </c:pt>
                <c:pt idx="50">
                  <c:v>0.0164585</c:v>
                </c:pt>
                <c:pt idx="51">
                  <c:v>0.049371</c:v>
                </c:pt>
                <c:pt idx="52">
                  <c:v>0.0829815</c:v>
                </c:pt>
                <c:pt idx="53">
                  <c:v>0.116844</c:v>
                </c:pt>
                <c:pt idx="54">
                  <c:v>0.132412</c:v>
                </c:pt>
                <c:pt idx="55">
                  <c:v>0.0996665</c:v>
                </c:pt>
                <c:pt idx="56">
                  <c:v>0.0657524</c:v>
                </c:pt>
                <c:pt idx="57">
                  <c:v>0.0330781</c:v>
                </c:pt>
                <c:pt idx="58">
                  <c:v>0.00284877</c:v>
                </c:pt>
                <c:pt idx="59">
                  <c:v>0.0352958</c:v>
                </c:pt>
                <c:pt idx="60">
                  <c:v>0.0534306</c:v>
                </c:pt>
                <c:pt idx="61">
                  <c:v>0.0711916</c:v>
                </c:pt>
                <c:pt idx="62">
                  <c:v>0.0720176</c:v>
                </c:pt>
                <c:pt idx="63">
                  <c:v>0.0712864</c:v>
                </c:pt>
                <c:pt idx="64">
                  <c:v>0.0399649</c:v>
                </c:pt>
                <c:pt idx="65">
                  <c:v>0.0225357</c:v>
                </c:pt>
                <c:pt idx="66">
                  <c:v>0.00587954</c:v>
                </c:pt>
                <c:pt idx="67">
                  <c:v>0.00508537</c:v>
                </c:pt>
                <c:pt idx="68">
                  <c:v>0.00693806</c:v>
                </c:pt>
                <c:pt idx="69">
                  <c:v>0.00799621</c:v>
                </c:pt>
                <c:pt idx="70">
                  <c:v>0.02195</c:v>
                </c:pt>
                <c:pt idx="71">
                  <c:v>0.0399484</c:v>
                </c:pt>
                <c:pt idx="72">
                  <c:v>0.0561273</c:v>
                </c:pt>
                <c:pt idx="73">
                  <c:v>0.0566479</c:v>
                </c:pt>
                <c:pt idx="74">
                  <c:v>0.0545015</c:v>
                </c:pt>
                <c:pt idx="75">
                  <c:v>0.0556446</c:v>
                </c:pt>
                <c:pt idx="76">
                  <c:v>0.0406863</c:v>
                </c:pt>
                <c:pt idx="77">
                  <c:v>0.0215352</c:v>
                </c:pt>
                <c:pt idx="78">
                  <c:v>0.00824418</c:v>
                </c:pt>
                <c:pt idx="79">
                  <c:v>0.00705364</c:v>
                </c:pt>
                <c:pt idx="80">
                  <c:v>0.00824834</c:v>
                </c:pt>
                <c:pt idx="81">
                  <c:v>0.0102628</c:v>
                </c:pt>
                <c:pt idx="82">
                  <c:v>0.010669</c:v>
                </c:pt>
                <c:pt idx="83">
                  <c:v>0.0104663</c:v>
                </c:pt>
                <c:pt idx="84">
                  <c:v>0.0105927</c:v>
                </c:pt>
                <c:pt idx="85">
                  <c:v>0.0102251</c:v>
                </c:pt>
                <c:pt idx="86">
                  <c:v>0.0109616</c:v>
                </c:pt>
                <c:pt idx="87">
                  <c:v>0.0109378</c:v>
                </c:pt>
                <c:pt idx="88">
                  <c:v>0.0114481</c:v>
                </c:pt>
                <c:pt idx="89">
                  <c:v>0.0110281</c:v>
                </c:pt>
                <c:pt idx="90">
                  <c:v>0.0110899</c:v>
                </c:pt>
                <c:pt idx="91">
                  <c:v>0.0107935</c:v>
                </c:pt>
                <c:pt idx="92">
                  <c:v>0.0105164</c:v>
                </c:pt>
                <c:pt idx="93">
                  <c:v>0.0106305</c:v>
                </c:pt>
                <c:pt idx="94">
                  <c:v>0.0113852</c:v>
                </c:pt>
                <c:pt idx="95">
                  <c:v>0.0113069</c:v>
                </c:pt>
                <c:pt idx="96">
                  <c:v>0.0112972</c:v>
                </c:pt>
                <c:pt idx="97">
                  <c:v>0.0108844</c:v>
                </c:pt>
                <c:pt idx="98">
                  <c:v>0.0113941</c:v>
                </c:pt>
                <c:pt idx="99">
                  <c:v>0.0102963</c:v>
                </c:pt>
                <c:pt idx="100">
                  <c:v>0.0100874</c:v>
                </c:pt>
                <c:pt idx="101">
                  <c:v>0.00463486</c:v>
                </c:pt>
                <c:pt idx="102">
                  <c:v>0.00605146</c:v>
                </c:pt>
                <c:pt idx="103">
                  <c:v>0.0211408</c:v>
                </c:pt>
                <c:pt idx="104">
                  <c:v>0.0185025</c:v>
                </c:pt>
                <c:pt idx="105">
                  <c:v>0.0189388</c:v>
                </c:pt>
                <c:pt idx="106">
                  <c:v>0.0185506</c:v>
                </c:pt>
                <c:pt idx="107">
                  <c:v>0.000358948</c:v>
                </c:pt>
                <c:pt idx="108">
                  <c:v>0.015439</c:v>
                </c:pt>
                <c:pt idx="109">
                  <c:v>0.0307745</c:v>
                </c:pt>
                <c:pt idx="110">
                  <c:v>0.0335244</c:v>
                </c:pt>
                <c:pt idx="111">
                  <c:v>0.0328313</c:v>
                </c:pt>
                <c:pt idx="112">
                  <c:v>0.0321772</c:v>
                </c:pt>
                <c:pt idx="113">
                  <c:v>0.0185461</c:v>
                </c:pt>
                <c:pt idx="114">
                  <c:v>0.0143159</c:v>
                </c:pt>
                <c:pt idx="115">
                  <c:v>0.048792</c:v>
                </c:pt>
                <c:pt idx="116">
                  <c:v>0.0832233</c:v>
                </c:pt>
                <c:pt idx="117">
                  <c:v>0.115237</c:v>
                </c:pt>
                <c:pt idx="118">
                  <c:v>0.115131</c:v>
                </c:pt>
                <c:pt idx="119">
                  <c:v>0.080128</c:v>
                </c:pt>
                <c:pt idx="120">
                  <c:v>0.0445651</c:v>
                </c:pt>
                <c:pt idx="121">
                  <c:v>0.0127467</c:v>
                </c:pt>
                <c:pt idx="122">
                  <c:v>0.0200754</c:v>
                </c:pt>
                <c:pt idx="123">
                  <c:v>0.0395517</c:v>
                </c:pt>
                <c:pt idx="124">
                  <c:v>0.0389735</c:v>
                </c:pt>
                <c:pt idx="125">
                  <c:v>0.0237497</c:v>
                </c:pt>
                <c:pt idx="126">
                  <c:v>0.0052143</c:v>
                </c:pt>
                <c:pt idx="127">
                  <c:v>0.0216135</c:v>
                </c:pt>
                <c:pt idx="128">
                  <c:v>0.021089</c:v>
                </c:pt>
                <c:pt idx="129">
                  <c:v>0.0202877</c:v>
                </c:pt>
                <c:pt idx="130">
                  <c:v>0.0195695</c:v>
                </c:pt>
                <c:pt idx="131">
                  <c:v>0.00563694</c:v>
                </c:pt>
                <c:pt idx="132">
                  <c:v>0.00352476</c:v>
                </c:pt>
                <c:pt idx="133">
                  <c:v>0.00451564</c:v>
                </c:pt>
                <c:pt idx="134">
                  <c:v>0.00495028</c:v>
                </c:pt>
                <c:pt idx="135">
                  <c:v>0.00376963</c:v>
                </c:pt>
                <c:pt idx="136">
                  <c:v>0.00431741</c:v>
                </c:pt>
                <c:pt idx="137">
                  <c:v>0.00454582</c:v>
                </c:pt>
                <c:pt idx="138">
                  <c:v>0.00415856</c:v>
                </c:pt>
                <c:pt idx="139">
                  <c:v>0.00462116</c:v>
                </c:pt>
                <c:pt idx="140">
                  <c:v>0.00430989</c:v>
                </c:pt>
                <c:pt idx="141">
                  <c:v>0.00433777</c:v>
                </c:pt>
                <c:pt idx="142">
                  <c:v>0.00481028</c:v>
                </c:pt>
                <c:pt idx="143">
                  <c:v>0.00390692</c:v>
                </c:pt>
                <c:pt idx="144">
                  <c:v>0.00417457</c:v>
                </c:pt>
                <c:pt idx="145">
                  <c:v>0.00421403</c:v>
                </c:pt>
                <c:pt idx="146">
                  <c:v>0.00374678</c:v>
                </c:pt>
                <c:pt idx="147">
                  <c:v>0.0043678</c:v>
                </c:pt>
                <c:pt idx="148">
                  <c:v>0.00403062</c:v>
                </c:pt>
                <c:pt idx="149">
                  <c:v>0.00402089</c:v>
                </c:pt>
                <c:pt idx="150">
                  <c:v>0.00436692</c:v>
                </c:pt>
                <c:pt idx="151">
                  <c:v>0.00374354</c:v>
                </c:pt>
                <c:pt idx="152">
                  <c:v>0.0041874</c:v>
                </c:pt>
                <c:pt idx="153">
                  <c:v>0.00448034</c:v>
                </c:pt>
                <c:pt idx="154">
                  <c:v>0.00463429</c:v>
                </c:pt>
                <c:pt idx="155">
                  <c:v>0.00440656</c:v>
                </c:pt>
                <c:pt idx="156">
                  <c:v>0.00436668</c:v>
                </c:pt>
                <c:pt idx="157">
                  <c:v>0.00445606</c:v>
                </c:pt>
                <c:pt idx="158">
                  <c:v>0.0045025</c:v>
                </c:pt>
                <c:pt idx="159">
                  <c:v>0.00404402</c:v>
                </c:pt>
                <c:pt idx="160">
                  <c:v>0.00438131</c:v>
                </c:pt>
                <c:pt idx="161">
                  <c:v>0.00499707</c:v>
                </c:pt>
                <c:pt idx="162">
                  <c:v>0.0194236</c:v>
                </c:pt>
                <c:pt idx="163">
                  <c:v>0.037768</c:v>
                </c:pt>
                <c:pt idx="164">
                  <c:v>0.0701609</c:v>
                </c:pt>
                <c:pt idx="165">
                  <c:v>0.100408</c:v>
                </c:pt>
                <c:pt idx="166">
                  <c:v>0.1004</c:v>
                </c:pt>
                <c:pt idx="167">
                  <c:v>0.0837419</c:v>
                </c:pt>
                <c:pt idx="168">
                  <c:v>0.050095</c:v>
                </c:pt>
                <c:pt idx="169">
                  <c:v>0.0165405</c:v>
                </c:pt>
                <c:pt idx="170">
                  <c:v>0.0156864</c:v>
                </c:pt>
                <c:pt idx="171">
                  <c:v>0.0332491</c:v>
                </c:pt>
                <c:pt idx="172">
                  <c:v>0.0323503</c:v>
                </c:pt>
                <c:pt idx="173">
                  <c:v>0.0166469</c:v>
                </c:pt>
                <c:pt idx="174">
                  <c:v>0.0126711</c:v>
                </c:pt>
                <c:pt idx="175">
                  <c:v>0.0294838</c:v>
                </c:pt>
                <c:pt idx="176">
                  <c:v>0.0313876</c:v>
                </c:pt>
                <c:pt idx="177">
                  <c:v>0.028019</c:v>
                </c:pt>
                <c:pt idx="178">
                  <c:v>0.0279795</c:v>
                </c:pt>
                <c:pt idx="179">
                  <c:v>0.0170303</c:v>
                </c:pt>
                <c:pt idx="180">
                  <c:v>0.0169544</c:v>
                </c:pt>
                <c:pt idx="181">
                  <c:v>0.0179057</c:v>
                </c:pt>
                <c:pt idx="182">
                  <c:v>0.0150605</c:v>
                </c:pt>
                <c:pt idx="183">
                  <c:v>0.0158487</c:v>
                </c:pt>
                <c:pt idx="184">
                  <c:v>0.0166113</c:v>
                </c:pt>
                <c:pt idx="185">
                  <c:v>0.0169694</c:v>
                </c:pt>
                <c:pt idx="186">
                  <c:v>0.0158576</c:v>
                </c:pt>
                <c:pt idx="187">
                  <c:v>0.0162998</c:v>
                </c:pt>
                <c:pt idx="188">
                  <c:v>0.0167746</c:v>
                </c:pt>
                <c:pt idx="189">
                  <c:v>0.0166405</c:v>
                </c:pt>
                <c:pt idx="190">
                  <c:v>0.0164684</c:v>
                </c:pt>
                <c:pt idx="191">
                  <c:v>0.0161645</c:v>
                </c:pt>
                <c:pt idx="192">
                  <c:v>0.0160381</c:v>
                </c:pt>
                <c:pt idx="193">
                  <c:v>0.0162862</c:v>
                </c:pt>
                <c:pt idx="194">
                  <c:v>0.0163939</c:v>
                </c:pt>
                <c:pt idx="195">
                  <c:v>0.0168061</c:v>
                </c:pt>
                <c:pt idx="196">
                  <c:v>0.0207668</c:v>
                </c:pt>
                <c:pt idx="197">
                  <c:v>0.0204643</c:v>
                </c:pt>
                <c:pt idx="198">
                  <c:v>0.0352259</c:v>
                </c:pt>
                <c:pt idx="199">
                  <c:v>0.0370406</c:v>
                </c:pt>
                <c:pt idx="200">
                  <c:v>0.0501241</c:v>
                </c:pt>
                <c:pt idx="201">
                  <c:v>0.0482964</c:v>
                </c:pt>
                <c:pt idx="202">
                  <c:v>0.050466</c:v>
                </c:pt>
                <c:pt idx="203">
                  <c:v>0.0474437</c:v>
                </c:pt>
                <c:pt idx="204">
                  <c:v>0.0479754</c:v>
                </c:pt>
                <c:pt idx="205">
                  <c:v>0.0488775</c:v>
                </c:pt>
                <c:pt idx="206">
                  <c:v>0.0478838</c:v>
                </c:pt>
                <c:pt idx="207">
                  <c:v>0.0479844</c:v>
                </c:pt>
                <c:pt idx="208">
                  <c:v>0.0481131</c:v>
                </c:pt>
                <c:pt idx="209">
                  <c:v>0.0483205</c:v>
                </c:pt>
                <c:pt idx="210">
                  <c:v>0.0485793</c:v>
                </c:pt>
                <c:pt idx="211">
                  <c:v>0.0478424</c:v>
                </c:pt>
                <c:pt idx="212">
                  <c:v>0.048184</c:v>
                </c:pt>
                <c:pt idx="213">
                  <c:v>0.0477592</c:v>
                </c:pt>
                <c:pt idx="214">
                  <c:v>0.0315127</c:v>
                </c:pt>
                <c:pt idx="215">
                  <c:v>0.0144409</c:v>
                </c:pt>
                <c:pt idx="216">
                  <c:v>0.0178284</c:v>
                </c:pt>
                <c:pt idx="217">
                  <c:v>0.0506118</c:v>
                </c:pt>
                <c:pt idx="218">
                  <c:v>0.0490075</c:v>
                </c:pt>
                <c:pt idx="219">
                  <c:v>0.0160213</c:v>
                </c:pt>
                <c:pt idx="220">
                  <c:v>0.0183719</c:v>
                </c:pt>
                <c:pt idx="221">
                  <c:v>0.0518864</c:v>
                </c:pt>
                <c:pt idx="222">
                  <c:v>0.0850347</c:v>
                </c:pt>
                <c:pt idx="223">
                  <c:v>0.118338</c:v>
                </c:pt>
                <c:pt idx="224">
                  <c:v>0.136814</c:v>
                </c:pt>
                <c:pt idx="225">
                  <c:v>0.151978</c:v>
                </c:pt>
                <c:pt idx="226">
                  <c:v>0.120254</c:v>
                </c:pt>
                <c:pt idx="227">
                  <c:v>0.119029</c:v>
                </c:pt>
                <c:pt idx="228">
                  <c:v>0.0872963</c:v>
                </c:pt>
                <c:pt idx="229">
                  <c:v>0.0851872</c:v>
                </c:pt>
                <c:pt idx="230">
                  <c:v>0.0863496</c:v>
                </c:pt>
                <c:pt idx="231">
                  <c:v>0.100882</c:v>
                </c:pt>
                <c:pt idx="232">
                  <c:v>0.0702363</c:v>
                </c:pt>
                <c:pt idx="233">
                  <c:v>0.0702622</c:v>
                </c:pt>
                <c:pt idx="234">
                  <c:v>0.0657894</c:v>
                </c:pt>
                <c:pt idx="235">
                  <c:v>0.0648816</c:v>
                </c:pt>
                <c:pt idx="236">
                  <c:v>0.0648816</c:v>
                </c:pt>
                <c:pt idx="237">
                  <c:v>0.0648816</c:v>
                </c:pt>
                <c:pt idx="238">
                  <c:v>0.0648816</c:v>
                </c:pt>
                <c:pt idx="239">
                  <c:v>0.0648816</c:v>
                </c:pt>
                <c:pt idx="240">
                  <c:v>0.0648816</c:v>
                </c:pt>
                <c:pt idx="241">
                  <c:v>0.0648816</c:v>
                </c:pt>
                <c:pt idx="242">
                  <c:v>0.0648816</c:v>
                </c:pt>
                <c:pt idx="243">
                  <c:v>0.0648816</c:v>
                </c:pt>
                <c:pt idx="244">
                  <c:v>0.0648816</c:v>
                </c:pt>
                <c:pt idx="245">
                  <c:v>0.0648816</c:v>
                </c:pt>
                <c:pt idx="246">
                  <c:v>0.0648816</c:v>
                </c:pt>
                <c:pt idx="247">
                  <c:v>0.0648816</c:v>
                </c:pt>
                <c:pt idx="248">
                  <c:v>0.0648816</c:v>
                </c:pt>
                <c:pt idx="249">
                  <c:v>0.0648816</c:v>
                </c:pt>
                <c:pt idx="250">
                  <c:v>0.0648816</c:v>
                </c:pt>
                <c:pt idx="251">
                  <c:v>0.0648816</c:v>
                </c:pt>
                <c:pt idx="252">
                  <c:v>0.0648816</c:v>
                </c:pt>
                <c:pt idx="253">
                  <c:v>0.0648816</c:v>
                </c:pt>
                <c:pt idx="254">
                  <c:v>0.0648816</c:v>
                </c:pt>
                <c:pt idx="255">
                  <c:v>0.0648816</c:v>
                </c:pt>
                <c:pt idx="256">
                  <c:v>0.0648816</c:v>
                </c:pt>
                <c:pt idx="257">
                  <c:v>0.0648816</c:v>
                </c:pt>
                <c:pt idx="258">
                  <c:v>0.0648816</c:v>
                </c:pt>
                <c:pt idx="259">
                  <c:v>0.0648816</c:v>
                </c:pt>
                <c:pt idx="260">
                  <c:v>0.0648816</c:v>
                </c:pt>
                <c:pt idx="261">
                  <c:v>0.0648816</c:v>
                </c:pt>
                <c:pt idx="262">
                  <c:v>0.0648816</c:v>
                </c:pt>
                <c:pt idx="263">
                  <c:v>0.0648816</c:v>
                </c:pt>
                <c:pt idx="264">
                  <c:v>0.0648816</c:v>
                </c:pt>
                <c:pt idx="265">
                  <c:v>0.0648816</c:v>
                </c:pt>
                <c:pt idx="266">
                  <c:v>0.0648816</c:v>
                </c:pt>
                <c:pt idx="267">
                  <c:v>0.0648816</c:v>
                </c:pt>
                <c:pt idx="268">
                  <c:v>0.0648816</c:v>
                </c:pt>
                <c:pt idx="269">
                  <c:v>0.0648816</c:v>
                </c:pt>
                <c:pt idx="270">
                  <c:v>0.0648816</c:v>
                </c:pt>
                <c:pt idx="271">
                  <c:v>0.0648816</c:v>
                </c:pt>
                <c:pt idx="272">
                  <c:v>0.0648816</c:v>
                </c:pt>
                <c:pt idx="273">
                  <c:v>0.0648816</c:v>
                </c:pt>
                <c:pt idx="274">
                  <c:v>0.0648816</c:v>
                </c:pt>
                <c:pt idx="275">
                  <c:v>0.0648816</c:v>
                </c:pt>
                <c:pt idx="276">
                  <c:v>0.0648816</c:v>
                </c:pt>
                <c:pt idx="277">
                  <c:v>0.0648816</c:v>
                </c:pt>
                <c:pt idx="278">
                  <c:v>0.0648816</c:v>
                </c:pt>
                <c:pt idx="279">
                  <c:v>0.0648816</c:v>
                </c:pt>
                <c:pt idx="280">
                  <c:v>0.0648816</c:v>
                </c:pt>
                <c:pt idx="281">
                  <c:v>0.0648816</c:v>
                </c:pt>
                <c:pt idx="282">
                  <c:v>0.0648816</c:v>
                </c:pt>
                <c:pt idx="283">
                  <c:v>0.0648816</c:v>
                </c:pt>
                <c:pt idx="284">
                  <c:v>0.0648816</c:v>
                </c:pt>
                <c:pt idx="285">
                  <c:v>0.0648816</c:v>
                </c:pt>
                <c:pt idx="286">
                  <c:v>0.0648816</c:v>
                </c:pt>
                <c:pt idx="287">
                  <c:v>0.0648816</c:v>
                </c:pt>
                <c:pt idx="288">
                  <c:v>0.0648816</c:v>
                </c:pt>
                <c:pt idx="289">
                  <c:v>0.0648816</c:v>
                </c:pt>
                <c:pt idx="290">
                  <c:v>0.0648816</c:v>
                </c:pt>
                <c:pt idx="291">
                  <c:v>0.0648816</c:v>
                </c:pt>
                <c:pt idx="292">
                  <c:v>0.0648816</c:v>
                </c:pt>
                <c:pt idx="293">
                  <c:v>0.0648816</c:v>
                </c:pt>
                <c:pt idx="294">
                  <c:v>0.0648816</c:v>
                </c:pt>
                <c:pt idx="295">
                  <c:v>0.0648816</c:v>
                </c:pt>
                <c:pt idx="296">
                  <c:v>0.0648816</c:v>
                </c:pt>
                <c:pt idx="297">
                  <c:v>0.0648816</c:v>
                </c:pt>
                <c:pt idx="298">
                  <c:v>0.0648816</c:v>
                </c:pt>
                <c:pt idx="299">
                  <c:v>0.0648816</c:v>
                </c:pt>
                <c:pt idx="300">
                  <c:v>0.0648816</c:v>
                </c:pt>
                <c:pt idx="301">
                  <c:v>0.0648816</c:v>
                </c:pt>
                <c:pt idx="302">
                  <c:v>0.0648816</c:v>
                </c:pt>
                <c:pt idx="303">
                  <c:v>0.0648816</c:v>
                </c:pt>
                <c:pt idx="304">
                  <c:v>0.0648816</c:v>
                </c:pt>
                <c:pt idx="305">
                  <c:v>0.0648816</c:v>
                </c:pt>
                <c:pt idx="306">
                  <c:v>0.0648816</c:v>
                </c:pt>
                <c:pt idx="307">
                  <c:v>0.0648816</c:v>
                </c:pt>
                <c:pt idx="308">
                  <c:v>0.0648816</c:v>
                </c:pt>
                <c:pt idx="309">
                  <c:v>0.0648816</c:v>
                </c:pt>
                <c:pt idx="310">
                  <c:v>0.0648816</c:v>
                </c:pt>
                <c:pt idx="311">
                  <c:v>0.0648816</c:v>
                </c:pt>
                <c:pt idx="312">
                  <c:v>0.0648816</c:v>
                </c:pt>
                <c:pt idx="313">
                  <c:v>0.0648816</c:v>
                </c:pt>
                <c:pt idx="314">
                  <c:v>0.0648816</c:v>
                </c:pt>
                <c:pt idx="315">
                  <c:v>0.0648816</c:v>
                </c:pt>
                <c:pt idx="316">
                  <c:v>0.0648816</c:v>
                </c:pt>
                <c:pt idx="317">
                  <c:v>0.0648816</c:v>
                </c:pt>
                <c:pt idx="318">
                  <c:v>0.0648816</c:v>
                </c:pt>
                <c:pt idx="319">
                  <c:v>0.0648816</c:v>
                </c:pt>
                <c:pt idx="320">
                  <c:v>0.0648816</c:v>
                </c:pt>
                <c:pt idx="321">
                  <c:v>0.0648816</c:v>
                </c:pt>
                <c:pt idx="322">
                  <c:v>0.0648816</c:v>
                </c:pt>
                <c:pt idx="323">
                  <c:v>0.0648816</c:v>
                </c:pt>
                <c:pt idx="324">
                  <c:v>0.0648816</c:v>
                </c:pt>
                <c:pt idx="325">
                  <c:v>0.0648816</c:v>
                </c:pt>
                <c:pt idx="326">
                  <c:v>0.0648816</c:v>
                </c:pt>
                <c:pt idx="327">
                  <c:v>0.0648816</c:v>
                </c:pt>
                <c:pt idx="328">
                  <c:v>0.0648816</c:v>
                </c:pt>
                <c:pt idx="329">
                  <c:v>0.0648816</c:v>
                </c:pt>
                <c:pt idx="330">
                  <c:v>0.0648816</c:v>
                </c:pt>
                <c:pt idx="331">
                  <c:v>0.0648816</c:v>
                </c:pt>
                <c:pt idx="332">
                  <c:v>0.0648816</c:v>
                </c:pt>
                <c:pt idx="333">
                  <c:v>0.0648816</c:v>
                </c:pt>
                <c:pt idx="334">
                  <c:v>0.0648816</c:v>
                </c:pt>
                <c:pt idx="335">
                  <c:v>0.0648816</c:v>
                </c:pt>
                <c:pt idx="336">
                  <c:v>0.0648816</c:v>
                </c:pt>
                <c:pt idx="337">
                  <c:v>0.0648816</c:v>
                </c:pt>
                <c:pt idx="338">
                  <c:v>0.0648816</c:v>
                </c:pt>
                <c:pt idx="339">
                  <c:v>0.0648816</c:v>
                </c:pt>
                <c:pt idx="340">
                  <c:v>0.0648816</c:v>
                </c:pt>
                <c:pt idx="341">
                  <c:v>0.0648816</c:v>
                </c:pt>
                <c:pt idx="342">
                  <c:v>0.0648816</c:v>
                </c:pt>
                <c:pt idx="343">
                  <c:v>0.0648816</c:v>
                </c:pt>
                <c:pt idx="344">
                  <c:v>0.0648816</c:v>
                </c:pt>
                <c:pt idx="345">
                  <c:v>0.0648816</c:v>
                </c:pt>
                <c:pt idx="346">
                  <c:v>0.0648816</c:v>
                </c:pt>
                <c:pt idx="347">
                  <c:v>0.0648816</c:v>
                </c:pt>
                <c:pt idx="348">
                  <c:v>0.0648816</c:v>
                </c:pt>
                <c:pt idx="349">
                  <c:v>0.0648816</c:v>
                </c:pt>
                <c:pt idx="350">
                  <c:v>0.0648816</c:v>
                </c:pt>
                <c:pt idx="351">
                  <c:v>0.0648816</c:v>
                </c:pt>
                <c:pt idx="352">
                  <c:v>0.0648816</c:v>
                </c:pt>
                <c:pt idx="353">
                  <c:v>0.0648816</c:v>
                </c:pt>
                <c:pt idx="354">
                  <c:v>0.0648816</c:v>
                </c:pt>
                <c:pt idx="355">
                  <c:v>0.0648816</c:v>
                </c:pt>
                <c:pt idx="356">
                  <c:v>0.0648816</c:v>
                </c:pt>
                <c:pt idx="357">
                  <c:v>0.0648816</c:v>
                </c:pt>
                <c:pt idx="358">
                  <c:v>0.0648816</c:v>
                </c:pt>
                <c:pt idx="359">
                  <c:v>0.0648816</c:v>
                </c:pt>
                <c:pt idx="360">
                  <c:v>0.0648816</c:v>
                </c:pt>
                <c:pt idx="361">
                  <c:v>0.0648816</c:v>
                </c:pt>
                <c:pt idx="362">
                  <c:v>0.0648816</c:v>
                </c:pt>
                <c:pt idx="363">
                  <c:v>0.0648816</c:v>
                </c:pt>
                <c:pt idx="364">
                  <c:v>0.0648816</c:v>
                </c:pt>
                <c:pt idx="365">
                  <c:v>0.0648816</c:v>
                </c:pt>
              </c:numCache>
            </c:numRef>
          </c:val>
          <c:smooth val="0"/>
        </c:ser>
        <c:dLbls>
          <c:showLegendKey val="0"/>
          <c:showVal val="0"/>
          <c:showCatName val="0"/>
          <c:showSerName val="0"/>
          <c:showPercent val="0"/>
          <c:showBubbleSize val="0"/>
        </c:dLbls>
        <c:marker val="0"/>
        <c:smooth val="0"/>
        <c:axId val="859957822"/>
        <c:axId val="472366426"/>
      </c:lineChart>
      <c:catAx>
        <c:axId val="859957822"/>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72366426"/>
        <c:crosses val="autoZero"/>
        <c:auto val="1"/>
        <c:lblAlgn val="ctr"/>
        <c:lblOffset val="100"/>
        <c:tickMarkSkip val="20"/>
        <c:noMultiLvlLbl val="0"/>
      </c:catAx>
      <c:valAx>
        <c:axId val="472366426"/>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5995782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a:t>
            </a:r>
            <a:r>
              <a:rPr lang="en-US" altLang="zh-CN" sz="900">
                <a:latin typeface="Times New Roman" panose="02020603050405020304" charset="0"/>
              </a:rPr>
              <a:t>1</a:t>
            </a:r>
            <a:endParaRPr lang="en-US" altLang="zh-CN" sz="900">
              <a:latin typeface="Times New Roman" panose="02020603050405020304" charset="0"/>
            </a:endParaRPr>
          </a:p>
        </c:rich>
      </c:tx>
      <c:layout>
        <c:manualLayout>
          <c:xMode val="edge"/>
          <c:yMode val="edge"/>
          <c:x val="0.196164253644221"/>
          <c:y val="0.236301837370792"/>
        </c:manualLayout>
      </c:layout>
      <c:overlay val="0"/>
      <c:spPr>
        <a:noFill/>
        <a:ln>
          <a:noFill/>
        </a:ln>
        <a:effectLst/>
      </c:spPr>
    </c:title>
    <c:autoTitleDeleted val="0"/>
    <c:plotArea>
      <c:layout/>
      <c:scatterChart>
        <c:scatterStyle val="smooth"/>
        <c:varyColors val="0"/>
        <c:ser>
          <c:idx val="0"/>
          <c:order val="0"/>
          <c:spPr>
            <a:ln w="0" cap="rnd">
              <a:solidFill>
                <a:schemeClr val="tx1"/>
              </a:solidFill>
              <a:round/>
            </a:ln>
            <a:effectLst/>
          </c:spPr>
          <c:marker>
            <c:symbol val="none"/>
          </c:marker>
          <c:dLbls>
            <c:delete val="1"/>
          </c:dLbls>
          <c:xVal>
            <c:numRef>
              <c:f>[特征提取15.xlsx]没有处理异常数据!$A$1:$A$403</c:f>
              <c:numCache>
                <c:formatCode>General</c:formatCode>
                <c:ptCount val="403"/>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91.75</c:v>
                </c:pt>
                <c:pt idx="209">
                  <c:v>92</c:v>
                </c:pt>
                <c:pt idx="210">
                  <c:v>92.25</c:v>
                </c:pt>
                <c:pt idx="211">
                  <c:v>92.5</c:v>
                </c:pt>
                <c:pt idx="212">
                  <c:v>92.75</c:v>
                </c:pt>
                <c:pt idx="213">
                  <c:v>93</c:v>
                </c:pt>
                <c:pt idx="214">
                  <c:v>93.25</c:v>
                </c:pt>
                <c:pt idx="215">
                  <c:v>93.5</c:v>
                </c:pt>
                <c:pt idx="216">
                  <c:v>93.75</c:v>
                </c:pt>
                <c:pt idx="217">
                  <c:v>94</c:v>
                </c:pt>
                <c:pt idx="218">
                  <c:v>94.25</c:v>
                </c:pt>
                <c:pt idx="219">
                  <c:v>94.5</c:v>
                </c:pt>
                <c:pt idx="220">
                  <c:v>94.75</c:v>
                </c:pt>
                <c:pt idx="221">
                  <c:v>95</c:v>
                </c:pt>
                <c:pt idx="222">
                  <c:v>95.25</c:v>
                </c:pt>
                <c:pt idx="223">
                  <c:v>95.5</c:v>
                </c:pt>
                <c:pt idx="224">
                  <c:v>95.75</c:v>
                </c:pt>
                <c:pt idx="225">
                  <c:v>96</c:v>
                </c:pt>
                <c:pt idx="226">
                  <c:v>96.25</c:v>
                </c:pt>
                <c:pt idx="227">
                  <c:v>96.5</c:v>
                </c:pt>
                <c:pt idx="228">
                  <c:v>96.75</c:v>
                </c:pt>
                <c:pt idx="229">
                  <c:v>97</c:v>
                </c:pt>
                <c:pt idx="230">
                  <c:v>97.25</c:v>
                </c:pt>
                <c:pt idx="231">
                  <c:v>97.5</c:v>
                </c:pt>
                <c:pt idx="232">
                  <c:v>97.75</c:v>
                </c:pt>
                <c:pt idx="233">
                  <c:v>98</c:v>
                </c:pt>
                <c:pt idx="234">
                  <c:v>98.25</c:v>
                </c:pt>
                <c:pt idx="235">
                  <c:v>98.5</c:v>
                </c:pt>
                <c:pt idx="236">
                  <c:v>98.75</c:v>
                </c:pt>
                <c:pt idx="237">
                  <c:v>99</c:v>
                </c:pt>
                <c:pt idx="238">
                  <c:v>99.25</c:v>
                </c:pt>
                <c:pt idx="239">
                  <c:v>99.5</c:v>
                </c:pt>
                <c:pt idx="240">
                  <c:v>99.75</c:v>
                </c:pt>
                <c:pt idx="241">
                  <c:v>100</c:v>
                </c:pt>
                <c:pt idx="242">
                  <c:v>100.25</c:v>
                </c:pt>
                <c:pt idx="243">
                  <c:v>100.5</c:v>
                </c:pt>
                <c:pt idx="244">
                  <c:v>100.75</c:v>
                </c:pt>
                <c:pt idx="245">
                  <c:v>101</c:v>
                </c:pt>
                <c:pt idx="246">
                  <c:v>101.25</c:v>
                </c:pt>
                <c:pt idx="247">
                  <c:v>101.5</c:v>
                </c:pt>
                <c:pt idx="248">
                  <c:v>101.75</c:v>
                </c:pt>
                <c:pt idx="249">
                  <c:v>102</c:v>
                </c:pt>
                <c:pt idx="250">
                  <c:v>102.25</c:v>
                </c:pt>
                <c:pt idx="251">
                  <c:v>102.5</c:v>
                </c:pt>
                <c:pt idx="252">
                  <c:v>102.75</c:v>
                </c:pt>
                <c:pt idx="253">
                  <c:v>103</c:v>
                </c:pt>
                <c:pt idx="254">
                  <c:v>103.25</c:v>
                </c:pt>
                <c:pt idx="255">
                  <c:v>103.5</c:v>
                </c:pt>
                <c:pt idx="256">
                  <c:v>103.75</c:v>
                </c:pt>
                <c:pt idx="257">
                  <c:v>104</c:v>
                </c:pt>
                <c:pt idx="258">
                  <c:v>104.25</c:v>
                </c:pt>
                <c:pt idx="259">
                  <c:v>104.5</c:v>
                </c:pt>
                <c:pt idx="260">
                  <c:v>104.75</c:v>
                </c:pt>
                <c:pt idx="261">
                  <c:v>105</c:v>
                </c:pt>
                <c:pt idx="262">
                  <c:v>105.25</c:v>
                </c:pt>
                <c:pt idx="263">
                  <c:v>105.5</c:v>
                </c:pt>
                <c:pt idx="264">
                  <c:v>105.75</c:v>
                </c:pt>
                <c:pt idx="265">
                  <c:v>106</c:v>
                </c:pt>
                <c:pt idx="266">
                  <c:v>106.25</c:v>
                </c:pt>
                <c:pt idx="267">
                  <c:v>106.5</c:v>
                </c:pt>
                <c:pt idx="268">
                  <c:v>106.75</c:v>
                </c:pt>
                <c:pt idx="269">
                  <c:v>107</c:v>
                </c:pt>
                <c:pt idx="270">
                  <c:v>107.25</c:v>
                </c:pt>
                <c:pt idx="271">
                  <c:v>107.5</c:v>
                </c:pt>
                <c:pt idx="272">
                  <c:v>107.75</c:v>
                </c:pt>
                <c:pt idx="273">
                  <c:v>108</c:v>
                </c:pt>
                <c:pt idx="274">
                  <c:v>108.25</c:v>
                </c:pt>
                <c:pt idx="275">
                  <c:v>108.5</c:v>
                </c:pt>
                <c:pt idx="276">
                  <c:v>108.75</c:v>
                </c:pt>
                <c:pt idx="277">
                  <c:v>109</c:v>
                </c:pt>
                <c:pt idx="278">
                  <c:v>109.25</c:v>
                </c:pt>
                <c:pt idx="279">
                  <c:v>109.5</c:v>
                </c:pt>
                <c:pt idx="280">
                  <c:v>109.75</c:v>
                </c:pt>
                <c:pt idx="281">
                  <c:v>110</c:v>
                </c:pt>
                <c:pt idx="282">
                  <c:v>110.25</c:v>
                </c:pt>
                <c:pt idx="283">
                  <c:v>110.5</c:v>
                </c:pt>
                <c:pt idx="284">
                  <c:v>110.75</c:v>
                </c:pt>
                <c:pt idx="285">
                  <c:v>111</c:v>
                </c:pt>
                <c:pt idx="286">
                  <c:v>111.25</c:v>
                </c:pt>
                <c:pt idx="287">
                  <c:v>111.5</c:v>
                </c:pt>
                <c:pt idx="288">
                  <c:v>111.75</c:v>
                </c:pt>
                <c:pt idx="289">
                  <c:v>112</c:v>
                </c:pt>
                <c:pt idx="290">
                  <c:v>112.25</c:v>
                </c:pt>
                <c:pt idx="291">
                  <c:v>112.5</c:v>
                </c:pt>
                <c:pt idx="292">
                  <c:v>112.75</c:v>
                </c:pt>
                <c:pt idx="293">
                  <c:v>113</c:v>
                </c:pt>
                <c:pt idx="294">
                  <c:v>113.25</c:v>
                </c:pt>
                <c:pt idx="295">
                  <c:v>113.5</c:v>
                </c:pt>
                <c:pt idx="296">
                  <c:v>113.75</c:v>
                </c:pt>
                <c:pt idx="297">
                  <c:v>114</c:v>
                </c:pt>
                <c:pt idx="298">
                  <c:v>114.25</c:v>
                </c:pt>
                <c:pt idx="299">
                  <c:v>114.5</c:v>
                </c:pt>
                <c:pt idx="300">
                  <c:v>114.75</c:v>
                </c:pt>
                <c:pt idx="301">
                  <c:v>115</c:v>
                </c:pt>
                <c:pt idx="302">
                  <c:v>115.25</c:v>
                </c:pt>
                <c:pt idx="303">
                  <c:v>115.5</c:v>
                </c:pt>
                <c:pt idx="304">
                  <c:v>115.75</c:v>
                </c:pt>
                <c:pt idx="305">
                  <c:v>116</c:v>
                </c:pt>
                <c:pt idx="306">
                  <c:v>116.25</c:v>
                </c:pt>
                <c:pt idx="307">
                  <c:v>116.5</c:v>
                </c:pt>
                <c:pt idx="308">
                  <c:v>116.75</c:v>
                </c:pt>
                <c:pt idx="309">
                  <c:v>117</c:v>
                </c:pt>
                <c:pt idx="310">
                  <c:v>117.25</c:v>
                </c:pt>
                <c:pt idx="311">
                  <c:v>117.5</c:v>
                </c:pt>
                <c:pt idx="312">
                  <c:v>117.75</c:v>
                </c:pt>
                <c:pt idx="313">
                  <c:v>118</c:v>
                </c:pt>
                <c:pt idx="314">
                  <c:v>118.25</c:v>
                </c:pt>
                <c:pt idx="315">
                  <c:v>118.5</c:v>
                </c:pt>
                <c:pt idx="316">
                  <c:v>118.75</c:v>
                </c:pt>
                <c:pt idx="317">
                  <c:v>119</c:v>
                </c:pt>
                <c:pt idx="318">
                  <c:v>119.25</c:v>
                </c:pt>
                <c:pt idx="319">
                  <c:v>119.5</c:v>
                </c:pt>
                <c:pt idx="320">
                  <c:v>119.75</c:v>
                </c:pt>
                <c:pt idx="321">
                  <c:v>120</c:v>
                </c:pt>
                <c:pt idx="322">
                  <c:v>120.25</c:v>
                </c:pt>
                <c:pt idx="323">
                  <c:v>120.5</c:v>
                </c:pt>
                <c:pt idx="324">
                  <c:v>120.75</c:v>
                </c:pt>
                <c:pt idx="325">
                  <c:v>121</c:v>
                </c:pt>
                <c:pt idx="326">
                  <c:v>121.25</c:v>
                </c:pt>
                <c:pt idx="327">
                  <c:v>121.5</c:v>
                </c:pt>
                <c:pt idx="328">
                  <c:v>121.75</c:v>
                </c:pt>
                <c:pt idx="329">
                  <c:v>122</c:v>
                </c:pt>
                <c:pt idx="330">
                  <c:v>122.25</c:v>
                </c:pt>
                <c:pt idx="331">
                  <c:v>122.5</c:v>
                </c:pt>
                <c:pt idx="332">
                  <c:v>122.75</c:v>
                </c:pt>
                <c:pt idx="333">
                  <c:v>123</c:v>
                </c:pt>
                <c:pt idx="334">
                  <c:v>123.25</c:v>
                </c:pt>
                <c:pt idx="335">
                  <c:v>123.5</c:v>
                </c:pt>
                <c:pt idx="336">
                  <c:v>123.75</c:v>
                </c:pt>
                <c:pt idx="337">
                  <c:v>124</c:v>
                </c:pt>
                <c:pt idx="338">
                  <c:v>124.25</c:v>
                </c:pt>
                <c:pt idx="339">
                  <c:v>124.5</c:v>
                </c:pt>
                <c:pt idx="340">
                  <c:v>124.75</c:v>
                </c:pt>
                <c:pt idx="341">
                  <c:v>125</c:v>
                </c:pt>
                <c:pt idx="342">
                  <c:v>125.25</c:v>
                </c:pt>
                <c:pt idx="343">
                  <c:v>125.5</c:v>
                </c:pt>
                <c:pt idx="344">
                  <c:v>125.75</c:v>
                </c:pt>
                <c:pt idx="345">
                  <c:v>126</c:v>
                </c:pt>
                <c:pt idx="346">
                  <c:v>126.25</c:v>
                </c:pt>
                <c:pt idx="347">
                  <c:v>126.5</c:v>
                </c:pt>
                <c:pt idx="348">
                  <c:v>126.75</c:v>
                </c:pt>
                <c:pt idx="349">
                  <c:v>127</c:v>
                </c:pt>
                <c:pt idx="350">
                  <c:v>127.25</c:v>
                </c:pt>
                <c:pt idx="351">
                  <c:v>127.5</c:v>
                </c:pt>
                <c:pt idx="352">
                  <c:v>127.75</c:v>
                </c:pt>
                <c:pt idx="353">
                  <c:v>128</c:v>
                </c:pt>
                <c:pt idx="354">
                  <c:v>128.25</c:v>
                </c:pt>
                <c:pt idx="355">
                  <c:v>128.5</c:v>
                </c:pt>
                <c:pt idx="356">
                  <c:v>128.75</c:v>
                </c:pt>
                <c:pt idx="357">
                  <c:v>129</c:v>
                </c:pt>
                <c:pt idx="358">
                  <c:v>129.25</c:v>
                </c:pt>
                <c:pt idx="359">
                  <c:v>129.5</c:v>
                </c:pt>
                <c:pt idx="360">
                  <c:v>129.75</c:v>
                </c:pt>
                <c:pt idx="361">
                  <c:v>130</c:v>
                </c:pt>
                <c:pt idx="362">
                  <c:v>130.25</c:v>
                </c:pt>
                <c:pt idx="363">
                  <c:v>130.5</c:v>
                </c:pt>
                <c:pt idx="364">
                  <c:v>130.75</c:v>
                </c:pt>
                <c:pt idx="365">
                  <c:v>131</c:v>
                </c:pt>
                <c:pt idx="366">
                  <c:v>131.25</c:v>
                </c:pt>
                <c:pt idx="367">
                  <c:v>131.5</c:v>
                </c:pt>
                <c:pt idx="368">
                  <c:v>131.75</c:v>
                </c:pt>
                <c:pt idx="369">
                  <c:v>132</c:v>
                </c:pt>
                <c:pt idx="370">
                  <c:v>132.25</c:v>
                </c:pt>
                <c:pt idx="371">
                  <c:v>132.5</c:v>
                </c:pt>
                <c:pt idx="372">
                  <c:v>132.75</c:v>
                </c:pt>
                <c:pt idx="373">
                  <c:v>133</c:v>
                </c:pt>
                <c:pt idx="374">
                  <c:v>133.25</c:v>
                </c:pt>
                <c:pt idx="375">
                  <c:v>133.5</c:v>
                </c:pt>
                <c:pt idx="376">
                  <c:v>133.75</c:v>
                </c:pt>
                <c:pt idx="377">
                  <c:v>134</c:v>
                </c:pt>
                <c:pt idx="378">
                  <c:v>134.25</c:v>
                </c:pt>
                <c:pt idx="379">
                  <c:v>134.5</c:v>
                </c:pt>
                <c:pt idx="380">
                  <c:v>134.75</c:v>
                </c:pt>
                <c:pt idx="381">
                  <c:v>135</c:v>
                </c:pt>
                <c:pt idx="382">
                  <c:v>135.25</c:v>
                </c:pt>
                <c:pt idx="383">
                  <c:v>135.5</c:v>
                </c:pt>
                <c:pt idx="384">
                  <c:v>135.75</c:v>
                </c:pt>
                <c:pt idx="385">
                  <c:v>136</c:v>
                </c:pt>
                <c:pt idx="386">
                  <c:v>136.25</c:v>
                </c:pt>
                <c:pt idx="387">
                  <c:v>136.5</c:v>
                </c:pt>
                <c:pt idx="388">
                  <c:v>136.75</c:v>
                </c:pt>
                <c:pt idx="389">
                  <c:v>137</c:v>
                </c:pt>
                <c:pt idx="390">
                  <c:v>137.25</c:v>
                </c:pt>
                <c:pt idx="391">
                  <c:v>137.5</c:v>
                </c:pt>
                <c:pt idx="392">
                  <c:v>137.75</c:v>
                </c:pt>
                <c:pt idx="393">
                  <c:v>138</c:v>
                </c:pt>
                <c:pt idx="394">
                  <c:v>138.25</c:v>
                </c:pt>
                <c:pt idx="395">
                  <c:v>138.5</c:v>
                </c:pt>
                <c:pt idx="396">
                  <c:v>138.75</c:v>
                </c:pt>
                <c:pt idx="397">
                  <c:v>139</c:v>
                </c:pt>
                <c:pt idx="398">
                  <c:v>139.25</c:v>
                </c:pt>
                <c:pt idx="399">
                  <c:v>139.5</c:v>
                </c:pt>
                <c:pt idx="400">
                  <c:v>139.75</c:v>
                </c:pt>
                <c:pt idx="401">
                  <c:v>140</c:v>
                </c:pt>
              </c:numCache>
            </c:numRef>
          </c:xVal>
          <c:yVal>
            <c:numRef>
              <c:f>[特征提取15.xlsx]没有处理异常数据!$B$1:$B$403</c:f>
              <c:numCache>
                <c:formatCode>General</c:formatCode>
                <c:ptCount val="403"/>
                <c:pt idx="0">
                  <c:v>3509</c:v>
                </c:pt>
                <c:pt idx="1">
                  <c:v>3516</c:v>
                </c:pt>
                <c:pt idx="2">
                  <c:v>3542</c:v>
                </c:pt>
                <c:pt idx="3">
                  <c:v>3525</c:v>
                </c:pt>
                <c:pt idx="4">
                  <c:v>3547</c:v>
                </c:pt>
                <c:pt idx="5">
                  <c:v>3523</c:v>
                </c:pt>
                <c:pt idx="6">
                  <c:v>3522</c:v>
                </c:pt>
                <c:pt idx="7">
                  <c:v>3535</c:v>
                </c:pt>
                <c:pt idx="8">
                  <c:v>3612</c:v>
                </c:pt>
                <c:pt idx="9">
                  <c:v>3718</c:v>
                </c:pt>
                <c:pt idx="10">
                  <c:v>3884</c:v>
                </c:pt>
                <c:pt idx="11">
                  <c:v>3966</c:v>
                </c:pt>
                <c:pt idx="12">
                  <c:v>3963</c:v>
                </c:pt>
                <c:pt idx="13">
                  <c:v>3981</c:v>
                </c:pt>
                <c:pt idx="14">
                  <c:v>3999</c:v>
                </c:pt>
                <c:pt idx="15">
                  <c:v>4026</c:v>
                </c:pt>
                <c:pt idx="16">
                  <c:v>4046</c:v>
                </c:pt>
                <c:pt idx="17">
                  <c:v>4035</c:v>
                </c:pt>
                <c:pt idx="18">
                  <c:v>4086</c:v>
                </c:pt>
                <c:pt idx="19">
                  <c:v>4082</c:v>
                </c:pt>
                <c:pt idx="20">
                  <c:v>4117</c:v>
                </c:pt>
                <c:pt idx="21">
                  <c:v>4106</c:v>
                </c:pt>
                <c:pt idx="22">
                  <c:v>4148</c:v>
                </c:pt>
                <c:pt idx="23">
                  <c:v>4171</c:v>
                </c:pt>
                <c:pt idx="24">
                  <c:v>4176</c:v>
                </c:pt>
                <c:pt idx="25">
                  <c:v>4179</c:v>
                </c:pt>
                <c:pt idx="26">
                  <c:v>4219</c:v>
                </c:pt>
                <c:pt idx="27">
                  <c:v>4224</c:v>
                </c:pt>
                <c:pt idx="28">
                  <c:v>4269</c:v>
                </c:pt>
                <c:pt idx="29">
                  <c:v>4263</c:v>
                </c:pt>
                <c:pt idx="30">
                  <c:v>4295</c:v>
                </c:pt>
                <c:pt idx="31">
                  <c:v>4311</c:v>
                </c:pt>
                <c:pt idx="32">
                  <c:v>4334</c:v>
                </c:pt>
                <c:pt idx="33">
                  <c:v>4352</c:v>
                </c:pt>
                <c:pt idx="34">
                  <c:v>4381</c:v>
                </c:pt>
                <c:pt idx="35">
                  <c:v>4412</c:v>
                </c:pt>
                <c:pt idx="36">
                  <c:v>4440</c:v>
                </c:pt>
                <c:pt idx="37">
                  <c:v>4441</c:v>
                </c:pt>
                <c:pt idx="38">
                  <c:v>4477</c:v>
                </c:pt>
                <c:pt idx="39">
                  <c:v>4495</c:v>
                </c:pt>
                <c:pt idx="40">
                  <c:v>4492</c:v>
                </c:pt>
                <c:pt idx="41">
                  <c:v>4478</c:v>
                </c:pt>
                <c:pt idx="42">
                  <c:v>4452</c:v>
                </c:pt>
                <c:pt idx="43">
                  <c:v>4431</c:v>
                </c:pt>
                <c:pt idx="44">
                  <c:v>4421</c:v>
                </c:pt>
                <c:pt idx="45">
                  <c:v>4416</c:v>
                </c:pt>
                <c:pt idx="46">
                  <c:v>4394</c:v>
                </c:pt>
                <c:pt idx="47">
                  <c:v>4364</c:v>
                </c:pt>
                <c:pt idx="48">
                  <c:v>4357</c:v>
                </c:pt>
                <c:pt idx="49">
                  <c:v>4320</c:v>
                </c:pt>
                <c:pt idx="50">
                  <c:v>4319</c:v>
                </c:pt>
                <c:pt idx="51">
                  <c:v>4296</c:v>
                </c:pt>
                <c:pt idx="52">
                  <c:v>4288</c:v>
                </c:pt>
                <c:pt idx="53">
                  <c:v>4277</c:v>
                </c:pt>
                <c:pt idx="54">
                  <c:v>4262</c:v>
                </c:pt>
                <c:pt idx="55">
                  <c:v>4234</c:v>
                </c:pt>
                <c:pt idx="56">
                  <c:v>4233</c:v>
                </c:pt>
                <c:pt idx="57">
                  <c:v>4214</c:v>
                </c:pt>
                <c:pt idx="58">
                  <c:v>4207</c:v>
                </c:pt>
                <c:pt idx="59">
                  <c:v>4222</c:v>
                </c:pt>
                <c:pt idx="60">
                  <c:v>4243</c:v>
                </c:pt>
                <c:pt idx="61">
                  <c:v>4266</c:v>
                </c:pt>
                <c:pt idx="62">
                  <c:v>4294</c:v>
                </c:pt>
                <c:pt idx="63">
                  <c:v>4314</c:v>
                </c:pt>
                <c:pt idx="64">
                  <c:v>4348</c:v>
                </c:pt>
                <c:pt idx="65">
                  <c:v>4371</c:v>
                </c:pt>
                <c:pt idx="66">
                  <c:v>4398</c:v>
                </c:pt>
                <c:pt idx="67">
                  <c:v>4418</c:v>
                </c:pt>
                <c:pt idx="68">
                  <c:v>4431</c:v>
                </c:pt>
                <c:pt idx="69">
                  <c:v>4460</c:v>
                </c:pt>
                <c:pt idx="70">
                  <c:v>4556</c:v>
                </c:pt>
                <c:pt idx="71">
                  <c:v>4666</c:v>
                </c:pt>
                <c:pt idx="72">
                  <c:v>4923</c:v>
                </c:pt>
                <c:pt idx="73">
                  <c:v>5645</c:v>
                </c:pt>
                <c:pt idx="74">
                  <c:v>5696</c:v>
                </c:pt>
                <c:pt idx="75">
                  <c:v>5732</c:v>
                </c:pt>
                <c:pt idx="76">
                  <c:v>5769</c:v>
                </c:pt>
                <c:pt idx="77">
                  <c:v>5813</c:v>
                </c:pt>
                <c:pt idx="78">
                  <c:v>5863</c:v>
                </c:pt>
                <c:pt idx="79">
                  <c:v>5890</c:v>
                </c:pt>
                <c:pt idx="80">
                  <c:v>5896</c:v>
                </c:pt>
                <c:pt idx="81">
                  <c:v>5880</c:v>
                </c:pt>
                <c:pt idx="82">
                  <c:v>5888</c:v>
                </c:pt>
                <c:pt idx="83">
                  <c:v>5887</c:v>
                </c:pt>
                <c:pt idx="84">
                  <c:v>5969</c:v>
                </c:pt>
                <c:pt idx="85">
                  <c:v>6031</c:v>
                </c:pt>
                <c:pt idx="86">
                  <c:v>6085</c:v>
                </c:pt>
                <c:pt idx="87">
                  <c:v>6127</c:v>
                </c:pt>
                <c:pt idx="88">
                  <c:v>6181</c:v>
                </c:pt>
                <c:pt idx="89">
                  <c:v>6217</c:v>
                </c:pt>
                <c:pt idx="90">
                  <c:v>6280</c:v>
                </c:pt>
                <c:pt idx="91">
                  <c:v>6330</c:v>
                </c:pt>
                <c:pt idx="92">
                  <c:v>6330</c:v>
                </c:pt>
                <c:pt idx="93">
                  <c:v>6228</c:v>
                </c:pt>
                <c:pt idx="94">
                  <c:v>5987</c:v>
                </c:pt>
                <c:pt idx="95">
                  <c:v>5879</c:v>
                </c:pt>
                <c:pt idx="96">
                  <c:v>5835</c:v>
                </c:pt>
                <c:pt idx="97">
                  <c:v>5812</c:v>
                </c:pt>
                <c:pt idx="98">
                  <c:v>5817</c:v>
                </c:pt>
                <c:pt idx="99">
                  <c:v>5753</c:v>
                </c:pt>
                <c:pt idx="100">
                  <c:v>5511</c:v>
                </c:pt>
                <c:pt idx="101">
                  <c:v>5384</c:v>
                </c:pt>
                <c:pt idx="102">
                  <c:v>5279</c:v>
                </c:pt>
                <c:pt idx="103">
                  <c:v>5219</c:v>
                </c:pt>
                <c:pt idx="104">
                  <c:v>5225</c:v>
                </c:pt>
                <c:pt idx="105">
                  <c:v>5278</c:v>
                </c:pt>
                <c:pt idx="106">
                  <c:v>5414</c:v>
                </c:pt>
                <c:pt idx="107">
                  <c:v>5513</c:v>
                </c:pt>
                <c:pt idx="108">
                  <c:v>5412</c:v>
                </c:pt>
                <c:pt idx="109">
                  <c:v>5325</c:v>
                </c:pt>
                <c:pt idx="110">
                  <c:v>5248</c:v>
                </c:pt>
                <c:pt idx="111">
                  <c:v>5206</c:v>
                </c:pt>
                <c:pt idx="112">
                  <c:v>5199</c:v>
                </c:pt>
                <c:pt idx="113">
                  <c:v>5207</c:v>
                </c:pt>
                <c:pt idx="114">
                  <c:v>5208</c:v>
                </c:pt>
                <c:pt idx="115">
                  <c:v>5183</c:v>
                </c:pt>
                <c:pt idx="116">
                  <c:v>5170</c:v>
                </c:pt>
                <c:pt idx="117">
                  <c:v>5152</c:v>
                </c:pt>
                <c:pt idx="118">
                  <c:v>5101</c:v>
                </c:pt>
                <c:pt idx="119">
                  <c:v>5059</c:v>
                </c:pt>
                <c:pt idx="120">
                  <c:v>5062</c:v>
                </c:pt>
                <c:pt idx="121">
                  <c:v>5051</c:v>
                </c:pt>
                <c:pt idx="122">
                  <c:v>5112</c:v>
                </c:pt>
                <c:pt idx="123">
                  <c:v>5223</c:v>
                </c:pt>
                <c:pt idx="124">
                  <c:v>5376</c:v>
                </c:pt>
                <c:pt idx="125">
                  <c:v>5435</c:v>
                </c:pt>
                <c:pt idx="126">
                  <c:v>5446</c:v>
                </c:pt>
                <c:pt idx="127">
                  <c:v>5558</c:v>
                </c:pt>
                <c:pt idx="128">
                  <c:v>5722</c:v>
                </c:pt>
                <c:pt idx="129">
                  <c:v>5940</c:v>
                </c:pt>
                <c:pt idx="130">
                  <c:v>5911</c:v>
                </c:pt>
                <c:pt idx="131">
                  <c:v>5922</c:v>
                </c:pt>
                <c:pt idx="132">
                  <c:v>5910</c:v>
                </c:pt>
                <c:pt idx="133">
                  <c:v>5913</c:v>
                </c:pt>
                <c:pt idx="134">
                  <c:v>5901</c:v>
                </c:pt>
                <c:pt idx="135">
                  <c:v>5893</c:v>
                </c:pt>
                <c:pt idx="136">
                  <c:v>5892</c:v>
                </c:pt>
                <c:pt idx="137">
                  <c:v>5874</c:v>
                </c:pt>
                <c:pt idx="138">
                  <c:v>5875</c:v>
                </c:pt>
                <c:pt idx="139">
                  <c:v>5857</c:v>
                </c:pt>
                <c:pt idx="140">
                  <c:v>5854</c:v>
                </c:pt>
                <c:pt idx="141">
                  <c:v>5829</c:v>
                </c:pt>
                <c:pt idx="142">
                  <c:v>5836</c:v>
                </c:pt>
                <c:pt idx="143">
                  <c:v>5838</c:v>
                </c:pt>
                <c:pt idx="144">
                  <c:v>5824</c:v>
                </c:pt>
                <c:pt idx="145">
                  <c:v>5817</c:v>
                </c:pt>
                <c:pt idx="146">
                  <c:v>5844</c:v>
                </c:pt>
                <c:pt idx="147">
                  <c:v>5939</c:v>
                </c:pt>
                <c:pt idx="148">
                  <c:v>6050</c:v>
                </c:pt>
                <c:pt idx="149">
                  <c:v>6142</c:v>
                </c:pt>
                <c:pt idx="150">
                  <c:v>6222</c:v>
                </c:pt>
                <c:pt idx="151">
                  <c:v>7584</c:v>
                </c:pt>
                <c:pt idx="152">
                  <c:v>7683</c:v>
                </c:pt>
                <c:pt idx="153">
                  <c:v>7686</c:v>
                </c:pt>
                <c:pt idx="154">
                  <c:v>7701</c:v>
                </c:pt>
                <c:pt idx="155">
                  <c:v>7734</c:v>
                </c:pt>
                <c:pt idx="156">
                  <c:v>7729</c:v>
                </c:pt>
                <c:pt idx="157">
                  <c:v>7722</c:v>
                </c:pt>
                <c:pt idx="158">
                  <c:v>7724</c:v>
                </c:pt>
                <c:pt idx="159">
                  <c:v>7703</c:v>
                </c:pt>
                <c:pt idx="160">
                  <c:v>7749</c:v>
                </c:pt>
                <c:pt idx="161">
                  <c:v>7916</c:v>
                </c:pt>
                <c:pt idx="162">
                  <c:v>8141</c:v>
                </c:pt>
                <c:pt idx="163">
                  <c:v>8382</c:v>
                </c:pt>
                <c:pt idx="164">
                  <c:v>8608</c:v>
                </c:pt>
                <c:pt idx="165">
                  <c:v>8826</c:v>
                </c:pt>
                <c:pt idx="166">
                  <c:v>9080</c:v>
                </c:pt>
                <c:pt idx="167">
                  <c:v>9356</c:v>
                </c:pt>
                <c:pt idx="168">
                  <c:v>9653</c:v>
                </c:pt>
                <c:pt idx="169">
                  <c:v>9949</c:v>
                </c:pt>
                <c:pt idx="170">
                  <c:v>10269</c:v>
                </c:pt>
                <c:pt idx="171">
                  <c:v>10641</c:v>
                </c:pt>
                <c:pt idx="172">
                  <c:v>10967</c:v>
                </c:pt>
                <c:pt idx="173">
                  <c:v>11223</c:v>
                </c:pt>
                <c:pt idx="174">
                  <c:v>11116</c:v>
                </c:pt>
                <c:pt idx="175">
                  <c:v>10953</c:v>
                </c:pt>
                <c:pt idx="176">
                  <c:v>10883</c:v>
                </c:pt>
                <c:pt idx="177">
                  <c:v>10867</c:v>
                </c:pt>
                <c:pt idx="178">
                  <c:v>10916</c:v>
                </c:pt>
                <c:pt idx="179">
                  <c:v>10993</c:v>
                </c:pt>
                <c:pt idx="180">
                  <c:v>11023</c:v>
                </c:pt>
                <c:pt idx="181">
                  <c:v>10988</c:v>
                </c:pt>
                <c:pt idx="182">
                  <c:v>13059</c:v>
                </c:pt>
                <c:pt idx="183">
                  <c:v>13087</c:v>
                </c:pt>
                <c:pt idx="184">
                  <c:v>13105</c:v>
                </c:pt>
                <c:pt idx="185">
                  <c:v>13110</c:v>
                </c:pt>
                <c:pt idx="186">
                  <c:v>14786</c:v>
                </c:pt>
                <c:pt idx="187">
                  <c:v>17667</c:v>
                </c:pt>
                <c:pt idx="188">
                  <c:v>17655</c:v>
                </c:pt>
                <c:pt idx="189">
                  <c:v>17661</c:v>
                </c:pt>
                <c:pt idx="190">
                  <c:v>24902</c:v>
                </c:pt>
                <c:pt idx="191">
                  <c:v>24974</c:v>
                </c:pt>
                <c:pt idx="192">
                  <c:v>25182</c:v>
                </c:pt>
                <c:pt idx="193">
                  <c:v>27157</c:v>
                </c:pt>
                <c:pt idx="194">
                  <c:v>27162</c:v>
                </c:pt>
                <c:pt idx="195">
                  <c:v>27136</c:v>
                </c:pt>
                <c:pt idx="196">
                  <c:v>14542</c:v>
                </c:pt>
                <c:pt idx="197">
                  <c:v>14516</c:v>
                </c:pt>
                <c:pt idx="198">
                  <c:v>14506</c:v>
                </c:pt>
                <c:pt idx="199">
                  <c:v>14527</c:v>
                </c:pt>
                <c:pt idx="200">
                  <c:v>14523</c:v>
                </c:pt>
                <c:pt idx="201">
                  <c:v>14523</c:v>
                </c:pt>
                <c:pt idx="202">
                  <c:v>14518</c:v>
                </c:pt>
                <c:pt idx="203">
                  <c:v>14528</c:v>
                </c:pt>
                <c:pt idx="204">
                  <c:v>14520</c:v>
                </c:pt>
                <c:pt idx="205">
                  <c:v>14536</c:v>
                </c:pt>
                <c:pt idx="206">
                  <c:v>14519</c:v>
                </c:pt>
                <c:pt idx="207">
                  <c:v>14519</c:v>
                </c:pt>
                <c:pt idx="208">
                  <c:v>0</c:v>
                </c:pt>
                <c:pt idx="209">
                  <c:v>0</c:v>
                </c:pt>
                <c:pt idx="210">
                  <c:v>0</c:v>
                </c:pt>
                <c:pt idx="211">
                  <c:v>18108</c:v>
                </c:pt>
                <c:pt idx="212">
                  <c:v>18060</c:v>
                </c:pt>
                <c:pt idx="213">
                  <c:v>14243</c:v>
                </c:pt>
                <c:pt idx="214">
                  <c:v>14186</c:v>
                </c:pt>
                <c:pt idx="215">
                  <c:v>12586</c:v>
                </c:pt>
                <c:pt idx="216">
                  <c:v>11919</c:v>
                </c:pt>
                <c:pt idx="217">
                  <c:v>10959</c:v>
                </c:pt>
                <c:pt idx="218">
                  <c:v>10230</c:v>
                </c:pt>
                <c:pt idx="219">
                  <c:v>10151</c:v>
                </c:pt>
                <c:pt idx="220">
                  <c:v>9352</c:v>
                </c:pt>
                <c:pt idx="221">
                  <c:v>8885</c:v>
                </c:pt>
                <c:pt idx="222">
                  <c:v>8272</c:v>
                </c:pt>
                <c:pt idx="223">
                  <c:v>7854</c:v>
                </c:pt>
                <c:pt idx="224">
                  <c:v>7505</c:v>
                </c:pt>
                <c:pt idx="225">
                  <c:v>7180</c:v>
                </c:pt>
                <c:pt idx="226">
                  <c:v>6825</c:v>
                </c:pt>
                <c:pt idx="227">
                  <c:v>6468</c:v>
                </c:pt>
                <c:pt idx="228">
                  <c:v>6271</c:v>
                </c:pt>
                <c:pt idx="229">
                  <c:v>6253</c:v>
                </c:pt>
                <c:pt idx="230">
                  <c:v>6245</c:v>
                </c:pt>
                <c:pt idx="231">
                  <c:v>6267</c:v>
                </c:pt>
                <c:pt idx="232">
                  <c:v>6246</c:v>
                </c:pt>
                <c:pt idx="233">
                  <c:v>6248</c:v>
                </c:pt>
                <c:pt idx="234">
                  <c:v>6262</c:v>
                </c:pt>
                <c:pt idx="235">
                  <c:v>6284</c:v>
                </c:pt>
                <c:pt idx="236">
                  <c:v>6275</c:v>
                </c:pt>
                <c:pt idx="237">
                  <c:v>6281</c:v>
                </c:pt>
                <c:pt idx="238">
                  <c:v>6283</c:v>
                </c:pt>
                <c:pt idx="239">
                  <c:v>6285</c:v>
                </c:pt>
                <c:pt idx="240">
                  <c:v>6291</c:v>
                </c:pt>
                <c:pt idx="241">
                  <c:v>6295</c:v>
                </c:pt>
                <c:pt idx="242">
                  <c:v>6295</c:v>
                </c:pt>
                <c:pt idx="243">
                  <c:v>6293</c:v>
                </c:pt>
                <c:pt idx="244">
                  <c:v>6312</c:v>
                </c:pt>
                <c:pt idx="245">
                  <c:v>6324</c:v>
                </c:pt>
                <c:pt idx="246">
                  <c:v>6321</c:v>
                </c:pt>
                <c:pt idx="247">
                  <c:v>6422</c:v>
                </c:pt>
                <c:pt idx="248">
                  <c:v>6549</c:v>
                </c:pt>
                <c:pt idx="249">
                  <c:v>6807</c:v>
                </c:pt>
                <c:pt idx="250">
                  <c:v>6787</c:v>
                </c:pt>
                <c:pt idx="251">
                  <c:v>6784</c:v>
                </c:pt>
                <c:pt idx="252">
                  <c:v>6727</c:v>
                </c:pt>
                <c:pt idx="253">
                  <c:v>6646</c:v>
                </c:pt>
                <c:pt idx="254">
                  <c:v>6631</c:v>
                </c:pt>
                <c:pt idx="255">
                  <c:v>6618</c:v>
                </c:pt>
                <c:pt idx="256">
                  <c:v>6611</c:v>
                </c:pt>
                <c:pt idx="257">
                  <c:v>6599</c:v>
                </c:pt>
                <c:pt idx="258">
                  <c:v>6619</c:v>
                </c:pt>
                <c:pt idx="259">
                  <c:v>6620</c:v>
                </c:pt>
                <c:pt idx="260">
                  <c:v>6668</c:v>
                </c:pt>
                <c:pt idx="261">
                  <c:v>6844</c:v>
                </c:pt>
                <c:pt idx="262">
                  <c:v>7078</c:v>
                </c:pt>
                <c:pt idx="263">
                  <c:v>7285</c:v>
                </c:pt>
                <c:pt idx="264">
                  <c:v>7111</c:v>
                </c:pt>
                <c:pt idx="265">
                  <c:v>6692</c:v>
                </c:pt>
                <c:pt idx="266">
                  <c:v>6607</c:v>
                </c:pt>
                <c:pt idx="267">
                  <c:v>6600</c:v>
                </c:pt>
                <c:pt idx="268">
                  <c:v>6600</c:v>
                </c:pt>
                <c:pt idx="269">
                  <c:v>6625</c:v>
                </c:pt>
                <c:pt idx="270">
                  <c:v>6700</c:v>
                </c:pt>
                <c:pt idx="271">
                  <c:v>6798</c:v>
                </c:pt>
                <c:pt idx="272">
                  <c:v>7127</c:v>
                </c:pt>
                <c:pt idx="273">
                  <c:v>7500</c:v>
                </c:pt>
                <c:pt idx="274">
                  <c:v>7514</c:v>
                </c:pt>
                <c:pt idx="275">
                  <c:v>7535</c:v>
                </c:pt>
                <c:pt idx="276">
                  <c:v>7533</c:v>
                </c:pt>
                <c:pt idx="277">
                  <c:v>7551</c:v>
                </c:pt>
                <c:pt idx="278">
                  <c:v>7546</c:v>
                </c:pt>
                <c:pt idx="279">
                  <c:v>7346</c:v>
                </c:pt>
                <c:pt idx="280">
                  <c:v>7143</c:v>
                </c:pt>
                <c:pt idx="281">
                  <c:v>7014</c:v>
                </c:pt>
                <c:pt idx="282">
                  <c:v>6992</c:v>
                </c:pt>
                <c:pt idx="283">
                  <c:v>6972</c:v>
                </c:pt>
                <c:pt idx="284">
                  <c:v>6943</c:v>
                </c:pt>
                <c:pt idx="285">
                  <c:v>6965</c:v>
                </c:pt>
                <c:pt idx="286">
                  <c:v>6983</c:v>
                </c:pt>
                <c:pt idx="287">
                  <c:v>7027</c:v>
                </c:pt>
                <c:pt idx="288">
                  <c:v>7080</c:v>
                </c:pt>
                <c:pt idx="289">
                  <c:v>7080</c:v>
                </c:pt>
                <c:pt idx="290">
                  <c:v>3</c:v>
                </c:pt>
                <c:pt idx="291">
                  <c:v>3</c:v>
                </c:pt>
                <c:pt idx="292">
                  <c:v>7229</c:v>
                </c:pt>
                <c:pt idx="293">
                  <c:v>7229</c:v>
                </c:pt>
                <c:pt idx="294">
                  <c:v>6808</c:v>
                </c:pt>
                <c:pt idx="295">
                  <c:v>7278</c:v>
                </c:pt>
                <c:pt idx="296">
                  <c:v>7373</c:v>
                </c:pt>
                <c:pt idx="297">
                  <c:v>7473</c:v>
                </c:pt>
                <c:pt idx="298">
                  <c:v>7512</c:v>
                </c:pt>
                <c:pt idx="299">
                  <c:v>7347</c:v>
                </c:pt>
                <c:pt idx="300">
                  <c:v>7174</c:v>
                </c:pt>
                <c:pt idx="301">
                  <c:v>7113</c:v>
                </c:pt>
                <c:pt idx="302">
                  <c:v>7037</c:v>
                </c:pt>
                <c:pt idx="303">
                  <c:v>6348</c:v>
                </c:pt>
                <c:pt idx="304">
                  <c:v>5958</c:v>
                </c:pt>
                <c:pt idx="305">
                  <c:v>6130</c:v>
                </c:pt>
                <c:pt idx="306">
                  <c:v>6216</c:v>
                </c:pt>
                <c:pt idx="307">
                  <c:v>6346</c:v>
                </c:pt>
                <c:pt idx="308">
                  <c:v>6388</c:v>
                </c:pt>
                <c:pt idx="309">
                  <c:v>6384</c:v>
                </c:pt>
                <c:pt idx="310">
                  <c:v>6447</c:v>
                </c:pt>
                <c:pt idx="311">
                  <c:v>6424</c:v>
                </c:pt>
                <c:pt idx="312">
                  <c:v>6365</c:v>
                </c:pt>
                <c:pt idx="313">
                  <c:v>6377</c:v>
                </c:pt>
                <c:pt idx="314">
                  <c:v>6466</c:v>
                </c:pt>
                <c:pt idx="315">
                  <c:v>6868</c:v>
                </c:pt>
                <c:pt idx="316">
                  <c:v>7035</c:v>
                </c:pt>
                <c:pt idx="317">
                  <c:v>7056</c:v>
                </c:pt>
                <c:pt idx="318">
                  <c:v>7079</c:v>
                </c:pt>
                <c:pt idx="319">
                  <c:v>7095</c:v>
                </c:pt>
                <c:pt idx="320">
                  <c:v>7098</c:v>
                </c:pt>
                <c:pt idx="321">
                  <c:v>7136</c:v>
                </c:pt>
                <c:pt idx="322">
                  <c:v>7145</c:v>
                </c:pt>
                <c:pt idx="323">
                  <c:v>7168</c:v>
                </c:pt>
                <c:pt idx="324">
                  <c:v>7185</c:v>
                </c:pt>
                <c:pt idx="325">
                  <c:v>7196</c:v>
                </c:pt>
                <c:pt idx="326">
                  <c:v>7214</c:v>
                </c:pt>
                <c:pt idx="327">
                  <c:v>7157</c:v>
                </c:pt>
                <c:pt idx="328">
                  <c:v>7090</c:v>
                </c:pt>
                <c:pt idx="329">
                  <c:v>7080</c:v>
                </c:pt>
                <c:pt idx="330">
                  <c:v>7082</c:v>
                </c:pt>
                <c:pt idx="331">
                  <c:v>7101</c:v>
                </c:pt>
                <c:pt idx="332">
                  <c:v>7116</c:v>
                </c:pt>
                <c:pt idx="333">
                  <c:v>7127</c:v>
                </c:pt>
                <c:pt idx="334">
                  <c:v>7166</c:v>
                </c:pt>
                <c:pt idx="335">
                  <c:v>7190</c:v>
                </c:pt>
                <c:pt idx="336">
                  <c:v>7209</c:v>
                </c:pt>
                <c:pt idx="337">
                  <c:v>7230</c:v>
                </c:pt>
                <c:pt idx="338">
                  <c:v>7245</c:v>
                </c:pt>
                <c:pt idx="339">
                  <c:v>7388</c:v>
                </c:pt>
                <c:pt idx="340">
                  <c:v>7527</c:v>
                </c:pt>
                <c:pt idx="341">
                  <c:v>8584</c:v>
                </c:pt>
                <c:pt idx="342">
                  <c:v>8746</c:v>
                </c:pt>
                <c:pt idx="343">
                  <c:v>8777</c:v>
                </c:pt>
                <c:pt idx="344">
                  <c:v>8799</c:v>
                </c:pt>
                <c:pt idx="345">
                  <c:v>8828</c:v>
                </c:pt>
                <c:pt idx="346">
                  <c:v>8843</c:v>
                </c:pt>
                <c:pt idx="347">
                  <c:v>8866</c:v>
                </c:pt>
                <c:pt idx="348">
                  <c:v>8905</c:v>
                </c:pt>
                <c:pt idx="349">
                  <c:v>8991</c:v>
                </c:pt>
                <c:pt idx="350">
                  <c:v>9031</c:v>
                </c:pt>
                <c:pt idx="351">
                  <c:v>8763</c:v>
                </c:pt>
                <c:pt idx="352">
                  <c:v>8414</c:v>
                </c:pt>
                <c:pt idx="353">
                  <c:v>8398</c:v>
                </c:pt>
                <c:pt idx="354">
                  <c:v>8396</c:v>
                </c:pt>
                <c:pt idx="355">
                  <c:v>8416</c:v>
                </c:pt>
                <c:pt idx="356">
                  <c:v>8401</c:v>
                </c:pt>
                <c:pt idx="357">
                  <c:v>8412</c:v>
                </c:pt>
                <c:pt idx="358">
                  <c:v>8400</c:v>
                </c:pt>
                <c:pt idx="359">
                  <c:v>8401</c:v>
                </c:pt>
                <c:pt idx="360">
                  <c:v>8399</c:v>
                </c:pt>
                <c:pt idx="361">
                  <c:v>8402</c:v>
                </c:pt>
                <c:pt idx="362">
                  <c:v>8412</c:v>
                </c:pt>
                <c:pt idx="363">
                  <c:v>8397</c:v>
                </c:pt>
                <c:pt idx="364">
                  <c:v>8394</c:v>
                </c:pt>
                <c:pt idx="365">
                  <c:v>8574</c:v>
                </c:pt>
                <c:pt idx="366">
                  <c:v>8745</c:v>
                </c:pt>
                <c:pt idx="367">
                  <c:v>8705</c:v>
                </c:pt>
                <c:pt idx="368">
                  <c:v>8644</c:v>
                </c:pt>
                <c:pt idx="369">
                  <c:v>8602</c:v>
                </c:pt>
                <c:pt idx="370">
                  <c:v>8556</c:v>
                </c:pt>
                <c:pt idx="371">
                  <c:v>8525</c:v>
                </c:pt>
                <c:pt idx="372">
                  <c:v>8486</c:v>
                </c:pt>
                <c:pt idx="373">
                  <c:v>8442</c:v>
                </c:pt>
                <c:pt idx="374">
                  <c:v>8447</c:v>
                </c:pt>
                <c:pt idx="375">
                  <c:v>8473</c:v>
                </c:pt>
                <c:pt idx="376">
                  <c:v>8497</c:v>
                </c:pt>
                <c:pt idx="377">
                  <c:v>8535</c:v>
                </c:pt>
                <c:pt idx="378">
                  <c:v>8571</c:v>
                </c:pt>
                <c:pt idx="379">
                  <c:v>8604</c:v>
                </c:pt>
                <c:pt idx="380">
                  <c:v>8641</c:v>
                </c:pt>
                <c:pt idx="381">
                  <c:v>8683</c:v>
                </c:pt>
                <c:pt idx="382">
                  <c:v>8720</c:v>
                </c:pt>
                <c:pt idx="383">
                  <c:v>8764</c:v>
                </c:pt>
                <c:pt idx="384">
                  <c:v>8848</c:v>
                </c:pt>
                <c:pt idx="385">
                  <c:v>9107</c:v>
                </c:pt>
                <c:pt idx="386">
                  <c:v>9379</c:v>
                </c:pt>
                <c:pt idx="387">
                  <c:v>9546</c:v>
                </c:pt>
                <c:pt idx="388">
                  <c:v>9993</c:v>
                </c:pt>
                <c:pt idx="389">
                  <c:v>10658</c:v>
                </c:pt>
                <c:pt idx="390">
                  <c:v>11051</c:v>
                </c:pt>
                <c:pt idx="391">
                  <c:v>11101</c:v>
                </c:pt>
                <c:pt idx="392">
                  <c:v>11151</c:v>
                </c:pt>
                <c:pt idx="393">
                  <c:v>11181</c:v>
                </c:pt>
                <c:pt idx="394">
                  <c:v>10798</c:v>
                </c:pt>
                <c:pt idx="395">
                  <c:v>10515</c:v>
                </c:pt>
                <c:pt idx="396">
                  <c:v>10290</c:v>
                </c:pt>
                <c:pt idx="397">
                  <c:v>10232</c:v>
                </c:pt>
                <c:pt idx="398">
                  <c:v>10190</c:v>
                </c:pt>
                <c:pt idx="399">
                  <c:v>10163</c:v>
                </c:pt>
                <c:pt idx="400">
                  <c:v>10159</c:v>
                </c:pt>
                <c:pt idx="401">
                  <c:v>10168</c:v>
                </c:pt>
              </c:numCache>
            </c:numRef>
          </c:yVal>
          <c:smooth val="1"/>
        </c:ser>
        <c:dLbls>
          <c:showLegendKey val="0"/>
          <c:showVal val="0"/>
          <c:showCatName val="0"/>
          <c:showSerName val="0"/>
          <c:showPercent val="0"/>
          <c:showBubbleSize val="0"/>
        </c:dLbls>
        <c:axId val="220727792"/>
        <c:axId val="978939600"/>
      </c:scatterChart>
      <c:valAx>
        <c:axId val="220727792"/>
        <c:scaling>
          <c:orientation val="minMax"/>
          <c:max val="144"/>
          <c:min val="40"/>
        </c:scaling>
        <c:delete val="0"/>
        <c:axPos val="b"/>
        <c:majorGridlines>
          <c:spPr>
            <a:ln w="9525" cap="flat" cmpd="sng" algn="ctr">
              <a:noFill/>
              <a:round/>
            </a:ln>
            <a:effectLst/>
          </c:spPr>
        </c:majorGridlines>
        <c:numFmt formatCode="General" sourceLinked="0"/>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8939600"/>
        <c:crosses val="autoZero"/>
        <c:crossBetween val="midCat"/>
      </c:valAx>
      <c:valAx>
        <c:axId val="978939600"/>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0727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数据处理</a:t>
            </a:r>
            <a:r>
              <a:rPr lang="en-US" altLang="zh-CN" sz="900">
                <a:latin typeface="Times New Roman" panose="02020603050405020304" charset="0"/>
              </a:rPr>
              <a:t>1</a:t>
            </a:r>
            <a:endParaRPr lang="en-US" altLang="zh-CN" sz="900">
              <a:latin typeface="Times New Roman" panose="02020603050405020304" charset="0"/>
            </a:endParaRPr>
          </a:p>
        </c:rich>
      </c:tx>
      <c:layout>
        <c:manualLayout>
          <c:xMode val="edge"/>
          <c:yMode val="edge"/>
          <c:x val="0.172935865448852"/>
          <c:y val="0.251884997683116"/>
        </c:manualLayout>
      </c:layout>
      <c:overlay val="0"/>
      <c:spPr>
        <a:noFill/>
        <a:ln>
          <a:noFill/>
        </a:ln>
        <a:effectLst/>
      </c:spPr>
    </c:title>
    <c:autoTitleDeleted val="0"/>
    <c:plotArea>
      <c:layout/>
      <c:scatterChart>
        <c:scatterStyle val="smooth"/>
        <c:varyColors val="0"/>
        <c:ser>
          <c:idx val="0"/>
          <c:order val="0"/>
          <c:spPr>
            <a:ln w="0" cap="rnd">
              <a:solidFill>
                <a:schemeClr val="tx1"/>
              </a:solidFill>
              <a:round/>
            </a:ln>
            <a:effectLst/>
          </c:spPr>
          <c:marker>
            <c:symbol val="none"/>
          </c:marker>
          <c:dLbls>
            <c:delete val="1"/>
          </c:dLbls>
          <c:xVal>
            <c:numRef>
              <c:f>[特征提取15.xlsx]处理异常数据!$A$1:$A$398</c:f>
              <c:numCache>
                <c:formatCode>General</c:formatCode>
                <c:ptCount val="398"/>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92.5</c:v>
                </c:pt>
                <c:pt idx="209">
                  <c:v>92.75</c:v>
                </c:pt>
                <c:pt idx="210">
                  <c:v>93</c:v>
                </c:pt>
                <c:pt idx="211">
                  <c:v>93.25</c:v>
                </c:pt>
                <c:pt idx="212">
                  <c:v>93.5</c:v>
                </c:pt>
                <c:pt idx="213">
                  <c:v>93.75</c:v>
                </c:pt>
                <c:pt idx="214">
                  <c:v>94</c:v>
                </c:pt>
                <c:pt idx="215">
                  <c:v>94.25</c:v>
                </c:pt>
                <c:pt idx="216">
                  <c:v>94.5</c:v>
                </c:pt>
                <c:pt idx="217">
                  <c:v>94.75</c:v>
                </c:pt>
                <c:pt idx="218">
                  <c:v>95</c:v>
                </c:pt>
                <c:pt idx="219">
                  <c:v>95.25</c:v>
                </c:pt>
                <c:pt idx="220">
                  <c:v>95.5</c:v>
                </c:pt>
                <c:pt idx="221">
                  <c:v>95.75</c:v>
                </c:pt>
                <c:pt idx="222">
                  <c:v>96</c:v>
                </c:pt>
                <c:pt idx="223">
                  <c:v>96.25</c:v>
                </c:pt>
                <c:pt idx="224">
                  <c:v>96.5</c:v>
                </c:pt>
                <c:pt idx="225">
                  <c:v>96.75</c:v>
                </c:pt>
                <c:pt idx="226">
                  <c:v>97</c:v>
                </c:pt>
                <c:pt idx="227">
                  <c:v>97.25</c:v>
                </c:pt>
                <c:pt idx="228">
                  <c:v>97.5</c:v>
                </c:pt>
                <c:pt idx="229">
                  <c:v>97.75</c:v>
                </c:pt>
                <c:pt idx="230">
                  <c:v>98</c:v>
                </c:pt>
                <c:pt idx="231">
                  <c:v>98.25</c:v>
                </c:pt>
                <c:pt idx="232">
                  <c:v>98.5</c:v>
                </c:pt>
                <c:pt idx="233">
                  <c:v>98.75</c:v>
                </c:pt>
                <c:pt idx="234">
                  <c:v>99</c:v>
                </c:pt>
                <c:pt idx="235">
                  <c:v>99.25</c:v>
                </c:pt>
                <c:pt idx="236">
                  <c:v>99.5</c:v>
                </c:pt>
                <c:pt idx="237">
                  <c:v>99.75</c:v>
                </c:pt>
                <c:pt idx="238">
                  <c:v>100</c:v>
                </c:pt>
                <c:pt idx="239">
                  <c:v>100.25</c:v>
                </c:pt>
                <c:pt idx="240">
                  <c:v>100.5</c:v>
                </c:pt>
                <c:pt idx="241">
                  <c:v>100.75</c:v>
                </c:pt>
                <c:pt idx="242">
                  <c:v>101</c:v>
                </c:pt>
                <c:pt idx="243">
                  <c:v>101.25</c:v>
                </c:pt>
                <c:pt idx="244">
                  <c:v>101.5</c:v>
                </c:pt>
                <c:pt idx="245">
                  <c:v>101.75</c:v>
                </c:pt>
                <c:pt idx="246">
                  <c:v>102</c:v>
                </c:pt>
                <c:pt idx="247">
                  <c:v>102.25</c:v>
                </c:pt>
                <c:pt idx="248">
                  <c:v>102.5</c:v>
                </c:pt>
                <c:pt idx="249">
                  <c:v>102.75</c:v>
                </c:pt>
                <c:pt idx="250">
                  <c:v>103</c:v>
                </c:pt>
                <c:pt idx="251">
                  <c:v>103.25</c:v>
                </c:pt>
                <c:pt idx="252">
                  <c:v>103.5</c:v>
                </c:pt>
                <c:pt idx="253">
                  <c:v>103.75</c:v>
                </c:pt>
                <c:pt idx="254">
                  <c:v>104</c:v>
                </c:pt>
                <c:pt idx="255">
                  <c:v>104.25</c:v>
                </c:pt>
                <c:pt idx="256">
                  <c:v>104.5</c:v>
                </c:pt>
                <c:pt idx="257">
                  <c:v>104.75</c:v>
                </c:pt>
                <c:pt idx="258">
                  <c:v>105</c:v>
                </c:pt>
                <c:pt idx="259">
                  <c:v>105.25</c:v>
                </c:pt>
                <c:pt idx="260">
                  <c:v>105.5</c:v>
                </c:pt>
                <c:pt idx="261">
                  <c:v>105.75</c:v>
                </c:pt>
                <c:pt idx="262">
                  <c:v>106</c:v>
                </c:pt>
                <c:pt idx="263">
                  <c:v>106.25</c:v>
                </c:pt>
                <c:pt idx="264">
                  <c:v>106.5</c:v>
                </c:pt>
                <c:pt idx="265">
                  <c:v>106.75</c:v>
                </c:pt>
                <c:pt idx="266">
                  <c:v>107</c:v>
                </c:pt>
                <c:pt idx="267">
                  <c:v>107.25</c:v>
                </c:pt>
                <c:pt idx="268">
                  <c:v>107.5</c:v>
                </c:pt>
                <c:pt idx="269">
                  <c:v>107.75</c:v>
                </c:pt>
                <c:pt idx="270">
                  <c:v>108</c:v>
                </c:pt>
                <c:pt idx="271">
                  <c:v>108.25</c:v>
                </c:pt>
                <c:pt idx="272">
                  <c:v>108.5</c:v>
                </c:pt>
                <c:pt idx="273">
                  <c:v>108.75</c:v>
                </c:pt>
                <c:pt idx="274">
                  <c:v>109</c:v>
                </c:pt>
                <c:pt idx="275">
                  <c:v>109.25</c:v>
                </c:pt>
                <c:pt idx="276">
                  <c:v>109.5</c:v>
                </c:pt>
                <c:pt idx="277">
                  <c:v>109.75</c:v>
                </c:pt>
                <c:pt idx="278">
                  <c:v>110</c:v>
                </c:pt>
                <c:pt idx="279">
                  <c:v>110.25</c:v>
                </c:pt>
                <c:pt idx="280">
                  <c:v>110.5</c:v>
                </c:pt>
                <c:pt idx="281">
                  <c:v>110.75</c:v>
                </c:pt>
                <c:pt idx="282">
                  <c:v>111</c:v>
                </c:pt>
                <c:pt idx="283">
                  <c:v>111.25</c:v>
                </c:pt>
                <c:pt idx="284">
                  <c:v>111.5</c:v>
                </c:pt>
                <c:pt idx="285">
                  <c:v>111.75</c:v>
                </c:pt>
                <c:pt idx="286">
                  <c:v>112</c:v>
                </c:pt>
                <c:pt idx="287">
                  <c:v>112.75</c:v>
                </c:pt>
                <c:pt idx="288">
                  <c:v>113</c:v>
                </c:pt>
                <c:pt idx="289">
                  <c:v>113.25</c:v>
                </c:pt>
                <c:pt idx="290">
                  <c:v>113.5</c:v>
                </c:pt>
                <c:pt idx="291">
                  <c:v>113.75</c:v>
                </c:pt>
                <c:pt idx="292">
                  <c:v>114</c:v>
                </c:pt>
                <c:pt idx="293">
                  <c:v>114.25</c:v>
                </c:pt>
                <c:pt idx="294">
                  <c:v>114.5</c:v>
                </c:pt>
                <c:pt idx="295">
                  <c:v>114.75</c:v>
                </c:pt>
                <c:pt idx="296">
                  <c:v>115</c:v>
                </c:pt>
                <c:pt idx="297">
                  <c:v>115.25</c:v>
                </c:pt>
                <c:pt idx="298">
                  <c:v>115.5</c:v>
                </c:pt>
                <c:pt idx="299">
                  <c:v>115.75</c:v>
                </c:pt>
                <c:pt idx="300">
                  <c:v>116</c:v>
                </c:pt>
                <c:pt idx="301">
                  <c:v>116.25</c:v>
                </c:pt>
                <c:pt idx="302">
                  <c:v>116.5</c:v>
                </c:pt>
                <c:pt idx="303">
                  <c:v>116.75</c:v>
                </c:pt>
                <c:pt idx="304">
                  <c:v>117</c:v>
                </c:pt>
                <c:pt idx="305">
                  <c:v>117.25</c:v>
                </c:pt>
                <c:pt idx="306">
                  <c:v>117.5</c:v>
                </c:pt>
                <c:pt idx="307">
                  <c:v>117.75</c:v>
                </c:pt>
                <c:pt idx="308">
                  <c:v>118</c:v>
                </c:pt>
                <c:pt idx="309">
                  <c:v>118.25</c:v>
                </c:pt>
                <c:pt idx="310">
                  <c:v>118.5</c:v>
                </c:pt>
                <c:pt idx="311">
                  <c:v>118.75</c:v>
                </c:pt>
                <c:pt idx="312">
                  <c:v>119</c:v>
                </c:pt>
                <c:pt idx="313">
                  <c:v>119.25</c:v>
                </c:pt>
                <c:pt idx="314">
                  <c:v>119.5</c:v>
                </c:pt>
                <c:pt idx="315">
                  <c:v>119.75</c:v>
                </c:pt>
                <c:pt idx="316">
                  <c:v>120</c:v>
                </c:pt>
                <c:pt idx="317">
                  <c:v>120.25</c:v>
                </c:pt>
                <c:pt idx="318">
                  <c:v>120.5</c:v>
                </c:pt>
                <c:pt idx="319">
                  <c:v>120.75</c:v>
                </c:pt>
                <c:pt idx="320">
                  <c:v>121</c:v>
                </c:pt>
                <c:pt idx="321">
                  <c:v>121.25</c:v>
                </c:pt>
                <c:pt idx="322">
                  <c:v>121.5</c:v>
                </c:pt>
                <c:pt idx="323">
                  <c:v>121.75</c:v>
                </c:pt>
                <c:pt idx="324">
                  <c:v>122</c:v>
                </c:pt>
                <c:pt idx="325">
                  <c:v>122.25</c:v>
                </c:pt>
                <c:pt idx="326">
                  <c:v>122.5</c:v>
                </c:pt>
                <c:pt idx="327">
                  <c:v>122.75</c:v>
                </c:pt>
                <c:pt idx="328">
                  <c:v>123</c:v>
                </c:pt>
                <c:pt idx="329">
                  <c:v>123.25</c:v>
                </c:pt>
                <c:pt idx="330">
                  <c:v>123.5</c:v>
                </c:pt>
                <c:pt idx="331">
                  <c:v>123.75</c:v>
                </c:pt>
                <c:pt idx="332">
                  <c:v>124</c:v>
                </c:pt>
                <c:pt idx="333">
                  <c:v>124.25</c:v>
                </c:pt>
                <c:pt idx="334">
                  <c:v>124.5</c:v>
                </c:pt>
                <c:pt idx="335">
                  <c:v>124.75</c:v>
                </c:pt>
                <c:pt idx="336">
                  <c:v>125</c:v>
                </c:pt>
                <c:pt idx="337">
                  <c:v>125.25</c:v>
                </c:pt>
                <c:pt idx="338">
                  <c:v>125.5</c:v>
                </c:pt>
                <c:pt idx="339">
                  <c:v>125.75</c:v>
                </c:pt>
                <c:pt idx="340">
                  <c:v>126</c:v>
                </c:pt>
                <c:pt idx="341">
                  <c:v>126.25</c:v>
                </c:pt>
                <c:pt idx="342">
                  <c:v>126.5</c:v>
                </c:pt>
                <c:pt idx="343">
                  <c:v>126.75</c:v>
                </c:pt>
                <c:pt idx="344">
                  <c:v>127</c:v>
                </c:pt>
                <c:pt idx="345">
                  <c:v>127.25</c:v>
                </c:pt>
                <c:pt idx="346">
                  <c:v>127.5</c:v>
                </c:pt>
                <c:pt idx="347">
                  <c:v>127.75</c:v>
                </c:pt>
                <c:pt idx="348">
                  <c:v>128</c:v>
                </c:pt>
                <c:pt idx="349">
                  <c:v>128.25</c:v>
                </c:pt>
                <c:pt idx="350">
                  <c:v>128.5</c:v>
                </c:pt>
                <c:pt idx="351">
                  <c:v>128.75</c:v>
                </c:pt>
                <c:pt idx="352">
                  <c:v>129</c:v>
                </c:pt>
                <c:pt idx="353">
                  <c:v>129.25</c:v>
                </c:pt>
                <c:pt idx="354">
                  <c:v>129.5</c:v>
                </c:pt>
                <c:pt idx="355">
                  <c:v>129.75</c:v>
                </c:pt>
                <c:pt idx="356">
                  <c:v>130</c:v>
                </c:pt>
                <c:pt idx="357">
                  <c:v>130.25</c:v>
                </c:pt>
                <c:pt idx="358">
                  <c:v>130.5</c:v>
                </c:pt>
                <c:pt idx="359">
                  <c:v>130.75</c:v>
                </c:pt>
                <c:pt idx="360">
                  <c:v>131</c:v>
                </c:pt>
                <c:pt idx="361">
                  <c:v>131.25</c:v>
                </c:pt>
                <c:pt idx="362">
                  <c:v>131.5</c:v>
                </c:pt>
                <c:pt idx="363">
                  <c:v>131.75</c:v>
                </c:pt>
                <c:pt idx="364">
                  <c:v>132</c:v>
                </c:pt>
                <c:pt idx="365">
                  <c:v>132.25</c:v>
                </c:pt>
                <c:pt idx="366">
                  <c:v>132.5</c:v>
                </c:pt>
                <c:pt idx="367">
                  <c:v>132.75</c:v>
                </c:pt>
                <c:pt idx="368">
                  <c:v>133</c:v>
                </c:pt>
                <c:pt idx="369">
                  <c:v>133.25</c:v>
                </c:pt>
                <c:pt idx="370">
                  <c:v>133.5</c:v>
                </c:pt>
                <c:pt idx="371">
                  <c:v>133.75</c:v>
                </c:pt>
                <c:pt idx="372">
                  <c:v>134</c:v>
                </c:pt>
                <c:pt idx="373">
                  <c:v>134.25</c:v>
                </c:pt>
                <c:pt idx="374">
                  <c:v>134.5</c:v>
                </c:pt>
                <c:pt idx="375">
                  <c:v>134.75</c:v>
                </c:pt>
                <c:pt idx="376">
                  <c:v>135</c:v>
                </c:pt>
                <c:pt idx="377">
                  <c:v>135.25</c:v>
                </c:pt>
                <c:pt idx="378">
                  <c:v>135.5</c:v>
                </c:pt>
                <c:pt idx="379">
                  <c:v>135.75</c:v>
                </c:pt>
                <c:pt idx="380">
                  <c:v>136</c:v>
                </c:pt>
                <c:pt idx="381">
                  <c:v>136.25</c:v>
                </c:pt>
                <c:pt idx="382">
                  <c:v>136.5</c:v>
                </c:pt>
                <c:pt idx="383">
                  <c:v>136.75</c:v>
                </c:pt>
                <c:pt idx="384">
                  <c:v>137</c:v>
                </c:pt>
                <c:pt idx="385">
                  <c:v>137.25</c:v>
                </c:pt>
                <c:pt idx="386">
                  <c:v>137.5</c:v>
                </c:pt>
                <c:pt idx="387">
                  <c:v>137.75</c:v>
                </c:pt>
                <c:pt idx="388">
                  <c:v>138</c:v>
                </c:pt>
                <c:pt idx="389">
                  <c:v>138.25</c:v>
                </c:pt>
                <c:pt idx="390">
                  <c:v>138.5</c:v>
                </c:pt>
                <c:pt idx="391">
                  <c:v>138.75</c:v>
                </c:pt>
                <c:pt idx="392">
                  <c:v>139</c:v>
                </c:pt>
                <c:pt idx="393">
                  <c:v>139.25</c:v>
                </c:pt>
                <c:pt idx="394">
                  <c:v>139.5</c:v>
                </c:pt>
                <c:pt idx="395">
                  <c:v>139.75</c:v>
                </c:pt>
                <c:pt idx="396">
                  <c:v>140</c:v>
                </c:pt>
              </c:numCache>
            </c:numRef>
          </c:xVal>
          <c:yVal>
            <c:numRef>
              <c:f>[特征提取15.xlsx]处理异常数据!$B$1:$B$398</c:f>
              <c:numCache>
                <c:formatCode>General</c:formatCode>
                <c:ptCount val="398"/>
                <c:pt idx="0">
                  <c:v>3509</c:v>
                </c:pt>
                <c:pt idx="1">
                  <c:v>3516</c:v>
                </c:pt>
                <c:pt idx="2">
                  <c:v>3542</c:v>
                </c:pt>
                <c:pt idx="3">
                  <c:v>3525</c:v>
                </c:pt>
                <c:pt idx="4">
                  <c:v>3547</c:v>
                </c:pt>
                <c:pt idx="5">
                  <c:v>3523</c:v>
                </c:pt>
                <c:pt idx="6">
                  <c:v>3522</c:v>
                </c:pt>
                <c:pt idx="7">
                  <c:v>3535</c:v>
                </c:pt>
                <c:pt idx="8">
                  <c:v>3612</c:v>
                </c:pt>
                <c:pt idx="9">
                  <c:v>3718</c:v>
                </c:pt>
                <c:pt idx="10">
                  <c:v>3884</c:v>
                </c:pt>
                <c:pt idx="11">
                  <c:v>3966</c:v>
                </c:pt>
                <c:pt idx="12">
                  <c:v>3963</c:v>
                </c:pt>
                <c:pt idx="13">
                  <c:v>3981</c:v>
                </c:pt>
                <c:pt idx="14">
                  <c:v>3999</c:v>
                </c:pt>
                <c:pt idx="15">
                  <c:v>4026</c:v>
                </c:pt>
                <c:pt idx="16">
                  <c:v>4046</c:v>
                </c:pt>
                <c:pt idx="17">
                  <c:v>4035</c:v>
                </c:pt>
                <c:pt idx="18">
                  <c:v>4086</c:v>
                </c:pt>
                <c:pt idx="19">
                  <c:v>4082</c:v>
                </c:pt>
                <c:pt idx="20">
                  <c:v>4117</c:v>
                </c:pt>
                <c:pt idx="21">
                  <c:v>4106</c:v>
                </c:pt>
                <c:pt idx="22">
                  <c:v>4148</c:v>
                </c:pt>
                <c:pt idx="23">
                  <c:v>4171</c:v>
                </c:pt>
                <c:pt idx="24">
                  <c:v>4176</c:v>
                </c:pt>
                <c:pt idx="25">
                  <c:v>4179</c:v>
                </c:pt>
                <c:pt idx="26">
                  <c:v>4219</c:v>
                </c:pt>
                <c:pt idx="27">
                  <c:v>4224</c:v>
                </c:pt>
                <c:pt idx="28">
                  <c:v>4269</c:v>
                </c:pt>
                <c:pt idx="29">
                  <c:v>4263</c:v>
                </c:pt>
                <c:pt idx="30">
                  <c:v>4295</c:v>
                </c:pt>
                <c:pt idx="31">
                  <c:v>4311</c:v>
                </c:pt>
                <c:pt idx="32">
                  <c:v>4334</c:v>
                </c:pt>
                <c:pt idx="33">
                  <c:v>4352</c:v>
                </c:pt>
                <c:pt idx="34">
                  <c:v>4381</c:v>
                </c:pt>
                <c:pt idx="35">
                  <c:v>4412</c:v>
                </c:pt>
                <c:pt idx="36">
                  <c:v>4440</c:v>
                </c:pt>
                <c:pt idx="37">
                  <c:v>4441</c:v>
                </c:pt>
                <c:pt idx="38">
                  <c:v>4477</c:v>
                </c:pt>
                <c:pt idx="39">
                  <c:v>4495</c:v>
                </c:pt>
                <c:pt idx="40">
                  <c:v>4492</c:v>
                </c:pt>
                <c:pt idx="41">
                  <c:v>4478</c:v>
                </c:pt>
                <c:pt idx="42">
                  <c:v>4452</c:v>
                </c:pt>
                <c:pt idx="43">
                  <c:v>4431</c:v>
                </c:pt>
                <c:pt idx="44">
                  <c:v>4421</c:v>
                </c:pt>
                <c:pt idx="45">
                  <c:v>4416</c:v>
                </c:pt>
                <c:pt idx="46">
                  <c:v>4394</c:v>
                </c:pt>
                <c:pt idx="47">
                  <c:v>4364</c:v>
                </c:pt>
                <c:pt idx="48">
                  <c:v>4357</c:v>
                </c:pt>
                <c:pt idx="49">
                  <c:v>4320</c:v>
                </c:pt>
                <c:pt idx="50">
                  <c:v>4319</c:v>
                </c:pt>
                <c:pt idx="51">
                  <c:v>4296</c:v>
                </c:pt>
                <c:pt idx="52">
                  <c:v>4288</c:v>
                </c:pt>
                <c:pt idx="53">
                  <c:v>4277</c:v>
                </c:pt>
                <c:pt idx="54">
                  <c:v>4262</c:v>
                </c:pt>
                <c:pt idx="55">
                  <c:v>4234</c:v>
                </c:pt>
                <c:pt idx="56">
                  <c:v>4233</c:v>
                </c:pt>
                <c:pt idx="57">
                  <c:v>4214</c:v>
                </c:pt>
                <c:pt idx="58">
                  <c:v>4207</c:v>
                </c:pt>
                <c:pt idx="59">
                  <c:v>4222</c:v>
                </c:pt>
                <c:pt idx="60">
                  <c:v>4243</c:v>
                </c:pt>
                <c:pt idx="61">
                  <c:v>4266</c:v>
                </c:pt>
                <c:pt idx="62">
                  <c:v>4294</c:v>
                </c:pt>
                <c:pt idx="63">
                  <c:v>4314</c:v>
                </c:pt>
                <c:pt idx="64">
                  <c:v>4348</c:v>
                </c:pt>
                <c:pt idx="65">
                  <c:v>4371</c:v>
                </c:pt>
                <c:pt idx="66">
                  <c:v>4398</c:v>
                </c:pt>
                <c:pt idx="67">
                  <c:v>4418</c:v>
                </c:pt>
                <c:pt idx="68">
                  <c:v>4431</c:v>
                </c:pt>
                <c:pt idx="69">
                  <c:v>4460</c:v>
                </c:pt>
                <c:pt idx="70">
                  <c:v>4556</c:v>
                </c:pt>
                <c:pt idx="71">
                  <c:v>4666</c:v>
                </c:pt>
                <c:pt idx="72">
                  <c:v>4923</c:v>
                </c:pt>
                <c:pt idx="73">
                  <c:v>5645</c:v>
                </c:pt>
                <c:pt idx="74">
                  <c:v>5696</c:v>
                </c:pt>
                <c:pt idx="75">
                  <c:v>5732</c:v>
                </c:pt>
                <c:pt idx="76">
                  <c:v>5769</c:v>
                </c:pt>
                <c:pt idx="77">
                  <c:v>5813</c:v>
                </c:pt>
                <c:pt idx="78">
                  <c:v>5863</c:v>
                </c:pt>
                <c:pt idx="79">
                  <c:v>5890</c:v>
                </c:pt>
                <c:pt idx="80">
                  <c:v>5896</c:v>
                </c:pt>
                <c:pt idx="81">
                  <c:v>5880</c:v>
                </c:pt>
                <c:pt idx="82">
                  <c:v>5888</c:v>
                </c:pt>
                <c:pt idx="83">
                  <c:v>5887</c:v>
                </c:pt>
                <c:pt idx="84">
                  <c:v>5969</c:v>
                </c:pt>
                <c:pt idx="85">
                  <c:v>6031</c:v>
                </c:pt>
                <c:pt idx="86">
                  <c:v>6085</c:v>
                </c:pt>
                <c:pt idx="87">
                  <c:v>6127</c:v>
                </c:pt>
                <c:pt idx="88">
                  <c:v>6181</c:v>
                </c:pt>
                <c:pt idx="89">
                  <c:v>6217</c:v>
                </c:pt>
                <c:pt idx="90">
                  <c:v>6280</c:v>
                </c:pt>
                <c:pt idx="91">
                  <c:v>6330</c:v>
                </c:pt>
                <c:pt idx="92">
                  <c:v>6330</c:v>
                </c:pt>
                <c:pt idx="93">
                  <c:v>6228</c:v>
                </c:pt>
                <c:pt idx="94">
                  <c:v>5987</c:v>
                </c:pt>
                <c:pt idx="95">
                  <c:v>5879</c:v>
                </c:pt>
                <c:pt idx="96">
                  <c:v>5835</c:v>
                </c:pt>
                <c:pt idx="97">
                  <c:v>5812</c:v>
                </c:pt>
                <c:pt idx="98">
                  <c:v>5817</c:v>
                </c:pt>
                <c:pt idx="99">
                  <c:v>5753</c:v>
                </c:pt>
                <c:pt idx="100">
                  <c:v>5511</c:v>
                </c:pt>
                <c:pt idx="101">
                  <c:v>5384</c:v>
                </c:pt>
                <c:pt idx="102">
                  <c:v>5279</c:v>
                </c:pt>
                <c:pt idx="103">
                  <c:v>5219</c:v>
                </c:pt>
                <c:pt idx="104">
                  <c:v>5225</c:v>
                </c:pt>
                <c:pt idx="105">
                  <c:v>5278</c:v>
                </c:pt>
                <c:pt idx="106">
                  <c:v>5414</c:v>
                </c:pt>
                <c:pt idx="107">
                  <c:v>5513</c:v>
                </c:pt>
                <c:pt idx="108">
                  <c:v>5412</c:v>
                </c:pt>
                <c:pt idx="109">
                  <c:v>5325</c:v>
                </c:pt>
                <c:pt idx="110">
                  <c:v>5248</c:v>
                </c:pt>
                <c:pt idx="111">
                  <c:v>5206</c:v>
                </c:pt>
                <c:pt idx="112">
                  <c:v>5199</c:v>
                </c:pt>
                <c:pt idx="113">
                  <c:v>5207</c:v>
                </c:pt>
                <c:pt idx="114">
                  <c:v>5208</c:v>
                </c:pt>
                <c:pt idx="115">
                  <c:v>5183</c:v>
                </c:pt>
                <c:pt idx="116">
                  <c:v>5170</c:v>
                </c:pt>
                <c:pt idx="117">
                  <c:v>5152</c:v>
                </c:pt>
                <c:pt idx="118">
                  <c:v>5101</c:v>
                </c:pt>
                <c:pt idx="119">
                  <c:v>5059</c:v>
                </c:pt>
                <c:pt idx="120">
                  <c:v>5062</c:v>
                </c:pt>
                <c:pt idx="121">
                  <c:v>5051</c:v>
                </c:pt>
                <c:pt idx="122">
                  <c:v>5112</c:v>
                </c:pt>
                <c:pt idx="123">
                  <c:v>5223</c:v>
                </c:pt>
                <c:pt idx="124">
                  <c:v>5376</c:v>
                </c:pt>
                <c:pt idx="125">
                  <c:v>5435</c:v>
                </c:pt>
                <c:pt idx="126">
                  <c:v>5446</c:v>
                </c:pt>
                <c:pt idx="127">
                  <c:v>5558</c:v>
                </c:pt>
                <c:pt idx="128">
                  <c:v>5722</c:v>
                </c:pt>
                <c:pt idx="129">
                  <c:v>5940</c:v>
                </c:pt>
                <c:pt idx="130">
                  <c:v>5911</c:v>
                </c:pt>
                <c:pt idx="131">
                  <c:v>5922</c:v>
                </c:pt>
                <c:pt idx="132">
                  <c:v>5910</c:v>
                </c:pt>
                <c:pt idx="133">
                  <c:v>5913</c:v>
                </c:pt>
                <c:pt idx="134">
                  <c:v>5901</c:v>
                </c:pt>
                <c:pt idx="135">
                  <c:v>5893</c:v>
                </c:pt>
                <c:pt idx="136">
                  <c:v>5892</c:v>
                </c:pt>
                <c:pt idx="137">
                  <c:v>5874</c:v>
                </c:pt>
                <c:pt idx="138">
                  <c:v>5875</c:v>
                </c:pt>
                <c:pt idx="139">
                  <c:v>5857</c:v>
                </c:pt>
                <c:pt idx="140">
                  <c:v>5854</c:v>
                </c:pt>
                <c:pt idx="141">
                  <c:v>5829</c:v>
                </c:pt>
                <c:pt idx="142">
                  <c:v>5836</c:v>
                </c:pt>
                <c:pt idx="143">
                  <c:v>5838</c:v>
                </c:pt>
                <c:pt idx="144">
                  <c:v>5824</c:v>
                </c:pt>
                <c:pt idx="145">
                  <c:v>5817</c:v>
                </c:pt>
                <c:pt idx="146">
                  <c:v>5844</c:v>
                </c:pt>
                <c:pt idx="147">
                  <c:v>5939</c:v>
                </c:pt>
                <c:pt idx="148">
                  <c:v>6050</c:v>
                </c:pt>
                <c:pt idx="149">
                  <c:v>6142</c:v>
                </c:pt>
                <c:pt idx="150">
                  <c:v>6222</c:v>
                </c:pt>
                <c:pt idx="151">
                  <c:v>7584</c:v>
                </c:pt>
                <c:pt idx="152">
                  <c:v>7683</c:v>
                </c:pt>
                <c:pt idx="153">
                  <c:v>7686</c:v>
                </c:pt>
                <c:pt idx="154">
                  <c:v>7701</c:v>
                </c:pt>
                <c:pt idx="155">
                  <c:v>7734</c:v>
                </c:pt>
                <c:pt idx="156">
                  <c:v>7729</c:v>
                </c:pt>
                <c:pt idx="157">
                  <c:v>7722</c:v>
                </c:pt>
                <c:pt idx="158">
                  <c:v>7724</c:v>
                </c:pt>
                <c:pt idx="159">
                  <c:v>7703</c:v>
                </c:pt>
                <c:pt idx="160">
                  <c:v>7749</c:v>
                </c:pt>
                <c:pt idx="161">
                  <c:v>7916</c:v>
                </c:pt>
                <c:pt idx="162">
                  <c:v>8141</c:v>
                </c:pt>
                <c:pt idx="163">
                  <c:v>8382</c:v>
                </c:pt>
                <c:pt idx="164">
                  <c:v>8608</c:v>
                </c:pt>
                <c:pt idx="165">
                  <c:v>8826</c:v>
                </c:pt>
                <c:pt idx="166">
                  <c:v>9080</c:v>
                </c:pt>
                <c:pt idx="167">
                  <c:v>9356</c:v>
                </c:pt>
                <c:pt idx="168">
                  <c:v>9653</c:v>
                </c:pt>
                <c:pt idx="169">
                  <c:v>9949</c:v>
                </c:pt>
                <c:pt idx="170">
                  <c:v>10269</c:v>
                </c:pt>
                <c:pt idx="171">
                  <c:v>10641</c:v>
                </c:pt>
                <c:pt idx="172">
                  <c:v>10967</c:v>
                </c:pt>
                <c:pt idx="173">
                  <c:v>11223</c:v>
                </c:pt>
                <c:pt idx="174">
                  <c:v>11116</c:v>
                </c:pt>
                <c:pt idx="175">
                  <c:v>10953</c:v>
                </c:pt>
                <c:pt idx="176">
                  <c:v>10883</c:v>
                </c:pt>
                <c:pt idx="177">
                  <c:v>10867</c:v>
                </c:pt>
                <c:pt idx="178">
                  <c:v>10916</c:v>
                </c:pt>
                <c:pt idx="179">
                  <c:v>10993</c:v>
                </c:pt>
                <c:pt idx="180">
                  <c:v>11023</c:v>
                </c:pt>
                <c:pt idx="181">
                  <c:v>10988</c:v>
                </c:pt>
                <c:pt idx="182">
                  <c:v>13059</c:v>
                </c:pt>
                <c:pt idx="183">
                  <c:v>13087</c:v>
                </c:pt>
                <c:pt idx="184">
                  <c:v>13105</c:v>
                </c:pt>
                <c:pt idx="185">
                  <c:v>13110</c:v>
                </c:pt>
                <c:pt idx="186">
                  <c:v>14786</c:v>
                </c:pt>
                <c:pt idx="187">
                  <c:v>17667</c:v>
                </c:pt>
                <c:pt idx="188">
                  <c:v>17655</c:v>
                </c:pt>
                <c:pt idx="189">
                  <c:v>17661</c:v>
                </c:pt>
                <c:pt idx="190">
                  <c:v>24902</c:v>
                </c:pt>
                <c:pt idx="191">
                  <c:v>24974</c:v>
                </c:pt>
                <c:pt idx="192">
                  <c:v>25182</c:v>
                </c:pt>
                <c:pt idx="193">
                  <c:v>27157</c:v>
                </c:pt>
                <c:pt idx="194">
                  <c:v>27162</c:v>
                </c:pt>
                <c:pt idx="195">
                  <c:v>27136</c:v>
                </c:pt>
                <c:pt idx="196">
                  <c:v>14542</c:v>
                </c:pt>
                <c:pt idx="197">
                  <c:v>14516</c:v>
                </c:pt>
                <c:pt idx="198">
                  <c:v>14506</c:v>
                </c:pt>
                <c:pt idx="199">
                  <c:v>14527</c:v>
                </c:pt>
                <c:pt idx="200">
                  <c:v>14523</c:v>
                </c:pt>
                <c:pt idx="201">
                  <c:v>14523</c:v>
                </c:pt>
                <c:pt idx="202">
                  <c:v>14518</c:v>
                </c:pt>
                <c:pt idx="203">
                  <c:v>14528</c:v>
                </c:pt>
                <c:pt idx="204">
                  <c:v>14520</c:v>
                </c:pt>
                <c:pt idx="205">
                  <c:v>14536</c:v>
                </c:pt>
                <c:pt idx="206">
                  <c:v>14519</c:v>
                </c:pt>
                <c:pt idx="207">
                  <c:v>14519</c:v>
                </c:pt>
                <c:pt idx="208">
                  <c:v>18108</c:v>
                </c:pt>
                <c:pt idx="209">
                  <c:v>18060</c:v>
                </c:pt>
                <c:pt idx="210">
                  <c:v>14243</c:v>
                </c:pt>
                <c:pt idx="211">
                  <c:v>14186</c:v>
                </c:pt>
                <c:pt idx="212">
                  <c:v>12586</c:v>
                </c:pt>
                <c:pt idx="213">
                  <c:v>11919</c:v>
                </c:pt>
                <c:pt idx="214">
                  <c:v>10959</c:v>
                </c:pt>
                <c:pt idx="215">
                  <c:v>10230</c:v>
                </c:pt>
                <c:pt idx="216">
                  <c:v>10151</c:v>
                </c:pt>
                <c:pt idx="217">
                  <c:v>9352</c:v>
                </c:pt>
                <c:pt idx="218">
                  <c:v>8885</c:v>
                </c:pt>
                <c:pt idx="219">
                  <c:v>8272</c:v>
                </c:pt>
                <c:pt idx="220">
                  <c:v>7854</c:v>
                </c:pt>
                <c:pt idx="221">
                  <c:v>7505</c:v>
                </c:pt>
                <c:pt idx="222">
                  <c:v>7180</c:v>
                </c:pt>
                <c:pt idx="223">
                  <c:v>6825</c:v>
                </c:pt>
                <c:pt idx="224">
                  <c:v>6468</c:v>
                </c:pt>
                <c:pt idx="225">
                  <c:v>6271</c:v>
                </c:pt>
                <c:pt idx="226">
                  <c:v>6253</c:v>
                </c:pt>
                <c:pt idx="227">
                  <c:v>6245</c:v>
                </c:pt>
                <c:pt idx="228">
                  <c:v>6267</c:v>
                </c:pt>
                <c:pt idx="229">
                  <c:v>6246</c:v>
                </c:pt>
                <c:pt idx="230">
                  <c:v>6248</c:v>
                </c:pt>
                <c:pt idx="231">
                  <c:v>6262</c:v>
                </c:pt>
                <c:pt idx="232">
                  <c:v>6284</c:v>
                </c:pt>
                <c:pt idx="233">
                  <c:v>6275</c:v>
                </c:pt>
                <c:pt idx="234">
                  <c:v>6281</c:v>
                </c:pt>
                <c:pt idx="235">
                  <c:v>6283</c:v>
                </c:pt>
                <c:pt idx="236">
                  <c:v>6285</c:v>
                </c:pt>
                <c:pt idx="237">
                  <c:v>6291</c:v>
                </c:pt>
                <c:pt idx="238">
                  <c:v>6295</c:v>
                </c:pt>
                <c:pt idx="239">
                  <c:v>6295</c:v>
                </c:pt>
                <c:pt idx="240">
                  <c:v>6293</c:v>
                </c:pt>
                <c:pt idx="241">
                  <c:v>6312</c:v>
                </c:pt>
                <c:pt idx="242">
                  <c:v>6324</c:v>
                </c:pt>
                <c:pt idx="243">
                  <c:v>6321</c:v>
                </c:pt>
                <c:pt idx="244">
                  <c:v>6422</c:v>
                </c:pt>
                <c:pt idx="245">
                  <c:v>6549</c:v>
                </c:pt>
                <c:pt idx="246">
                  <c:v>6807</c:v>
                </c:pt>
                <c:pt idx="247">
                  <c:v>6787</c:v>
                </c:pt>
                <c:pt idx="248">
                  <c:v>6784</c:v>
                </c:pt>
                <c:pt idx="249">
                  <c:v>6727</c:v>
                </c:pt>
                <c:pt idx="250">
                  <c:v>6646</c:v>
                </c:pt>
                <c:pt idx="251">
                  <c:v>6631</c:v>
                </c:pt>
                <c:pt idx="252">
                  <c:v>6618</c:v>
                </c:pt>
                <c:pt idx="253">
                  <c:v>6611</c:v>
                </c:pt>
                <c:pt idx="254">
                  <c:v>6599</c:v>
                </c:pt>
                <c:pt idx="255">
                  <c:v>6619</c:v>
                </c:pt>
                <c:pt idx="256">
                  <c:v>6620</c:v>
                </c:pt>
                <c:pt idx="257">
                  <c:v>6668</c:v>
                </c:pt>
                <c:pt idx="258">
                  <c:v>6844</c:v>
                </c:pt>
                <c:pt idx="259">
                  <c:v>7078</c:v>
                </c:pt>
                <c:pt idx="260">
                  <c:v>7285</c:v>
                </c:pt>
                <c:pt idx="261">
                  <c:v>7111</c:v>
                </c:pt>
                <c:pt idx="262">
                  <c:v>6692</c:v>
                </c:pt>
                <c:pt idx="263">
                  <c:v>6607</c:v>
                </c:pt>
                <c:pt idx="264">
                  <c:v>6600</c:v>
                </c:pt>
                <c:pt idx="265">
                  <c:v>6600</c:v>
                </c:pt>
                <c:pt idx="266">
                  <c:v>6625</c:v>
                </c:pt>
                <c:pt idx="267">
                  <c:v>6700</c:v>
                </c:pt>
                <c:pt idx="268">
                  <c:v>6798</c:v>
                </c:pt>
                <c:pt idx="269">
                  <c:v>7127</c:v>
                </c:pt>
                <c:pt idx="270">
                  <c:v>7500</c:v>
                </c:pt>
                <c:pt idx="271">
                  <c:v>7514</c:v>
                </c:pt>
                <c:pt idx="272">
                  <c:v>7535</c:v>
                </c:pt>
                <c:pt idx="273">
                  <c:v>7533</c:v>
                </c:pt>
                <c:pt idx="274">
                  <c:v>7551</c:v>
                </c:pt>
                <c:pt idx="275">
                  <c:v>7546</c:v>
                </c:pt>
                <c:pt idx="276">
                  <c:v>7346</c:v>
                </c:pt>
                <c:pt idx="277">
                  <c:v>7143</c:v>
                </c:pt>
                <c:pt idx="278">
                  <c:v>7014</c:v>
                </c:pt>
                <c:pt idx="279">
                  <c:v>6992</c:v>
                </c:pt>
                <c:pt idx="280">
                  <c:v>6972</c:v>
                </c:pt>
                <c:pt idx="281">
                  <c:v>6943</c:v>
                </c:pt>
                <c:pt idx="282">
                  <c:v>6965</c:v>
                </c:pt>
                <c:pt idx="283">
                  <c:v>6983</c:v>
                </c:pt>
                <c:pt idx="284">
                  <c:v>7027</c:v>
                </c:pt>
                <c:pt idx="285">
                  <c:v>7080</c:v>
                </c:pt>
                <c:pt idx="286">
                  <c:v>7080</c:v>
                </c:pt>
                <c:pt idx="287">
                  <c:v>7229</c:v>
                </c:pt>
                <c:pt idx="288">
                  <c:v>7229</c:v>
                </c:pt>
                <c:pt idx="289">
                  <c:v>6808</c:v>
                </c:pt>
                <c:pt idx="290">
                  <c:v>7278</c:v>
                </c:pt>
                <c:pt idx="291">
                  <c:v>7373</c:v>
                </c:pt>
                <c:pt idx="292">
                  <c:v>7473</c:v>
                </c:pt>
                <c:pt idx="293">
                  <c:v>7512</c:v>
                </c:pt>
                <c:pt idx="294">
                  <c:v>7347</c:v>
                </c:pt>
                <c:pt idx="295">
                  <c:v>7174</c:v>
                </c:pt>
                <c:pt idx="296">
                  <c:v>7113</c:v>
                </c:pt>
                <c:pt idx="297">
                  <c:v>7037</c:v>
                </c:pt>
                <c:pt idx="298">
                  <c:v>6348</c:v>
                </c:pt>
                <c:pt idx="299">
                  <c:v>5958</c:v>
                </c:pt>
                <c:pt idx="300">
                  <c:v>6130</c:v>
                </c:pt>
                <c:pt idx="301">
                  <c:v>6216</c:v>
                </c:pt>
                <c:pt idx="302">
                  <c:v>6346</c:v>
                </c:pt>
                <c:pt idx="303">
                  <c:v>6388</c:v>
                </c:pt>
                <c:pt idx="304">
                  <c:v>6384</c:v>
                </c:pt>
                <c:pt idx="305">
                  <c:v>6447</c:v>
                </c:pt>
                <c:pt idx="306">
                  <c:v>6424</c:v>
                </c:pt>
                <c:pt idx="307">
                  <c:v>6365</c:v>
                </c:pt>
                <c:pt idx="308">
                  <c:v>6377</c:v>
                </c:pt>
                <c:pt idx="309">
                  <c:v>6466</c:v>
                </c:pt>
                <c:pt idx="310">
                  <c:v>6868</c:v>
                </c:pt>
                <c:pt idx="311">
                  <c:v>7035</c:v>
                </c:pt>
                <c:pt idx="312">
                  <c:v>7056</c:v>
                </c:pt>
                <c:pt idx="313">
                  <c:v>7079</c:v>
                </c:pt>
                <c:pt idx="314">
                  <c:v>7095</c:v>
                </c:pt>
                <c:pt idx="315">
                  <c:v>7098</c:v>
                </c:pt>
                <c:pt idx="316">
                  <c:v>7136</c:v>
                </c:pt>
                <c:pt idx="317">
                  <c:v>7145</c:v>
                </c:pt>
                <c:pt idx="318">
                  <c:v>7168</c:v>
                </c:pt>
                <c:pt idx="319">
                  <c:v>7185</c:v>
                </c:pt>
                <c:pt idx="320">
                  <c:v>7196</c:v>
                </c:pt>
                <c:pt idx="321">
                  <c:v>7214</c:v>
                </c:pt>
                <c:pt idx="322">
                  <c:v>7157</c:v>
                </c:pt>
                <c:pt idx="323">
                  <c:v>7090</c:v>
                </c:pt>
                <c:pt idx="324">
                  <c:v>7080</c:v>
                </c:pt>
                <c:pt idx="325">
                  <c:v>7082</c:v>
                </c:pt>
                <c:pt idx="326">
                  <c:v>7101</c:v>
                </c:pt>
                <c:pt idx="327">
                  <c:v>7116</c:v>
                </c:pt>
                <c:pt idx="328">
                  <c:v>7127</c:v>
                </c:pt>
                <c:pt idx="329">
                  <c:v>7166</c:v>
                </c:pt>
                <c:pt idx="330">
                  <c:v>7190</c:v>
                </c:pt>
                <c:pt idx="331">
                  <c:v>7209</c:v>
                </c:pt>
                <c:pt idx="332">
                  <c:v>7230</c:v>
                </c:pt>
                <c:pt idx="333">
                  <c:v>7245</c:v>
                </c:pt>
                <c:pt idx="334">
                  <c:v>7388</c:v>
                </c:pt>
                <c:pt idx="335">
                  <c:v>7527</c:v>
                </c:pt>
                <c:pt idx="336">
                  <c:v>8584</c:v>
                </c:pt>
                <c:pt idx="337">
                  <c:v>8746</c:v>
                </c:pt>
                <c:pt idx="338">
                  <c:v>8777</c:v>
                </c:pt>
                <c:pt idx="339">
                  <c:v>8799</c:v>
                </c:pt>
                <c:pt idx="340">
                  <c:v>8828</c:v>
                </c:pt>
                <c:pt idx="341">
                  <c:v>8843</c:v>
                </c:pt>
                <c:pt idx="342">
                  <c:v>8866</c:v>
                </c:pt>
                <c:pt idx="343">
                  <c:v>8905</c:v>
                </c:pt>
                <c:pt idx="344">
                  <c:v>8991</c:v>
                </c:pt>
                <c:pt idx="345">
                  <c:v>9031</c:v>
                </c:pt>
                <c:pt idx="346">
                  <c:v>8763</c:v>
                </c:pt>
                <c:pt idx="347">
                  <c:v>8414</c:v>
                </c:pt>
                <c:pt idx="348">
                  <c:v>8398</c:v>
                </c:pt>
                <c:pt idx="349">
                  <c:v>8396</c:v>
                </c:pt>
                <c:pt idx="350">
                  <c:v>8416</c:v>
                </c:pt>
                <c:pt idx="351">
                  <c:v>8401</c:v>
                </c:pt>
                <c:pt idx="352">
                  <c:v>8412</c:v>
                </c:pt>
                <c:pt idx="353">
                  <c:v>8400</c:v>
                </c:pt>
                <c:pt idx="354">
                  <c:v>8401</c:v>
                </c:pt>
                <c:pt idx="355">
                  <c:v>8399</c:v>
                </c:pt>
                <c:pt idx="356">
                  <c:v>8402</c:v>
                </c:pt>
                <c:pt idx="357">
                  <c:v>8412</c:v>
                </c:pt>
                <c:pt idx="358">
                  <c:v>8397</c:v>
                </c:pt>
                <c:pt idx="359">
                  <c:v>8394</c:v>
                </c:pt>
                <c:pt idx="360">
                  <c:v>8574</c:v>
                </c:pt>
                <c:pt idx="361">
                  <c:v>8745</c:v>
                </c:pt>
                <c:pt idx="362">
                  <c:v>8705</c:v>
                </c:pt>
                <c:pt idx="363">
                  <c:v>8644</c:v>
                </c:pt>
                <c:pt idx="364">
                  <c:v>8602</c:v>
                </c:pt>
                <c:pt idx="365">
                  <c:v>8556</c:v>
                </c:pt>
                <c:pt idx="366">
                  <c:v>8525</c:v>
                </c:pt>
                <c:pt idx="367">
                  <c:v>8486</c:v>
                </c:pt>
                <c:pt idx="368">
                  <c:v>8442</c:v>
                </c:pt>
                <c:pt idx="369">
                  <c:v>8447</c:v>
                </c:pt>
                <c:pt idx="370">
                  <c:v>8473</c:v>
                </c:pt>
                <c:pt idx="371">
                  <c:v>8497</c:v>
                </c:pt>
                <c:pt idx="372">
                  <c:v>8535</c:v>
                </c:pt>
                <c:pt idx="373">
                  <c:v>8571</c:v>
                </c:pt>
                <c:pt idx="374">
                  <c:v>8604</c:v>
                </c:pt>
                <c:pt idx="375">
                  <c:v>8641</c:v>
                </c:pt>
                <c:pt idx="376">
                  <c:v>8683</c:v>
                </c:pt>
                <c:pt idx="377">
                  <c:v>8720</c:v>
                </c:pt>
                <c:pt idx="378">
                  <c:v>8764</c:v>
                </c:pt>
                <c:pt idx="379">
                  <c:v>8848</c:v>
                </c:pt>
                <c:pt idx="380">
                  <c:v>9107</c:v>
                </c:pt>
                <c:pt idx="381">
                  <c:v>9379</c:v>
                </c:pt>
                <c:pt idx="382">
                  <c:v>9546</c:v>
                </c:pt>
                <c:pt idx="383">
                  <c:v>9993</c:v>
                </c:pt>
                <c:pt idx="384">
                  <c:v>10658</c:v>
                </c:pt>
                <c:pt idx="385">
                  <c:v>11051</c:v>
                </c:pt>
                <c:pt idx="386">
                  <c:v>11101</c:v>
                </c:pt>
                <c:pt idx="387">
                  <c:v>11151</c:v>
                </c:pt>
                <c:pt idx="388">
                  <c:v>11181</c:v>
                </c:pt>
                <c:pt idx="389">
                  <c:v>10798</c:v>
                </c:pt>
                <c:pt idx="390">
                  <c:v>10515</c:v>
                </c:pt>
                <c:pt idx="391">
                  <c:v>10290</c:v>
                </c:pt>
                <c:pt idx="392">
                  <c:v>10232</c:v>
                </c:pt>
                <c:pt idx="393">
                  <c:v>10190</c:v>
                </c:pt>
                <c:pt idx="394">
                  <c:v>10163</c:v>
                </c:pt>
                <c:pt idx="395">
                  <c:v>10159</c:v>
                </c:pt>
                <c:pt idx="396">
                  <c:v>10168</c:v>
                </c:pt>
              </c:numCache>
            </c:numRef>
          </c:yVal>
          <c:smooth val="1"/>
        </c:ser>
        <c:dLbls>
          <c:showLegendKey val="0"/>
          <c:showVal val="0"/>
          <c:showCatName val="0"/>
          <c:showSerName val="0"/>
          <c:showPercent val="0"/>
          <c:showBubbleSize val="0"/>
        </c:dLbls>
        <c:axId val="738111284"/>
        <c:axId val="930254051"/>
      </c:scatterChart>
      <c:valAx>
        <c:axId val="738111284"/>
        <c:scaling>
          <c:orientation val="minMax"/>
          <c:max val="144"/>
          <c:min val="40"/>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0254051"/>
        <c:crosses val="autoZero"/>
        <c:crossBetween val="midCat"/>
      </c:valAx>
      <c:valAx>
        <c:axId val="930254051"/>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81112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a:t>
            </a:r>
            <a:r>
              <a:rPr lang="en-US" altLang="zh-CN" sz="900">
                <a:latin typeface="Times New Roman" panose="02020603050405020304" charset="0"/>
                <a:ea typeface="仿宋" panose="02010609060101010101" charset="-122"/>
              </a:rPr>
              <a:t>2</a:t>
            </a:r>
            <a:endParaRPr lang="en-US" altLang="zh-CN" sz="900">
              <a:latin typeface="Times New Roman" panose="02020603050405020304" charset="0"/>
              <a:ea typeface="仿宋" panose="02010609060101010101" charset="-122"/>
            </a:endParaRPr>
          </a:p>
        </c:rich>
      </c:tx>
      <c:layout>
        <c:manualLayout>
          <c:xMode val="edge"/>
          <c:yMode val="edge"/>
          <c:x val="0.181727858728583"/>
          <c:y val="0.256117724867725"/>
        </c:manualLayout>
      </c:layout>
      <c:overlay val="0"/>
      <c:spPr>
        <a:noFill/>
        <a:ln>
          <a:noFill/>
        </a:ln>
        <a:effectLst/>
      </c:spPr>
    </c:title>
    <c:autoTitleDeleted val="0"/>
    <c:plotArea>
      <c:layout/>
      <c:scatterChart>
        <c:scatterStyle val="smooth"/>
        <c:varyColors val="0"/>
        <c:ser>
          <c:idx val="0"/>
          <c:order val="0"/>
          <c:spPr>
            <a:ln w="0" cap="rnd">
              <a:solidFill>
                <a:srgbClr val="92D050"/>
              </a:solidFill>
              <a:round/>
            </a:ln>
            <a:effectLst/>
          </c:spPr>
          <c:marker>
            <c:symbol val="none"/>
          </c:marker>
          <c:dLbls>
            <c:delete val="1"/>
          </c:dLbls>
          <c:xVal>
            <c:numRef>
              <c:f>[特征提取15.xlsx]没有处理异常数据!$A$1:$A$403</c:f>
              <c:numCache>
                <c:formatCode>General</c:formatCode>
                <c:ptCount val="403"/>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91.75</c:v>
                </c:pt>
                <c:pt idx="209">
                  <c:v>92</c:v>
                </c:pt>
                <c:pt idx="210">
                  <c:v>92.25</c:v>
                </c:pt>
                <c:pt idx="211">
                  <c:v>92.5</c:v>
                </c:pt>
                <c:pt idx="212">
                  <c:v>92.75</c:v>
                </c:pt>
                <c:pt idx="213">
                  <c:v>93</c:v>
                </c:pt>
                <c:pt idx="214">
                  <c:v>93.25</c:v>
                </c:pt>
                <c:pt idx="215">
                  <c:v>93.5</c:v>
                </c:pt>
                <c:pt idx="216">
                  <c:v>93.75</c:v>
                </c:pt>
                <c:pt idx="217">
                  <c:v>94</c:v>
                </c:pt>
                <c:pt idx="218">
                  <c:v>94.25</c:v>
                </c:pt>
                <c:pt idx="219">
                  <c:v>94.5</c:v>
                </c:pt>
                <c:pt idx="220">
                  <c:v>94.75</c:v>
                </c:pt>
                <c:pt idx="221">
                  <c:v>95</c:v>
                </c:pt>
                <c:pt idx="222">
                  <c:v>95.25</c:v>
                </c:pt>
                <c:pt idx="223">
                  <c:v>95.5</c:v>
                </c:pt>
                <c:pt idx="224">
                  <c:v>95.75</c:v>
                </c:pt>
                <c:pt idx="225">
                  <c:v>96</c:v>
                </c:pt>
                <c:pt idx="226">
                  <c:v>96.25</c:v>
                </c:pt>
                <c:pt idx="227">
                  <c:v>96.5</c:v>
                </c:pt>
                <c:pt idx="228">
                  <c:v>96.75</c:v>
                </c:pt>
                <c:pt idx="229">
                  <c:v>97</c:v>
                </c:pt>
                <c:pt idx="230">
                  <c:v>97.25</c:v>
                </c:pt>
                <c:pt idx="231">
                  <c:v>97.5</c:v>
                </c:pt>
                <c:pt idx="232">
                  <c:v>97.75</c:v>
                </c:pt>
                <c:pt idx="233">
                  <c:v>98</c:v>
                </c:pt>
                <c:pt idx="234">
                  <c:v>98.25</c:v>
                </c:pt>
                <c:pt idx="235">
                  <c:v>98.5</c:v>
                </c:pt>
                <c:pt idx="236">
                  <c:v>98.75</c:v>
                </c:pt>
                <c:pt idx="237">
                  <c:v>99</c:v>
                </c:pt>
                <c:pt idx="238">
                  <c:v>99.25</c:v>
                </c:pt>
                <c:pt idx="239">
                  <c:v>99.5</c:v>
                </c:pt>
                <c:pt idx="240">
                  <c:v>99.75</c:v>
                </c:pt>
                <c:pt idx="241">
                  <c:v>100</c:v>
                </c:pt>
                <c:pt idx="242">
                  <c:v>100.25</c:v>
                </c:pt>
                <c:pt idx="243">
                  <c:v>100.5</c:v>
                </c:pt>
                <c:pt idx="244">
                  <c:v>100.75</c:v>
                </c:pt>
                <c:pt idx="245">
                  <c:v>101</c:v>
                </c:pt>
                <c:pt idx="246">
                  <c:v>101.25</c:v>
                </c:pt>
                <c:pt idx="247">
                  <c:v>101.5</c:v>
                </c:pt>
                <c:pt idx="248">
                  <c:v>101.75</c:v>
                </c:pt>
                <c:pt idx="249">
                  <c:v>102</c:v>
                </c:pt>
                <c:pt idx="250">
                  <c:v>102.25</c:v>
                </c:pt>
                <c:pt idx="251">
                  <c:v>102.5</c:v>
                </c:pt>
                <c:pt idx="252">
                  <c:v>102.75</c:v>
                </c:pt>
                <c:pt idx="253">
                  <c:v>103</c:v>
                </c:pt>
                <c:pt idx="254">
                  <c:v>103.25</c:v>
                </c:pt>
                <c:pt idx="255">
                  <c:v>103.5</c:v>
                </c:pt>
                <c:pt idx="256">
                  <c:v>103.75</c:v>
                </c:pt>
                <c:pt idx="257">
                  <c:v>104</c:v>
                </c:pt>
                <c:pt idx="258">
                  <c:v>104.25</c:v>
                </c:pt>
                <c:pt idx="259">
                  <c:v>104.5</c:v>
                </c:pt>
                <c:pt idx="260">
                  <c:v>104.75</c:v>
                </c:pt>
                <c:pt idx="261">
                  <c:v>105</c:v>
                </c:pt>
                <c:pt idx="262">
                  <c:v>105.25</c:v>
                </c:pt>
                <c:pt idx="263">
                  <c:v>105.5</c:v>
                </c:pt>
                <c:pt idx="264">
                  <c:v>105.75</c:v>
                </c:pt>
                <c:pt idx="265">
                  <c:v>106</c:v>
                </c:pt>
                <c:pt idx="266">
                  <c:v>106.25</c:v>
                </c:pt>
                <c:pt idx="267">
                  <c:v>106.5</c:v>
                </c:pt>
                <c:pt idx="268">
                  <c:v>106.75</c:v>
                </c:pt>
                <c:pt idx="269">
                  <c:v>107</c:v>
                </c:pt>
                <c:pt idx="270">
                  <c:v>107.25</c:v>
                </c:pt>
                <c:pt idx="271">
                  <c:v>107.5</c:v>
                </c:pt>
                <c:pt idx="272">
                  <c:v>107.75</c:v>
                </c:pt>
                <c:pt idx="273">
                  <c:v>108</c:v>
                </c:pt>
                <c:pt idx="274">
                  <c:v>108.25</c:v>
                </c:pt>
                <c:pt idx="275">
                  <c:v>108.5</c:v>
                </c:pt>
                <c:pt idx="276">
                  <c:v>108.75</c:v>
                </c:pt>
                <c:pt idx="277">
                  <c:v>109</c:v>
                </c:pt>
                <c:pt idx="278">
                  <c:v>109.25</c:v>
                </c:pt>
                <c:pt idx="279">
                  <c:v>109.5</c:v>
                </c:pt>
                <c:pt idx="280">
                  <c:v>109.75</c:v>
                </c:pt>
                <c:pt idx="281">
                  <c:v>110</c:v>
                </c:pt>
                <c:pt idx="282">
                  <c:v>110.25</c:v>
                </c:pt>
                <c:pt idx="283">
                  <c:v>110.5</c:v>
                </c:pt>
                <c:pt idx="284">
                  <c:v>110.75</c:v>
                </c:pt>
                <c:pt idx="285">
                  <c:v>111</c:v>
                </c:pt>
                <c:pt idx="286">
                  <c:v>111.25</c:v>
                </c:pt>
                <c:pt idx="287">
                  <c:v>111.5</c:v>
                </c:pt>
                <c:pt idx="288">
                  <c:v>111.75</c:v>
                </c:pt>
                <c:pt idx="289">
                  <c:v>112</c:v>
                </c:pt>
                <c:pt idx="290">
                  <c:v>112.25</c:v>
                </c:pt>
                <c:pt idx="291">
                  <c:v>112.5</c:v>
                </c:pt>
                <c:pt idx="292">
                  <c:v>112.75</c:v>
                </c:pt>
                <c:pt idx="293">
                  <c:v>113</c:v>
                </c:pt>
                <c:pt idx="294">
                  <c:v>113.25</c:v>
                </c:pt>
                <c:pt idx="295">
                  <c:v>113.5</c:v>
                </c:pt>
                <c:pt idx="296">
                  <c:v>113.75</c:v>
                </c:pt>
                <c:pt idx="297">
                  <c:v>114</c:v>
                </c:pt>
                <c:pt idx="298">
                  <c:v>114.25</c:v>
                </c:pt>
                <c:pt idx="299">
                  <c:v>114.5</c:v>
                </c:pt>
                <c:pt idx="300">
                  <c:v>114.75</c:v>
                </c:pt>
                <c:pt idx="301">
                  <c:v>115</c:v>
                </c:pt>
                <c:pt idx="302">
                  <c:v>115.25</c:v>
                </c:pt>
                <c:pt idx="303">
                  <c:v>115.5</c:v>
                </c:pt>
                <c:pt idx="304">
                  <c:v>115.75</c:v>
                </c:pt>
                <c:pt idx="305">
                  <c:v>116</c:v>
                </c:pt>
                <c:pt idx="306">
                  <c:v>116.25</c:v>
                </c:pt>
                <c:pt idx="307">
                  <c:v>116.5</c:v>
                </c:pt>
                <c:pt idx="308">
                  <c:v>116.75</c:v>
                </c:pt>
                <c:pt idx="309">
                  <c:v>117</c:v>
                </c:pt>
                <c:pt idx="310">
                  <c:v>117.25</c:v>
                </c:pt>
                <c:pt idx="311">
                  <c:v>117.5</c:v>
                </c:pt>
                <c:pt idx="312">
                  <c:v>117.75</c:v>
                </c:pt>
                <c:pt idx="313">
                  <c:v>118</c:v>
                </c:pt>
                <c:pt idx="314">
                  <c:v>118.25</c:v>
                </c:pt>
                <c:pt idx="315">
                  <c:v>118.5</c:v>
                </c:pt>
                <c:pt idx="316">
                  <c:v>118.75</c:v>
                </c:pt>
                <c:pt idx="317">
                  <c:v>119</c:v>
                </c:pt>
                <c:pt idx="318">
                  <c:v>119.25</c:v>
                </c:pt>
                <c:pt idx="319">
                  <c:v>119.5</c:v>
                </c:pt>
                <c:pt idx="320">
                  <c:v>119.75</c:v>
                </c:pt>
                <c:pt idx="321">
                  <c:v>120</c:v>
                </c:pt>
                <c:pt idx="322">
                  <c:v>120.25</c:v>
                </c:pt>
                <c:pt idx="323">
                  <c:v>120.5</c:v>
                </c:pt>
                <c:pt idx="324">
                  <c:v>120.75</c:v>
                </c:pt>
                <c:pt idx="325">
                  <c:v>121</c:v>
                </c:pt>
                <c:pt idx="326">
                  <c:v>121.25</c:v>
                </c:pt>
                <c:pt idx="327">
                  <c:v>121.5</c:v>
                </c:pt>
                <c:pt idx="328">
                  <c:v>121.75</c:v>
                </c:pt>
                <c:pt idx="329">
                  <c:v>122</c:v>
                </c:pt>
                <c:pt idx="330">
                  <c:v>122.25</c:v>
                </c:pt>
                <c:pt idx="331">
                  <c:v>122.5</c:v>
                </c:pt>
                <c:pt idx="332">
                  <c:v>122.75</c:v>
                </c:pt>
                <c:pt idx="333">
                  <c:v>123</c:v>
                </c:pt>
                <c:pt idx="334">
                  <c:v>123.25</c:v>
                </c:pt>
                <c:pt idx="335">
                  <c:v>123.5</c:v>
                </c:pt>
                <c:pt idx="336">
                  <c:v>123.75</c:v>
                </c:pt>
                <c:pt idx="337">
                  <c:v>124</c:v>
                </c:pt>
                <c:pt idx="338">
                  <c:v>124.25</c:v>
                </c:pt>
                <c:pt idx="339">
                  <c:v>124.5</c:v>
                </c:pt>
                <c:pt idx="340">
                  <c:v>124.75</c:v>
                </c:pt>
                <c:pt idx="341">
                  <c:v>125</c:v>
                </c:pt>
                <c:pt idx="342">
                  <c:v>125.25</c:v>
                </c:pt>
                <c:pt idx="343">
                  <c:v>125.5</c:v>
                </c:pt>
                <c:pt idx="344">
                  <c:v>125.75</c:v>
                </c:pt>
                <c:pt idx="345">
                  <c:v>126</c:v>
                </c:pt>
                <c:pt idx="346">
                  <c:v>126.25</c:v>
                </c:pt>
                <c:pt idx="347">
                  <c:v>126.5</c:v>
                </c:pt>
                <c:pt idx="348">
                  <c:v>126.75</c:v>
                </c:pt>
                <c:pt idx="349">
                  <c:v>127</c:v>
                </c:pt>
                <c:pt idx="350">
                  <c:v>127.25</c:v>
                </c:pt>
                <c:pt idx="351">
                  <c:v>127.5</c:v>
                </c:pt>
                <c:pt idx="352">
                  <c:v>127.75</c:v>
                </c:pt>
                <c:pt idx="353">
                  <c:v>128</c:v>
                </c:pt>
                <c:pt idx="354">
                  <c:v>128.25</c:v>
                </c:pt>
                <c:pt idx="355">
                  <c:v>128.5</c:v>
                </c:pt>
                <c:pt idx="356">
                  <c:v>128.75</c:v>
                </c:pt>
                <c:pt idx="357">
                  <c:v>129</c:v>
                </c:pt>
                <c:pt idx="358">
                  <c:v>129.25</c:v>
                </c:pt>
                <c:pt idx="359">
                  <c:v>129.5</c:v>
                </c:pt>
                <c:pt idx="360">
                  <c:v>129.75</c:v>
                </c:pt>
                <c:pt idx="361">
                  <c:v>130</c:v>
                </c:pt>
                <c:pt idx="362">
                  <c:v>130.25</c:v>
                </c:pt>
                <c:pt idx="363">
                  <c:v>130.5</c:v>
                </c:pt>
                <c:pt idx="364">
                  <c:v>130.75</c:v>
                </c:pt>
                <c:pt idx="365">
                  <c:v>131</c:v>
                </c:pt>
                <c:pt idx="366">
                  <c:v>131.25</c:v>
                </c:pt>
                <c:pt idx="367">
                  <c:v>131.5</c:v>
                </c:pt>
                <c:pt idx="368">
                  <c:v>131.75</c:v>
                </c:pt>
                <c:pt idx="369">
                  <c:v>132</c:v>
                </c:pt>
                <c:pt idx="370">
                  <c:v>132.25</c:v>
                </c:pt>
                <c:pt idx="371">
                  <c:v>132.5</c:v>
                </c:pt>
                <c:pt idx="372">
                  <c:v>132.75</c:v>
                </c:pt>
                <c:pt idx="373">
                  <c:v>133</c:v>
                </c:pt>
                <c:pt idx="374">
                  <c:v>133.25</c:v>
                </c:pt>
                <c:pt idx="375">
                  <c:v>133.5</c:v>
                </c:pt>
                <c:pt idx="376">
                  <c:v>133.75</c:v>
                </c:pt>
                <c:pt idx="377">
                  <c:v>134</c:v>
                </c:pt>
                <c:pt idx="378">
                  <c:v>134.25</c:v>
                </c:pt>
                <c:pt idx="379">
                  <c:v>134.5</c:v>
                </c:pt>
                <c:pt idx="380">
                  <c:v>134.75</c:v>
                </c:pt>
                <c:pt idx="381">
                  <c:v>135</c:v>
                </c:pt>
                <c:pt idx="382">
                  <c:v>135.25</c:v>
                </c:pt>
                <c:pt idx="383">
                  <c:v>135.5</c:v>
                </c:pt>
                <c:pt idx="384">
                  <c:v>135.75</c:v>
                </c:pt>
                <c:pt idx="385">
                  <c:v>136</c:v>
                </c:pt>
                <c:pt idx="386">
                  <c:v>136.25</c:v>
                </c:pt>
                <c:pt idx="387">
                  <c:v>136.5</c:v>
                </c:pt>
                <c:pt idx="388">
                  <c:v>136.75</c:v>
                </c:pt>
                <c:pt idx="389">
                  <c:v>137</c:v>
                </c:pt>
                <c:pt idx="390">
                  <c:v>137.25</c:v>
                </c:pt>
                <c:pt idx="391">
                  <c:v>137.5</c:v>
                </c:pt>
                <c:pt idx="392">
                  <c:v>137.75</c:v>
                </c:pt>
                <c:pt idx="393">
                  <c:v>138</c:v>
                </c:pt>
                <c:pt idx="394">
                  <c:v>138.25</c:v>
                </c:pt>
                <c:pt idx="395">
                  <c:v>138.5</c:v>
                </c:pt>
                <c:pt idx="396">
                  <c:v>138.75</c:v>
                </c:pt>
                <c:pt idx="397">
                  <c:v>139</c:v>
                </c:pt>
                <c:pt idx="398">
                  <c:v>139.25</c:v>
                </c:pt>
                <c:pt idx="399">
                  <c:v>139.5</c:v>
                </c:pt>
                <c:pt idx="400">
                  <c:v>139.75</c:v>
                </c:pt>
                <c:pt idx="401">
                  <c:v>140</c:v>
                </c:pt>
              </c:numCache>
            </c:numRef>
          </c:xVal>
          <c:yVal>
            <c:numRef>
              <c:f>[特征提取15.xlsx]没有处理异常数据!$C$1:$C$403</c:f>
              <c:numCache>
                <c:formatCode>General</c:formatCode>
                <c:ptCount val="403"/>
                <c:pt idx="0">
                  <c:v>3514</c:v>
                </c:pt>
                <c:pt idx="1">
                  <c:v>3516</c:v>
                </c:pt>
                <c:pt idx="2">
                  <c:v>3540</c:v>
                </c:pt>
                <c:pt idx="3">
                  <c:v>3544</c:v>
                </c:pt>
                <c:pt idx="4">
                  <c:v>3553</c:v>
                </c:pt>
                <c:pt idx="5">
                  <c:v>3541</c:v>
                </c:pt>
                <c:pt idx="6">
                  <c:v>3517</c:v>
                </c:pt>
                <c:pt idx="7">
                  <c:v>3528</c:v>
                </c:pt>
                <c:pt idx="8">
                  <c:v>3589</c:v>
                </c:pt>
                <c:pt idx="9">
                  <c:v>3714</c:v>
                </c:pt>
                <c:pt idx="10">
                  <c:v>3896</c:v>
                </c:pt>
                <c:pt idx="11">
                  <c:v>3938</c:v>
                </c:pt>
                <c:pt idx="12">
                  <c:v>3975</c:v>
                </c:pt>
                <c:pt idx="13">
                  <c:v>3988</c:v>
                </c:pt>
                <c:pt idx="14">
                  <c:v>3997</c:v>
                </c:pt>
                <c:pt idx="15">
                  <c:v>4007</c:v>
                </c:pt>
                <c:pt idx="16">
                  <c:v>4042</c:v>
                </c:pt>
                <c:pt idx="17">
                  <c:v>4044</c:v>
                </c:pt>
                <c:pt idx="18">
                  <c:v>4082</c:v>
                </c:pt>
                <c:pt idx="19">
                  <c:v>4070</c:v>
                </c:pt>
                <c:pt idx="20">
                  <c:v>4114</c:v>
                </c:pt>
                <c:pt idx="21">
                  <c:v>4134</c:v>
                </c:pt>
                <c:pt idx="22">
                  <c:v>4124</c:v>
                </c:pt>
                <c:pt idx="23">
                  <c:v>4167</c:v>
                </c:pt>
                <c:pt idx="24">
                  <c:v>4172</c:v>
                </c:pt>
                <c:pt idx="25">
                  <c:v>4196</c:v>
                </c:pt>
                <c:pt idx="26">
                  <c:v>4206</c:v>
                </c:pt>
                <c:pt idx="27">
                  <c:v>4226</c:v>
                </c:pt>
                <c:pt idx="28">
                  <c:v>4260</c:v>
                </c:pt>
                <c:pt idx="29">
                  <c:v>4279</c:v>
                </c:pt>
                <c:pt idx="30">
                  <c:v>4293</c:v>
                </c:pt>
                <c:pt idx="31">
                  <c:v>4326</c:v>
                </c:pt>
                <c:pt idx="32">
                  <c:v>4356</c:v>
                </c:pt>
                <c:pt idx="33">
                  <c:v>4364</c:v>
                </c:pt>
                <c:pt idx="34">
                  <c:v>4389</c:v>
                </c:pt>
                <c:pt idx="35">
                  <c:v>4405</c:v>
                </c:pt>
                <c:pt idx="36">
                  <c:v>4433</c:v>
                </c:pt>
                <c:pt idx="37">
                  <c:v>4446</c:v>
                </c:pt>
                <c:pt idx="38">
                  <c:v>4480</c:v>
                </c:pt>
                <c:pt idx="39">
                  <c:v>4503</c:v>
                </c:pt>
                <c:pt idx="40">
                  <c:v>4520</c:v>
                </c:pt>
                <c:pt idx="41">
                  <c:v>4493</c:v>
                </c:pt>
                <c:pt idx="42">
                  <c:v>4462</c:v>
                </c:pt>
                <c:pt idx="43">
                  <c:v>4443</c:v>
                </c:pt>
                <c:pt idx="44">
                  <c:v>4434</c:v>
                </c:pt>
                <c:pt idx="45">
                  <c:v>4397</c:v>
                </c:pt>
                <c:pt idx="46">
                  <c:v>4395</c:v>
                </c:pt>
                <c:pt idx="47">
                  <c:v>4375</c:v>
                </c:pt>
                <c:pt idx="48">
                  <c:v>4349</c:v>
                </c:pt>
                <c:pt idx="49">
                  <c:v>4337</c:v>
                </c:pt>
                <c:pt idx="50">
                  <c:v>4318</c:v>
                </c:pt>
                <c:pt idx="51">
                  <c:v>4315</c:v>
                </c:pt>
                <c:pt idx="52">
                  <c:v>4285</c:v>
                </c:pt>
                <c:pt idx="53">
                  <c:v>4274</c:v>
                </c:pt>
                <c:pt idx="54">
                  <c:v>4249</c:v>
                </c:pt>
                <c:pt idx="55">
                  <c:v>4254</c:v>
                </c:pt>
                <c:pt idx="56">
                  <c:v>4224</c:v>
                </c:pt>
                <c:pt idx="57">
                  <c:v>4226</c:v>
                </c:pt>
                <c:pt idx="58">
                  <c:v>4216</c:v>
                </c:pt>
                <c:pt idx="59">
                  <c:v>4220</c:v>
                </c:pt>
                <c:pt idx="60">
                  <c:v>4251</c:v>
                </c:pt>
                <c:pt idx="61">
                  <c:v>4264</c:v>
                </c:pt>
                <c:pt idx="62">
                  <c:v>4300</c:v>
                </c:pt>
                <c:pt idx="63">
                  <c:v>4313</c:v>
                </c:pt>
                <c:pt idx="64">
                  <c:v>4343</c:v>
                </c:pt>
                <c:pt idx="65">
                  <c:v>4351</c:v>
                </c:pt>
                <c:pt idx="66">
                  <c:v>4378</c:v>
                </c:pt>
                <c:pt idx="67">
                  <c:v>4410</c:v>
                </c:pt>
                <c:pt idx="68">
                  <c:v>4434</c:v>
                </c:pt>
                <c:pt idx="69">
                  <c:v>4466</c:v>
                </c:pt>
                <c:pt idx="70">
                  <c:v>4550</c:v>
                </c:pt>
                <c:pt idx="71">
                  <c:v>4645</c:v>
                </c:pt>
                <c:pt idx="72">
                  <c:v>4900</c:v>
                </c:pt>
                <c:pt idx="73">
                  <c:v>5648</c:v>
                </c:pt>
                <c:pt idx="74">
                  <c:v>5685</c:v>
                </c:pt>
                <c:pt idx="75">
                  <c:v>5737</c:v>
                </c:pt>
                <c:pt idx="76">
                  <c:v>5770</c:v>
                </c:pt>
                <c:pt idx="77">
                  <c:v>5816</c:v>
                </c:pt>
                <c:pt idx="78">
                  <c:v>5860</c:v>
                </c:pt>
                <c:pt idx="79">
                  <c:v>5889</c:v>
                </c:pt>
                <c:pt idx="80">
                  <c:v>5898</c:v>
                </c:pt>
                <c:pt idx="81">
                  <c:v>5882</c:v>
                </c:pt>
                <c:pt idx="82">
                  <c:v>5882</c:v>
                </c:pt>
                <c:pt idx="83">
                  <c:v>5895</c:v>
                </c:pt>
                <c:pt idx="84">
                  <c:v>5960</c:v>
                </c:pt>
                <c:pt idx="85">
                  <c:v>6031</c:v>
                </c:pt>
                <c:pt idx="86">
                  <c:v>6080</c:v>
                </c:pt>
                <c:pt idx="87">
                  <c:v>6118</c:v>
                </c:pt>
                <c:pt idx="88">
                  <c:v>6171</c:v>
                </c:pt>
                <c:pt idx="89">
                  <c:v>6226</c:v>
                </c:pt>
                <c:pt idx="90">
                  <c:v>6283</c:v>
                </c:pt>
                <c:pt idx="91">
                  <c:v>6325</c:v>
                </c:pt>
                <c:pt idx="92">
                  <c:v>6347</c:v>
                </c:pt>
                <c:pt idx="93">
                  <c:v>6246</c:v>
                </c:pt>
                <c:pt idx="94">
                  <c:v>5997</c:v>
                </c:pt>
                <c:pt idx="95">
                  <c:v>5905</c:v>
                </c:pt>
                <c:pt idx="96">
                  <c:v>5845</c:v>
                </c:pt>
                <c:pt idx="97">
                  <c:v>5823</c:v>
                </c:pt>
                <c:pt idx="98">
                  <c:v>5817</c:v>
                </c:pt>
                <c:pt idx="99">
                  <c:v>5773</c:v>
                </c:pt>
                <c:pt idx="100">
                  <c:v>5528</c:v>
                </c:pt>
                <c:pt idx="101">
                  <c:v>5377</c:v>
                </c:pt>
                <c:pt idx="102">
                  <c:v>5276</c:v>
                </c:pt>
                <c:pt idx="103">
                  <c:v>5221</c:v>
                </c:pt>
                <c:pt idx="104">
                  <c:v>5221</c:v>
                </c:pt>
                <c:pt idx="105">
                  <c:v>5281</c:v>
                </c:pt>
                <c:pt idx="106">
                  <c:v>5396</c:v>
                </c:pt>
                <c:pt idx="107">
                  <c:v>5514</c:v>
                </c:pt>
                <c:pt idx="108">
                  <c:v>5402</c:v>
                </c:pt>
                <c:pt idx="109">
                  <c:v>5309</c:v>
                </c:pt>
                <c:pt idx="110">
                  <c:v>5250</c:v>
                </c:pt>
                <c:pt idx="111">
                  <c:v>5205</c:v>
                </c:pt>
                <c:pt idx="112">
                  <c:v>5194</c:v>
                </c:pt>
                <c:pt idx="113">
                  <c:v>5214</c:v>
                </c:pt>
                <c:pt idx="114">
                  <c:v>5202</c:v>
                </c:pt>
                <c:pt idx="115">
                  <c:v>5183</c:v>
                </c:pt>
                <c:pt idx="116">
                  <c:v>5184</c:v>
                </c:pt>
                <c:pt idx="117">
                  <c:v>5130</c:v>
                </c:pt>
                <c:pt idx="118">
                  <c:v>5093</c:v>
                </c:pt>
                <c:pt idx="119">
                  <c:v>5059</c:v>
                </c:pt>
                <c:pt idx="120">
                  <c:v>5063</c:v>
                </c:pt>
                <c:pt idx="121">
                  <c:v>5055</c:v>
                </c:pt>
                <c:pt idx="122">
                  <c:v>5105</c:v>
                </c:pt>
                <c:pt idx="123">
                  <c:v>5225</c:v>
                </c:pt>
                <c:pt idx="124">
                  <c:v>5353</c:v>
                </c:pt>
                <c:pt idx="125">
                  <c:v>5437</c:v>
                </c:pt>
                <c:pt idx="126">
                  <c:v>5440</c:v>
                </c:pt>
                <c:pt idx="127">
                  <c:v>5558</c:v>
                </c:pt>
                <c:pt idx="128">
                  <c:v>5718</c:v>
                </c:pt>
                <c:pt idx="129">
                  <c:v>5923</c:v>
                </c:pt>
                <c:pt idx="130">
                  <c:v>5940</c:v>
                </c:pt>
                <c:pt idx="131">
                  <c:v>5908</c:v>
                </c:pt>
                <c:pt idx="132">
                  <c:v>5905</c:v>
                </c:pt>
                <c:pt idx="133">
                  <c:v>5908</c:v>
                </c:pt>
                <c:pt idx="134">
                  <c:v>5904</c:v>
                </c:pt>
                <c:pt idx="135">
                  <c:v>5897</c:v>
                </c:pt>
                <c:pt idx="136">
                  <c:v>5889</c:v>
                </c:pt>
                <c:pt idx="137">
                  <c:v>5875</c:v>
                </c:pt>
                <c:pt idx="138">
                  <c:v>5871</c:v>
                </c:pt>
                <c:pt idx="139">
                  <c:v>5849</c:v>
                </c:pt>
                <c:pt idx="140">
                  <c:v>5860</c:v>
                </c:pt>
                <c:pt idx="141">
                  <c:v>5841</c:v>
                </c:pt>
                <c:pt idx="142">
                  <c:v>5847</c:v>
                </c:pt>
                <c:pt idx="143">
                  <c:v>5830</c:v>
                </c:pt>
                <c:pt idx="144">
                  <c:v>5812</c:v>
                </c:pt>
                <c:pt idx="145">
                  <c:v>5822</c:v>
                </c:pt>
                <c:pt idx="146">
                  <c:v>5846</c:v>
                </c:pt>
                <c:pt idx="147">
                  <c:v>5933</c:v>
                </c:pt>
                <c:pt idx="148">
                  <c:v>6054</c:v>
                </c:pt>
                <c:pt idx="149">
                  <c:v>6128</c:v>
                </c:pt>
                <c:pt idx="150">
                  <c:v>6210</c:v>
                </c:pt>
                <c:pt idx="151">
                  <c:v>7559</c:v>
                </c:pt>
                <c:pt idx="152">
                  <c:v>7687</c:v>
                </c:pt>
                <c:pt idx="153">
                  <c:v>7701</c:v>
                </c:pt>
                <c:pt idx="154">
                  <c:v>7709</c:v>
                </c:pt>
                <c:pt idx="155">
                  <c:v>7735</c:v>
                </c:pt>
                <c:pt idx="156">
                  <c:v>7716</c:v>
                </c:pt>
                <c:pt idx="157">
                  <c:v>7720</c:v>
                </c:pt>
                <c:pt idx="158">
                  <c:v>7721</c:v>
                </c:pt>
                <c:pt idx="159">
                  <c:v>7709</c:v>
                </c:pt>
                <c:pt idx="160">
                  <c:v>7757</c:v>
                </c:pt>
                <c:pt idx="161">
                  <c:v>7908</c:v>
                </c:pt>
                <c:pt idx="162">
                  <c:v>8140</c:v>
                </c:pt>
                <c:pt idx="163">
                  <c:v>8351</c:v>
                </c:pt>
                <c:pt idx="164">
                  <c:v>8608</c:v>
                </c:pt>
                <c:pt idx="165">
                  <c:v>8828</c:v>
                </c:pt>
                <c:pt idx="166">
                  <c:v>9074</c:v>
                </c:pt>
                <c:pt idx="167">
                  <c:v>9354</c:v>
                </c:pt>
                <c:pt idx="168">
                  <c:v>9657</c:v>
                </c:pt>
                <c:pt idx="169">
                  <c:v>9951</c:v>
                </c:pt>
                <c:pt idx="170">
                  <c:v>10262</c:v>
                </c:pt>
                <c:pt idx="171">
                  <c:v>10631</c:v>
                </c:pt>
                <c:pt idx="172">
                  <c:v>10962</c:v>
                </c:pt>
                <c:pt idx="173">
                  <c:v>11225</c:v>
                </c:pt>
                <c:pt idx="174">
                  <c:v>11134</c:v>
                </c:pt>
                <c:pt idx="175">
                  <c:v>10947</c:v>
                </c:pt>
                <c:pt idx="176">
                  <c:v>10892</c:v>
                </c:pt>
                <c:pt idx="177">
                  <c:v>10870</c:v>
                </c:pt>
                <c:pt idx="178">
                  <c:v>10918</c:v>
                </c:pt>
                <c:pt idx="179">
                  <c:v>10992</c:v>
                </c:pt>
                <c:pt idx="180">
                  <c:v>11018</c:v>
                </c:pt>
                <c:pt idx="181">
                  <c:v>11011</c:v>
                </c:pt>
                <c:pt idx="182">
                  <c:v>13047</c:v>
                </c:pt>
                <c:pt idx="183">
                  <c:v>13078</c:v>
                </c:pt>
                <c:pt idx="184">
                  <c:v>13103</c:v>
                </c:pt>
                <c:pt idx="185">
                  <c:v>13166</c:v>
                </c:pt>
                <c:pt idx="186">
                  <c:v>17652</c:v>
                </c:pt>
                <c:pt idx="187">
                  <c:v>17676</c:v>
                </c:pt>
                <c:pt idx="188">
                  <c:v>17656</c:v>
                </c:pt>
                <c:pt idx="189">
                  <c:v>17657</c:v>
                </c:pt>
                <c:pt idx="190">
                  <c:v>24924</c:v>
                </c:pt>
                <c:pt idx="191">
                  <c:v>24982</c:v>
                </c:pt>
                <c:pt idx="192">
                  <c:v>25171</c:v>
                </c:pt>
                <c:pt idx="193">
                  <c:v>27152</c:v>
                </c:pt>
                <c:pt idx="194">
                  <c:v>27146</c:v>
                </c:pt>
                <c:pt idx="195">
                  <c:v>27144</c:v>
                </c:pt>
                <c:pt idx="196">
                  <c:v>14526</c:v>
                </c:pt>
                <c:pt idx="197">
                  <c:v>14520</c:v>
                </c:pt>
                <c:pt idx="198">
                  <c:v>14527</c:v>
                </c:pt>
                <c:pt idx="199">
                  <c:v>14528</c:v>
                </c:pt>
                <c:pt idx="200">
                  <c:v>14510</c:v>
                </c:pt>
                <c:pt idx="201">
                  <c:v>14510</c:v>
                </c:pt>
                <c:pt idx="202">
                  <c:v>14513</c:v>
                </c:pt>
                <c:pt idx="203">
                  <c:v>14528</c:v>
                </c:pt>
                <c:pt idx="204">
                  <c:v>14527</c:v>
                </c:pt>
                <c:pt idx="205">
                  <c:v>14536</c:v>
                </c:pt>
                <c:pt idx="206">
                  <c:v>14538</c:v>
                </c:pt>
                <c:pt idx="207">
                  <c:v>14538</c:v>
                </c:pt>
                <c:pt idx="208">
                  <c:v>0</c:v>
                </c:pt>
                <c:pt idx="209">
                  <c:v>0</c:v>
                </c:pt>
                <c:pt idx="210">
                  <c:v>0</c:v>
                </c:pt>
                <c:pt idx="211">
                  <c:v>18087</c:v>
                </c:pt>
                <c:pt idx="212">
                  <c:v>18061</c:v>
                </c:pt>
                <c:pt idx="213">
                  <c:v>14239</c:v>
                </c:pt>
                <c:pt idx="214">
                  <c:v>14190</c:v>
                </c:pt>
                <c:pt idx="215">
                  <c:v>12557</c:v>
                </c:pt>
                <c:pt idx="216">
                  <c:v>11894</c:v>
                </c:pt>
                <c:pt idx="217">
                  <c:v>10926</c:v>
                </c:pt>
                <c:pt idx="218">
                  <c:v>10194</c:v>
                </c:pt>
                <c:pt idx="219">
                  <c:v>10149</c:v>
                </c:pt>
                <c:pt idx="220">
                  <c:v>9366</c:v>
                </c:pt>
                <c:pt idx="221">
                  <c:v>8884</c:v>
                </c:pt>
                <c:pt idx="222">
                  <c:v>8267</c:v>
                </c:pt>
                <c:pt idx="223">
                  <c:v>7839</c:v>
                </c:pt>
                <c:pt idx="224">
                  <c:v>7512</c:v>
                </c:pt>
                <c:pt idx="225">
                  <c:v>7176</c:v>
                </c:pt>
                <c:pt idx="226">
                  <c:v>6836</c:v>
                </c:pt>
                <c:pt idx="227">
                  <c:v>6463</c:v>
                </c:pt>
                <c:pt idx="228">
                  <c:v>6276</c:v>
                </c:pt>
                <c:pt idx="229">
                  <c:v>6248</c:v>
                </c:pt>
                <c:pt idx="230">
                  <c:v>6251</c:v>
                </c:pt>
                <c:pt idx="231">
                  <c:v>6268</c:v>
                </c:pt>
                <c:pt idx="232">
                  <c:v>6261</c:v>
                </c:pt>
                <c:pt idx="233">
                  <c:v>6266</c:v>
                </c:pt>
                <c:pt idx="234">
                  <c:v>6258</c:v>
                </c:pt>
                <c:pt idx="235">
                  <c:v>6275</c:v>
                </c:pt>
                <c:pt idx="236">
                  <c:v>6267</c:v>
                </c:pt>
                <c:pt idx="237">
                  <c:v>6279</c:v>
                </c:pt>
                <c:pt idx="238">
                  <c:v>6287</c:v>
                </c:pt>
                <c:pt idx="239">
                  <c:v>6290</c:v>
                </c:pt>
                <c:pt idx="240">
                  <c:v>6300</c:v>
                </c:pt>
                <c:pt idx="241">
                  <c:v>6280</c:v>
                </c:pt>
                <c:pt idx="242">
                  <c:v>6296</c:v>
                </c:pt>
                <c:pt idx="243">
                  <c:v>6306</c:v>
                </c:pt>
                <c:pt idx="244">
                  <c:v>6316</c:v>
                </c:pt>
                <c:pt idx="245">
                  <c:v>6320</c:v>
                </c:pt>
                <c:pt idx="246">
                  <c:v>6338</c:v>
                </c:pt>
                <c:pt idx="247">
                  <c:v>6407</c:v>
                </c:pt>
                <c:pt idx="248">
                  <c:v>6546</c:v>
                </c:pt>
                <c:pt idx="249">
                  <c:v>6795</c:v>
                </c:pt>
                <c:pt idx="250">
                  <c:v>6791</c:v>
                </c:pt>
                <c:pt idx="251">
                  <c:v>6780</c:v>
                </c:pt>
                <c:pt idx="252">
                  <c:v>6707</c:v>
                </c:pt>
                <c:pt idx="253">
                  <c:v>6647</c:v>
                </c:pt>
                <c:pt idx="254">
                  <c:v>6624</c:v>
                </c:pt>
                <c:pt idx="255">
                  <c:v>6624</c:v>
                </c:pt>
                <c:pt idx="256">
                  <c:v>6608</c:v>
                </c:pt>
                <c:pt idx="257">
                  <c:v>6602</c:v>
                </c:pt>
                <c:pt idx="258">
                  <c:v>6608</c:v>
                </c:pt>
                <c:pt idx="259">
                  <c:v>6623</c:v>
                </c:pt>
                <c:pt idx="260">
                  <c:v>6667</c:v>
                </c:pt>
                <c:pt idx="261">
                  <c:v>6837</c:v>
                </c:pt>
                <c:pt idx="262">
                  <c:v>7045</c:v>
                </c:pt>
                <c:pt idx="263">
                  <c:v>7299</c:v>
                </c:pt>
                <c:pt idx="264">
                  <c:v>7097</c:v>
                </c:pt>
                <c:pt idx="265">
                  <c:v>6684</c:v>
                </c:pt>
                <c:pt idx="266">
                  <c:v>6612</c:v>
                </c:pt>
                <c:pt idx="267">
                  <c:v>6609</c:v>
                </c:pt>
                <c:pt idx="268">
                  <c:v>6595</c:v>
                </c:pt>
                <c:pt idx="269">
                  <c:v>6625</c:v>
                </c:pt>
                <c:pt idx="270">
                  <c:v>6709</c:v>
                </c:pt>
                <c:pt idx="271">
                  <c:v>6800</c:v>
                </c:pt>
                <c:pt idx="272">
                  <c:v>7127</c:v>
                </c:pt>
                <c:pt idx="273">
                  <c:v>7496</c:v>
                </c:pt>
                <c:pt idx="274">
                  <c:v>7524</c:v>
                </c:pt>
                <c:pt idx="275">
                  <c:v>7519</c:v>
                </c:pt>
                <c:pt idx="276">
                  <c:v>7535</c:v>
                </c:pt>
                <c:pt idx="277">
                  <c:v>7552</c:v>
                </c:pt>
                <c:pt idx="278">
                  <c:v>7548</c:v>
                </c:pt>
                <c:pt idx="279">
                  <c:v>7351</c:v>
                </c:pt>
                <c:pt idx="280">
                  <c:v>7151</c:v>
                </c:pt>
                <c:pt idx="281">
                  <c:v>7019</c:v>
                </c:pt>
                <c:pt idx="282">
                  <c:v>6991</c:v>
                </c:pt>
                <c:pt idx="283">
                  <c:v>6957</c:v>
                </c:pt>
                <c:pt idx="284">
                  <c:v>6950</c:v>
                </c:pt>
                <c:pt idx="285">
                  <c:v>6965</c:v>
                </c:pt>
                <c:pt idx="286">
                  <c:v>6979</c:v>
                </c:pt>
                <c:pt idx="287">
                  <c:v>7014</c:v>
                </c:pt>
                <c:pt idx="288">
                  <c:v>7080</c:v>
                </c:pt>
                <c:pt idx="289">
                  <c:v>7080</c:v>
                </c:pt>
                <c:pt idx="290">
                  <c:v>3</c:v>
                </c:pt>
                <c:pt idx="291">
                  <c:v>3</c:v>
                </c:pt>
                <c:pt idx="292">
                  <c:v>7230</c:v>
                </c:pt>
                <c:pt idx="293">
                  <c:v>7224</c:v>
                </c:pt>
                <c:pt idx="294">
                  <c:v>6789</c:v>
                </c:pt>
                <c:pt idx="295">
                  <c:v>7269</c:v>
                </c:pt>
                <c:pt idx="296">
                  <c:v>7373</c:v>
                </c:pt>
                <c:pt idx="297">
                  <c:v>7473</c:v>
                </c:pt>
                <c:pt idx="298">
                  <c:v>7520</c:v>
                </c:pt>
                <c:pt idx="299">
                  <c:v>7349</c:v>
                </c:pt>
                <c:pt idx="300">
                  <c:v>7178</c:v>
                </c:pt>
                <c:pt idx="301">
                  <c:v>7121</c:v>
                </c:pt>
                <c:pt idx="302">
                  <c:v>7036</c:v>
                </c:pt>
                <c:pt idx="303">
                  <c:v>6352</c:v>
                </c:pt>
                <c:pt idx="304">
                  <c:v>5950</c:v>
                </c:pt>
                <c:pt idx="305">
                  <c:v>6133</c:v>
                </c:pt>
                <c:pt idx="306">
                  <c:v>6227</c:v>
                </c:pt>
                <c:pt idx="307">
                  <c:v>6319</c:v>
                </c:pt>
                <c:pt idx="308">
                  <c:v>6384</c:v>
                </c:pt>
                <c:pt idx="309">
                  <c:v>6389</c:v>
                </c:pt>
                <c:pt idx="310">
                  <c:v>6446</c:v>
                </c:pt>
                <c:pt idx="311">
                  <c:v>6427</c:v>
                </c:pt>
                <c:pt idx="312">
                  <c:v>6386</c:v>
                </c:pt>
                <c:pt idx="313">
                  <c:v>6384</c:v>
                </c:pt>
                <c:pt idx="314">
                  <c:v>6461</c:v>
                </c:pt>
                <c:pt idx="315">
                  <c:v>6822</c:v>
                </c:pt>
                <c:pt idx="316">
                  <c:v>7035</c:v>
                </c:pt>
                <c:pt idx="317">
                  <c:v>7063</c:v>
                </c:pt>
                <c:pt idx="318">
                  <c:v>7082</c:v>
                </c:pt>
                <c:pt idx="319">
                  <c:v>7082</c:v>
                </c:pt>
                <c:pt idx="320">
                  <c:v>7105</c:v>
                </c:pt>
                <c:pt idx="321">
                  <c:v>7135</c:v>
                </c:pt>
                <c:pt idx="322">
                  <c:v>7150</c:v>
                </c:pt>
                <c:pt idx="323">
                  <c:v>7166</c:v>
                </c:pt>
                <c:pt idx="324">
                  <c:v>7168</c:v>
                </c:pt>
                <c:pt idx="325">
                  <c:v>7198</c:v>
                </c:pt>
                <c:pt idx="326">
                  <c:v>7212</c:v>
                </c:pt>
                <c:pt idx="327">
                  <c:v>7159</c:v>
                </c:pt>
                <c:pt idx="328">
                  <c:v>7103</c:v>
                </c:pt>
                <c:pt idx="329">
                  <c:v>7065</c:v>
                </c:pt>
                <c:pt idx="330">
                  <c:v>7082</c:v>
                </c:pt>
                <c:pt idx="331">
                  <c:v>7101</c:v>
                </c:pt>
                <c:pt idx="332">
                  <c:v>7121</c:v>
                </c:pt>
                <c:pt idx="333">
                  <c:v>7143</c:v>
                </c:pt>
                <c:pt idx="334">
                  <c:v>7168</c:v>
                </c:pt>
                <c:pt idx="335">
                  <c:v>7178</c:v>
                </c:pt>
                <c:pt idx="336">
                  <c:v>7207</c:v>
                </c:pt>
                <c:pt idx="337">
                  <c:v>7226</c:v>
                </c:pt>
                <c:pt idx="338">
                  <c:v>7247</c:v>
                </c:pt>
                <c:pt idx="339">
                  <c:v>7379</c:v>
                </c:pt>
                <c:pt idx="340">
                  <c:v>7513</c:v>
                </c:pt>
                <c:pt idx="341">
                  <c:v>8562</c:v>
                </c:pt>
                <c:pt idx="342">
                  <c:v>8755</c:v>
                </c:pt>
                <c:pt idx="343">
                  <c:v>8788</c:v>
                </c:pt>
                <c:pt idx="344">
                  <c:v>8806</c:v>
                </c:pt>
                <c:pt idx="345">
                  <c:v>8831</c:v>
                </c:pt>
                <c:pt idx="346">
                  <c:v>8845</c:v>
                </c:pt>
                <c:pt idx="347">
                  <c:v>8864</c:v>
                </c:pt>
                <c:pt idx="348">
                  <c:v>8894</c:v>
                </c:pt>
                <c:pt idx="349">
                  <c:v>8969</c:v>
                </c:pt>
                <c:pt idx="350">
                  <c:v>9033</c:v>
                </c:pt>
                <c:pt idx="351">
                  <c:v>8778</c:v>
                </c:pt>
                <c:pt idx="352">
                  <c:v>8421</c:v>
                </c:pt>
                <c:pt idx="353">
                  <c:v>8402</c:v>
                </c:pt>
                <c:pt idx="354">
                  <c:v>8402</c:v>
                </c:pt>
                <c:pt idx="355">
                  <c:v>8416</c:v>
                </c:pt>
                <c:pt idx="356">
                  <c:v>8379</c:v>
                </c:pt>
                <c:pt idx="357">
                  <c:v>8402</c:v>
                </c:pt>
                <c:pt idx="358">
                  <c:v>8400</c:v>
                </c:pt>
                <c:pt idx="359">
                  <c:v>8411</c:v>
                </c:pt>
                <c:pt idx="360">
                  <c:v>8401</c:v>
                </c:pt>
                <c:pt idx="361">
                  <c:v>8411</c:v>
                </c:pt>
                <c:pt idx="362">
                  <c:v>8411</c:v>
                </c:pt>
                <c:pt idx="363">
                  <c:v>8399</c:v>
                </c:pt>
                <c:pt idx="364">
                  <c:v>8396</c:v>
                </c:pt>
                <c:pt idx="365">
                  <c:v>8587</c:v>
                </c:pt>
                <c:pt idx="366">
                  <c:v>8746</c:v>
                </c:pt>
                <c:pt idx="367">
                  <c:v>8686</c:v>
                </c:pt>
                <c:pt idx="368">
                  <c:v>8649</c:v>
                </c:pt>
                <c:pt idx="369">
                  <c:v>8603</c:v>
                </c:pt>
                <c:pt idx="370">
                  <c:v>8560</c:v>
                </c:pt>
                <c:pt idx="371">
                  <c:v>8518</c:v>
                </c:pt>
                <c:pt idx="372">
                  <c:v>8472</c:v>
                </c:pt>
                <c:pt idx="373">
                  <c:v>8458</c:v>
                </c:pt>
                <c:pt idx="374">
                  <c:v>8448</c:v>
                </c:pt>
                <c:pt idx="375">
                  <c:v>8470</c:v>
                </c:pt>
                <c:pt idx="376">
                  <c:v>8495</c:v>
                </c:pt>
                <c:pt idx="377">
                  <c:v>8535</c:v>
                </c:pt>
                <c:pt idx="378">
                  <c:v>8574</c:v>
                </c:pt>
                <c:pt idx="379">
                  <c:v>8608</c:v>
                </c:pt>
                <c:pt idx="380">
                  <c:v>8640</c:v>
                </c:pt>
                <c:pt idx="381">
                  <c:v>8692</c:v>
                </c:pt>
                <c:pt idx="382">
                  <c:v>8729</c:v>
                </c:pt>
                <c:pt idx="383">
                  <c:v>8758</c:v>
                </c:pt>
                <c:pt idx="384">
                  <c:v>8862</c:v>
                </c:pt>
                <c:pt idx="385">
                  <c:v>9116</c:v>
                </c:pt>
                <c:pt idx="386">
                  <c:v>9374</c:v>
                </c:pt>
                <c:pt idx="387">
                  <c:v>9532</c:v>
                </c:pt>
                <c:pt idx="388">
                  <c:v>9971</c:v>
                </c:pt>
                <c:pt idx="389">
                  <c:v>10670</c:v>
                </c:pt>
                <c:pt idx="390">
                  <c:v>11044</c:v>
                </c:pt>
                <c:pt idx="391">
                  <c:v>11121</c:v>
                </c:pt>
                <c:pt idx="392">
                  <c:v>11161</c:v>
                </c:pt>
                <c:pt idx="393">
                  <c:v>11194</c:v>
                </c:pt>
                <c:pt idx="394">
                  <c:v>10766</c:v>
                </c:pt>
                <c:pt idx="395">
                  <c:v>10488</c:v>
                </c:pt>
                <c:pt idx="396">
                  <c:v>10295</c:v>
                </c:pt>
                <c:pt idx="397">
                  <c:v>10237</c:v>
                </c:pt>
                <c:pt idx="398">
                  <c:v>10194</c:v>
                </c:pt>
                <c:pt idx="399">
                  <c:v>10135</c:v>
                </c:pt>
                <c:pt idx="400">
                  <c:v>10165</c:v>
                </c:pt>
                <c:pt idx="401">
                  <c:v>10175</c:v>
                </c:pt>
              </c:numCache>
            </c:numRef>
          </c:yVal>
          <c:smooth val="1"/>
        </c:ser>
        <c:dLbls>
          <c:showLegendKey val="0"/>
          <c:showVal val="0"/>
          <c:showCatName val="0"/>
          <c:showSerName val="0"/>
          <c:showPercent val="0"/>
          <c:showBubbleSize val="0"/>
        </c:dLbls>
        <c:axId val="651592410"/>
        <c:axId val="837835523"/>
      </c:scatterChart>
      <c:valAx>
        <c:axId val="651592410"/>
        <c:scaling>
          <c:orientation val="minMax"/>
          <c:max val="144"/>
          <c:min val="40"/>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37835523"/>
        <c:crosses val="autoZero"/>
        <c:crossBetween val="midCat"/>
      </c:valAx>
      <c:valAx>
        <c:axId val="837835523"/>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159241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数据处理</a:t>
            </a:r>
            <a:r>
              <a:rPr lang="en-US" altLang="zh-CN" sz="900">
                <a:latin typeface="Times New Roman" panose="02020603050405020304" charset="0"/>
              </a:rPr>
              <a:t>2</a:t>
            </a:r>
            <a:endParaRPr lang="en-US" altLang="zh-CN" sz="900">
              <a:latin typeface="Times New Roman" panose="02020603050405020304" charset="0"/>
            </a:endParaRPr>
          </a:p>
        </c:rich>
      </c:tx>
      <c:layout>
        <c:manualLayout>
          <c:xMode val="edge"/>
          <c:yMode val="edge"/>
          <c:x val="0.188304112075827"/>
          <c:y val="0.246289737198828"/>
        </c:manualLayout>
      </c:layout>
      <c:overlay val="0"/>
      <c:spPr>
        <a:noFill/>
        <a:ln>
          <a:noFill/>
        </a:ln>
        <a:effectLst/>
      </c:spPr>
    </c:title>
    <c:autoTitleDeleted val="0"/>
    <c:plotArea>
      <c:layout/>
      <c:scatterChart>
        <c:scatterStyle val="smooth"/>
        <c:varyColors val="0"/>
        <c:ser>
          <c:idx val="0"/>
          <c:order val="0"/>
          <c:spPr>
            <a:ln w="0" cap="rnd">
              <a:solidFill>
                <a:srgbClr val="92D050"/>
              </a:solidFill>
              <a:round/>
            </a:ln>
            <a:effectLst/>
          </c:spPr>
          <c:marker>
            <c:symbol val="none"/>
          </c:marker>
          <c:dLbls>
            <c:delete val="1"/>
          </c:dLbls>
          <c:xVal>
            <c:numRef>
              <c:f>[特征提取15.xlsx]处理异常数据!$A$1:$A$398</c:f>
              <c:numCache>
                <c:formatCode>General</c:formatCode>
                <c:ptCount val="398"/>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92.5</c:v>
                </c:pt>
                <c:pt idx="209">
                  <c:v>92.75</c:v>
                </c:pt>
                <c:pt idx="210">
                  <c:v>93</c:v>
                </c:pt>
                <c:pt idx="211">
                  <c:v>93.25</c:v>
                </c:pt>
                <c:pt idx="212">
                  <c:v>93.5</c:v>
                </c:pt>
                <c:pt idx="213">
                  <c:v>93.75</c:v>
                </c:pt>
                <c:pt idx="214">
                  <c:v>94</c:v>
                </c:pt>
                <c:pt idx="215">
                  <c:v>94.25</c:v>
                </c:pt>
                <c:pt idx="216">
                  <c:v>94.5</c:v>
                </c:pt>
                <c:pt idx="217">
                  <c:v>94.75</c:v>
                </c:pt>
                <c:pt idx="218">
                  <c:v>95</c:v>
                </c:pt>
                <c:pt idx="219">
                  <c:v>95.25</c:v>
                </c:pt>
                <c:pt idx="220">
                  <c:v>95.5</c:v>
                </c:pt>
                <c:pt idx="221">
                  <c:v>95.75</c:v>
                </c:pt>
                <c:pt idx="222">
                  <c:v>96</c:v>
                </c:pt>
                <c:pt idx="223">
                  <c:v>96.25</c:v>
                </c:pt>
                <c:pt idx="224">
                  <c:v>96.5</c:v>
                </c:pt>
                <c:pt idx="225">
                  <c:v>96.75</c:v>
                </c:pt>
                <c:pt idx="226">
                  <c:v>97</c:v>
                </c:pt>
                <c:pt idx="227">
                  <c:v>97.25</c:v>
                </c:pt>
                <c:pt idx="228">
                  <c:v>97.5</c:v>
                </c:pt>
                <c:pt idx="229">
                  <c:v>97.75</c:v>
                </c:pt>
                <c:pt idx="230">
                  <c:v>98</c:v>
                </c:pt>
                <c:pt idx="231">
                  <c:v>98.25</c:v>
                </c:pt>
                <c:pt idx="232">
                  <c:v>98.5</c:v>
                </c:pt>
                <c:pt idx="233">
                  <c:v>98.75</c:v>
                </c:pt>
                <c:pt idx="234">
                  <c:v>99</c:v>
                </c:pt>
                <c:pt idx="235">
                  <c:v>99.25</c:v>
                </c:pt>
                <c:pt idx="236">
                  <c:v>99.5</c:v>
                </c:pt>
                <c:pt idx="237">
                  <c:v>99.75</c:v>
                </c:pt>
                <c:pt idx="238">
                  <c:v>100</c:v>
                </c:pt>
                <c:pt idx="239">
                  <c:v>100.25</c:v>
                </c:pt>
                <c:pt idx="240">
                  <c:v>100.5</c:v>
                </c:pt>
                <c:pt idx="241">
                  <c:v>100.75</c:v>
                </c:pt>
                <c:pt idx="242">
                  <c:v>101</c:v>
                </c:pt>
                <c:pt idx="243">
                  <c:v>101.25</c:v>
                </c:pt>
                <c:pt idx="244">
                  <c:v>101.5</c:v>
                </c:pt>
                <c:pt idx="245">
                  <c:v>101.75</c:v>
                </c:pt>
                <c:pt idx="246">
                  <c:v>102</c:v>
                </c:pt>
                <c:pt idx="247">
                  <c:v>102.25</c:v>
                </c:pt>
                <c:pt idx="248">
                  <c:v>102.5</c:v>
                </c:pt>
                <c:pt idx="249">
                  <c:v>102.75</c:v>
                </c:pt>
                <c:pt idx="250">
                  <c:v>103</c:v>
                </c:pt>
                <c:pt idx="251">
                  <c:v>103.25</c:v>
                </c:pt>
                <c:pt idx="252">
                  <c:v>103.5</c:v>
                </c:pt>
                <c:pt idx="253">
                  <c:v>103.75</c:v>
                </c:pt>
                <c:pt idx="254">
                  <c:v>104</c:v>
                </c:pt>
                <c:pt idx="255">
                  <c:v>104.25</c:v>
                </c:pt>
                <c:pt idx="256">
                  <c:v>104.5</c:v>
                </c:pt>
                <c:pt idx="257">
                  <c:v>104.75</c:v>
                </c:pt>
                <c:pt idx="258">
                  <c:v>105</c:v>
                </c:pt>
                <c:pt idx="259">
                  <c:v>105.25</c:v>
                </c:pt>
                <c:pt idx="260">
                  <c:v>105.5</c:v>
                </c:pt>
                <c:pt idx="261">
                  <c:v>105.75</c:v>
                </c:pt>
                <c:pt idx="262">
                  <c:v>106</c:v>
                </c:pt>
                <c:pt idx="263">
                  <c:v>106.25</c:v>
                </c:pt>
                <c:pt idx="264">
                  <c:v>106.5</c:v>
                </c:pt>
                <c:pt idx="265">
                  <c:v>106.75</c:v>
                </c:pt>
                <c:pt idx="266">
                  <c:v>107</c:v>
                </c:pt>
                <c:pt idx="267">
                  <c:v>107.25</c:v>
                </c:pt>
                <c:pt idx="268">
                  <c:v>107.5</c:v>
                </c:pt>
                <c:pt idx="269">
                  <c:v>107.75</c:v>
                </c:pt>
                <c:pt idx="270">
                  <c:v>108</c:v>
                </c:pt>
                <c:pt idx="271">
                  <c:v>108.25</c:v>
                </c:pt>
                <c:pt idx="272">
                  <c:v>108.5</c:v>
                </c:pt>
                <c:pt idx="273">
                  <c:v>108.75</c:v>
                </c:pt>
                <c:pt idx="274">
                  <c:v>109</c:v>
                </c:pt>
                <c:pt idx="275">
                  <c:v>109.25</c:v>
                </c:pt>
                <c:pt idx="276">
                  <c:v>109.5</c:v>
                </c:pt>
                <c:pt idx="277">
                  <c:v>109.75</c:v>
                </c:pt>
                <c:pt idx="278">
                  <c:v>110</c:v>
                </c:pt>
                <c:pt idx="279">
                  <c:v>110.25</c:v>
                </c:pt>
                <c:pt idx="280">
                  <c:v>110.5</c:v>
                </c:pt>
                <c:pt idx="281">
                  <c:v>110.75</c:v>
                </c:pt>
                <c:pt idx="282">
                  <c:v>111</c:v>
                </c:pt>
                <c:pt idx="283">
                  <c:v>111.25</c:v>
                </c:pt>
                <c:pt idx="284">
                  <c:v>111.5</c:v>
                </c:pt>
                <c:pt idx="285">
                  <c:v>111.75</c:v>
                </c:pt>
                <c:pt idx="286">
                  <c:v>112</c:v>
                </c:pt>
                <c:pt idx="287">
                  <c:v>112.75</c:v>
                </c:pt>
                <c:pt idx="288">
                  <c:v>113</c:v>
                </c:pt>
                <c:pt idx="289">
                  <c:v>113.25</c:v>
                </c:pt>
                <c:pt idx="290">
                  <c:v>113.5</c:v>
                </c:pt>
                <c:pt idx="291">
                  <c:v>113.75</c:v>
                </c:pt>
                <c:pt idx="292">
                  <c:v>114</c:v>
                </c:pt>
                <c:pt idx="293">
                  <c:v>114.25</c:v>
                </c:pt>
                <c:pt idx="294">
                  <c:v>114.5</c:v>
                </c:pt>
                <c:pt idx="295">
                  <c:v>114.75</c:v>
                </c:pt>
                <c:pt idx="296">
                  <c:v>115</c:v>
                </c:pt>
                <c:pt idx="297">
                  <c:v>115.25</c:v>
                </c:pt>
                <c:pt idx="298">
                  <c:v>115.5</c:v>
                </c:pt>
                <c:pt idx="299">
                  <c:v>115.75</c:v>
                </c:pt>
                <c:pt idx="300">
                  <c:v>116</c:v>
                </c:pt>
                <c:pt idx="301">
                  <c:v>116.25</c:v>
                </c:pt>
                <c:pt idx="302">
                  <c:v>116.5</c:v>
                </c:pt>
                <c:pt idx="303">
                  <c:v>116.75</c:v>
                </c:pt>
                <c:pt idx="304">
                  <c:v>117</c:v>
                </c:pt>
                <c:pt idx="305">
                  <c:v>117.25</c:v>
                </c:pt>
                <c:pt idx="306">
                  <c:v>117.5</c:v>
                </c:pt>
                <c:pt idx="307">
                  <c:v>117.75</c:v>
                </c:pt>
                <c:pt idx="308">
                  <c:v>118</c:v>
                </c:pt>
                <c:pt idx="309">
                  <c:v>118.25</c:v>
                </c:pt>
                <c:pt idx="310">
                  <c:v>118.5</c:v>
                </c:pt>
                <c:pt idx="311">
                  <c:v>118.75</c:v>
                </c:pt>
                <c:pt idx="312">
                  <c:v>119</c:v>
                </c:pt>
                <c:pt idx="313">
                  <c:v>119.25</c:v>
                </c:pt>
                <c:pt idx="314">
                  <c:v>119.5</c:v>
                </c:pt>
                <c:pt idx="315">
                  <c:v>119.75</c:v>
                </c:pt>
                <c:pt idx="316">
                  <c:v>120</c:v>
                </c:pt>
                <c:pt idx="317">
                  <c:v>120.25</c:v>
                </c:pt>
                <c:pt idx="318">
                  <c:v>120.5</c:v>
                </c:pt>
                <c:pt idx="319">
                  <c:v>120.75</c:v>
                </c:pt>
                <c:pt idx="320">
                  <c:v>121</c:v>
                </c:pt>
                <c:pt idx="321">
                  <c:v>121.25</c:v>
                </c:pt>
                <c:pt idx="322">
                  <c:v>121.5</c:v>
                </c:pt>
                <c:pt idx="323">
                  <c:v>121.75</c:v>
                </c:pt>
                <c:pt idx="324">
                  <c:v>122</c:v>
                </c:pt>
                <c:pt idx="325">
                  <c:v>122.25</c:v>
                </c:pt>
                <c:pt idx="326">
                  <c:v>122.5</c:v>
                </c:pt>
                <c:pt idx="327">
                  <c:v>122.75</c:v>
                </c:pt>
                <c:pt idx="328">
                  <c:v>123</c:v>
                </c:pt>
                <c:pt idx="329">
                  <c:v>123.25</c:v>
                </c:pt>
                <c:pt idx="330">
                  <c:v>123.5</c:v>
                </c:pt>
                <c:pt idx="331">
                  <c:v>123.75</c:v>
                </c:pt>
                <c:pt idx="332">
                  <c:v>124</c:v>
                </c:pt>
                <c:pt idx="333">
                  <c:v>124.25</c:v>
                </c:pt>
                <c:pt idx="334">
                  <c:v>124.5</c:v>
                </c:pt>
                <c:pt idx="335">
                  <c:v>124.75</c:v>
                </c:pt>
                <c:pt idx="336">
                  <c:v>125</c:v>
                </c:pt>
                <c:pt idx="337">
                  <c:v>125.25</c:v>
                </c:pt>
                <c:pt idx="338">
                  <c:v>125.5</c:v>
                </c:pt>
                <c:pt idx="339">
                  <c:v>125.75</c:v>
                </c:pt>
                <c:pt idx="340">
                  <c:v>126</c:v>
                </c:pt>
                <c:pt idx="341">
                  <c:v>126.25</c:v>
                </c:pt>
                <c:pt idx="342">
                  <c:v>126.5</c:v>
                </c:pt>
                <c:pt idx="343">
                  <c:v>126.75</c:v>
                </c:pt>
                <c:pt idx="344">
                  <c:v>127</c:v>
                </c:pt>
                <c:pt idx="345">
                  <c:v>127.25</c:v>
                </c:pt>
                <c:pt idx="346">
                  <c:v>127.5</c:v>
                </c:pt>
                <c:pt idx="347">
                  <c:v>127.75</c:v>
                </c:pt>
                <c:pt idx="348">
                  <c:v>128</c:v>
                </c:pt>
                <c:pt idx="349">
                  <c:v>128.25</c:v>
                </c:pt>
                <c:pt idx="350">
                  <c:v>128.5</c:v>
                </c:pt>
                <c:pt idx="351">
                  <c:v>128.75</c:v>
                </c:pt>
                <c:pt idx="352">
                  <c:v>129</c:v>
                </c:pt>
                <c:pt idx="353">
                  <c:v>129.25</c:v>
                </c:pt>
                <c:pt idx="354">
                  <c:v>129.5</c:v>
                </c:pt>
                <c:pt idx="355">
                  <c:v>129.75</c:v>
                </c:pt>
                <c:pt idx="356">
                  <c:v>130</c:v>
                </c:pt>
                <c:pt idx="357">
                  <c:v>130.25</c:v>
                </c:pt>
                <c:pt idx="358">
                  <c:v>130.5</c:v>
                </c:pt>
                <c:pt idx="359">
                  <c:v>130.75</c:v>
                </c:pt>
                <c:pt idx="360">
                  <c:v>131</c:v>
                </c:pt>
                <c:pt idx="361">
                  <c:v>131.25</c:v>
                </c:pt>
                <c:pt idx="362">
                  <c:v>131.5</c:v>
                </c:pt>
                <c:pt idx="363">
                  <c:v>131.75</c:v>
                </c:pt>
                <c:pt idx="364">
                  <c:v>132</c:v>
                </c:pt>
                <c:pt idx="365">
                  <c:v>132.25</c:v>
                </c:pt>
                <c:pt idx="366">
                  <c:v>132.5</c:v>
                </c:pt>
                <c:pt idx="367">
                  <c:v>132.75</c:v>
                </c:pt>
                <c:pt idx="368">
                  <c:v>133</c:v>
                </c:pt>
                <c:pt idx="369">
                  <c:v>133.25</c:v>
                </c:pt>
                <c:pt idx="370">
                  <c:v>133.5</c:v>
                </c:pt>
                <c:pt idx="371">
                  <c:v>133.75</c:v>
                </c:pt>
                <c:pt idx="372">
                  <c:v>134</c:v>
                </c:pt>
                <c:pt idx="373">
                  <c:v>134.25</c:v>
                </c:pt>
                <c:pt idx="374">
                  <c:v>134.5</c:v>
                </c:pt>
                <c:pt idx="375">
                  <c:v>134.75</c:v>
                </c:pt>
                <c:pt idx="376">
                  <c:v>135</c:v>
                </c:pt>
                <c:pt idx="377">
                  <c:v>135.25</c:v>
                </c:pt>
                <c:pt idx="378">
                  <c:v>135.5</c:v>
                </c:pt>
                <c:pt idx="379">
                  <c:v>135.75</c:v>
                </c:pt>
                <c:pt idx="380">
                  <c:v>136</c:v>
                </c:pt>
                <c:pt idx="381">
                  <c:v>136.25</c:v>
                </c:pt>
                <c:pt idx="382">
                  <c:v>136.5</c:v>
                </c:pt>
                <c:pt idx="383">
                  <c:v>136.75</c:v>
                </c:pt>
                <c:pt idx="384">
                  <c:v>137</c:v>
                </c:pt>
                <c:pt idx="385">
                  <c:v>137.25</c:v>
                </c:pt>
                <c:pt idx="386">
                  <c:v>137.5</c:v>
                </c:pt>
                <c:pt idx="387">
                  <c:v>137.75</c:v>
                </c:pt>
                <c:pt idx="388">
                  <c:v>138</c:v>
                </c:pt>
                <c:pt idx="389">
                  <c:v>138.25</c:v>
                </c:pt>
                <c:pt idx="390">
                  <c:v>138.5</c:v>
                </c:pt>
                <c:pt idx="391">
                  <c:v>138.75</c:v>
                </c:pt>
                <c:pt idx="392">
                  <c:v>139</c:v>
                </c:pt>
                <c:pt idx="393">
                  <c:v>139.25</c:v>
                </c:pt>
                <c:pt idx="394">
                  <c:v>139.5</c:v>
                </c:pt>
                <c:pt idx="395">
                  <c:v>139.75</c:v>
                </c:pt>
                <c:pt idx="396">
                  <c:v>140</c:v>
                </c:pt>
              </c:numCache>
            </c:numRef>
          </c:xVal>
          <c:yVal>
            <c:numRef>
              <c:f>[特征提取15.xlsx]处理异常数据!$C$1:$C$398</c:f>
              <c:numCache>
                <c:formatCode>General</c:formatCode>
                <c:ptCount val="398"/>
                <c:pt idx="0">
                  <c:v>3514</c:v>
                </c:pt>
                <c:pt idx="1">
                  <c:v>3516</c:v>
                </c:pt>
                <c:pt idx="2">
                  <c:v>3540</c:v>
                </c:pt>
                <c:pt idx="3">
                  <c:v>3544</c:v>
                </c:pt>
                <c:pt idx="4">
                  <c:v>3553</c:v>
                </c:pt>
                <c:pt idx="5">
                  <c:v>3541</c:v>
                </c:pt>
                <c:pt idx="6">
                  <c:v>3517</c:v>
                </c:pt>
                <c:pt idx="7">
                  <c:v>3528</c:v>
                </c:pt>
                <c:pt idx="8">
                  <c:v>3589</c:v>
                </c:pt>
                <c:pt idx="9">
                  <c:v>3714</c:v>
                </c:pt>
                <c:pt idx="10">
                  <c:v>3896</c:v>
                </c:pt>
                <c:pt idx="11">
                  <c:v>3938</c:v>
                </c:pt>
                <c:pt idx="12">
                  <c:v>3975</c:v>
                </c:pt>
                <c:pt idx="13">
                  <c:v>3988</c:v>
                </c:pt>
                <c:pt idx="14">
                  <c:v>3997</c:v>
                </c:pt>
                <c:pt idx="15">
                  <c:v>4007</c:v>
                </c:pt>
                <c:pt idx="16">
                  <c:v>4042</c:v>
                </c:pt>
                <c:pt idx="17">
                  <c:v>4044</c:v>
                </c:pt>
                <c:pt idx="18">
                  <c:v>4082</c:v>
                </c:pt>
                <c:pt idx="19">
                  <c:v>4070</c:v>
                </c:pt>
                <c:pt idx="20">
                  <c:v>4114</c:v>
                </c:pt>
                <c:pt idx="21">
                  <c:v>4134</c:v>
                </c:pt>
                <c:pt idx="22">
                  <c:v>4124</c:v>
                </c:pt>
                <c:pt idx="23">
                  <c:v>4167</c:v>
                </c:pt>
                <c:pt idx="24">
                  <c:v>4172</c:v>
                </c:pt>
                <c:pt idx="25">
                  <c:v>4196</c:v>
                </c:pt>
                <c:pt idx="26">
                  <c:v>4206</c:v>
                </c:pt>
                <c:pt idx="27">
                  <c:v>4226</c:v>
                </c:pt>
                <c:pt idx="28">
                  <c:v>4260</c:v>
                </c:pt>
                <c:pt idx="29">
                  <c:v>4279</c:v>
                </c:pt>
                <c:pt idx="30">
                  <c:v>4293</c:v>
                </c:pt>
                <c:pt idx="31">
                  <c:v>4326</c:v>
                </c:pt>
                <c:pt idx="32">
                  <c:v>4356</c:v>
                </c:pt>
                <c:pt idx="33">
                  <c:v>4364</c:v>
                </c:pt>
                <c:pt idx="34">
                  <c:v>4389</c:v>
                </c:pt>
                <c:pt idx="35">
                  <c:v>4405</c:v>
                </c:pt>
                <c:pt idx="36">
                  <c:v>4433</c:v>
                </c:pt>
                <c:pt idx="37">
                  <c:v>4446</c:v>
                </c:pt>
                <c:pt idx="38">
                  <c:v>4480</c:v>
                </c:pt>
                <c:pt idx="39">
                  <c:v>4503</c:v>
                </c:pt>
                <c:pt idx="40">
                  <c:v>4520</c:v>
                </c:pt>
                <c:pt idx="41">
                  <c:v>4493</c:v>
                </c:pt>
                <c:pt idx="42">
                  <c:v>4462</c:v>
                </c:pt>
                <c:pt idx="43">
                  <c:v>4443</c:v>
                </c:pt>
                <c:pt idx="44">
                  <c:v>4434</c:v>
                </c:pt>
                <c:pt idx="45">
                  <c:v>4397</c:v>
                </c:pt>
                <c:pt idx="46">
                  <c:v>4395</c:v>
                </c:pt>
                <c:pt idx="47">
                  <c:v>4375</c:v>
                </c:pt>
                <c:pt idx="48">
                  <c:v>4349</c:v>
                </c:pt>
                <c:pt idx="49">
                  <c:v>4337</c:v>
                </c:pt>
                <c:pt idx="50">
                  <c:v>4318</c:v>
                </c:pt>
                <c:pt idx="51">
                  <c:v>4315</c:v>
                </c:pt>
                <c:pt idx="52">
                  <c:v>4285</c:v>
                </c:pt>
                <c:pt idx="53">
                  <c:v>4274</c:v>
                </c:pt>
                <c:pt idx="54">
                  <c:v>4249</c:v>
                </c:pt>
                <c:pt idx="55">
                  <c:v>4254</c:v>
                </c:pt>
                <c:pt idx="56">
                  <c:v>4224</c:v>
                </c:pt>
                <c:pt idx="57">
                  <c:v>4226</c:v>
                </c:pt>
                <c:pt idx="58">
                  <c:v>4216</c:v>
                </c:pt>
                <c:pt idx="59">
                  <c:v>4220</c:v>
                </c:pt>
                <c:pt idx="60">
                  <c:v>4251</c:v>
                </c:pt>
                <c:pt idx="61">
                  <c:v>4264</c:v>
                </c:pt>
                <c:pt idx="62">
                  <c:v>4300</c:v>
                </c:pt>
                <c:pt idx="63">
                  <c:v>4313</c:v>
                </c:pt>
                <c:pt idx="64">
                  <c:v>4343</c:v>
                </c:pt>
                <c:pt idx="65">
                  <c:v>4351</c:v>
                </c:pt>
                <c:pt idx="66">
                  <c:v>4378</c:v>
                </c:pt>
                <c:pt idx="67">
                  <c:v>4410</c:v>
                </c:pt>
                <c:pt idx="68">
                  <c:v>4434</c:v>
                </c:pt>
                <c:pt idx="69">
                  <c:v>4466</c:v>
                </c:pt>
                <c:pt idx="70">
                  <c:v>4550</c:v>
                </c:pt>
                <c:pt idx="71">
                  <c:v>4645</c:v>
                </c:pt>
                <c:pt idx="72">
                  <c:v>4900</c:v>
                </c:pt>
                <c:pt idx="73">
                  <c:v>5648</c:v>
                </c:pt>
                <c:pt idx="74">
                  <c:v>5685</c:v>
                </c:pt>
                <c:pt idx="75">
                  <c:v>5737</c:v>
                </c:pt>
                <c:pt idx="76">
                  <c:v>5770</c:v>
                </c:pt>
                <c:pt idx="77">
                  <c:v>5816</c:v>
                </c:pt>
                <c:pt idx="78">
                  <c:v>5860</c:v>
                </c:pt>
                <c:pt idx="79">
                  <c:v>5889</c:v>
                </c:pt>
                <c:pt idx="80">
                  <c:v>5898</c:v>
                </c:pt>
                <c:pt idx="81">
                  <c:v>5882</c:v>
                </c:pt>
                <c:pt idx="82">
                  <c:v>5882</c:v>
                </c:pt>
                <c:pt idx="83">
                  <c:v>5895</c:v>
                </c:pt>
                <c:pt idx="84">
                  <c:v>5960</c:v>
                </c:pt>
                <c:pt idx="85">
                  <c:v>6031</c:v>
                </c:pt>
                <c:pt idx="86">
                  <c:v>6080</c:v>
                </c:pt>
                <c:pt idx="87">
                  <c:v>6118</c:v>
                </c:pt>
                <c:pt idx="88">
                  <c:v>6171</c:v>
                </c:pt>
                <c:pt idx="89">
                  <c:v>6226</c:v>
                </c:pt>
                <c:pt idx="90">
                  <c:v>6283</c:v>
                </c:pt>
                <c:pt idx="91">
                  <c:v>6325</c:v>
                </c:pt>
                <c:pt idx="92">
                  <c:v>6347</c:v>
                </c:pt>
                <c:pt idx="93">
                  <c:v>6246</c:v>
                </c:pt>
                <c:pt idx="94">
                  <c:v>5997</c:v>
                </c:pt>
                <c:pt idx="95">
                  <c:v>5905</c:v>
                </c:pt>
                <c:pt idx="96">
                  <c:v>5845</c:v>
                </c:pt>
                <c:pt idx="97">
                  <c:v>5823</c:v>
                </c:pt>
                <c:pt idx="98">
                  <c:v>5817</c:v>
                </c:pt>
                <c:pt idx="99">
                  <c:v>5773</c:v>
                </c:pt>
                <c:pt idx="100">
                  <c:v>5528</c:v>
                </c:pt>
                <c:pt idx="101">
                  <c:v>5377</c:v>
                </c:pt>
                <c:pt idx="102">
                  <c:v>5276</c:v>
                </c:pt>
                <c:pt idx="103">
                  <c:v>5221</c:v>
                </c:pt>
                <c:pt idx="104">
                  <c:v>5221</c:v>
                </c:pt>
                <c:pt idx="105">
                  <c:v>5281</c:v>
                </c:pt>
                <c:pt idx="106">
                  <c:v>5396</c:v>
                </c:pt>
                <c:pt idx="107">
                  <c:v>5514</c:v>
                </c:pt>
                <c:pt idx="108">
                  <c:v>5402</c:v>
                </c:pt>
                <c:pt idx="109">
                  <c:v>5309</c:v>
                </c:pt>
                <c:pt idx="110">
                  <c:v>5250</c:v>
                </c:pt>
                <c:pt idx="111">
                  <c:v>5205</c:v>
                </c:pt>
                <c:pt idx="112">
                  <c:v>5194</c:v>
                </c:pt>
                <c:pt idx="113">
                  <c:v>5214</c:v>
                </c:pt>
                <c:pt idx="114">
                  <c:v>5202</c:v>
                </c:pt>
                <c:pt idx="115">
                  <c:v>5183</c:v>
                </c:pt>
                <c:pt idx="116">
                  <c:v>5184</c:v>
                </c:pt>
                <c:pt idx="117">
                  <c:v>5130</c:v>
                </c:pt>
                <c:pt idx="118">
                  <c:v>5093</c:v>
                </c:pt>
                <c:pt idx="119">
                  <c:v>5059</c:v>
                </c:pt>
                <c:pt idx="120">
                  <c:v>5063</c:v>
                </c:pt>
                <c:pt idx="121">
                  <c:v>5055</c:v>
                </c:pt>
                <c:pt idx="122">
                  <c:v>5105</c:v>
                </c:pt>
                <c:pt idx="123">
                  <c:v>5225</c:v>
                </c:pt>
                <c:pt idx="124">
                  <c:v>5353</c:v>
                </c:pt>
                <c:pt idx="125">
                  <c:v>5437</c:v>
                </c:pt>
                <c:pt idx="126">
                  <c:v>5440</c:v>
                </c:pt>
                <c:pt idx="127">
                  <c:v>5558</c:v>
                </c:pt>
                <c:pt idx="128">
                  <c:v>5718</c:v>
                </c:pt>
                <c:pt idx="129">
                  <c:v>5923</c:v>
                </c:pt>
                <c:pt idx="130">
                  <c:v>5940</c:v>
                </c:pt>
                <c:pt idx="131">
                  <c:v>5908</c:v>
                </c:pt>
                <c:pt idx="132">
                  <c:v>5905</c:v>
                </c:pt>
                <c:pt idx="133">
                  <c:v>5908</c:v>
                </c:pt>
                <c:pt idx="134">
                  <c:v>5904</c:v>
                </c:pt>
                <c:pt idx="135">
                  <c:v>5897</c:v>
                </c:pt>
                <c:pt idx="136">
                  <c:v>5889</c:v>
                </c:pt>
                <c:pt idx="137">
                  <c:v>5875</c:v>
                </c:pt>
                <c:pt idx="138">
                  <c:v>5871</c:v>
                </c:pt>
                <c:pt idx="139">
                  <c:v>5849</c:v>
                </c:pt>
                <c:pt idx="140">
                  <c:v>5860</c:v>
                </c:pt>
                <c:pt idx="141">
                  <c:v>5841</c:v>
                </c:pt>
                <c:pt idx="142">
                  <c:v>5847</c:v>
                </c:pt>
                <c:pt idx="143">
                  <c:v>5830</c:v>
                </c:pt>
                <c:pt idx="144">
                  <c:v>5812</c:v>
                </c:pt>
                <c:pt idx="145">
                  <c:v>5822</c:v>
                </c:pt>
                <c:pt idx="146">
                  <c:v>5846</c:v>
                </c:pt>
                <c:pt idx="147">
                  <c:v>5933</c:v>
                </c:pt>
                <c:pt idx="148">
                  <c:v>6054</c:v>
                </c:pt>
                <c:pt idx="149">
                  <c:v>6128</c:v>
                </c:pt>
                <c:pt idx="150">
                  <c:v>6210</c:v>
                </c:pt>
                <c:pt idx="151">
                  <c:v>7559</c:v>
                </c:pt>
                <c:pt idx="152">
                  <c:v>7687</c:v>
                </c:pt>
                <c:pt idx="153">
                  <c:v>7701</c:v>
                </c:pt>
                <c:pt idx="154">
                  <c:v>7709</c:v>
                </c:pt>
                <c:pt idx="155">
                  <c:v>7735</c:v>
                </c:pt>
                <c:pt idx="156">
                  <c:v>7716</c:v>
                </c:pt>
                <c:pt idx="157">
                  <c:v>7720</c:v>
                </c:pt>
                <c:pt idx="158">
                  <c:v>7721</c:v>
                </c:pt>
                <c:pt idx="159">
                  <c:v>7709</c:v>
                </c:pt>
                <c:pt idx="160">
                  <c:v>7757</c:v>
                </c:pt>
                <c:pt idx="161">
                  <c:v>7908</c:v>
                </c:pt>
                <c:pt idx="162">
                  <c:v>8140</c:v>
                </c:pt>
                <c:pt idx="163">
                  <c:v>8351</c:v>
                </c:pt>
                <c:pt idx="164">
                  <c:v>8608</c:v>
                </c:pt>
                <c:pt idx="165">
                  <c:v>8828</c:v>
                </c:pt>
                <c:pt idx="166">
                  <c:v>9074</c:v>
                </c:pt>
                <c:pt idx="167">
                  <c:v>9354</c:v>
                </c:pt>
                <c:pt idx="168">
                  <c:v>9657</c:v>
                </c:pt>
                <c:pt idx="169">
                  <c:v>9951</c:v>
                </c:pt>
                <c:pt idx="170">
                  <c:v>10262</c:v>
                </c:pt>
                <c:pt idx="171">
                  <c:v>10631</c:v>
                </c:pt>
                <c:pt idx="172">
                  <c:v>10962</c:v>
                </c:pt>
                <c:pt idx="173">
                  <c:v>11225</c:v>
                </c:pt>
                <c:pt idx="174">
                  <c:v>11134</c:v>
                </c:pt>
                <c:pt idx="175">
                  <c:v>10947</c:v>
                </c:pt>
                <c:pt idx="176">
                  <c:v>10892</c:v>
                </c:pt>
                <c:pt idx="177">
                  <c:v>10870</c:v>
                </c:pt>
                <c:pt idx="178">
                  <c:v>10918</c:v>
                </c:pt>
                <c:pt idx="179">
                  <c:v>10992</c:v>
                </c:pt>
                <c:pt idx="180">
                  <c:v>11018</c:v>
                </c:pt>
                <c:pt idx="181">
                  <c:v>11011</c:v>
                </c:pt>
                <c:pt idx="182">
                  <c:v>13047</c:v>
                </c:pt>
                <c:pt idx="183">
                  <c:v>13078</c:v>
                </c:pt>
                <c:pt idx="184">
                  <c:v>13103</c:v>
                </c:pt>
                <c:pt idx="185">
                  <c:v>13166</c:v>
                </c:pt>
                <c:pt idx="186">
                  <c:v>17652</c:v>
                </c:pt>
                <c:pt idx="187">
                  <c:v>17676</c:v>
                </c:pt>
                <c:pt idx="188">
                  <c:v>17656</c:v>
                </c:pt>
                <c:pt idx="189">
                  <c:v>17657</c:v>
                </c:pt>
                <c:pt idx="190">
                  <c:v>24924</c:v>
                </c:pt>
                <c:pt idx="191">
                  <c:v>24982</c:v>
                </c:pt>
                <c:pt idx="192">
                  <c:v>25171</c:v>
                </c:pt>
                <c:pt idx="193">
                  <c:v>27152</c:v>
                </c:pt>
                <c:pt idx="194">
                  <c:v>27146</c:v>
                </c:pt>
                <c:pt idx="195">
                  <c:v>27144</c:v>
                </c:pt>
                <c:pt idx="196">
                  <c:v>14526</c:v>
                </c:pt>
                <c:pt idx="197">
                  <c:v>14520</c:v>
                </c:pt>
                <c:pt idx="198">
                  <c:v>14527</c:v>
                </c:pt>
                <c:pt idx="199">
                  <c:v>14528</c:v>
                </c:pt>
                <c:pt idx="200">
                  <c:v>14510</c:v>
                </c:pt>
                <c:pt idx="201">
                  <c:v>14510</c:v>
                </c:pt>
                <c:pt idx="202">
                  <c:v>14513</c:v>
                </c:pt>
                <c:pt idx="203">
                  <c:v>14528</c:v>
                </c:pt>
                <c:pt idx="204">
                  <c:v>14527</c:v>
                </c:pt>
                <c:pt idx="205">
                  <c:v>14536</c:v>
                </c:pt>
                <c:pt idx="206">
                  <c:v>14538</c:v>
                </c:pt>
                <c:pt idx="207">
                  <c:v>14538</c:v>
                </c:pt>
                <c:pt idx="208">
                  <c:v>18087</c:v>
                </c:pt>
                <c:pt idx="209">
                  <c:v>18061</c:v>
                </c:pt>
                <c:pt idx="210">
                  <c:v>14239</c:v>
                </c:pt>
                <c:pt idx="211">
                  <c:v>14190</c:v>
                </c:pt>
                <c:pt idx="212">
                  <c:v>12557</c:v>
                </c:pt>
                <c:pt idx="213">
                  <c:v>11894</c:v>
                </c:pt>
                <c:pt idx="214">
                  <c:v>10926</c:v>
                </c:pt>
                <c:pt idx="215">
                  <c:v>10194</c:v>
                </c:pt>
                <c:pt idx="216">
                  <c:v>10149</c:v>
                </c:pt>
                <c:pt idx="217">
                  <c:v>9366</c:v>
                </c:pt>
                <c:pt idx="218">
                  <c:v>8884</c:v>
                </c:pt>
                <c:pt idx="219">
                  <c:v>8267</c:v>
                </c:pt>
                <c:pt idx="220">
                  <c:v>7839</c:v>
                </c:pt>
                <c:pt idx="221">
                  <c:v>7512</c:v>
                </c:pt>
                <c:pt idx="222">
                  <c:v>7176</c:v>
                </c:pt>
                <c:pt idx="223">
                  <c:v>6836</c:v>
                </c:pt>
                <c:pt idx="224">
                  <c:v>6463</c:v>
                </c:pt>
                <c:pt idx="225">
                  <c:v>6276</c:v>
                </c:pt>
                <c:pt idx="226">
                  <c:v>6248</c:v>
                </c:pt>
                <c:pt idx="227">
                  <c:v>6251</c:v>
                </c:pt>
                <c:pt idx="228">
                  <c:v>6268</c:v>
                </c:pt>
                <c:pt idx="229">
                  <c:v>6261</c:v>
                </c:pt>
                <c:pt idx="230">
                  <c:v>6266</c:v>
                </c:pt>
                <c:pt idx="231">
                  <c:v>6258</c:v>
                </c:pt>
                <c:pt idx="232">
                  <c:v>6275</c:v>
                </c:pt>
                <c:pt idx="233">
                  <c:v>6267</c:v>
                </c:pt>
                <c:pt idx="234">
                  <c:v>6279</c:v>
                </c:pt>
                <c:pt idx="235">
                  <c:v>6287</c:v>
                </c:pt>
                <c:pt idx="236">
                  <c:v>6290</c:v>
                </c:pt>
                <c:pt idx="237">
                  <c:v>6300</c:v>
                </c:pt>
                <c:pt idx="238">
                  <c:v>6280</c:v>
                </c:pt>
                <c:pt idx="239">
                  <c:v>6296</c:v>
                </c:pt>
                <c:pt idx="240">
                  <c:v>6306</c:v>
                </c:pt>
                <c:pt idx="241">
                  <c:v>6316</c:v>
                </c:pt>
                <c:pt idx="242">
                  <c:v>6320</c:v>
                </c:pt>
                <c:pt idx="243">
                  <c:v>6338</c:v>
                </c:pt>
                <c:pt idx="244">
                  <c:v>6407</c:v>
                </c:pt>
                <c:pt idx="245">
                  <c:v>6546</c:v>
                </c:pt>
                <c:pt idx="246">
                  <c:v>6795</c:v>
                </c:pt>
                <c:pt idx="247">
                  <c:v>6791</c:v>
                </c:pt>
                <c:pt idx="248">
                  <c:v>6780</c:v>
                </c:pt>
                <c:pt idx="249">
                  <c:v>6707</c:v>
                </c:pt>
                <c:pt idx="250">
                  <c:v>6647</c:v>
                </c:pt>
                <c:pt idx="251">
                  <c:v>6624</c:v>
                </c:pt>
                <c:pt idx="252">
                  <c:v>6624</c:v>
                </c:pt>
                <c:pt idx="253">
                  <c:v>6608</c:v>
                </c:pt>
                <c:pt idx="254">
                  <c:v>6602</c:v>
                </c:pt>
                <c:pt idx="255">
                  <c:v>6608</c:v>
                </c:pt>
                <c:pt idx="256">
                  <c:v>6623</c:v>
                </c:pt>
                <c:pt idx="257">
                  <c:v>6667</c:v>
                </c:pt>
                <c:pt idx="258">
                  <c:v>6837</c:v>
                </c:pt>
                <c:pt idx="259">
                  <c:v>7045</c:v>
                </c:pt>
                <c:pt idx="260">
                  <c:v>7299</c:v>
                </c:pt>
                <c:pt idx="261">
                  <c:v>7097</c:v>
                </c:pt>
                <c:pt idx="262">
                  <c:v>6684</c:v>
                </c:pt>
                <c:pt idx="263">
                  <c:v>6612</c:v>
                </c:pt>
                <c:pt idx="264">
                  <c:v>6609</c:v>
                </c:pt>
                <c:pt idx="265">
                  <c:v>6595</c:v>
                </c:pt>
                <c:pt idx="266">
                  <c:v>6625</c:v>
                </c:pt>
                <c:pt idx="267">
                  <c:v>6709</c:v>
                </c:pt>
                <c:pt idx="268">
                  <c:v>6800</c:v>
                </c:pt>
                <c:pt idx="269">
                  <c:v>7127</c:v>
                </c:pt>
                <c:pt idx="270">
                  <c:v>7496</c:v>
                </c:pt>
                <c:pt idx="271">
                  <c:v>7524</c:v>
                </c:pt>
                <c:pt idx="272">
                  <c:v>7519</c:v>
                </c:pt>
                <c:pt idx="273">
                  <c:v>7535</c:v>
                </c:pt>
                <c:pt idx="274">
                  <c:v>7552</c:v>
                </c:pt>
                <c:pt idx="275">
                  <c:v>7548</c:v>
                </c:pt>
                <c:pt idx="276">
                  <c:v>7351</c:v>
                </c:pt>
                <c:pt idx="277">
                  <c:v>7151</c:v>
                </c:pt>
                <c:pt idx="278">
                  <c:v>7019</c:v>
                </c:pt>
                <c:pt idx="279">
                  <c:v>6991</c:v>
                </c:pt>
                <c:pt idx="280">
                  <c:v>6957</c:v>
                </c:pt>
                <c:pt idx="281">
                  <c:v>6950</c:v>
                </c:pt>
                <c:pt idx="282">
                  <c:v>6965</c:v>
                </c:pt>
                <c:pt idx="283">
                  <c:v>6979</c:v>
                </c:pt>
                <c:pt idx="284">
                  <c:v>7014</c:v>
                </c:pt>
                <c:pt idx="285">
                  <c:v>7080</c:v>
                </c:pt>
                <c:pt idx="286">
                  <c:v>7080</c:v>
                </c:pt>
                <c:pt idx="287">
                  <c:v>7230</c:v>
                </c:pt>
                <c:pt idx="288">
                  <c:v>7224</c:v>
                </c:pt>
                <c:pt idx="289">
                  <c:v>6789</c:v>
                </c:pt>
                <c:pt idx="290">
                  <c:v>7269</c:v>
                </c:pt>
                <c:pt idx="291">
                  <c:v>7373</c:v>
                </c:pt>
                <c:pt idx="292">
                  <c:v>7473</c:v>
                </c:pt>
                <c:pt idx="293">
                  <c:v>7520</c:v>
                </c:pt>
                <c:pt idx="294">
                  <c:v>7349</c:v>
                </c:pt>
                <c:pt idx="295">
                  <c:v>7178</c:v>
                </c:pt>
                <c:pt idx="296">
                  <c:v>7121</c:v>
                </c:pt>
                <c:pt idx="297">
                  <c:v>7036</c:v>
                </c:pt>
                <c:pt idx="298">
                  <c:v>6352</c:v>
                </c:pt>
                <c:pt idx="299">
                  <c:v>5950</c:v>
                </c:pt>
                <c:pt idx="300">
                  <c:v>6133</c:v>
                </c:pt>
                <c:pt idx="301">
                  <c:v>6227</c:v>
                </c:pt>
                <c:pt idx="302">
                  <c:v>6319</c:v>
                </c:pt>
                <c:pt idx="303">
                  <c:v>6384</c:v>
                </c:pt>
                <c:pt idx="304">
                  <c:v>6389</c:v>
                </c:pt>
                <c:pt idx="305">
                  <c:v>6446</c:v>
                </c:pt>
                <c:pt idx="306">
                  <c:v>6427</c:v>
                </c:pt>
                <c:pt idx="307">
                  <c:v>6386</c:v>
                </c:pt>
                <c:pt idx="308">
                  <c:v>6384</c:v>
                </c:pt>
                <c:pt idx="309">
                  <c:v>6461</c:v>
                </c:pt>
                <c:pt idx="310">
                  <c:v>6822</c:v>
                </c:pt>
                <c:pt idx="311">
                  <c:v>7035</c:v>
                </c:pt>
                <c:pt idx="312">
                  <c:v>7063</c:v>
                </c:pt>
                <c:pt idx="313">
                  <c:v>7082</c:v>
                </c:pt>
                <c:pt idx="314">
                  <c:v>7082</c:v>
                </c:pt>
                <c:pt idx="315">
                  <c:v>7105</c:v>
                </c:pt>
                <c:pt idx="316">
                  <c:v>7135</c:v>
                </c:pt>
                <c:pt idx="317">
                  <c:v>7150</c:v>
                </c:pt>
                <c:pt idx="318">
                  <c:v>7166</c:v>
                </c:pt>
                <c:pt idx="319">
                  <c:v>7168</c:v>
                </c:pt>
                <c:pt idx="320">
                  <c:v>7198</c:v>
                </c:pt>
                <c:pt idx="321">
                  <c:v>7212</c:v>
                </c:pt>
                <c:pt idx="322">
                  <c:v>7159</c:v>
                </c:pt>
                <c:pt idx="323">
                  <c:v>7103</c:v>
                </c:pt>
                <c:pt idx="324">
                  <c:v>7065</c:v>
                </c:pt>
                <c:pt idx="325">
                  <c:v>7082</c:v>
                </c:pt>
                <c:pt idx="326">
                  <c:v>7101</c:v>
                </c:pt>
                <c:pt idx="327">
                  <c:v>7121</c:v>
                </c:pt>
                <c:pt idx="328">
                  <c:v>7143</c:v>
                </c:pt>
                <c:pt idx="329">
                  <c:v>7168</c:v>
                </c:pt>
                <c:pt idx="330">
                  <c:v>7178</c:v>
                </c:pt>
                <c:pt idx="331">
                  <c:v>7207</c:v>
                </c:pt>
                <c:pt idx="332">
                  <c:v>7226</c:v>
                </c:pt>
                <c:pt idx="333">
                  <c:v>7247</c:v>
                </c:pt>
                <c:pt idx="334">
                  <c:v>7379</c:v>
                </c:pt>
                <c:pt idx="335">
                  <c:v>7513</c:v>
                </c:pt>
                <c:pt idx="336">
                  <c:v>8562</c:v>
                </c:pt>
                <c:pt idx="337">
                  <c:v>8755</c:v>
                </c:pt>
                <c:pt idx="338">
                  <c:v>8788</c:v>
                </c:pt>
                <c:pt idx="339">
                  <c:v>8806</c:v>
                </c:pt>
                <c:pt idx="340">
                  <c:v>8831</c:v>
                </c:pt>
                <c:pt idx="341">
                  <c:v>8845</c:v>
                </c:pt>
                <c:pt idx="342">
                  <c:v>8864</c:v>
                </c:pt>
                <c:pt idx="343">
                  <c:v>8894</c:v>
                </c:pt>
                <c:pt idx="344">
                  <c:v>8969</c:v>
                </c:pt>
                <c:pt idx="345">
                  <c:v>9033</c:v>
                </c:pt>
                <c:pt idx="346">
                  <c:v>8778</c:v>
                </c:pt>
                <c:pt idx="347">
                  <c:v>8421</c:v>
                </c:pt>
                <c:pt idx="348">
                  <c:v>8402</c:v>
                </c:pt>
                <c:pt idx="349">
                  <c:v>8402</c:v>
                </c:pt>
                <c:pt idx="350">
                  <c:v>8416</c:v>
                </c:pt>
                <c:pt idx="351">
                  <c:v>8379</c:v>
                </c:pt>
                <c:pt idx="352">
                  <c:v>8402</c:v>
                </c:pt>
                <c:pt idx="353">
                  <c:v>8400</c:v>
                </c:pt>
                <c:pt idx="354">
                  <c:v>8411</c:v>
                </c:pt>
                <c:pt idx="355">
                  <c:v>8401</c:v>
                </c:pt>
                <c:pt idx="356">
                  <c:v>8411</c:v>
                </c:pt>
                <c:pt idx="357">
                  <c:v>8411</c:v>
                </c:pt>
                <c:pt idx="358">
                  <c:v>8399</c:v>
                </c:pt>
                <c:pt idx="359">
                  <c:v>8396</c:v>
                </c:pt>
                <c:pt idx="360">
                  <c:v>8587</c:v>
                </c:pt>
                <c:pt idx="361">
                  <c:v>8746</c:v>
                </c:pt>
                <c:pt idx="362">
                  <c:v>8686</c:v>
                </c:pt>
                <c:pt idx="363">
                  <c:v>8649</c:v>
                </c:pt>
                <c:pt idx="364">
                  <c:v>8603</c:v>
                </c:pt>
                <c:pt idx="365">
                  <c:v>8560</c:v>
                </c:pt>
                <c:pt idx="366">
                  <c:v>8518</c:v>
                </c:pt>
                <c:pt idx="367">
                  <c:v>8472</c:v>
                </c:pt>
                <c:pt idx="368">
                  <c:v>8458</c:v>
                </c:pt>
                <c:pt idx="369">
                  <c:v>8448</c:v>
                </c:pt>
                <c:pt idx="370">
                  <c:v>8470</c:v>
                </c:pt>
                <c:pt idx="371">
                  <c:v>8495</c:v>
                </c:pt>
                <c:pt idx="372">
                  <c:v>8535</c:v>
                </c:pt>
                <c:pt idx="373">
                  <c:v>8574</c:v>
                </c:pt>
                <c:pt idx="374">
                  <c:v>8608</c:v>
                </c:pt>
                <c:pt idx="375">
                  <c:v>8640</c:v>
                </c:pt>
                <c:pt idx="376">
                  <c:v>8692</c:v>
                </c:pt>
                <c:pt idx="377">
                  <c:v>8729</c:v>
                </c:pt>
                <c:pt idx="378">
                  <c:v>8758</c:v>
                </c:pt>
                <c:pt idx="379">
                  <c:v>8862</c:v>
                </c:pt>
                <c:pt idx="380">
                  <c:v>9116</c:v>
                </c:pt>
                <c:pt idx="381">
                  <c:v>9374</c:v>
                </c:pt>
                <c:pt idx="382">
                  <c:v>9532</c:v>
                </c:pt>
                <c:pt idx="383">
                  <c:v>9971</c:v>
                </c:pt>
                <c:pt idx="384">
                  <c:v>10670</c:v>
                </c:pt>
                <c:pt idx="385">
                  <c:v>11044</c:v>
                </c:pt>
                <c:pt idx="386">
                  <c:v>11121</c:v>
                </c:pt>
                <c:pt idx="387">
                  <c:v>11161</c:v>
                </c:pt>
                <c:pt idx="388">
                  <c:v>11194</c:v>
                </c:pt>
                <c:pt idx="389">
                  <c:v>10766</c:v>
                </c:pt>
                <c:pt idx="390">
                  <c:v>10488</c:v>
                </c:pt>
                <c:pt idx="391">
                  <c:v>10295</c:v>
                </c:pt>
                <c:pt idx="392">
                  <c:v>10237</c:v>
                </c:pt>
                <c:pt idx="393">
                  <c:v>10194</c:v>
                </c:pt>
                <c:pt idx="394">
                  <c:v>10135</c:v>
                </c:pt>
                <c:pt idx="395">
                  <c:v>10165</c:v>
                </c:pt>
                <c:pt idx="396">
                  <c:v>10175</c:v>
                </c:pt>
              </c:numCache>
            </c:numRef>
          </c:yVal>
          <c:smooth val="1"/>
        </c:ser>
        <c:dLbls>
          <c:showLegendKey val="0"/>
          <c:showVal val="0"/>
          <c:showCatName val="0"/>
          <c:showSerName val="0"/>
          <c:showPercent val="0"/>
          <c:showBubbleSize val="0"/>
        </c:dLbls>
        <c:axId val="77128810"/>
        <c:axId val="34194430"/>
      </c:scatterChart>
      <c:valAx>
        <c:axId val="77128810"/>
        <c:scaling>
          <c:orientation val="minMax"/>
          <c:max val="144"/>
          <c:min val="40"/>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194430"/>
        <c:crosses val="autoZero"/>
        <c:crossBetween val="midCat"/>
      </c:valAx>
      <c:valAx>
        <c:axId val="34194430"/>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12881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x</a:t>
            </a:r>
            <a:r>
              <a:rPr altLang="en-US"/>
              <a:t>方向的位移</a:t>
            </a:r>
            <a:endParaRPr altLang="en-US"/>
          </a:p>
        </c:rich>
      </c:tx>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[处理调试的数据没有加载地图.xlsx]Sheet1!$A$1:$A$305</c:f>
              <c:numCache>
                <c:formatCode>General</c:formatCode>
                <c:ptCount val="305"/>
                <c:pt idx="0">
                  <c:v>0.0673992</c:v>
                </c:pt>
                <c:pt idx="1">
                  <c:v>0.133722</c:v>
                </c:pt>
                <c:pt idx="2">
                  <c:v>0.199408</c:v>
                </c:pt>
                <c:pt idx="3">
                  <c:v>0.266422</c:v>
                </c:pt>
                <c:pt idx="4">
                  <c:v>0.33306</c:v>
                </c:pt>
                <c:pt idx="5">
                  <c:v>0.399875</c:v>
                </c:pt>
                <c:pt idx="6">
                  <c:v>0.466423</c:v>
                </c:pt>
                <c:pt idx="7">
                  <c:v>0.532703</c:v>
                </c:pt>
                <c:pt idx="8">
                  <c:v>0.599306</c:v>
                </c:pt>
                <c:pt idx="9">
                  <c:v>0.665423</c:v>
                </c:pt>
                <c:pt idx="10">
                  <c:v>0.732193</c:v>
                </c:pt>
                <c:pt idx="11">
                  <c:v>0.798604</c:v>
                </c:pt>
                <c:pt idx="12">
                  <c:v>0.865674</c:v>
                </c:pt>
                <c:pt idx="13">
                  <c:v>0.932188</c:v>
                </c:pt>
                <c:pt idx="14">
                  <c:v>0.998859</c:v>
                </c:pt>
                <c:pt idx="15">
                  <c:v>1.06499</c:v>
                </c:pt>
                <c:pt idx="16">
                  <c:v>1.13159</c:v>
                </c:pt>
                <c:pt idx="17">
                  <c:v>1.19741</c:v>
                </c:pt>
                <c:pt idx="18">
                  <c:v>1.26409</c:v>
                </c:pt>
                <c:pt idx="19">
                  <c:v>1.32987</c:v>
                </c:pt>
                <c:pt idx="20">
                  <c:v>1.39713</c:v>
                </c:pt>
                <c:pt idx="21">
                  <c:v>1.4631</c:v>
                </c:pt>
                <c:pt idx="22">
                  <c:v>1.52986</c:v>
                </c:pt>
                <c:pt idx="23">
                  <c:v>1.59582</c:v>
                </c:pt>
                <c:pt idx="24">
                  <c:v>1.66268</c:v>
                </c:pt>
                <c:pt idx="25">
                  <c:v>1.72923</c:v>
                </c:pt>
                <c:pt idx="26">
                  <c:v>1.79595</c:v>
                </c:pt>
                <c:pt idx="27">
                  <c:v>1.86205</c:v>
                </c:pt>
                <c:pt idx="28">
                  <c:v>1.9287</c:v>
                </c:pt>
                <c:pt idx="29">
                  <c:v>1.99514</c:v>
                </c:pt>
                <c:pt idx="30">
                  <c:v>2.06179</c:v>
                </c:pt>
                <c:pt idx="31">
                  <c:v>2.12794</c:v>
                </c:pt>
                <c:pt idx="32">
                  <c:v>2.19487</c:v>
                </c:pt>
                <c:pt idx="33">
                  <c:v>2.26171</c:v>
                </c:pt>
                <c:pt idx="34">
                  <c:v>2.32837</c:v>
                </c:pt>
                <c:pt idx="35">
                  <c:v>2.39428</c:v>
                </c:pt>
                <c:pt idx="36">
                  <c:v>2.46083</c:v>
                </c:pt>
                <c:pt idx="37">
                  <c:v>2.52744</c:v>
                </c:pt>
                <c:pt idx="38">
                  <c:v>2.59383</c:v>
                </c:pt>
                <c:pt idx="39">
                  <c:v>2.66069</c:v>
                </c:pt>
                <c:pt idx="40">
                  <c:v>2.72709</c:v>
                </c:pt>
                <c:pt idx="41">
                  <c:v>2.79437</c:v>
                </c:pt>
                <c:pt idx="42">
                  <c:v>2.86079</c:v>
                </c:pt>
                <c:pt idx="43">
                  <c:v>2.92725</c:v>
                </c:pt>
                <c:pt idx="44">
                  <c:v>2.99344</c:v>
                </c:pt>
                <c:pt idx="45">
                  <c:v>3.06029</c:v>
                </c:pt>
                <c:pt idx="46">
                  <c:v>3.12694</c:v>
                </c:pt>
                <c:pt idx="47">
                  <c:v>3.19377</c:v>
                </c:pt>
                <c:pt idx="48">
                  <c:v>3.26025</c:v>
                </c:pt>
                <c:pt idx="49">
                  <c:v>3.32641</c:v>
                </c:pt>
                <c:pt idx="50">
                  <c:v>3.39317</c:v>
                </c:pt>
                <c:pt idx="51">
                  <c:v>3.4602</c:v>
                </c:pt>
                <c:pt idx="52">
                  <c:v>3.52603</c:v>
                </c:pt>
                <c:pt idx="53">
                  <c:v>3.5931</c:v>
                </c:pt>
                <c:pt idx="54">
                  <c:v>3.65939</c:v>
                </c:pt>
                <c:pt idx="55">
                  <c:v>3.72652</c:v>
                </c:pt>
                <c:pt idx="56">
                  <c:v>3.79269</c:v>
                </c:pt>
                <c:pt idx="57">
                  <c:v>3.85946</c:v>
                </c:pt>
                <c:pt idx="58">
                  <c:v>3.92593</c:v>
                </c:pt>
                <c:pt idx="59">
                  <c:v>3.99216</c:v>
                </c:pt>
                <c:pt idx="60">
                  <c:v>4.05869</c:v>
                </c:pt>
                <c:pt idx="61">
                  <c:v>4.12479</c:v>
                </c:pt>
                <c:pt idx="62">
                  <c:v>4.19141</c:v>
                </c:pt>
                <c:pt idx="63">
                  <c:v>4.25822</c:v>
                </c:pt>
                <c:pt idx="64">
                  <c:v>4.32448</c:v>
                </c:pt>
                <c:pt idx="65">
                  <c:v>4.39136</c:v>
                </c:pt>
                <c:pt idx="66">
                  <c:v>4.45769</c:v>
                </c:pt>
                <c:pt idx="67">
                  <c:v>4.52436</c:v>
                </c:pt>
                <c:pt idx="68">
                  <c:v>4.59079</c:v>
                </c:pt>
                <c:pt idx="69">
                  <c:v>4.65725</c:v>
                </c:pt>
                <c:pt idx="70">
                  <c:v>4.72358</c:v>
                </c:pt>
                <c:pt idx="71">
                  <c:v>4.78992</c:v>
                </c:pt>
                <c:pt idx="72">
                  <c:v>4.85643</c:v>
                </c:pt>
                <c:pt idx="73">
                  <c:v>4.92311</c:v>
                </c:pt>
                <c:pt idx="74">
                  <c:v>4.9889</c:v>
                </c:pt>
                <c:pt idx="75">
                  <c:v>5.05599</c:v>
                </c:pt>
                <c:pt idx="76">
                  <c:v>5.12208</c:v>
                </c:pt>
                <c:pt idx="77">
                  <c:v>5.18878</c:v>
                </c:pt>
                <c:pt idx="78">
                  <c:v>5.25436</c:v>
                </c:pt>
                <c:pt idx="79">
                  <c:v>5.32154</c:v>
                </c:pt>
                <c:pt idx="80">
                  <c:v>5.3877</c:v>
                </c:pt>
                <c:pt idx="81">
                  <c:v>5.45486</c:v>
                </c:pt>
                <c:pt idx="82">
                  <c:v>5.52103</c:v>
                </c:pt>
                <c:pt idx="83">
                  <c:v>5.58784</c:v>
                </c:pt>
                <c:pt idx="84">
                  <c:v>5.6542</c:v>
                </c:pt>
                <c:pt idx="85">
                  <c:v>5.72099</c:v>
                </c:pt>
                <c:pt idx="86">
                  <c:v>5.78742</c:v>
                </c:pt>
                <c:pt idx="87">
                  <c:v>5.85387</c:v>
                </c:pt>
                <c:pt idx="88">
                  <c:v>5.92052</c:v>
                </c:pt>
                <c:pt idx="89">
                  <c:v>5.98679</c:v>
                </c:pt>
                <c:pt idx="90">
                  <c:v>6.05324</c:v>
                </c:pt>
                <c:pt idx="91">
                  <c:v>6.11993</c:v>
                </c:pt>
                <c:pt idx="92">
                  <c:v>6.18617</c:v>
                </c:pt>
                <c:pt idx="93">
                  <c:v>6.25278</c:v>
                </c:pt>
                <c:pt idx="94">
                  <c:v>6.31886</c:v>
                </c:pt>
                <c:pt idx="95">
                  <c:v>6.38567</c:v>
                </c:pt>
                <c:pt idx="96">
                  <c:v>6.45188</c:v>
                </c:pt>
                <c:pt idx="97">
                  <c:v>6.51876</c:v>
                </c:pt>
                <c:pt idx="98">
                  <c:v>6.58546</c:v>
                </c:pt>
                <c:pt idx="99">
                  <c:v>6.65142</c:v>
                </c:pt>
                <c:pt idx="100">
                  <c:v>6.71822</c:v>
                </c:pt>
                <c:pt idx="101">
                  <c:v>6.78464</c:v>
                </c:pt>
                <c:pt idx="102">
                  <c:v>6.85169</c:v>
                </c:pt>
                <c:pt idx="103">
                  <c:v>6.91767</c:v>
                </c:pt>
                <c:pt idx="104">
                  <c:v>6.98434</c:v>
                </c:pt>
                <c:pt idx="105">
                  <c:v>7.05097</c:v>
                </c:pt>
                <c:pt idx="106">
                  <c:v>7.11761</c:v>
                </c:pt>
                <c:pt idx="107">
                  <c:v>7.18402</c:v>
                </c:pt>
                <c:pt idx="108">
                  <c:v>7.25034</c:v>
                </c:pt>
                <c:pt idx="109">
                  <c:v>7.31683</c:v>
                </c:pt>
                <c:pt idx="110">
                  <c:v>7.38331</c:v>
                </c:pt>
                <c:pt idx="111">
                  <c:v>7.44926</c:v>
                </c:pt>
                <c:pt idx="112">
                  <c:v>7.51626</c:v>
                </c:pt>
                <c:pt idx="113">
                  <c:v>7.58295</c:v>
                </c:pt>
                <c:pt idx="114">
                  <c:v>7.64986</c:v>
                </c:pt>
                <c:pt idx="115">
                  <c:v>7.71589</c:v>
                </c:pt>
                <c:pt idx="116">
                  <c:v>7.78293</c:v>
                </c:pt>
                <c:pt idx="117">
                  <c:v>7.84972</c:v>
                </c:pt>
                <c:pt idx="118">
                  <c:v>7.91648</c:v>
                </c:pt>
                <c:pt idx="119">
                  <c:v>7.98303</c:v>
                </c:pt>
                <c:pt idx="120">
                  <c:v>8.04901</c:v>
                </c:pt>
                <c:pt idx="121">
                  <c:v>8.11567</c:v>
                </c:pt>
                <c:pt idx="122">
                  <c:v>8.1823</c:v>
                </c:pt>
                <c:pt idx="123">
                  <c:v>8.2484</c:v>
                </c:pt>
                <c:pt idx="124">
                  <c:v>8.31543</c:v>
                </c:pt>
                <c:pt idx="125">
                  <c:v>8.38177</c:v>
                </c:pt>
                <c:pt idx="126">
                  <c:v>8.44873</c:v>
                </c:pt>
                <c:pt idx="127">
                  <c:v>8.5147</c:v>
                </c:pt>
                <c:pt idx="128">
                  <c:v>8.58161</c:v>
                </c:pt>
                <c:pt idx="129">
                  <c:v>8.64821</c:v>
                </c:pt>
                <c:pt idx="130">
                  <c:v>8.7147</c:v>
                </c:pt>
                <c:pt idx="131">
                  <c:v>8.78165</c:v>
                </c:pt>
                <c:pt idx="132">
                  <c:v>8.84776</c:v>
                </c:pt>
                <c:pt idx="133">
                  <c:v>8.91439</c:v>
                </c:pt>
                <c:pt idx="134">
                  <c:v>8.98129</c:v>
                </c:pt>
                <c:pt idx="135">
                  <c:v>9.04705</c:v>
                </c:pt>
                <c:pt idx="136">
                  <c:v>9.11404</c:v>
                </c:pt>
                <c:pt idx="137">
                  <c:v>9.18055</c:v>
                </c:pt>
                <c:pt idx="138">
                  <c:v>9.24691</c:v>
                </c:pt>
                <c:pt idx="139">
                  <c:v>9.31298</c:v>
                </c:pt>
                <c:pt idx="140">
                  <c:v>9.38001</c:v>
                </c:pt>
                <c:pt idx="141">
                  <c:v>9.4459</c:v>
                </c:pt>
                <c:pt idx="142">
                  <c:v>9.51209</c:v>
                </c:pt>
                <c:pt idx="143">
                  <c:v>9.57901</c:v>
                </c:pt>
                <c:pt idx="144">
                  <c:v>9.64534</c:v>
                </c:pt>
                <c:pt idx="145">
                  <c:v>9.71261</c:v>
                </c:pt>
                <c:pt idx="146">
                  <c:v>9.77902</c:v>
                </c:pt>
                <c:pt idx="147">
                  <c:v>9.84514</c:v>
                </c:pt>
                <c:pt idx="148">
                  <c:v>9.91205</c:v>
                </c:pt>
                <c:pt idx="149">
                  <c:v>9.97764</c:v>
                </c:pt>
                <c:pt idx="150">
                  <c:v>10.0444</c:v>
                </c:pt>
                <c:pt idx="151">
                  <c:v>10.1111</c:v>
                </c:pt>
                <c:pt idx="152">
                  <c:v>10.178</c:v>
                </c:pt>
                <c:pt idx="153">
                  <c:v>10.2441</c:v>
                </c:pt>
                <c:pt idx="154">
                  <c:v>10.3106</c:v>
                </c:pt>
                <c:pt idx="155">
                  <c:v>10.3765</c:v>
                </c:pt>
                <c:pt idx="156">
                  <c:v>10.4427</c:v>
                </c:pt>
                <c:pt idx="157">
                  <c:v>10.5098</c:v>
                </c:pt>
                <c:pt idx="158">
                  <c:v>10.5762</c:v>
                </c:pt>
                <c:pt idx="159">
                  <c:v>10.643</c:v>
                </c:pt>
                <c:pt idx="160">
                  <c:v>10.7098</c:v>
                </c:pt>
                <c:pt idx="161">
                  <c:v>10.7765</c:v>
                </c:pt>
                <c:pt idx="162">
                  <c:v>10.8432</c:v>
                </c:pt>
                <c:pt idx="163">
                  <c:v>10.9091</c:v>
                </c:pt>
                <c:pt idx="164">
                  <c:v>10.9759</c:v>
                </c:pt>
                <c:pt idx="165">
                  <c:v>11.0423</c:v>
                </c:pt>
                <c:pt idx="166">
                  <c:v>11.1094</c:v>
                </c:pt>
                <c:pt idx="167">
                  <c:v>11.1758</c:v>
                </c:pt>
                <c:pt idx="168">
                  <c:v>11.2422</c:v>
                </c:pt>
                <c:pt idx="169">
                  <c:v>11.3087</c:v>
                </c:pt>
                <c:pt idx="170">
                  <c:v>11.3752</c:v>
                </c:pt>
                <c:pt idx="171">
                  <c:v>11.4423</c:v>
                </c:pt>
                <c:pt idx="172">
                  <c:v>11.5089</c:v>
                </c:pt>
                <c:pt idx="173">
                  <c:v>11.5755</c:v>
                </c:pt>
                <c:pt idx="174">
                  <c:v>11.6417</c:v>
                </c:pt>
                <c:pt idx="175">
                  <c:v>11.7091</c:v>
                </c:pt>
                <c:pt idx="176">
                  <c:v>11.7756</c:v>
                </c:pt>
                <c:pt idx="177">
                  <c:v>11.8424</c:v>
                </c:pt>
                <c:pt idx="178">
                  <c:v>11.9095</c:v>
                </c:pt>
                <c:pt idx="179">
                  <c:v>11.9754</c:v>
                </c:pt>
                <c:pt idx="180">
                  <c:v>12.0417</c:v>
                </c:pt>
                <c:pt idx="181">
                  <c:v>12.1084</c:v>
                </c:pt>
                <c:pt idx="182">
                  <c:v>12.1749</c:v>
                </c:pt>
                <c:pt idx="183">
                  <c:v>12.2414</c:v>
                </c:pt>
                <c:pt idx="184">
                  <c:v>12.3074</c:v>
                </c:pt>
                <c:pt idx="185">
                  <c:v>12.3744</c:v>
                </c:pt>
                <c:pt idx="186">
                  <c:v>12.4406</c:v>
                </c:pt>
                <c:pt idx="187">
                  <c:v>12.5071</c:v>
                </c:pt>
                <c:pt idx="188">
                  <c:v>12.5734</c:v>
                </c:pt>
                <c:pt idx="189">
                  <c:v>12.6401</c:v>
                </c:pt>
                <c:pt idx="190">
                  <c:v>12.7066</c:v>
                </c:pt>
                <c:pt idx="191">
                  <c:v>12.7735</c:v>
                </c:pt>
                <c:pt idx="192">
                  <c:v>12.8397</c:v>
                </c:pt>
                <c:pt idx="193">
                  <c:v>12.9063</c:v>
                </c:pt>
                <c:pt idx="194">
                  <c:v>12.9724</c:v>
                </c:pt>
                <c:pt idx="195">
                  <c:v>13.0392</c:v>
                </c:pt>
                <c:pt idx="196">
                  <c:v>13.1054</c:v>
                </c:pt>
                <c:pt idx="197">
                  <c:v>13.1724</c:v>
                </c:pt>
                <c:pt idx="198">
                  <c:v>13.2383</c:v>
                </c:pt>
                <c:pt idx="199">
                  <c:v>13.3059</c:v>
                </c:pt>
                <c:pt idx="200">
                  <c:v>13.372</c:v>
                </c:pt>
                <c:pt idx="201">
                  <c:v>13.4385</c:v>
                </c:pt>
                <c:pt idx="202">
                  <c:v>13.5054</c:v>
                </c:pt>
                <c:pt idx="203">
                  <c:v>13.5719</c:v>
                </c:pt>
                <c:pt idx="204">
                  <c:v>13.6384</c:v>
                </c:pt>
                <c:pt idx="205">
                  <c:v>13.7049</c:v>
                </c:pt>
                <c:pt idx="206">
                  <c:v>13.7716</c:v>
                </c:pt>
                <c:pt idx="207">
                  <c:v>13.8381</c:v>
                </c:pt>
                <c:pt idx="208">
                  <c:v>13.9041</c:v>
                </c:pt>
                <c:pt idx="209">
                  <c:v>13.971</c:v>
                </c:pt>
                <c:pt idx="210">
                  <c:v>14.0376</c:v>
                </c:pt>
                <c:pt idx="211">
                  <c:v>14.1044</c:v>
                </c:pt>
                <c:pt idx="212">
                  <c:v>14.171</c:v>
                </c:pt>
                <c:pt idx="213">
                  <c:v>14.2375</c:v>
                </c:pt>
                <c:pt idx="214">
                  <c:v>14.3039</c:v>
                </c:pt>
                <c:pt idx="215">
                  <c:v>14.3707</c:v>
                </c:pt>
                <c:pt idx="216">
                  <c:v>14.4375</c:v>
                </c:pt>
                <c:pt idx="217">
                  <c:v>14.504</c:v>
                </c:pt>
                <c:pt idx="218">
                  <c:v>14.5707</c:v>
                </c:pt>
                <c:pt idx="219">
                  <c:v>14.6374</c:v>
                </c:pt>
                <c:pt idx="220">
                  <c:v>14.7039</c:v>
                </c:pt>
                <c:pt idx="221">
                  <c:v>14.7705</c:v>
                </c:pt>
                <c:pt idx="222">
                  <c:v>14.8377</c:v>
                </c:pt>
                <c:pt idx="223">
                  <c:v>14.9043</c:v>
                </c:pt>
                <c:pt idx="224">
                  <c:v>14.9703</c:v>
                </c:pt>
                <c:pt idx="225">
                  <c:v>15.0373</c:v>
                </c:pt>
                <c:pt idx="226">
                  <c:v>15.1034</c:v>
                </c:pt>
                <c:pt idx="227">
                  <c:v>15.1701</c:v>
                </c:pt>
                <c:pt idx="228">
                  <c:v>15.237</c:v>
                </c:pt>
                <c:pt idx="229">
                  <c:v>15.3032</c:v>
                </c:pt>
                <c:pt idx="230">
                  <c:v>15.3705</c:v>
                </c:pt>
                <c:pt idx="231">
                  <c:v>15.4368</c:v>
                </c:pt>
                <c:pt idx="232">
                  <c:v>15.5037</c:v>
                </c:pt>
                <c:pt idx="233">
                  <c:v>15.5699</c:v>
                </c:pt>
                <c:pt idx="234">
                  <c:v>15.637</c:v>
                </c:pt>
                <c:pt idx="235">
                  <c:v>15.7034</c:v>
                </c:pt>
                <c:pt idx="236">
                  <c:v>15.7701</c:v>
                </c:pt>
                <c:pt idx="237">
                  <c:v>15.8367</c:v>
                </c:pt>
                <c:pt idx="238">
                  <c:v>15.9031</c:v>
                </c:pt>
                <c:pt idx="239">
                  <c:v>15.9695</c:v>
                </c:pt>
                <c:pt idx="240">
                  <c:v>16.0362</c:v>
                </c:pt>
                <c:pt idx="241">
                  <c:v>16.1023</c:v>
                </c:pt>
                <c:pt idx="242">
                  <c:v>16.1693</c:v>
                </c:pt>
                <c:pt idx="243">
                  <c:v>16.2357</c:v>
                </c:pt>
                <c:pt idx="244">
                  <c:v>16.3026</c:v>
                </c:pt>
                <c:pt idx="245">
                  <c:v>16.3687</c:v>
                </c:pt>
                <c:pt idx="246">
                  <c:v>16.4355</c:v>
                </c:pt>
                <c:pt idx="247">
                  <c:v>16.5019</c:v>
                </c:pt>
                <c:pt idx="248">
                  <c:v>16.5686</c:v>
                </c:pt>
                <c:pt idx="249">
                  <c:v>16.635</c:v>
                </c:pt>
                <c:pt idx="250">
                  <c:v>16.7016</c:v>
                </c:pt>
                <c:pt idx="251">
                  <c:v>16.7681</c:v>
                </c:pt>
                <c:pt idx="252">
                  <c:v>16.835</c:v>
                </c:pt>
                <c:pt idx="253">
                  <c:v>16.9015</c:v>
                </c:pt>
                <c:pt idx="254">
                  <c:v>16.9686</c:v>
                </c:pt>
                <c:pt idx="255">
                  <c:v>17.0347</c:v>
                </c:pt>
                <c:pt idx="256">
                  <c:v>17.1014</c:v>
                </c:pt>
                <c:pt idx="257">
                  <c:v>17.1679</c:v>
                </c:pt>
                <c:pt idx="258">
                  <c:v>17.2345</c:v>
                </c:pt>
                <c:pt idx="259">
                  <c:v>17.3007</c:v>
                </c:pt>
                <c:pt idx="260">
                  <c:v>17.3672</c:v>
                </c:pt>
                <c:pt idx="261">
                  <c:v>17.4336</c:v>
                </c:pt>
                <c:pt idx="262">
                  <c:v>17.5003</c:v>
                </c:pt>
                <c:pt idx="263">
                  <c:v>17.5667</c:v>
                </c:pt>
                <c:pt idx="264">
                  <c:v>17.633</c:v>
                </c:pt>
                <c:pt idx="265">
                  <c:v>17.6997</c:v>
                </c:pt>
                <c:pt idx="266">
                  <c:v>17.7666</c:v>
                </c:pt>
                <c:pt idx="267">
                  <c:v>17.8333</c:v>
                </c:pt>
                <c:pt idx="268">
                  <c:v>17.8999</c:v>
                </c:pt>
                <c:pt idx="269">
                  <c:v>17.9662</c:v>
                </c:pt>
                <c:pt idx="270">
                  <c:v>18.033</c:v>
                </c:pt>
                <c:pt idx="271">
                  <c:v>18.0997</c:v>
                </c:pt>
                <c:pt idx="272">
                  <c:v>18.1657</c:v>
                </c:pt>
                <c:pt idx="273">
                  <c:v>18.2327</c:v>
                </c:pt>
                <c:pt idx="274">
                  <c:v>18.2993</c:v>
                </c:pt>
                <c:pt idx="275">
                  <c:v>18.3657</c:v>
                </c:pt>
                <c:pt idx="276">
                  <c:v>18.432</c:v>
                </c:pt>
                <c:pt idx="277">
                  <c:v>18.4991</c:v>
                </c:pt>
                <c:pt idx="278">
                  <c:v>18.5655</c:v>
                </c:pt>
                <c:pt idx="279">
                  <c:v>18.6315</c:v>
                </c:pt>
                <c:pt idx="280">
                  <c:v>18.6975</c:v>
                </c:pt>
                <c:pt idx="281">
                  <c:v>18.7647</c:v>
                </c:pt>
                <c:pt idx="282">
                  <c:v>18.8307</c:v>
                </c:pt>
                <c:pt idx="283">
                  <c:v>18.8968</c:v>
                </c:pt>
                <c:pt idx="284">
                  <c:v>18.9633</c:v>
                </c:pt>
                <c:pt idx="285">
                  <c:v>19.0296</c:v>
                </c:pt>
                <c:pt idx="286">
                  <c:v>19.0961</c:v>
                </c:pt>
                <c:pt idx="287">
                  <c:v>19.1632</c:v>
                </c:pt>
                <c:pt idx="288">
                  <c:v>19.2298</c:v>
                </c:pt>
                <c:pt idx="289">
                  <c:v>19.2961</c:v>
                </c:pt>
                <c:pt idx="290">
                  <c:v>19.3624</c:v>
                </c:pt>
                <c:pt idx="291">
                  <c:v>19.4294</c:v>
                </c:pt>
                <c:pt idx="292">
                  <c:v>19.496</c:v>
                </c:pt>
                <c:pt idx="293">
                  <c:v>19.5634</c:v>
                </c:pt>
                <c:pt idx="294">
                  <c:v>19.6298</c:v>
                </c:pt>
                <c:pt idx="295">
                  <c:v>19.6955</c:v>
                </c:pt>
                <c:pt idx="296">
                  <c:v>19.7629</c:v>
                </c:pt>
                <c:pt idx="297">
                  <c:v>19.8284</c:v>
                </c:pt>
                <c:pt idx="298">
                  <c:v>19.8952</c:v>
                </c:pt>
                <c:pt idx="299">
                  <c:v>19.9616</c:v>
                </c:pt>
                <c:pt idx="300">
                  <c:v>20.0281</c:v>
                </c:pt>
                <c:pt idx="301">
                  <c:v>20.0952</c:v>
                </c:pt>
                <c:pt idx="302">
                  <c:v>20.1615</c:v>
                </c:pt>
                <c:pt idx="303">
                  <c:v>20.2288</c:v>
                </c:pt>
                <c:pt idx="304">
                  <c:v>20.2947</c:v>
                </c:pt>
              </c:numCache>
            </c:numRef>
          </c:val>
          <c:smooth val="0"/>
        </c:ser>
        <c:dLbls>
          <c:showLegendKey val="0"/>
          <c:showVal val="0"/>
          <c:showCatName val="0"/>
          <c:showSerName val="0"/>
          <c:showPercent val="0"/>
          <c:showBubbleSize val="0"/>
        </c:dLbls>
        <c:marker val="0"/>
        <c:smooth val="0"/>
        <c:axId val="282637752"/>
        <c:axId val="398668532"/>
      </c:lineChart>
      <c:catAx>
        <c:axId val="282637752"/>
        <c:scaling>
          <c:orientation val="minMax"/>
        </c:scaling>
        <c:delete val="0"/>
        <c:axPos val="b"/>
        <c:majorTickMark val="none"/>
        <c:minorTickMark val="none"/>
        <c:tickLblPos val="none"/>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8668532"/>
        <c:crosses val="autoZero"/>
        <c:auto val="1"/>
        <c:lblAlgn val="ctr"/>
        <c:lblOffset val="100"/>
        <c:noMultiLvlLbl val="0"/>
      </c:catAx>
      <c:valAx>
        <c:axId val="3986685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2637752"/>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a:t>
            </a:r>
            <a:r>
              <a:rPr lang="en-US" altLang="zh-CN" sz="900">
                <a:latin typeface="Times New Roman" panose="02020603050405020304" charset="0"/>
              </a:rPr>
              <a:t>3</a:t>
            </a:r>
            <a:endParaRPr lang="en-US" altLang="zh-CN" sz="900">
              <a:latin typeface="Times New Roman" panose="02020603050405020304" charset="0"/>
            </a:endParaRPr>
          </a:p>
        </c:rich>
      </c:tx>
      <c:layout>
        <c:manualLayout>
          <c:xMode val="edge"/>
          <c:yMode val="edge"/>
          <c:x val="0.181355075112325"/>
          <c:y val="0.262896825396826"/>
        </c:manualLayout>
      </c:layout>
      <c:overlay val="0"/>
      <c:spPr>
        <a:noFill/>
        <a:ln>
          <a:noFill/>
        </a:ln>
        <a:effectLst/>
      </c:spPr>
    </c:title>
    <c:autoTitleDeleted val="0"/>
    <c:plotArea>
      <c:layout/>
      <c:scatterChart>
        <c:scatterStyle val="smooth"/>
        <c:varyColors val="0"/>
        <c:ser>
          <c:idx val="0"/>
          <c:order val="0"/>
          <c:spPr>
            <a:ln w="0" cap="rnd">
              <a:solidFill>
                <a:srgbClr val="00B050"/>
              </a:solidFill>
              <a:round/>
            </a:ln>
            <a:effectLst/>
          </c:spPr>
          <c:marker>
            <c:symbol val="none"/>
          </c:marker>
          <c:dLbls>
            <c:delete val="1"/>
          </c:dLbls>
          <c:xVal>
            <c:numRef>
              <c:f>[特征提取15.xlsx]没有处理异常数据!$A$1:$A$403</c:f>
              <c:numCache>
                <c:formatCode>General</c:formatCode>
                <c:ptCount val="403"/>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91.75</c:v>
                </c:pt>
                <c:pt idx="209">
                  <c:v>92</c:v>
                </c:pt>
                <c:pt idx="210">
                  <c:v>92.25</c:v>
                </c:pt>
                <c:pt idx="211">
                  <c:v>92.5</c:v>
                </c:pt>
                <c:pt idx="212">
                  <c:v>92.75</c:v>
                </c:pt>
                <c:pt idx="213">
                  <c:v>93</c:v>
                </c:pt>
                <c:pt idx="214">
                  <c:v>93.25</c:v>
                </c:pt>
                <c:pt idx="215">
                  <c:v>93.5</c:v>
                </c:pt>
                <c:pt idx="216">
                  <c:v>93.75</c:v>
                </c:pt>
                <c:pt idx="217">
                  <c:v>94</c:v>
                </c:pt>
                <c:pt idx="218">
                  <c:v>94.25</c:v>
                </c:pt>
                <c:pt idx="219">
                  <c:v>94.5</c:v>
                </c:pt>
                <c:pt idx="220">
                  <c:v>94.75</c:v>
                </c:pt>
                <c:pt idx="221">
                  <c:v>95</c:v>
                </c:pt>
                <c:pt idx="222">
                  <c:v>95.25</c:v>
                </c:pt>
                <c:pt idx="223">
                  <c:v>95.5</c:v>
                </c:pt>
                <c:pt idx="224">
                  <c:v>95.75</c:v>
                </c:pt>
                <c:pt idx="225">
                  <c:v>96</c:v>
                </c:pt>
                <c:pt idx="226">
                  <c:v>96.25</c:v>
                </c:pt>
                <c:pt idx="227">
                  <c:v>96.5</c:v>
                </c:pt>
                <c:pt idx="228">
                  <c:v>96.75</c:v>
                </c:pt>
                <c:pt idx="229">
                  <c:v>97</c:v>
                </c:pt>
                <c:pt idx="230">
                  <c:v>97.25</c:v>
                </c:pt>
                <c:pt idx="231">
                  <c:v>97.5</c:v>
                </c:pt>
                <c:pt idx="232">
                  <c:v>97.75</c:v>
                </c:pt>
                <c:pt idx="233">
                  <c:v>98</c:v>
                </c:pt>
                <c:pt idx="234">
                  <c:v>98.25</c:v>
                </c:pt>
                <c:pt idx="235">
                  <c:v>98.5</c:v>
                </c:pt>
                <c:pt idx="236">
                  <c:v>98.75</c:v>
                </c:pt>
                <c:pt idx="237">
                  <c:v>99</c:v>
                </c:pt>
                <c:pt idx="238">
                  <c:v>99.25</c:v>
                </c:pt>
                <c:pt idx="239">
                  <c:v>99.5</c:v>
                </c:pt>
                <c:pt idx="240">
                  <c:v>99.75</c:v>
                </c:pt>
                <c:pt idx="241">
                  <c:v>100</c:v>
                </c:pt>
                <c:pt idx="242">
                  <c:v>100.25</c:v>
                </c:pt>
                <c:pt idx="243">
                  <c:v>100.5</c:v>
                </c:pt>
                <c:pt idx="244">
                  <c:v>100.75</c:v>
                </c:pt>
                <c:pt idx="245">
                  <c:v>101</c:v>
                </c:pt>
                <c:pt idx="246">
                  <c:v>101.25</c:v>
                </c:pt>
                <c:pt idx="247">
                  <c:v>101.5</c:v>
                </c:pt>
                <c:pt idx="248">
                  <c:v>101.75</c:v>
                </c:pt>
                <c:pt idx="249">
                  <c:v>102</c:v>
                </c:pt>
                <c:pt idx="250">
                  <c:v>102.25</c:v>
                </c:pt>
                <c:pt idx="251">
                  <c:v>102.5</c:v>
                </c:pt>
                <c:pt idx="252">
                  <c:v>102.75</c:v>
                </c:pt>
                <c:pt idx="253">
                  <c:v>103</c:v>
                </c:pt>
                <c:pt idx="254">
                  <c:v>103.25</c:v>
                </c:pt>
                <c:pt idx="255">
                  <c:v>103.5</c:v>
                </c:pt>
                <c:pt idx="256">
                  <c:v>103.75</c:v>
                </c:pt>
                <c:pt idx="257">
                  <c:v>104</c:v>
                </c:pt>
                <c:pt idx="258">
                  <c:v>104.25</c:v>
                </c:pt>
                <c:pt idx="259">
                  <c:v>104.5</c:v>
                </c:pt>
                <c:pt idx="260">
                  <c:v>104.75</c:v>
                </c:pt>
                <c:pt idx="261">
                  <c:v>105</c:v>
                </c:pt>
                <c:pt idx="262">
                  <c:v>105.25</c:v>
                </c:pt>
                <c:pt idx="263">
                  <c:v>105.5</c:v>
                </c:pt>
                <c:pt idx="264">
                  <c:v>105.75</c:v>
                </c:pt>
                <c:pt idx="265">
                  <c:v>106</c:v>
                </c:pt>
                <c:pt idx="266">
                  <c:v>106.25</c:v>
                </c:pt>
                <c:pt idx="267">
                  <c:v>106.5</c:v>
                </c:pt>
                <c:pt idx="268">
                  <c:v>106.75</c:v>
                </c:pt>
                <c:pt idx="269">
                  <c:v>107</c:v>
                </c:pt>
                <c:pt idx="270">
                  <c:v>107.25</c:v>
                </c:pt>
                <c:pt idx="271">
                  <c:v>107.5</c:v>
                </c:pt>
                <c:pt idx="272">
                  <c:v>107.75</c:v>
                </c:pt>
                <c:pt idx="273">
                  <c:v>108</c:v>
                </c:pt>
                <c:pt idx="274">
                  <c:v>108.25</c:v>
                </c:pt>
                <c:pt idx="275">
                  <c:v>108.5</c:v>
                </c:pt>
                <c:pt idx="276">
                  <c:v>108.75</c:v>
                </c:pt>
                <c:pt idx="277">
                  <c:v>109</c:v>
                </c:pt>
                <c:pt idx="278">
                  <c:v>109.25</c:v>
                </c:pt>
                <c:pt idx="279">
                  <c:v>109.5</c:v>
                </c:pt>
                <c:pt idx="280">
                  <c:v>109.75</c:v>
                </c:pt>
                <c:pt idx="281">
                  <c:v>110</c:v>
                </c:pt>
                <c:pt idx="282">
                  <c:v>110.25</c:v>
                </c:pt>
                <c:pt idx="283">
                  <c:v>110.5</c:v>
                </c:pt>
                <c:pt idx="284">
                  <c:v>110.75</c:v>
                </c:pt>
                <c:pt idx="285">
                  <c:v>111</c:v>
                </c:pt>
                <c:pt idx="286">
                  <c:v>111.25</c:v>
                </c:pt>
                <c:pt idx="287">
                  <c:v>111.5</c:v>
                </c:pt>
                <c:pt idx="288">
                  <c:v>111.75</c:v>
                </c:pt>
                <c:pt idx="289">
                  <c:v>112</c:v>
                </c:pt>
                <c:pt idx="290">
                  <c:v>112.25</c:v>
                </c:pt>
                <c:pt idx="291">
                  <c:v>112.5</c:v>
                </c:pt>
                <c:pt idx="292">
                  <c:v>112.75</c:v>
                </c:pt>
                <c:pt idx="293">
                  <c:v>113</c:v>
                </c:pt>
                <c:pt idx="294">
                  <c:v>113.25</c:v>
                </c:pt>
                <c:pt idx="295">
                  <c:v>113.5</c:v>
                </c:pt>
                <c:pt idx="296">
                  <c:v>113.75</c:v>
                </c:pt>
                <c:pt idx="297">
                  <c:v>114</c:v>
                </c:pt>
                <c:pt idx="298">
                  <c:v>114.25</c:v>
                </c:pt>
                <c:pt idx="299">
                  <c:v>114.5</c:v>
                </c:pt>
                <c:pt idx="300">
                  <c:v>114.75</c:v>
                </c:pt>
                <c:pt idx="301">
                  <c:v>115</c:v>
                </c:pt>
                <c:pt idx="302">
                  <c:v>115.25</c:v>
                </c:pt>
                <c:pt idx="303">
                  <c:v>115.5</c:v>
                </c:pt>
                <c:pt idx="304">
                  <c:v>115.75</c:v>
                </c:pt>
                <c:pt idx="305">
                  <c:v>116</c:v>
                </c:pt>
                <c:pt idx="306">
                  <c:v>116.25</c:v>
                </c:pt>
                <c:pt idx="307">
                  <c:v>116.5</c:v>
                </c:pt>
                <c:pt idx="308">
                  <c:v>116.75</c:v>
                </c:pt>
                <c:pt idx="309">
                  <c:v>117</c:v>
                </c:pt>
                <c:pt idx="310">
                  <c:v>117.25</c:v>
                </c:pt>
                <c:pt idx="311">
                  <c:v>117.5</c:v>
                </c:pt>
                <c:pt idx="312">
                  <c:v>117.75</c:v>
                </c:pt>
                <c:pt idx="313">
                  <c:v>118</c:v>
                </c:pt>
                <c:pt idx="314">
                  <c:v>118.25</c:v>
                </c:pt>
                <c:pt idx="315">
                  <c:v>118.5</c:v>
                </c:pt>
                <c:pt idx="316">
                  <c:v>118.75</c:v>
                </c:pt>
                <c:pt idx="317">
                  <c:v>119</c:v>
                </c:pt>
                <c:pt idx="318">
                  <c:v>119.25</c:v>
                </c:pt>
                <c:pt idx="319">
                  <c:v>119.5</c:v>
                </c:pt>
                <c:pt idx="320">
                  <c:v>119.75</c:v>
                </c:pt>
                <c:pt idx="321">
                  <c:v>120</c:v>
                </c:pt>
                <c:pt idx="322">
                  <c:v>120.25</c:v>
                </c:pt>
                <c:pt idx="323">
                  <c:v>120.5</c:v>
                </c:pt>
                <c:pt idx="324">
                  <c:v>120.75</c:v>
                </c:pt>
                <c:pt idx="325">
                  <c:v>121</c:v>
                </c:pt>
                <c:pt idx="326">
                  <c:v>121.25</c:v>
                </c:pt>
                <c:pt idx="327">
                  <c:v>121.5</c:v>
                </c:pt>
                <c:pt idx="328">
                  <c:v>121.75</c:v>
                </c:pt>
                <c:pt idx="329">
                  <c:v>122</c:v>
                </c:pt>
                <c:pt idx="330">
                  <c:v>122.25</c:v>
                </c:pt>
                <c:pt idx="331">
                  <c:v>122.5</c:v>
                </c:pt>
                <c:pt idx="332">
                  <c:v>122.75</c:v>
                </c:pt>
                <c:pt idx="333">
                  <c:v>123</c:v>
                </c:pt>
                <c:pt idx="334">
                  <c:v>123.25</c:v>
                </c:pt>
                <c:pt idx="335">
                  <c:v>123.5</c:v>
                </c:pt>
                <c:pt idx="336">
                  <c:v>123.75</c:v>
                </c:pt>
                <c:pt idx="337">
                  <c:v>124</c:v>
                </c:pt>
                <c:pt idx="338">
                  <c:v>124.25</c:v>
                </c:pt>
                <c:pt idx="339">
                  <c:v>124.5</c:v>
                </c:pt>
                <c:pt idx="340">
                  <c:v>124.75</c:v>
                </c:pt>
                <c:pt idx="341">
                  <c:v>125</c:v>
                </c:pt>
                <c:pt idx="342">
                  <c:v>125.25</c:v>
                </c:pt>
                <c:pt idx="343">
                  <c:v>125.5</c:v>
                </c:pt>
                <c:pt idx="344">
                  <c:v>125.75</c:v>
                </c:pt>
                <c:pt idx="345">
                  <c:v>126</c:v>
                </c:pt>
                <c:pt idx="346">
                  <c:v>126.25</c:v>
                </c:pt>
                <c:pt idx="347">
                  <c:v>126.5</c:v>
                </c:pt>
                <c:pt idx="348">
                  <c:v>126.75</c:v>
                </c:pt>
                <c:pt idx="349">
                  <c:v>127</c:v>
                </c:pt>
                <c:pt idx="350">
                  <c:v>127.25</c:v>
                </c:pt>
                <c:pt idx="351">
                  <c:v>127.5</c:v>
                </c:pt>
                <c:pt idx="352">
                  <c:v>127.75</c:v>
                </c:pt>
                <c:pt idx="353">
                  <c:v>128</c:v>
                </c:pt>
                <c:pt idx="354">
                  <c:v>128.25</c:v>
                </c:pt>
                <c:pt idx="355">
                  <c:v>128.5</c:v>
                </c:pt>
                <c:pt idx="356">
                  <c:v>128.75</c:v>
                </c:pt>
                <c:pt idx="357">
                  <c:v>129</c:v>
                </c:pt>
                <c:pt idx="358">
                  <c:v>129.25</c:v>
                </c:pt>
                <c:pt idx="359">
                  <c:v>129.5</c:v>
                </c:pt>
                <c:pt idx="360">
                  <c:v>129.75</c:v>
                </c:pt>
                <c:pt idx="361">
                  <c:v>130</c:v>
                </c:pt>
                <c:pt idx="362">
                  <c:v>130.25</c:v>
                </c:pt>
                <c:pt idx="363">
                  <c:v>130.5</c:v>
                </c:pt>
                <c:pt idx="364">
                  <c:v>130.75</c:v>
                </c:pt>
                <c:pt idx="365">
                  <c:v>131</c:v>
                </c:pt>
                <c:pt idx="366">
                  <c:v>131.25</c:v>
                </c:pt>
                <c:pt idx="367">
                  <c:v>131.5</c:v>
                </c:pt>
                <c:pt idx="368">
                  <c:v>131.75</c:v>
                </c:pt>
                <c:pt idx="369">
                  <c:v>132</c:v>
                </c:pt>
                <c:pt idx="370">
                  <c:v>132.25</c:v>
                </c:pt>
                <c:pt idx="371">
                  <c:v>132.5</c:v>
                </c:pt>
                <c:pt idx="372">
                  <c:v>132.75</c:v>
                </c:pt>
                <c:pt idx="373">
                  <c:v>133</c:v>
                </c:pt>
                <c:pt idx="374">
                  <c:v>133.25</c:v>
                </c:pt>
                <c:pt idx="375">
                  <c:v>133.5</c:v>
                </c:pt>
                <c:pt idx="376">
                  <c:v>133.75</c:v>
                </c:pt>
                <c:pt idx="377">
                  <c:v>134</c:v>
                </c:pt>
                <c:pt idx="378">
                  <c:v>134.25</c:v>
                </c:pt>
                <c:pt idx="379">
                  <c:v>134.5</c:v>
                </c:pt>
                <c:pt idx="380">
                  <c:v>134.75</c:v>
                </c:pt>
                <c:pt idx="381">
                  <c:v>135</c:v>
                </c:pt>
                <c:pt idx="382">
                  <c:v>135.25</c:v>
                </c:pt>
                <c:pt idx="383">
                  <c:v>135.5</c:v>
                </c:pt>
                <c:pt idx="384">
                  <c:v>135.75</c:v>
                </c:pt>
                <c:pt idx="385">
                  <c:v>136</c:v>
                </c:pt>
                <c:pt idx="386">
                  <c:v>136.25</c:v>
                </c:pt>
                <c:pt idx="387">
                  <c:v>136.5</c:v>
                </c:pt>
                <c:pt idx="388">
                  <c:v>136.75</c:v>
                </c:pt>
                <c:pt idx="389">
                  <c:v>137</c:v>
                </c:pt>
                <c:pt idx="390">
                  <c:v>137.25</c:v>
                </c:pt>
                <c:pt idx="391">
                  <c:v>137.5</c:v>
                </c:pt>
                <c:pt idx="392">
                  <c:v>137.75</c:v>
                </c:pt>
                <c:pt idx="393">
                  <c:v>138</c:v>
                </c:pt>
                <c:pt idx="394">
                  <c:v>138.25</c:v>
                </c:pt>
                <c:pt idx="395">
                  <c:v>138.5</c:v>
                </c:pt>
                <c:pt idx="396">
                  <c:v>138.75</c:v>
                </c:pt>
                <c:pt idx="397">
                  <c:v>139</c:v>
                </c:pt>
                <c:pt idx="398">
                  <c:v>139.25</c:v>
                </c:pt>
                <c:pt idx="399">
                  <c:v>139.5</c:v>
                </c:pt>
                <c:pt idx="400">
                  <c:v>139.75</c:v>
                </c:pt>
                <c:pt idx="401">
                  <c:v>140</c:v>
                </c:pt>
              </c:numCache>
            </c:numRef>
          </c:xVal>
          <c:yVal>
            <c:numRef>
              <c:f>[特征提取15.xlsx]没有处理异常数据!$D$1:$D$403</c:f>
              <c:numCache>
                <c:formatCode>General</c:formatCode>
                <c:ptCount val="403"/>
                <c:pt idx="0">
                  <c:v>3498</c:v>
                </c:pt>
                <c:pt idx="1">
                  <c:v>3512</c:v>
                </c:pt>
                <c:pt idx="2">
                  <c:v>3530</c:v>
                </c:pt>
                <c:pt idx="3">
                  <c:v>3536</c:v>
                </c:pt>
                <c:pt idx="4">
                  <c:v>3543</c:v>
                </c:pt>
                <c:pt idx="5">
                  <c:v>3534</c:v>
                </c:pt>
                <c:pt idx="6">
                  <c:v>3535</c:v>
                </c:pt>
                <c:pt idx="7">
                  <c:v>3528</c:v>
                </c:pt>
                <c:pt idx="8">
                  <c:v>3593</c:v>
                </c:pt>
                <c:pt idx="9">
                  <c:v>3690</c:v>
                </c:pt>
                <c:pt idx="10">
                  <c:v>3900</c:v>
                </c:pt>
                <c:pt idx="11">
                  <c:v>3952</c:v>
                </c:pt>
                <c:pt idx="12">
                  <c:v>3957</c:v>
                </c:pt>
                <c:pt idx="13">
                  <c:v>3978</c:v>
                </c:pt>
                <c:pt idx="14">
                  <c:v>3997</c:v>
                </c:pt>
                <c:pt idx="15">
                  <c:v>4017</c:v>
                </c:pt>
                <c:pt idx="16">
                  <c:v>4032</c:v>
                </c:pt>
                <c:pt idx="17">
                  <c:v>4042</c:v>
                </c:pt>
                <c:pt idx="18">
                  <c:v>4059</c:v>
                </c:pt>
                <c:pt idx="19">
                  <c:v>4093</c:v>
                </c:pt>
                <c:pt idx="20">
                  <c:v>4113</c:v>
                </c:pt>
                <c:pt idx="21">
                  <c:v>4116</c:v>
                </c:pt>
                <c:pt idx="22">
                  <c:v>4132</c:v>
                </c:pt>
                <c:pt idx="23">
                  <c:v>4166</c:v>
                </c:pt>
                <c:pt idx="24">
                  <c:v>4193</c:v>
                </c:pt>
                <c:pt idx="25">
                  <c:v>4189</c:v>
                </c:pt>
                <c:pt idx="26">
                  <c:v>4218</c:v>
                </c:pt>
                <c:pt idx="27">
                  <c:v>4244</c:v>
                </c:pt>
                <c:pt idx="28">
                  <c:v>4241</c:v>
                </c:pt>
                <c:pt idx="29">
                  <c:v>4265</c:v>
                </c:pt>
                <c:pt idx="30">
                  <c:v>4292</c:v>
                </c:pt>
                <c:pt idx="31">
                  <c:v>4316</c:v>
                </c:pt>
                <c:pt idx="32">
                  <c:v>4335</c:v>
                </c:pt>
                <c:pt idx="33">
                  <c:v>4368</c:v>
                </c:pt>
                <c:pt idx="34">
                  <c:v>4389</c:v>
                </c:pt>
                <c:pt idx="35">
                  <c:v>4397</c:v>
                </c:pt>
                <c:pt idx="36">
                  <c:v>4431</c:v>
                </c:pt>
                <c:pt idx="37">
                  <c:v>4446</c:v>
                </c:pt>
                <c:pt idx="38">
                  <c:v>4473</c:v>
                </c:pt>
                <c:pt idx="39">
                  <c:v>4496</c:v>
                </c:pt>
                <c:pt idx="40">
                  <c:v>4511</c:v>
                </c:pt>
                <c:pt idx="41">
                  <c:v>4488</c:v>
                </c:pt>
                <c:pt idx="42">
                  <c:v>4456</c:v>
                </c:pt>
                <c:pt idx="43">
                  <c:v>4441</c:v>
                </c:pt>
                <c:pt idx="44">
                  <c:v>4400</c:v>
                </c:pt>
                <c:pt idx="45">
                  <c:v>4395</c:v>
                </c:pt>
                <c:pt idx="46">
                  <c:v>4390</c:v>
                </c:pt>
                <c:pt idx="47">
                  <c:v>4365</c:v>
                </c:pt>
                <c:pt idx="48">
                  <c:v>4362</c:v>
                </c:pt>
                <c:pt idx="49">
                  <c:v>4337</c:v>
                </c:pt>
                <c:pt idx="50">
                  <c:v>4328</c:v>
                </c:pt>
                <c:pt idx="51">
                  <c:v>4311</c:v>
                </c:pt>
                <c:pt idx="52">
                  <c:v>4289</c:v>
                </c:pt>
                <c:pt idx="53">
                  <c:v>4267</c:v>
                </c:pt>
                <c:pt idx="54">
                  <c:v>4254</c:v>
                </c:pt>
                <c:pt idx="55">
                  <c:v>4243</c:v>
                </c:pt>
                <c:pt idx="56">
                  <c:v>4241</c:v>
                </c:pt>
                <c:pt idx="57">
                  <c:v>4219</c:v>
                </c:pt>
                <c:pt idx="58">
                  <c:v>4227</c:v>
                </c:pt>
                <c:pt idx="59">
                  <c:v>4230</c:v>
                </c:pt>
                <c:pt idx="60">
                  <c:v>4229</c:v>
                </c:pt>
                <c:pt idx="61">
                  <c:v>4273</c:v>
                </c:pt>
                <c:pt idx="62">
                  <c:v>4270</c:v>
                </c:pt>
                <c:pt idx="63">
                  <c:v>4308</c:v>
                </c:pt>
                <c:pt idx="64">
                  <c:v>4335</c:v>
                </c:pt>
                <c:pt idx="65">
                  <c:v>4374</c:v>
                </c:pt>
                <c:pt idx="66">
                  <c:v>4387</c:v>
                </c:pt>
                <c:pt idx="67">
                  <c:v>4394</c:v>
                </c:pt>
                <c:pt idx="68">
                  <c:v>4432</c:v>
                </c:pt>
                <c:pt idx="69">
                  <c:v>4458</c:v>
                </c:pt>
                <c:pt idx="70">
                  <c:v>4551</c:v>
                </c:pt>
                <c:pt idx="71">
                  <c:v>4657</c:v>
                </c:pt>
                <c:pt idx="72">
                  <c:v>4913</c:v>
                </c:pt>
                <c:pt idx="73">
                  <c:v>5650</c:v>
                </c:pt>
                <c:pt idx="74">
                  <c:v>5704</c:v>
                </c:pt>
                <c:pt idx="75">
                  <c:v>5727</c:v>
                </c:pt>
                <c:pt idx="76">
                  <c:v>5769</c:v>
                </c:pt>
                <c:pt idx="77">
                  <c:v>5827</c:v>
                </c:pt>
                <c:pt idx="78">
                  <c:v>5874</c:v>
                </c:pt>
                <c:pt idx="79">
                  <c:v>5888</c:v>
                </c:pt>
                <c:pt idx="80">
                  <c:v>5896</c:v>
                </c:pt>
                <c:pt idx="81">
                  <c:v>5887</c:v>
                </c:pt>
                <c:pt idx="82">
                  <c:v>5889</c:v>
                </c:pt>
                <c:pt idx="83">
                  <c:v>5902</c:v>
                </c:pt>
                <c:pt idx="84">
                  <c:v>5959</c:v>
                </c:pt>
                <c:pt idx="85">
                  <c:v>6033</c:v>
                </c:pt>
                <c:pt idx="86">
                  <c:v>6079</c:v>
                </c:pt>
                <c:pt idx="87">
                  <c:v>6130</c:v>
                </c:pt>
                <c:pt idx="88">
                  <c:v>6187</c:v>
                </c:pt>
                <c:pt idx="89">
                  <c:v>6231</c:v>
                </c:pt>
                <c:pt idx="90">
                  <c:v>6268</c:v>
                </c:pt>
                <c:pt idx="91">
                  <c:v>6332</c:v>
                </c:pt>
                <c:pt idx="92">
                  <c:v>6336</c:v>
                </c:pt>
                <c:pt idx="93">
                  <c:v>6236</c:v>
                </c:pt>
                <c:pt idx="94">
                  <c:v>5992</c:v>
                </c:pt>
                <c:pt idx="95">
                  <c:v>5891</c:v>
                </c:pt>
                <c:pt idx="96">
                  <c:v>5828</c:v>
                </c:pt>
                <c:pt idx="97">
                  <c:v>5811</c:v>
                </c:pt>
                <c:pt idx="98">
                  <c:v>5815</c:v>
                </c:pt>
                <c:pt idx="99">
                  <c:v>5767</c:v>
                </c:pt>
                <c:pt idx="100">
                  <c:v>5527</c:v>
                </c:pt>
                <c:pt idx="101">
                  <c:v>5381</c:v>
                </c:pt>
                <c:pt idx="102">
                  <c:v>5279</c:v>
                </c:pt>
                <c:pt idx="103">
                  <c:v>5223</c:v>
                </c:pt>
                <c:pt idx="104">
                  <c:v>5221</c:v>
                </c:pt>
                <c:pt idx="105">
                  <c:v>5275</c:v>
                </c:pt>
                <c:pt idx="106">
                  <c:v>5396</c:v>
                </c:pt>
                <c:pt idx="107">
                  <c:v>5511</c:v>
                </c:pt>
                <c:pt idx="108">
                  <c:v>5394</c:v>
                </c:pt>
                <c:pt idx="109">
                  <c:v>5326</c:v>
                </c:pt>
                <c:pt idx="110">
                  <c:v>5243</c:v>
                </c:pt>
                <c:pt idx="111">
                  <c:v>5204</c:v>
                </c:pt>
                <c:pt idx="112">
                  <c:v>5196</c:v>
                </c:pt>
                <c:pt idx="113">
                  <c:v>5212</c:v>
                </c:pt>
                <c:pt idx="114">
                  <c:v>5205</c:v>
                </c:pt>
                <c:pt idx="115">
                  <c:v>5198</c:v>
                </c:pt>
                <c:pt idx="116">
                  <c:v>5161</c:v>
                </c:pt>
                <c:pt idx="117">
                  <c:v>5146</c:v>
                </c:pt>
                <c:pt idx="118">
                  <c:v>5091</c:v>
                </c:pt>
                <c:pt idx="119">
                  <c:v>5066</c:v>
                </c:pt>
                <c:pt idx="120">
                  <c:v>5067</c:v>
                </c:pt>
                <c:pt idx="121">
                  <c:v>5050</c:v>
                </c:pt>
                <c:pt idx="122">
                  <c:v>5104</c:v>
                </c:pt>
                <c:pt idx="123">
                  <c:v>5217</c:v>
                </c:pt>
                <c:pt idx="124">
                  <c:v>5370</c:v>
                </c:pt>
                <c:pt idx="125">
                  <c:v>5429</c:v>
                </c:pt>
                <c:pt idx="126">
                  <c:v>5444</c:v>
                </c:pt>
                <c:pt idx="127">
                  <c:v>5568</c:v>
                </c:pt>
                <c:pt idx="128">
                  <c:v>5726</c:v>
                </c:pt>
                <c:pt idx="129">
                  <c:v>5934</c:v>
                </c:pt>
                <c:pt idx="130">
                  <c:v>5936</c:v>
                </c:pt>
                <c:pt idx="131">
                  <c:v>5921</c:v>
                </c:pt>
                <c:pt idx="132">
                  <c:v>5911</c:v>
                </c:pt>
                <c:pt idx="133">
                  <c:v>5900</c:v>
                </c:pt>
                <c:pt idx="134">
                  <c:v>5896</c:v>
                </c:pt>
                <c:pt idx="135">
                  <c:v>5890</c:v>
                </c:pt>
                <c:pt idx="136">
                  <c:v>5880</c:v>
                </c:pt>
                <c:pt idx="137">
                  <c:v>5879</c:v>
                </c:pt>
                <c:pt idx="138">
                  <c:v>5881</c:v>
                </c:pt>
                <c:pt idx="139">
                  <c:v>5855</c:v>
                </c:pt>
                <c:pt idx="140">
                  <c:v>5853</c:v>
                </c:pt>
                <c:pt idx="141">
                  <c:v>5833</c:v>
                </c:pt>
                <c:pt idx="142">
                  <c:v>5837</c:v>
                </c:pt>
                <c:pt idx="143">
                  <c:v>5835</c:v>
                </c:pt>
                <c:pt idx="144">
                  <c:v>5835</c:v>
                </c:pt>
                <c:pt idx="145">
                  <c:v>5820</c:v>
                </c:pt>
                <c:pt idx="146">
                  <c:v>5852</c:v>
                </c:pt>
                <c:pt idx="147">
                  <c:v>5942</c:v>
                </c:pt>
                <c:pt idx="148">
                  <c:v>6033</c:v>
                </c:pt>
                <c:pt idx="149">
                  <c:v>6148</c:v>
                </c:pt>
                <c:pt idx="150">
                  <c:v>6214</c:v>
                </c:pt>
                <c:pt idx="151">
                  <c:v>7601</c:v>
                </c:pt>
                <c:pt idx="152">
                  <c:v>7693</c:v>
                </c:pt>
                <c:pt idx="153">
                  <c:v>7714</c:v>
                </c:pt>
                <c:pt idx="154">
                  <c:v>7717</c:v>
                </c:pt>
                <c:pt idx="155">
                  <c:v>7729</c:v>
                </c:pt>
                <c:pt idx="156">
                  <c:v>7731</c:v>
                </c:pt>
                <c:pt idx="157">
                  <c:v>7732</c:v>
                </c:pt>
                <c:pt idx="158">
                  <c:v>7728</c:v>
                </c:pt>
                <c:pt idx="159">
                  <c:v>7717</c:v>
                </c:pt>
                <c:pt idx="160">
                  <c:v>7756</c:v>
                </c:pt>
                <c:pt idx="161">
                  <c:v>7921</c:v>
                </c:pt>
                <c:pt idx="162">
                  <c:v>8156</c:v>
                </c:pt>
                <c:pt idx="163">
                  <c:v>8381</c:v>
                </c:pt>
                <c:pt idx="164">
                  <c:v>8610</c:v>
                </c:pt>
                <c:pt idx="165">
                  <c:v>8855</c:v>
                </c:pt>
                <c:pt idx="166">
                  <c:v>9096</c:v>
                </c:pt>
                <c:pt idx="167">
                  <c:v>9375</c:v>
                </c:pt>
                <c:pt idx="168">
                  <c:v>9676</c:v>
                </c:pt>
                <c:pt idx="169">
                  <c:v>9973</c:v>
                </c:pt>
                <c:pt idx="170">
                  <c:v>10299</c:v>
                </c:pt>
                <c:pt idx="171">
                  <c:v>10644</c:v>
                </c:pt>
                <c:pt idx="172">
                  <c:v>11007</c:v>
                </c:pt>
                <c:pt idx="173">
                  <c:v>11208</c:v>
                </c:pt>
                <c:pt idx="174">
                  <c:v>11096</c:v>
                </c:pt>
                <c:pt idx="175">
                  <c:v>10939</c:v>
                </c:pt>
                <c:pt idx="176">
                  <c:v>10875</c:v>
                </c:pt>
                <c:pt idx="177">
                  <c:v>10885</c:v>
                </c:pt>
                <c:pt idx="178">
                  <c:v>10922</c:v>
                </c:pt>
                <c:pt idx="179">
                  <c:v>10997</c:v>
                </c:pt>
                <c:pt idx="180">
                  <c:v>11033</c:v>
                </c:pt>
                <c:pt idx="181">
                  <c:v>10997</c:v>
                </c:pt>
                <c:pt idx="182">
                  <c:v>13055</c:v>
                </c:pt>
                <c:pt idx="183">
                  <c:v>13068</c:v>
                </c:pt>
                <c:pt idx="184">
                  <c:v>13111</c:v>
                </c:pt>
                <c:pt idx="185">
                  <c:v>13167</c:v>
                </c:pt>
                <c:pt idx="186">
                  <c:v>17667</c:v>
                </c:pt>
                <c:pt idx="187">
                  <c:v>17645</c:v>
                </c:pt>
                <c:pt idx="188">
                  <c:v>17659</c:v>
                </c:pt>
                <c:pt idx="189">
                  <c:v>17674</c:v>
                </c:pt>
                <c:pt idx="190">
                  <c:v>24935</c:v>
                </c:pt>
                <c:pt idx="191">
                  <c:v>25000</c:v>
                </c:pt>
                <c:pt idx="192">
                  <c:v>25208</c:v>
                </c:pt>
                <c:pt idx="193">
                  <c:v>27165</c:v>
                </c:pt>
                <c:pt idx="194">
                  <c:v>27148</c:v>
                </c:pt>
                <c:pt idx="195">
                  <c:v>27139</c:v>
                </c:pt>
                <c:pt idx="196">
                  <c:v>14517</c:v>
                </c:pt>
                <c:pt idx="197">
                  <c:v>14529</c:v>
                </c:pt>
                <c:pt idx="198">
                  <c:v>14541</c:v>
                </c:pt>
                <c:pt idx="199">
                  <c:v>14519</c:v>
                </c:pt>
                <c:pt idx="200">
                  <c:v>14530</c:v>
                </c:pt>
                <c:pt idx="201">
                  <c:v>14530</c:v>
                </c:pt>
                <c:pt idx="202">
                  <c:v>14519</c:v>
                </c:pt>
                <c:pt idx="203">
                  <c:v>14515</c:v>
                </c:pt>
                <c:pt idx="204">
                  <c:v>14517</c:v>
                </c:pt>
                <c:pt idx="205">
                  <c:v>14535</c:v>
                </c:pt>
                <c:pt idx="206">
                  <c:v>14538</c:v>
                </c:pt>
                <c:pt idx="207">
                  <c:v>14538</c:v>
                </c:pt>
                <c:pt idx="208">
                  <c:v>0</c:v>
                </c:pt>
                <c:pt idx="209">
                  <c:v>0</c:v>
                </c:pt>
                <c:pt idx="210">
                  <c:v>0</c:v>
                </c:pt>
                <c:pt idx="211">
                  <c:v>18067</c:v>
                </c:pt>
                <c:pt idx="212">
                  <c:v>18058</c:v>
                </c:pt>
                <c:pt idx="213">
                  <c:v>14256</c:v>
                </c:pt>
                <c:pt idx="214">
                  <c:v>14167</c:v>
                </c:pt>
                <c:pt idx="215">
                  <c:v>12553</c:v>
                </c:pt>
                <c:pt idx="216">
                  <c:v>11885</c:v>
                </c:pt>
                <c:pt idx="217">
                  <c:v>10848</c:v>
                </c:pt>
                <c:pt idx="218">
                  <c:v>10207</c:v>
                </c:pt>
                <c:pt idx="219">
                  <c:v>10152</c:v>
                </c:pt>
                <c:pt idx="220">
                  <c:v>9338</c:v>
                </c:pt>
                <c:pt idx="221">
                  <c:v>8857</c:v>
                </c:pt>
                <c:pt idx="222">
                  <c:v>8256</c:v>
                </c:pt>
                <c:pt idx="223">
                  <c:v>7829</c:v>
                </c:pt>
                <c:pt idx="224">
                  <c:v>7508</c:v>
                </c:pt>
                <c:pt idx="225">
                  <c:v>7167</c:v>
                </c:pt>
                <c:pt idx="226">
                  <c:v>6810</c:v>
                </c:pt>
                <c:pt idx="227">
                  <c:v>6462</c:v>
                </c:pt>
                <c:pt idx="228">
                  <c:v>6265</c:v>
                </c:pt>
                <c:pt idx="229">
                  <c:v>6252</c:v>
                </c:pt>
                <c:pt idx="230">
                  <c:v>6254</c:v>
                </c:pt>
                <c:pt idx="231">
                  <c:v>6265</c:v>
                </c:pt>
                <c:pt idx="232">
                  <c:v>6252</c:v>
                </c:pt>
                <c:pt idx="233">
                  <c:v>6269</c:v>
                </c:pt>
                <c:pt idx="234">
                  <c:v>6281</c:v>
                </c:pt>
                <c:pt idx="235">
                  <c:v>6264</c:v>
                </c:pt>
                <c:pt idx="236">
                  <c:v>6277</c:v>
                </c:pt>
                <c:pt idx="237">
                  <c:v>6289</c:v>
                </c:pt>
                <c:pt idx="238">
                  <c:v>6269</c:v>
                </c:pt>
                <c:pt idx="239">
                  <c:v>6297</c:v>
                </c:pt>
                <c:pt idx="240">
                  <c:v>6278</c:v>
                </c:pt>
                <c:pt idx="241">
                  <c:v>6297</c:v>
                </c:pt>
                <c:pt idx="242">
                  <c:v>6288</c:v>
                </c:pt>
                <c:pt idx="243">
                  <c:v>6316</c:v>
                </c:pt>
                <c:pt idx="244">
                  <c:v>6308</c:v>
                </c:pt>
                <c:pt idx="245">
                  <c:v>6320</c:v>
                </c:pt>
                <c:pt idx="246">
                  <c:v>6330</c:v>
                </c:pt>
                <c:pt idx="247">
                  <c:v>6420</c:v>
                </c:pt>
                <c:pt idx="248">
                  <c:v>6544</c:v>
                </c:pt>
                <c:pt idx="249">
                  <c:v>6809</c:v>
                </c:pt>
                <c:pt idx="250">
                  <c:v>6796</c:v>
                </c:pt>
                <c:pt idx="251">
                  <c:v>6764</c:v>
                </c:pt>
                <c:pt idx="252">
                  <c:v>6712</c:v>
                </c:pt>
                <c:pt idx="253">
                  <c:v>6660</c:v>
                </c:pt>
                <c:pt idx="254">
                  <c:v>6627</c:v>
                </c:pt>
                <c:pt idx="255">
                  <c:v>6626</c:v>
                </c:pt>
                <c:pt idx="256">
                  <c:v>6609</c:v>
                </c:pt>
                <c:pt idx="257">
                  <c:v>6611</c:v>
                </c:pt>
                <c:pt idx="258">
                  <c:v>6602</c:v>
                </c:pt>
                <c:pt idx="259">
                  <c:v>6615</c:v>
                </c:pt>
                <c:pt idx="260">
                  <c:v>6680</c:v>
                </c:pt>
                <c:pt idx="261">
                  <c:v>6839</c:v>
                </c:pt>
                <c:pt idx="262">
                  <c:v>7055</c:v>
                </c:pt>
                <c:pt idx="263">
                  <c:v>7275</c:v>
                </c:pt>
                <c:pt idx="264">
                  <c:v>7128</c:v>
                </c:pt>
                <c:pt idx="265">
                  <c:v>6696</c:v>
                </c:pt>
                <c:pt idx="266">
                  <c:v>6615</c:v>
                </c:pt>
                <c:pt idx="267">
                  <c:v>6599</c:v>
                </c:pt>
                <c:pt idx="268">
                  <c:v>6606</c:v>
                </c:pt>
                <c:pt idx="269">
                  <c:v>6627</c:v>
                </c:pt>
                <c:pt idx="270">
                  <c:v>6694</c:v>
                </c:pt>
                <c:pt idx="271">
                  <c:v>6809</c:v>
                </c:pt>
                <c:pt idx="272">
                  <c:v>7104</c:v>
                </c:pt>
                <c:pt idx="273">
                  <c:v>7503</c:v>
                </c:pt>
                <c:pt idx="274">
                  <c:v>7507</c:v>
                </c:pt>
                <c:pt idx="275">
                  <c:v>7529</c:v>
                </c:pt>
                <c:pt idx="276">
                  <c:v>7537</c:v>
                </c:pt>
                <c:pt idx="277">
                  <c:v>7544</c:v>
                </c:pt>
                <c:pt idx="278">
                  <c:v>7541</c:v>
                </c:pt>
                <c:pt idx="279">
                  <c:v>7346</c:v>
                </c:pt>
                <c:pt idx="280">
                  <c:v>7155</c:v>
                </c:pt>
                <c:pt idx="281">
                  <c:v>7010</c:v>
                </c:pt>
                <c:pt idx="282">
                  <c:v>6991</c:v>
                </c:pt>
                <c:pt idx="283">
                  <c:v>6975</c:v>
                </c:pt>
                <c:pt idx="284">
                  <c:v>6946</c:v>
                </c:pt>
                <c:pt idx="285">
                  <c:v>6965</c:v>
                </c:pt>
                <c:pt idx="286">
                  <c:v>6984</c:v>
                </c:pt>
                <c:pt idx="287">
                  <c:v>7018</c:v>
                </c:pt>
                <c:pt idx="288">
                  <c:v>7075</c:v>
                </c:pt>
                <c:pt idx="289">
                  <c:v>7075</c:v>
                </c:pt>
                <c:pt idx="290">
                  <c:v>3</c:v>
                </c:pt>
                <c:pt idx="291">
                  <c:v>3</c:v>
                </c:pt>
                <c:pt idx="292">
                  <c:v>7225</c:v>
                </c:pt>
                <c:pt idx="293">
                  <c:v>7227</c:v>
                </c:pt>
                <c:pt idx="294">
                  <c:v>6787</c:v>
                </c:pt>
                <c:pt idx="295">
                  <c:v>7274</c:v>
                </c:pt>
                <c:pt idx="296">
                  <c:v>7382</c:v>
                </c:pt>
                <c:pt idx="297">
                  <c:v>7482</c:v>
                </c:pt>
                <c:pt idx="298">
                  <c:v>7526</c:v>
                </c:pt>
                <c:pt idx="299">
                  <c:v>7360</c:v>
                </c:pt>
                <c:pt idx="300">
                  <c:v>7183</c:v>
                </c:pt>
                <c:pt idx="301">
                  <c:v>7121</c:v>
                </c:pt>
                <c:pt idx="302">
                  <c:v>7036</c:v>
                </c:pt>
                <c:pt idx="303">
                  <c:v>6366</c:v>
                </c:pt>
                <c:pt idx="304">
                  <c:v>5952</c:v>
                </c:pt>
                <c:pt idx="305">
                  <c:v>6155</c:v>
                </c:pt>
                <c:pt idx="306">
                  <c:v>6223</c:v>
                </c:pt>
                <c:pt idx="307">
                  <c:v>6335</c:v>
                </c:pt>
                <c:pt idx="308">
                  <c:v>6385</c:v>
                </c:pt>
                <c:pt idx="309">
                  <c:v>6417</c:v>
                </c:pt>
                <c:pt idx="310">
                  <c:v>6452</c:v>
                </c:pt>
                <c:pt idx="311">
                  <c:v>6414</c:v>
                </c:pt>
                <c:pt idx="312">
                  <c:v>6382</c:v>
                </c:pt>
                <c:pt idx="313">
                  <c:v>6361</c:v>
                </c:pt>
                <c:pt idx="314">
                  <c:v>6469</c:v>
                </c:pt>
                <c:pt idx="315">
                  <c:v>6875</c:v>
                </c:pt>
                <c:pt idx="316">
                  <c:v>7022</c:v>
                </c:pt>
                <c:pt idx="317">
                  <c:v>7063</c:v>
                </c:pt>
                <c:pt idx="318">
                  <c:v>7075</c:v>
                </c:pt>
                <c:pt idx="319">
                  <c:v>7091</c:v>
                </c:pt>
                <c:pt idx="320">
                  <c:v>7107</c:v>
                </c:pt>
                <c:pt idx="321">
                  <c:v>7131</c:v>
                </c:pt>
                <c:pt idx="322">
                  <c:v>7145</c:v>
                </c:pt>
                <c:pt idx="323">
                  <c:v>7161</c:v>
                </c:pt>
                <c:pt idx="324">
                  <c:v>7183</c:v>
                </c:pt>
                <c:pt idx="325">
                  <c:v>7180</c:v>
                </c:pt>
                <c:pt idx="326">
                  <c:v>7212</c:v>
                </c:pt>
                <c:pt idx="327">
                  <c:v>7157</c:v>
                </c:pt>
                <c:pt idx="328">
                  <c:v>7090</c:v>
                </c:pt>
                <c:pt idx="329">
                  <c:v>7074</c:v>
                </c:pt>
                <c:pt idx="330">
                  <c:v>7083</c:v>
                </c:pt>
                <c:pt idx="331">
                  <c:v>7093</c:v>
                </c:pt>
                <c:pt idx="332">
                  <c:v>7106</c:v>
                </c:pt>
                <c:pt idx="333">
                  <c:v>7142</c:v>
                </c:pt>
                <c:pt idx="334">
                  <c:v>7165</c:v>
                </c:pt>
                <c:pt idx="335">
                  <c:v>7185</c:v>
                </c:pt>
                <c:pt idx="336">
                  <c:v>7211</c:v>
                </c:pt>
                <c:pt idx="337">
                  <c:v>7227</c:v>
                </c:pt>
                <c:pt idx="338">
                  <c:v>7245</c:v>
                </c:pt>
                <c:pt idx="339">
                  <c:v>7374</c:v>
                </c:pt>
                <c:pt idx="340">
                  <c:v>7499</c:v>
                </c:pt>
                <c:pt idx="341">
                  <c:v>8547</c:v>
                </c:pt>
                <c:pt idx="342">
                  <c:v>8743</c:v>
                </c:pt>
                <c:pt idx="343">
                  <c:v>8786</c:v>
                </c:pt>
                <c:pt idx="344">
                  <c:v>8793</c:v>
                </c:pt>
                <c:pt idx="345">
                  <c:v>8820</c:v>
                </c:pt>
                <c:pt idx="346">
                  <c:v>8849</c:v>
                </c:pt>
                <c:pt idx="347">
                  <c:v>8875</c:v>
                </c:pt>
                <c:pt idx="348">
                  <c:v>8896</c:v>
                </c:pt>
                <c:pt idx="349">
                  <c:v>8989</c:v>
                </c:pt>
                <c:pt idx="350">
                  <c:v>9028</c:v>
                </c:pt>
                <c:pt idx="351">
                  <c:v>8784</c:v>
                </c:pt>
                <c:pt idx="352">
                  <c:v>8412</c:v>
                </c:pt>
                <c:pt idx="353">
                  <c:v>8398</c:v>
                </c:pt>
                <c:pt idx="354">
                  <c:v>8391</c:v>
                </c:pt>
                <c:pt idx="355">
                  <c:v>8422</c:v>
                </c:pt>
                <c:pt idx="356">
                  <c:v>8404</c:v>
                </c:pt>
                <c:pt idx="357">
                  <c:v>8406</c:v>
                </c:pt>
                <c:pt idx="358">
                  <c:v>8399</c:v>
                </c:pt>
                <c:pt idx="359">
                  <c:v>8381</c:v>
                </c:pt>
                <c:pt idx="360">
                  <c:v>8405</c:v>
                </c:pt>
                <c:pt idx="361">
                  <c:v>8402</c:v>
                </c:pt>
                <c:pt idx="362">
                  <c:v>8400</c:v>
                </c:pt>
                <c:pt idx="363">
                  <c:v>8397</c:v>
                </c:pt>
                <c:pt idx="364">
                  <c:v>8384</c:v>
                </c:pt>
                <c:pt idx="365">
                  <c:v>8573</c:v>
                </c:pt>
                <c:pt idx="366">
                  <c:v>8743</c:v>
                </c:pt>
                <c:pt idx="367">
                  <c:v>8696</c:v>
                </c:pt>
                <c:pt idx="368">
                  <c:v>8652</c:v>
                </c:pt>
                <c:pt idx="369">
                  <c:v>8602</c:v>
                </c:pt>
                <c:pt idx="370">
                  <c:v>8558</c:v>
                </c:pt>
                <c:pt idx="371">
                  <c:v>8516</c:v>
                </c:pt>
                <c:pt idx="372">
                  <c:v>8473</c:v>
                </c:pt>
                <c:pt idx="373">
                  <c:v>8459</c:v>
                </c:pt>
                <c:pt idx="374">
                  <c:v>8441</c:v>
                </c:pt>
                <c:pt idx="375">
                  <c:v>8480</c:v>
                </c:pt>
                <c:pt idx="376">
                  <c:v>8495</c:v>
                </c:pt>
                <c:pt idx="377">
                  <c:v>8545</c:v>
                </c:pt>
                <c:pt idx="378">
                  <c:v>8568</c:v>
                </c:pt>
                <c:pt idx="379">
                  <c:v>8610</c:v>
                </c:pt>
                <c:pt idx="380">
                  <c:v>8639</c:v>
                </c:pt>
                <c:pt idx="381">
                  <c:v>8685</c:v>
                </c:pt>
                <c:pt idx="382">
                  <c:v>8710</c:v>
                </c:pt>
                <c:pt idx="383">
                  <c:v>8767</c:v>
                </c:pt>
                <c:pt idx="384">
                  <c:v>8853</c:v>
                </c:pt>
                <c:pt idx="385">
                  <c:v>9112</c:v>
                </c:pt>
                <c:pt idx="386">
                  <c:v>9386</c:v>
                </c:pt>
                <c:pt idx="387">
                  <c:v>9551</c:v>
                </c:pt>
                <c:pt idx="388">
                  <c:v>9984</c:v>
                </c:pt>
                <c:pt idx="389">
                  <c:v>10641</c:v>
                </c:pt>
                <c:pt idx="390">
                  <c:v>11048</c:v>
                </c:pt>
                <c:pt idx="391">
                  <c:v>11114</c:v>
                </c:pt>
                <c:pt idx="392">
                  <c:v>11142</c:v>
                </c:pt>
                <c:pt idx="393">
                  <c:v>11182</c:v>
                </c:pt>
                <c:pt idx="394">
                  <c:v>10813</c:v>
                </c:pt>
                <c:pt idx="395">
                  <c:v>10486</c:v>
                </c:pt>
                <c:pt idx="396">
                  <c:v>10283</c:v>
                </c:pt>
                <c:pt idx="397">
                  <c:v>10221</c:v>
                </c:pt>
                <c:pt idx="398">
                  <c:v>10200</c:v>
                </c:pt>
                <c:pt idx="399">
                  <c:v>10157</c:v>
                </c:pt>
                <c:pt idx="400">
                  <c:v>10148</c:v>
                </c:pt>
                <c:pt idx="401">
                  <c:v>10170</c:v>
                </c:pt>
              </c:numCache>
            </c:numRef>
          </c:yVal>
          <c:smooth val="1"/>
        </c:ser>
        <c:dLbls>
          <c:showLegendKey val="0"/>
          <c:showVal val="0"/>
          <c:showCatName val="0"/>
          <c:showSerName val="0"/>
          <c:showPercent val="0"/>
          <c:showBubbleSize val="0"/>
        </c:dLbls>
        <c:axId val="565547144"/>
        <c:axId val="224314854"/>
      </c:scatterChart>
      <c:valAx>
        <c:axId val="565547144"/>
        <c:scaling>
          <c:orientation val="minMax"/>
          <c:max val="144"/>
          <c:min val="40"/>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4314854"/>
        <c:crosses val="autoZero"/>
        <c:crossBetween val="midCat"/>
      </c:valAx>
      <c:valAx>
        <c:axId val="224314854"/>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5547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数据处理</a:t>
            </a:r>
            <a:r>
              <a:rPr lang="en-US" altLang="zh-CN" sz="900">
                <a:latin typeface="Times New Roman" panose="02020603050405020304" charset="0"/>
              </a:rPr>
              <a:t>3</a:t>
            </a:r>
            <a:endParaRPr lang="en-US" altLang="zh-CN" sz="900">
              <a:latin typeface="Times New Roman" panose="02020603050405020304" charset="0"/>
            </a:endParaRPr>
          </a:p>
        </c:rich>
      </c:tx>
      <c:layout>
        <c:manualLayout>
          <c:xMode val="edge"/>
          <c:yMode val="edge"/>
          <c:x val="0.180568277840501"/>
          <c:y val="0.26745375836285"/>
        </c:manualLayout>
      </c:layout>
      <c:overlay val="0"/>
      <c:spPr>
        <a:noFill/>
        <a:ln>
          <a:noFill/>
        </a:ln>
        <a:effectLst/>
      </c:spPr>
    </c:title>
    <c:autoTitleDeleted val="0"/>
    <c:plotArea>
      <c:layout/>
      <c:scatterChart>
        <c:scatterStyle val="smooth"/>
        <c:varyColors val="0"/>
        <c:ser>
          <c:idx val="0"/>
          <c:order val="0"/>
          <c:spPr>
            <a:ln w="0" cap="rnd">
              <a:solidFill>
                <a:srgbClr val="00B050"/>
              </a:solidFill>
              <a:round/>
            </a:ln>
            <a:effectLst/>
          </c:spPr>
          <c:marker>
            <c:symbol val="none"/>
          </c:marker>
          <c:dLbls>
            <c:delete val="1"/>
          </c:dLbls>
          <c:xVal>
            <c:numRef>
              <c:f>[特征提取15.xlsx]处理异常数据!$A$1:$A$398</c:f>
              <c:numCache>
                <c:formatCode>General</c:formatCode>
                <c:ptCount val="398"/>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92.5</c:v>
                </c:pt>
                <c:pt idx="209">
                  <c:v>92.75</c:v>
                </c:pt>
                <c:pt idx="210">
                  <c:v>93</c:v>
                </c:pt>
                <c:pt idx="211">
                  <c:v>93.25</c:v>
                </c:pt>
                <c:pt idx="212">
                  <c:v>93.5</c:v>
                </c:pt>
                <c:pt idx="213">
                  <c:v>93.75</c:v>
                </c:pt>
                <c:pt idx="214">
                  <c:v>94</c:v>
                </c:pt>
                <c:pt idx="215">
                  <c:v>94.25</c:v>
                </c:pt>
                <c:pt idx="216">
                  <c:v>94.5</c:v>
                </c:pt>
                <c:pt idx="217">
                  <c:v>94.75</c:v>
                </c:pt>
                <c:pt idx="218">
                  <c:v>95</c:v>
                </c:pt>
                <c:pt idx="219">
                  <c:v>95.25</c:v>
                </c:pt>
                <c:pt idx="220">
                  <c:v>95.5</c:v>
                </c:pt>
                <c:pt idx="221">
                  <c:v>95.75</c:v>
                </c:pt>
                <c:pt idx="222">
                  <c:v>96</c:v>
                </c:pt>
                <c:pt idx="223">
                  <c:v>96.25</c:v>
                </c:pt>
                <c:pt idx="224">
                  <c:v>96.5</c:v>
                </c:pt>
                <c:pt idx="225">
                  <c:v>96.75</c:v>
                </c:pt>
                <c:pt idx="226">
                  <c:v>97</c:v>
                </c:pt>
                <c:pt idx="227">
                  <c:v>97.25</c:v>
                </c:pt>
                <c:pt idx="228">
                  <c:v>97.5</c:v>
                </c:pt>
                <c:pt idx="229">
                  <c:v>97.75</c:v>
                </c:pt>
                <c:pt idx="230">
                  <c:v>98</c:v>
                </c:pt>
                <c:pt idx="231">
                  <c:v>98.25</c:v>
                </c:pt>
                <c:pt idx="232">
                  <c:v>98.5</c:v>
                </c:pt>
                <c:pt idx="233">
                  <c:v>98.75</c:v>
                </c:pt>
                <c:pt idx="234">
                  <c:v>99</c:v>
                </c:pt>
                <c:pt idx="235">
                  <c:v>99.25</c:v>
                </c:pt>
                <c:pt idx="236">
                  <c:v>99.5</c:v>
                </c:pt>
                <c:pt idx="237">
                  <c:v>99.75</c:v>
                </c:pt>
                <c:pt idx="238">
                  <c:v>100</c:v>
                </c:pt>
                <c:pt idx="239">
                  <c:v>100.25</c:v>
                </c:pt>
                <c:pt idx="240">
                  <c:v>100.5</c:v>
                </c:pt>
                <c:pt idx="241">
                  <c:v>100.75</c:v>
                </c:pt>
                <c:pt idx="242">
                  <c:v>101</c:v>
                </c:pt>
                <c:pt idx="243">
                  <c:v>101.25</c:v>
                </c:pt>
                <c:pt idx="244">
                  <c:v>101.5</c:v>
                </c:pt>
                <c:pt idx="245">
                  <c:v>101.75</c:v>
                </c:pt>
                <c:pt idx="246">
                  <c:v>102</c:v>
                </c:pt>
                <c:pt idx="247">
                  <c:v>102.25</c:v>
                </c:pt>
                <c:pt idx="248">
                  <c:v>102.5</c:v>
                </c:pt>
                <c:pt idx="249">
                  <c:v>102.75</c:v>
                </c:pt>
                <c:pt idx="250">
                  <c:v>103</c:v>
                </c:pt>
                <c:pt idx="251">
                  <c:v>103.25</c:v>
                </c:pt>
                <c:pt idx="252">
                  <c:v>103.5</c:v>
                </c:pt>
                <c:pt idx="253">
                  <c:v>103.75</c:v>
                </c:pt>
                <c:pt idx="254">
                  <c:v>104</c:v>
                </c:pt>
                <c:pt idx="255">
                  <c:v>104.25</c:v>
                </c:pt>
                <c:pt idx="256">
                  <c:v>104.5</c:v>
                </c:pt>
                <c:pt idx="257">
                  <c:v>104.75</c:v>
                </c:pt>
                <c:pt idx="258">
                  <c:v>105</c:v>
                </c:pt>
                <c:pt idx="259">
                  <c:v>105.25</c:v>
                </c:pt>
                <c:pt idx="260">
                  <c:v>105.5</c:v>
                </c:pt>
                <c:pt idx="261">
                  <c:v>105.75</c:v>
                </c:pt>
                <c:pt idx="262">
                  <c:v>106</c:v>
                </c:pt>
                <c:pt idx="263">
                  <c:v>106.25</c:v>
                </c:pt>
                <c:pt idx="264">
                  <c:v>106.5</c:v>
                </c:pt>
                <c:pt idx="265">
                  <c:v>106.75</c:v>
                </c:pt>
                <c:pt idx="266">
                  <c:v>107</c:v>
                </c:pt>
                <c:pt idx="267">
                  <c:v>107.25</c:v>
                </c:pt>
                <c:pt idx="268">
                  <c:v>107.5</c:v>
                </c:pt>
                <c:pt idx="269">
                  <c:v>107.75</c:v>
                </c:pt>
                <c:pt idx="270">
                  <c:v>108</c:v>
                </c:pt>
                <c:pt idx="271">
                  <c:v>108.25</c:v>
                </c:pt>
                <c:pt idx="272">
                  <c:v>108.5</c:v>
                </c:pt>
                <c:pt idx="273">
                  <c:v>108.75</c:v>
                </c:pt>
                <c:pt idx="274">
                  <c:v>109</c:v>
                </c:pt>
                <c:pt idx="275">
                  <c:v>109.25</c:v>
                </c:pt>
                <c:pt idx="276">
                  <c:v>109.5</c:v>
                </c:pt>
                <c:pt idx="277">
                  <c:v>109.75</c:v>
                </c:pt>
                <c:pt idx="278">
                  <c:v>110</c:v>
                </c:pt>
                <c:pt idx="279">
                  <c:v>110.25</c:v>
                </c:pt>
                <c:pt idx="280">
                  <c:v>110.5</c:v>
                </c:pt>
                <c:pt idx="281">
                  <c:v>110.75</c:v>
                </c:pt>
                <c:pt idx="282">
                  <c:v>111</c:v>
                </c:pt>
                <c:pt idx="283">
                  <c:v>111.25</c:v>
                </c:pt>
                <c:pt idx="284">
                  <c:v>111.5</c:v>
                </c:pt>
                <c:pt idx="285">
                  <c:v>111.75</c:v>
                </c:pt>
                <c:pt idx="286">
                  <c:v>112</c:v>
                </c:pt>
                <c:pt idx="287">
                  <c:v>112.75</c:v>
                </c:pt>
                <c:pt idx="288">
                  <c:v>113</c:v>
                </c:pt>
                <c:pt idx="289">
                  <c:v>113.25</c:v>
                </c:pt>
                <c:pt idx="290">
                  <c:v>113.5</c:v>
                </c:pt>
                <c:pt idx="291">
                  <c:v>113.75</c:v>
                </c:pt>
                <c:pt idx="292">
                  <c:v>114</c:v>
                </c:pt>
                <c:pt idx="293">
                  <c:v>114.25</c:v>
                </c:pt>
                <c:pt idx="294">
                  <c:v>114.5</c:v>
                </c:pt>
                <c:pt idx="295">
                  <c:v>114.75</c:v>
                </c:pt>
                <c:pt idx="296">
                  <c:v>115</c:v>
                </c:pt>
                <c:pt idx="297">
                  <c:v>115.25</c:v>
                </c:pt>
                <c:pt idx="298">
                  <c:v>115.5</c:v>
                </c:pt>
                <c:pt idx="299">
                  <c:v>115.75</c:v>
                </c:pt>
                <c:pt idx="300">
                  <c:v>116</c:v>
                </c:pt>
                <c:pt idx="301">
                  <c:v>116.25</c:v>
                </c:pt>
                <c:pt idx="302">
                  <c:v>116.5</c:v>
                </c:pt>
                <c:pt idx="303">
                  <c:v>116.75</c:v>
                </c:pt>
                <c:pt idx="304">
                  <c:v>117</c:v>
                </c:pt>
                <c:pt idx="305">
                  <c:v>117.25</c:v>
                </c:pt>
                <c:pt idx="306">
                  <c:v>117.5</c:v>
                </c:pt>
                <c:pt idx="307">
                  <c:v>117.75</c:v>
                </c:pt>
                <c:pt idx="308">
                  <c:v>118</c:v>
                </c:pt>
                <c:pt idx="309">
                  <c:v>118.25</c:v>
                </c:pt>
                <c:pt idx="310">
                  <c:v>118.5</c:v>
                </c:pt>
                <c:pt idx="311">
                  <c:v>118.75</c:v>
                </c:pt>
                <c:pt idx="312">
                  <c:v>119</c:v>
                </c:pt>
                <c:pt idx="313">
                  <c:v>119.25</c:v>
                </c:pt>
                <c:pt idx="314">
                  <c:v>119.5</c:v>
                </c:pt>
                <c:pt idx="315">
                  <c:v>119.75</c:v>
                </c:pt>
                <c:pt idx="316">
                  <c:v>120</c:v>
                </c:pt>
                <c:pt idx="317">
                  <c:v>120.25</c:v>
                </c:pt>
                <c:pt idx="318">
                  <c:v>120.5</c:v>
                </c:pt>
                <c:pt idx="319">
                  <c:v>120.75</c:v>
                </c:pt>
                <c:pt idx="320">
                  <c:v>121</c:v>
                </c:pt>
                <c:pt idx="321">
                  <c:v>121.25</c:v>
                </c:pt>
                <c:pt idx="322">
                  <c:v>121.5</c:v>
                </c:pt>
                <c:pt idx="323">
                  <c:v>121.75</c:v>
                </c:pt>
                <c:pt idx="324">
                  <c:v>122</c:v>
                </c:pt>
                <c:pt idx="325">
                  <c:v>122.25</c:v>
                </c:pt>
                <c:pt idx="326">
                  <c:v>122.5</c:v>
                </c:pt>
                <c:pt idx="327">
                  <c:v>122.75</c:v>
                </c:pt>
                <c:pt idx="328">
                  <c:v>123</c:v>
                </c:pt>
                <c:pt idx="329">
                  <c:v>123.25</c:v>
                </c:pt>
                <c:pt idx="330">
                  <c:v>123.5</c:v>
                </c:pt>
                <c:pt idx="331">
                  <c:v>123.75</c:v>
                </c:pt>
                <c:pt idx="332">
                  <c:v>124</c:v>
                </c:pt>
                <c:pt idx="333">
                  <c:v>124.25</c:v>
                </c:pt>
                <c:pt idx="334">
                  <c:v>124.5</c:v>
                </c:pt>
                <c:pt idx="335">
                  <c:v>124.75</c:v>
                </c:pt>
                <c:pt idx="336">
                  <c:v>125</c:v>
                </c:pt>
                <c:pt idx="337">
                  <c:v>125.25</c:v>
                </c:pt>
                <c:pt idx="338">
                  <c:v>125.5</c:v>
                </c:pt>
                <c:pt idx="339">
                  <c:v>125.75</c:v>
                </c:pt>
                <c:pt idx="340">
                  <c:v>126</c:v>
                </c:pt>
                <c:pt idx="341">
                  <c:v>126.25</c:v>
                </c:pt>
                <c:pt idx="342">
                  <c:v>126.5</c:v>
                </c:pt>
                <c:pt idx="343">
                  <c:v>126.75</c:v>
                </c:pt>
                <c:pt idx="344">
                  <c:v>127</c:v>
                </c:pt>
                <c:pt idx="345">
                  <c:v>127.25</c:v>
                </c:pt>
                <c:pt idx="346">
                  <c:v>127.5</c:v>
                </c:pt>
                <c:pt idx="347">
                  <c:v>127.75</c:v>
                </c:pt>
                <c:pt idx="348">
                  <c:v>128</c:v>
                </c:pt>
                <c:pt idx="349">
                  <c:v>128.25</c:v>
                </c:pt>
                <c:pt idx="350">
                  <c:v>128.5</c:v>
                </c:pt>
                <c:pt idx="351">
                  <c:v>128.75</c:v>
                </c:pt>
                <c:pt idx="352">
                  <c:v>129</c:v>
                </c:pt>
                <c:pt idx="353">
                  <c:v>129.25</c:v>
                </c:pt>
                <c:pt idx="354">
                  <c:v>129.5</c:v>
                </c:pt>
                <c:pt idx="355">
                  <c:v>129.75</c:v>
                </c:pt>
                <c:pt idx="356">
                  <c:v>130</c:v>
                </c:pt>
                <c:pt idx="357">
                  <c:v>130.25</c:v>
                </c:pt>
                <c:pt idx="358">
                  <c:v>130.5</c:v>
                </c:pt>
                <c:pt idx="359">
                  <c:v>130.75</c:v>
                </c:pt>
                <c:pt idx="360">
                  <c:v>131</c:v>
                </c:pt>
                <c:pt idx="361">
                  <c:v>131.25</c:v>
                </c:pt>
                <c:pt idx="362">
                  <c:v>131.5</c:v>
                </c:pt>
                <c:pt idx="363">
                  <c:v>131.75</c:v>
                </c:pt>
                <c:pt idx="364">
                  <c:v>132</c:v>
                </c:pt>
                <c:pt idx="365">
                  <c:v>132.25</c:v>
                </c:pt>
                <c:pt idx="366">
                  <c:v>132.5</c:v>
                </c:pt>
                <c:pt idx="367">
                  <c:v>132.75</c:v>
                </c:pt>
                <c:pt idx="368">
                  <c:v>133</c:v>
                </c:pt>
                <c:pt idx="369">
                  <c:v>133.25</c:v>
                </c:pt>
                <c:pt idx="370">
                  <c:v>133.5</c:v>
                </c:pt>
                <c:pt idx="371">
                  <c:v>133.75</c:v>
                </c:pt>
                <c:pt idx="372">
                  <c:v>134</c:v>
                </c:pt>
                <c:pt idx="373">
                  <c:v>134.25</c:v>
                </c:pt>
                <c:pt idx="374">
                  <c:v>134.5</c:v>
                </c:pt>
                <c:pt idx="375">
                  <c:v>134.75</c:v>
                </c:pt>
                <c:pt idx="376">
                  <c:v>135</c:v>
                </c:pt>
                <c:pt idx="377">
                  <c:v>135.25</c:v>
                </c:pt>
                <c:pt idx="378">
                  <c:v>135.5</c:v>
                </c:pt>
                <c:pt idx="379">
                  <c:v>135.75</c:v>
                </c:pt>
                <c:pt idx="380">
                  <c:v>136</c:v>
                </c:pt>
                <c:pt idx="381">
                  <c:v>136.25</c:v>
                </c:pt>
                <c:pt idx="382">
                  <c:v>136.5</c:v>
                </c:pt>
                <c:pt idx="383">
                  <c:v>136.75</c:v>
                </c:pt>
                <c:pt idx="384">
                  <c:v>137</c:v>
                </c:pt>
                <c:pt idx="385">
                  <c:v>137.25</c:v>
                </c:pt>
                <c:pt idx="386">
                  <c:v>137.5</c:v>
                </c:pt>
                <c:pt idx="387">
                  <c:v>137.75</c:v>
                </c:pt>
                <c:pt idx="388">
                  <c:v>138</c:v>
                </c:pt>
                <c:pt idx="389">
                  <c:v>138.25</c:v>
                </c:pt>
                <c:pt idx="390">
                  <c:v>138.5</c:v>
                </c:pt>
                <c:pt idx="391">
                  <c:v>138.75</c:v>
                </c:pt>
                <c:pt idx="392">
                  <c:v>139</c:v>
                </c:pt>
                <c:pt idx="393">
                  <c:v>139.25</c:v>
                </c:pt>
                <c:pt idx="394">
                  <c:v>139.5</c:v>
                </c:pt>
                <c:pt idx="395">
                  <c:v>139.75</c:v>
                </c:pt>
                <c:pt idx="396">
                  <c:v>140</c:v>
                </c:pt>
              </c:numCache>
            </c:numRef>
          </c:xVal>
          <c:yVal>
            <c:numRef>
              <c:f>[特征提取15.xlsx]处理异常数据!$D$1:$D$398</c:f>
              <c:numCache>
                <c:formatCode>General</c:formatCode>
                <c:ptCount val="398"/>
                <c:pt idx="0">
                  <c:v>3498</c:v>
                </c:pt>
                <c:pt idx="1">
                  <c:v>3512</c:v>
                </c:pt>
                <c:pt idx="2">
                  <c:v>3530</c:v>
                </c:pt>
                <c:pt idx="3">
                  <c:v>3536</c:v>
                </c:pt>
                <c:pt idx="4">
                  <c:v>3543</c:v>
                </c:pt>
                <c:pt idx="5">
                  <c:v>3534</c:v>
                </c:pt>
                <c:pt idx="6">
                  <c:v>3535</c:v>
                </c:pt>
                <c:pt idx="7">
                  <c:v>3528</c:v>
                </c:pt>
                <c:pt idx="8">
                  <c:v>3593</c:v>
                </c:pt>
                <c:pt idx="9">
                  <c:v>3690</c:v>
                </c:pt>
                <c:pt idx="10">
                  <c:v>3900</c:v>
                </c:pt>
                <c:pt idx="11">
                  <c:v>3952</c:v>
                </c:pt>
                <c:pt idx="12">
                  <c:v>3957</c:v>
                </c:pt>
                <c:pt idx="13">
                  <c:v>3978</c:v>
                </c:pt>
                <c:pt idx="14">
                  <c:v>3997</c:v>
                </c:pt>
                <c:pt idx="15">
                  <c:v>4017</c:v>
                </c:pt>
                <c:pt idx="16">
                  <c:v>4032</c:v>
                </c:pt>
                <c:pt idx="17">
                  <c:v>4042</c:v>
                </c:pt>
                <c:pt idx="18">
                  <c:v>4059</c:v>
                </c:pt>
                <c:pt idx="19">
                  <c:v>4093</c:v>
                </c:pt>
                <c:pt idx="20">
                  <c:v>4113</c:v>
                </c:pt>
                <c:pt idx="21">
                  <c:v>4116</c:v>
                </c:pt>
                <c:pt idx="22">
                  <c:v>4132</c:v>
                </c:pt>
                <c:pt idx="23">
                  <c:v>4166</c:v>
                </c:pt>
                <c:pt idx="24">
                  <c:v>4193</c:v>
                </c:pt>
                <c:pt idx="25">
                  <c:v>4189</c:v>
                </c:pt>
                <c:pt idx="26">
                  <c:v>4218</c:v>
                </c:pt>
                <c:pt idx="27">
                  <c:v>4244</c:v>
                </c:pt>
                <c:pt idx="28">
                  <c:v>4241</c:v>
                </c:pt>
                <c:pt idx="29">
                  <c:v>4265</c:v>
                </c:pt>
                <c:pt idx="30">
                  <c:v>4292</c:v>
                </c:pt>
                <c:pt idx="31">
                  <c:v>4316</c:v>
                </c:pt>
                <c:pt idx="32">
                  <c:v>4335</c:v>
                </c:pt>
                <c:pt idx="33">
                  <c:v>4368</c:v>
                </c:pt>
                <c:pt idx="34">
                  <c:v>4389</c:v>
                </c:pt>
                <c:pt idx="35">
                  <c:v>4397</c:v>
                </c:pt>
                <c:pt idx="36">
                  <c:v>4431</c:v>
                </c:pt>
                <c:pt idx="37">
                  <c:v>4446</c:v>
                </c:pt>
                <c:pt idx="38">
                  <c:v>4473</c:v>
                </c:pt>
                <c:pt idx="39">
                  <c:v>4496</c:v>
                </c:pt>
                <c:pt idx="40">
                  <c:v>4511</c:v>
                </c:pt>
                <c:pt idx="41">
                  <c:v>4488</c:v>
                </c:pt>
                <c:pt idx="42">
                  <c:v>4456</c:v>
                </c:pt>
                <c:pt idx="43">
                  <c:v>4441</c:v>
                </c:pt>
                <c:pt idx="44">
                  <c:v>4400</c:v>
                </c:pt>
                <c:pt idx="45">
                  <c:v>4395</c:v>
                </c:pt>
                <c:pt idx="46">
                  <c:v>4390</c:v>
                </c:pt>
                <c:pt idx="47">
                  <c:v>4365</c:v>
                </c:pt>
                <c:pt idx="48">
                  <c:v>4362</c:v>
                </c:pt>
                <c:pt idx="49">
                  <c:v>4337</c:v>
                </c:pt>
                <c:pt idx="50">
                  <c:v>4328</c:v>
                </c:pt>
                <c:pt idx="51">
                  <c:v>4311</c:v>
                </c:pt>
                <c:pt idx="52">
                  <c:v>4289</c:v>
                </c:pt>
                <c:pt idx="53">
                  <c:v>4267</c:v>
                </c:pt>
                <c:pt idx="54">
                  <c:v>4254</c:v>
                </c:pt>
                <c:pt idx="55">
                  <c:v>4243</c:v>
                </c:pt>
                <c:pt idx="56">
                  <c:v>4241</c:v>
                </c:pt>
                <c:pt idx="57">
                  <c:v>4219</c:v>
                </c:pt>
                <c:pt idx="58">
                  <c:v>4227</c:v>
                </c:pt>
                <c:pt idx="59">
                  <c:v>4230</c:v>
                </c:pt>
                <c:pt idx="60">
                  <c:v>4229</c:v>
                </c:pt>
                <c:pt idx="61">
                  <c:v>4273</c:v>
                </c:pt>
                <c:pt idx="62">
                  <c:v>4270</c:v>
                </c:pt>
                <c:pt idx="63">
                  <c:v>4308</c:v>
                </c:pt>
                <c:pt idx="64">
                  <c:v>4335</c:v>
                </c:pt>
                <c:pt idx="65">
                  <c:v>4374</c:v>
                </c:pt>
                <c:pt idx="66">
                  <c:v>4387</c:v>
                </c:pt>
                <c:pt idx="67">
                  <c:v>4394</c:v>
                </c:pt>
                <c:pt idx="68">
                  <c:v>4432</c:v>
                </c:pt>
                <c:pt idx="69">
                  <c:v>4458</c:v>
                </c:pt>
                <c:pt idx="70">
                  <c:v>4551</c:v>
                </c:pt>
                <c:pt idx="71">
                  <c:v>4657</c:v>
                </c:pt>
                <c:pt idx="72">
                  <c:v>4913</c:v>
                </c:pt>
                <c:pt idx="73">
                  <c:v>5650</c:v>
                </c:pt>
                <c:pt idx="74">
                  <c:v>5704</c:v>
                </c:pt>
                <c:pt idx="75">
                  <c:v>5727</c:v>
                </c:pt>
                <c:pt idx="76">
                  <c:v>5769</c:v>
                </c:pt>
                <c:pt idx="77">
                  <c:v>5827</c:v>
                </c:pt>
                <c:pt idx="78">
                  <c:v>5874</c:v>
                </c:pt>
                <c:pt idx="79">
                  <c:v>5888</c:v>
                </c:pt>
                <c:pt idx="80">
                  <c:v>5896</c:v>
                </c:pt>
                <c:pt idx="81">
                  <c:v>5887</c:v>
                </c:pt>
                <c:pt idx="82">
                  <c:v>5889</c:v>
                </c:pt>
                <c:pt idx="83">
                  <c:v>5902</c:v>
                </c:pt>
                <c:pt idx="84">
                  <c:v>5959</c:v>
                </c:pt>
                <c:pt idx="85">
                  <c:v>6033</c:v>
                </c:pt>
                <c:pt idx="86">
                  <c:v>6079</c:v>
                </c:pt>
                <c:pt idx="87">
                  <c:v>6130</c:v>
                </c:pt>
                <c:pt idx="88">
                  <c:v>6187</c:v>
                </c:pt>
                <c:pt idx="89">
                  <c:v>6231</c:v>
                </c:pt>
                <c:pt idx="90">
                  <c:v>6268</c:v>
                </c:pt>
                <c:pt idx="91">
                  <c:v>6332</c:v>
                </c:pt>
                <c:pt idx="92">
                  <c:v>6336</c:v>
                </c:pt>
                <c:pt idx="93">
                  <c:v>6236</c:v>
                </c:pt>
                <c:pt idx="94">
                  <c:v>5992</c:v>
                </c:pt>
                <c:pt idx="95">
                  <c:v>5891</c:v>
                </c:pt>
                <c:pt idx="96">
                  <c:v>5828</c:v>
                </c:pt>
                <c:pt idx="97">
                  <c:v>5811</c:v>
                </c:pt>
                <c:pt idx="98">
                  <c:v>5815</c:v>
                </c:pt>
                <c:pt idx="99">
                  <c:v>5767</c:v>
                </c:pt>
                <c:pt idx="100">
                  <c:v>5527</c:v>
                </c:pt>
                <c:pt idx="101">
                  <c:v>5381</c:v>
                </c:pt>
                <c:pt idx="102">
                  <c:v>5279</c:v>
                </c:pt>
                <c:pt idx="103">
                  <c:v>5223</c:v>
                </c:pt>
                <c:pt idx="104">
                  <c:v>5221</c:v>
                </c:pt>
                <c:pt idx="105">
                  <c:v>5275</c:v>
                </c:pt>
                <c:pt idx="106">
                  <c:v>5396</c:v>
                </c:pt>
                <c:pt idx="107">
                  <c:v>5511</c:v>
                </c:pt>
                <c:pt idx="108">
                  <c:v>5394</c:v>
                </c:pt>
                <c:pt idx="109">
                  <c:v>5326</c:v>
                </c:pt>
                <c:pt idx="110">
                  <c:v>5243</c:v>
                </c:pt>
                <c:pt idx="111">
                  <c:v>5204</c:v>
                </c:pt>
                <c:pt idx="112">
                  <c:v>5196</c:v>
                </c:pt>
                <c:pt idx="113">
                  <c:v>5212</c:v>
                </c:pt>
                <c:pt idx="114">
                  <c:v>5205</c:v>
                </c:pt>
                <c:pt idx="115">
                  <c:v>5198</c:v>
                </c:pt>
                <c:pt idx="116">
                  <c:v>5161</c:v>
                </c:pt>
                <c:pt idx="117">
                  <c:v>5146</c:v>
                </c:pt>
                <c:pt idx="118">
                  <c:v>5091</c:v>
                </c:pt>
                <c:pt idx="119">
                  <c:v>5066</c:v>
                </c:pt>
                <c:pt idx="120">
                  <c:v>5067</c:v>
                </c:pt>
                <c:pt idx="121">
                  <c:v>5050</c:v>
                </c:pt>
                <c:pt idx="122">
                  <c:v>5104</c:v>
                </c:pt>
                <c:pt idx="123">
                  <c:v>5217</c:v>
                </c:pt>
                <c:pt idx="124">
                  <c:v>5370</c:v>
                </c:pt>
                <c:pt idx="125">
                  <c:v>5429</c:v>
                </c:pt>
                <c:pt idx="126">
                  <c:v>5444</c:v>
                </c:pt>
                <c:pt idx="127">
                  <c:v>5568</c:v>
                </c:pt>
                <c:pt idx="128">
                  <c:v>5726</c:v>
                </c:pt>
                <c:pt idx="129">
                  <c:v>5934</c:v>
                </c:pt>
                <c:pt idx="130">
                  <c:v>5936</c:v>
                </c:pt>
                <c:pt idx="131">
                  <c:v>5921</c:v>
                </c:pt>
                <c:pt idx="132">
                  <c:v>5911</c:v>
                </c:pt>
                <c:pt idx="133">
                  <c:v>5900</c:v>
                </c:pt>
                <c:pt idx="134">
                  <c:v>5896</c:v>
                </c:pt>
                <c:pt idx="135">
                  <c:v>5890</c:v>
                </c:pt>
                <c:pt idx="136">
                  <c:v>5880</c:v>
                </c:pt>
                <c:pt idx="137">
                  <c:v>5879</c:v>
                </c:pt>
                <c:pt idx="138">
                  <c:v>5881</c:v>
                </c:pt>
                <c:pt idx="139">
                  <c:v>5855</c:v>
                </c:pt>
                <c:pt idx="140">
                  <c:v>5853</c:v>
                </c:pt>
                <c:pt idx="141">
                  <c:v>5833</c:v>
                </c:pt>
                <c:pt idx="142">
                  <c:v>5837</c:v>
                </c:pt>
                <c:pt idx="143">
                  <c:v>5835</c:v>
                </c:pt>
                <c:pt idx="144">
                  <c:v>5835</c:v>
                </c:pt>
                <c:pt idx="145">
                  <c:v>5820</c:v>
                </c:pt>
                <c:pt idx="146">
                  <c:v>5852</c:v>
                </c:pt>
                <c:pt idx="147">
                  <c:v>5942</c:v>
                </c:pt>
                <c:pt idx="148">
                  <c:v>6033</c:v>
                </c:pt>
                <c:pt idx="149">
                  <c:v>6148</c:v>
                </c:pt>
                <c:pt idx="150">
                  <c:v>6214</c:v>
                </c:pt>
                <c:pt idx="151">
                  <c:v>7601</c:v>
                </c:pt>
                <c:pt idx="152">
                  <c:v>7693</c:v>
                </c:pt>
                <c:pt idx="153">
                  <c:v>7714</c:v>
                </c:pt>
                <c:pt idx="154">
                  <c:v>7717</c:v>
                </c:pt>
                <c:pt idx="155">
                  <c:v>7729</c:v>
                </c:pt>
                <c:pt idx="156">
                  <c:v>7731</c:v>
                </c:pt>
                <c:pt idx="157">
                  <c:v>7732</c:v>
                </c:pt>
                <c:pt idx="158">
                  <c:v>7728</c:v>
                </c:pt>
                <c:pt idx="159">
                  <c:v>7717</c:v>
                </c:pt>
                <c:pt idx="160">
                  <c:v>7756</c:v>
                </c:pt>
                <c:pt idx="161">
                  <c:v>7921</c:v>
                </c:pt>
                <c:pt idx="162">
                  <c:v>8156</c:v>
                </c:pt>
                <c:pt idx="163">
                  <c:v>8381</c:v>
                </c:pt>
                <c:pt idx="164">
                  <c:v>8610</c:v>
                </c:pt>
                <c:pt idx="165">
                  <c:v>8855</c:v>
                </c:pt>
                <c:pt idx="166">
                  <c:v>9096</c:v>
                </c:pt>
                <c:pt idx="167">
                  <c:v>9375</c:v>
                </c:pt>
                <c:pt idx="168">
                  <c:v>9676</c:v>
                </c:pt>
                <c:pt idx="169">
                  <c:v>9973</c:v>
                </c:pt>
                <c:pt idx="170">
                  <c:v>10299</c:v>
                </c:pt>
                <c:pt idx="171">
                  <c:v>10644</c:v>
                </c:pt>
                <c:pt idx="172">
                  <c:v>11007</c:v>
                </c:pt>
                <c:pt idx="173">
                  <c:v>11208</c:v>
                </c:pt>
                <c:pt idx="174">
                  <c:v>11096</c:v>
                </c:pt>
                <c:pt idx="175">
                  <c:v>10939</c:v>
                </c:pt>
                <c:pt idx="176">
                  <c:v>10875</c:v>
                </c:pt>
                <c:pt idx="177">
                  <c:v>10885</c:v>
                </c:pt>
                <c:pt idx="178">
                  <c:v>10922</c:v>
                </c:pt>
                <c:pt idx="179">
                  <c:v>10997</c:v>
                </c:pt>
                <c:pt idx="180">
                  <c:v>11033</c:v>
                </c:pt>
                <c:pt idx="181">
                  <c:v>10997</c:v>
                </c:pt>
                <c:pt idx="182">
                  <c:v>13055</c:v>
                </c:pt>
                <c:pt idx="183">
                  <c:v>13068</c:v>
                </c:pt>
                <c:pt idx="184">
                  <c:v>13111</c:v>
                </c:pt>
                <c:pt idx="185">
                  <c:v>13167</c:v>
                </c:pt>
                <c:pt idx="186">
                  <c:v>17667</c:v>
                </c:pt>
                <c:pt idx="187">
                  <c:v>17645</c:v>
                </c:pt>
                <c:pt idx="188">
                  <c:v>17659</c:v>
                </c:pt>
                <c:pt idx="189">
                  <c:v>17674</c:v>
                </c:pt>
                <c:pt idx="190">
                  <c:v>24935</c:v>
                </c:pt>
                <c:pt idx="191">
                  <c:v>25000</c:v>
                </c:pt>
                <c:pt idx="192">
                  <c:v>25208</c:v>
                </c:pt>
                <c:pt idx="193">
                  <c:v>27165</c:v>
                </c:pt>
                <c:pt idx="194">
                  <c:v>27148</c:v>
                </c:pt>
                <c:pt idx="195">
                  <c:v>27139</c:v>
                </c:pt>
                <c:pt idx="196">
                  <c:v>14517</c:v>
                </c:pt>
                <c:pt idx="197">
                  <c:v>14529</c:v>
                </c:pt>
                <c:pt idx="198">
                  <c:v>14541</c:v>
                </c:pt>
                <c:pt idx="199">
                  <c:v>14519</c:v>
                </c:pt>
                <c:pt idx="200">
                  <c:v>14530</c:v>
                </c:pt>
                <c:pt idx="201">
                  <c:v>14530</c:v>
                </c:pt>
                <c:pt idx="202">
                  <c:v>14519</c:v>
                </c:pt>
                <c:pt idx="203">
                  <c:v>14515</c:v>
                </c:pt>
                <c:pt idx="204">
                  <c:v>14517</c:v>
                </c:pt>
                <c:pt idx="205">
                  <c:v>14535</c:v>
                </c:pt>
                <c:pt idx="206">
                  <c:v>14538</c:v>
                </c:pt>
                <c:pt idx="207">
                  <c:v>14538</c:v>
                </c:pt>
                <c:pt idx="208">
                  <c:v>18067</c:v>
                </c:pt>
                <c:pt idx="209">
                  <c:v>18058</c:v>
                </c:pt>
                <c:pt idx="210">
                  <c:v>14256</c:v>
                </c:pt>
                <c:pt idx="211">
                  <c:v>14167</c:v>
                </c:pt>
                <c:pt idx="212">
                  <c:v>12553</c:v>
                </c:pt>
                <c:pt idx="213">
                  <c:v>11885</c:v>
                </c:pt>
                <c:pt idx="214">
                  <c:v>10848</c:v>
                </c:pt>
                <c:pt idx="215">
                  <c:v>10207</c:v>
                </c:pt>
                <c:pt idx="216">
                  <c:v>10152</c:v>
                </c:pt>
                <c:pt idx="217">
                  <c:v>9338</c:v>
                </c:pt>
                <c:pt idx="218">
                  <c:v>8857</c:v>
                </c:pt>
                <c:pt idx="219">
                  <c:v>8256</c:v>
                </c:pt>
                <c:pt idx="220">
                  <c:v>7829</c:v>
                </c:pt>
                <c:pt idx="221">
                  <c:v>7508</c:v>
                </c:pt>
                <c:pt idx="222">
                  <c:v>7167</c:v>
                </c:pt>
                <c:pt idx="223">
                  <c:v>6810</c:v>
                </c:pt>
                <c:pt idx="224">
                  <c:v>6462</c:v>
                </c:pt>
                <c:pt idx="225">
                  <c:v>6265</c:v>
                </c:pt>
                <c:pt idx="226">
                  <c:v>6252</c:v>
                </c:pt>
                <c:pt idx="227">
                  <c:v>6254</c:v>
                </c:pt>
                <c:pt idx="228">
                  <c:v>6265</c:v>
                </c:pt>
                <c:pt idx="229">
                  <c:v>6252</c:v>
                </c:pt>
                <c:pt idx="230">
                  <c:v>6269</c:v>
                </c:pt>
                <c:pt idx="231">
                  <c:v>6281</c:v>
                </c:pt>
                <c:pt idx="232">
                  <c:v>6264</c:v>
                </c:pt>
                <c:pt idx="233">
                  <c:v>6277</c:v>
                </c:pt>
                <c:pt idx="234">
                  <c:v>6289</c:v>
                </c:pt>
                <c:pt idx="235">
                  <c:v>6269</c:v>
                </c:pt>
                <c:pt idx="236">
                  <c:v>6297</c:v>
                </c:pt>
                <c:pt idx="237">
                  <c:v>6278</c:v>
                </c:pt>
                <c:pt idx="238">
                  <c:v>6297</c:v>
                </c:pt>
                <c:pt idx="239">
                  <c:v>6288</c:v>
                </c:pt>
                <c:pt idx="240">
                  <c:v>6316</c:v>
                </c:pt>
                <c:pt idx="241">
                  <c:v>6308</c:v>
                </c:pt>
                <c:pt idx="242">
                  <c:v>6320</c:v>
                </c:pt>
                <c:pt idx="243">
                  <c:v>6330</c:v>
                </c:pt>
                <c:pt idx="244">
                  <c:v>6420</c:v>
                </c:pt>
                <c:pt idx="245">
                  <c:v>6544</c:v>
                </c:pt>
                <c:pt idx="246">
                  <c:v>6809</c:v>
                </c:pt>
                <c:pt idx="247">
                  <c:v>6796</c:v>
                </c:pt>
                <c:pt idx="248">
                  <c:v>6764</c:v>
                </c:pt>
                <c:pt idx="249">
                  <c:v>6712</c:v>
                </c:pt>
                <c:pt idx="250">
                  <c:v>6660</c:v>
                </c:pt>
                <c:pt idx="251">
                  <c:v>6627</c:v>
                </c:pt>
                <c:pt idx="252">
                  <c:v>6626</c:v>
                </c:pt>
                <c:pt idx="253">
                  <c:v>6609</c:v>
                </c:pt>
                <c:pt idx="254">
                  <c:v>6611</c:v>
                </c:pt>
                <c:pt idx="255">
                  <c:v>6602</c:v>
                </c:pt>
                <c:pt idx="256">
                  <c:v>6615</c:v>
                </c:pt>
                <c:pt idx="257">
                  <c:v>6680</c:v>
                </c:pt>
                <c:pt idx="258">
                  <c:v>6839</c:v>
                </c:pt>
                <c:pt idx="259">
                  <c:v>7055</c:v>
                </c:pt>
                <c:pt idx="260">
                  <c:v>7275</c:v>
                </c:pt>
                <c:pt idx="261">
                  <c:v>7128</c:v>
                </c:pt>
                <c:pt idx="262">
                  <c:v>6696</c:v>
                </c:pt>
                <c:pt idx="263">
                  <c:v>6615</c:v>
                </c:pt>
                <c:pt idx="264">
                  <c:v>6599</c:v>
                </c:pt>
                <c:pt idx="265">
                  <c:v>6606</c:v>
                </c:pt>
                <c:pt idx="266">
                  <c:v>6627</c:v>
                </c:pt>
                <c:pt idx="267">
                  <c:v>6694</c:v>
                </c:pt>
                <c:pt idx="268">
                  <c:v>6809</c:v>
                </c:pt>
                <c:pt idx="269">
                  <c:v>7104</c:v>
                </c:pt>
                <c:pt idx="270">
                  <c:v>7503</c:v>
                </c:pt>
                <c:pt idx="271">
                  <c:v>7507</c:v>
                </c:pt>
                <c:pt idx="272">
                  <c:v>7529</c:v>
                </c:pt>
                <c:pt idx="273">
                  <c:v>7537</c:v>
                </c:pt>
                <c:pt idx="274">
                  <c:v>7544</c:v>
                </c:pt>
                <c:pt idx="275">
                  <c:v>7541</c:v>
                </c:pt>
                <c:pt idx="276">
                  <c:v>7346</c:v>
                </c:pt>
                <c:pt idx="277">
                  <c:v>7155</c:v>
                </c:pt>
                <c:pt idx="278">
                  <c:v>7010</c:v>
                </c:pt>
                <c:pt idx="279">
                  <c:v>6991</c:v>
                </c:pt>
                <c:pt idx="280">
                  <c:v>6975</c:v>
                </c:pt>
                <c:pt idx="281">
                  <c:v>6946</c:v>
                </c:pt>
                <c:pt idx="282">
                  <c:v>6965</c:v>
                </c:pt>
                <c:pt idx="283">
                  <c:v>6984</c:v>
                </c:pt>
                <c:pt idx="284">
                  <c:v>7018</c:v>
                </c:pt>
                <c:pt idx="285">
                  <c:v>7075</c:v>
                </c:pt>
                <c:pt idx="286">
                  <c:v>7075</c:v>
                </c:pt>
                <c:pt idx="287">
                  <c:v>7225</c:v>
                </c:pt>
                <c:pt idx="288">
                  <c:v>7227</c:v>
                </c:pt>
                <c:pt idx="289">
                  <c:v>6787</c:v>
                </c:pt>
                <c:pt idx="290">
                  <c:v>7274</c:v>
                </c:pt>
                <c:pt idx="291">
                  <c:v>7382</c:v>
                </c:pt>
                <c:pt idx="292">
                  <c:v>7482</c:v>
                </c:pt>
                <c:pt idx="293">
                  <c:v>7526</c:v>
                </c:pt>
                <c:pt idx="294">
                  <c:v>7360</c:v>
                </c:pt>
                <c:pt idx="295">
                  <c:v>7183</c:v>
                </c:pt>
                <c:pt idx="296">
                  <c:v>7121</c:v>
                </c:pt>
                <c:pt idx="297">
                  <c:v>7036</c:v>
                </c:pt>
                <c:pt idx="298">
                  <c:v>6366</c:v>
                </c:pt>
                <c:pt idx="299">
                  <c:v>5952</c:v>
                </c:pt>
                <c:pt idx="300">
                  <c:v>6155</c:v>
                </c:pt>
                <c:pt idx="301">
                  <c:v>6223</c:v>
                </c:pt>
                <c:pt idx="302">
                  <c:v>6335</c:v>
                </c:pt>
                <c:pt idx="303">
                  <c:v>6385</c:v>
                </c:pt>
                <c:pt idx="304">
                  <c:v>6417</c:v>
                </c:pt>
                <c:pt idx="305">
                  <c:v>6452</c:v>
                </c:pt>
                <c:pt idx="306">
                  <c:v>6414</c:v>
                </c:pt>
                <c:pt idx="307">
                  <c:v>6382</c:v>
                </c:pt>
                <c:pt idx="308">
                  <c:v>6361</c:v>
                </c:pt>
                <c:pt idx="309">
                  <c:v>6469</c:v>
                </c:pt>
                <c:pt idx="310">
                  <c:v>6875</c:v>
                </c:pt>
                <c:pt idx="311">
                  <c:v>7022</c:v>
                </c:pt>
                <c:pt idx="312">
                  <c:v>7063</c:v>
                </c:pt>
                <c:pt idx="313">
                  <c:v>7075</c:v>
                </c:pt>
                <c:pt idx="314">
                  <c:v>7091</c:v>
                </c:pt>
                <c:pt idx="315">
                  <c:v>7107</c:v>
                </c:pt>
                <c:pt idx="316">
                  <c:v>7131</c:v>
                </c:pt>
                <c:pt idx="317">
                  <c:v>7145</c:v>
                </c:pt>
                <c:pt idx="318">
                  <c:v>7161</c:v>
                </c:pt>
                <c:pt idx="319">
                  <c:v>7183</c:v>
                </c:pt>
                <c:pt idx="320">
                  <c:v>7180</c:v>
                </c:pt>
                <c:pt idx="321">
                  <c:v>7212</c:v>
                </c:pt>
                <c:pt idx="322">
                  <c:v>7157</c:v>
                </c:pt>
                <c:pt idx="323">
                  <c:v>7090</c:v>
                </c:pt>
                <c:pt idx="324">
                  <c:v>7074</c:v>
                </c:pt>
                <c:pt idx="325">
                  <c:v>7083</c:v>
                </c:pt>
                <c:pt idx="326">
                  <c:v>7093</c:v>
                </c:pt>
                <c:pt idx="327">
                  <c:v>7106</c:v>
                </c:pt>
                <c:pt idx="328">
                  <c:v>7142</c:v>
                </c:pt>
                <c:pt idx="329">
                  <c:v>7165</c:v>
                </c:pt>
                <c:pt idx="330">
                  <c:v>7185</c:v>
                </c:pt>
                <c:pt idx="331">
                  <c:v>7211</c:v>
                </c:pt>
                <c:pt idx="332">
                  <c:v>7227</c:v>
                </c:pt>
                <c:pt idx="333">
                  <c:v>7245</c:v>
                </c:pt>
                <c:pt idx="334">
                  <c:v>7374</c:v>
                </c:pt>
                <c:pt idx="335">
                  <c:v>7499</c:v>
                </c:pt>
                <c:pt idx="336">
                  <c:v>8547</c:v>
                </c:pt>
                <c:pt idx="337">
                  <c:v>8743</c:v>
                </c:pt>
                <c:pt idx="338">
                  <c:v>8786</c:v>
                </c:pt>
                <c:pt idx="339">
                  <c:v>8793</c:v>
                </c:pt>
                <c:pt idx="340">
                  <c:v>8820</c:v>
                </c:pt>
                <c:pt idx="341">
                  <c:v>8849</c:v>
                </c:pt>
                <c:pt idx="342">
                  <c:v>8875</c:v>
                </c:pt>
                <c:pt idx="343">
                  <c:v>8896</c:v>
                </c:pt>
                <c:pt idx="344">
                  <c:v>8989</c:v>
                </c:pt>
                <c:pt idx="345">
                  <c:v>9028</c:v>
                </c:pt>
                <c:pt idx="346">
                  <c:v>8784</c:v>
                </c:pt>
                <c:pt idx="347">
                  <c:v>8412</c:v>
                </c:pt>
                <c:pt idx="348">
                  <c:v>8398</c:v>
                </c:pt>
                <c:pt idx="349">
                  <c:v>8391</c:v>
                </c:pt>
                <c:pt idx="350">
                  <c:v>8422</c:v>
                </c:pt>
                <c:pt idx="351">
                  <c:v>8404</c:v>
                </c:pt>
                <c:pt idx="352">
                  <c:v>8406</c:v>
                </c:pt>
                <c:pt idx="353">
                  <c:v>8399</c:v>
                </c:pt>
                <c:pt idx="354">
                  <c:v>8381</c:v>
                </c:pt>
                <c:pt idx="355">
                  <c:v>8405</c:v>
                </c:pt>
                <c:pt idx="356">
                  <c:v>8402</c:v>
                </c:pt>
                <c:pt idx="357">
                  <c:v>8400</c:v>
                </c:pt>
                <c:pt idx="358">
                  <c:v>8397</c:v>
                </c:pt>
                <c:pt idx="359">
                  <c:v>8384</c:v>
                </c:pt>
                <c:pt idx="360">
                  <c:v>8573</c:v>
                </c:pt>
                <c:pt idx="361">
                  <c:v>8743</c:v>
                </c:pt>
                <c:pt idx="362">
                  <c:v>8696</c:v>
                </c:pt>
                <c:pt idx="363">
                  <c:v>8652</c:v>
                </c:pt>
                <c:pt idx="364">
                  <c:v>8602</c:v>
                </c:pt>
                <c:pt idx="365">
                  <c:v>8558</c:v>
                </c:pt>
                <c:pt idx="366">
                  <c:v>8516</c:v>
                </c:pt>
                <c:pt idx="367">
                  <c:v>8473</c:v>
                </c:pt>
                <c:pt idx="368">
                  <c:v>8459</c:v>
                </c:pt>
                <c:pt idx="369">
                  <c:v>8441</c:v>
                </c:pt>
                <c:pt idx="370">
                  <c:v>8480</c:v>
                </c:pt>
                <c:pt idx="371">
                  <c:v>8495</c:v>
                </c:pt>
                <c:pt idx="372">
                  <c:v>8545</c:v>
                </c:pt>
                <c:pt idx="373">
                  <c:v>8568</c:v>
                </c:pt>
                <c:pt idx="374">
                  <c:v>8610</c:v>
                </c:pt>
                <c:pt idx="375">
                  <c:v>8639</c:v>
                </c:pt>
                <c:pt idx="376">
                  <c:v>8685</c:v>
                </c:pt>
                <c:pt idx="377">
                  <c:v>8710</c:v>
                </c:pt>
                <c:pt idx="378">
                  <c:v>8767</c:v>
                </c:pt>
                <c:pt idx="379">
                  <c:v>8853</c:v>
                </c:pt>
                <c:pt idx="380">
                  <c:v>9112</c:v>
                </c:pt>
                <c:pt idx="381">
                  <c:v>9386</c:v>
                </c:pt>
                <c:pt idx="382">
                  <c:v>9551</c:v>
                </c:pt>
                <c:pt idx="383">
                  <c:v>9984</c:v>
                </c:pt>
                <c:pt idx="384">
                  <c:v>10641</c:v>
                </c:pt>
                <c:pt idx="385">
                  <c:v>11048</c:v>
                </c:pt>
                <c:pt idx="386">
                  <c:v>11114</c:v>
                </c:pt>
                <c:pt idx="387">
                  <c:v>11142</c:v>
                </c:pt>
                <c:pt idx="388">
                  <c:v>11182</c:v>
                </c:pt>
                <c:pt idx="389">
                  <c:v>10813</c:v>
                </c:pt>
                <c:pt idx="390">
                  <c:v>10486</c:v>
                </c:pt>
                <c:pt idx="391">
                  <c:v>10283</c:v>
                </c:pt>
                <c:pt idx="392">
                  <c:v>10221</c:v>
                </c:pt>
                <c:pt idx="393">
                  <c:v>10200</c:v>
                </c:pt>
                <c:pt idx="394">
                  <c:v>10157</c:v>
                </c:pt>
                <c:pt idx="395">
                  <c:v>10148</c:v>
                </c:pt>
                <c:pt idx="396">
                  <c:v>10170</c:v>
                </c:pt>
              </c:numCache>
            </c:numRef>
          </c:yVal>
          <c:smooth val="1"/>
        </c:ser>
        <c:dLbls>
          <c:showLegendKey val="0"/>
          <c:showVal val="0"/>
          <c:showCatName val="0"/>
          <c:showSerName val="0"/>
          <c:showPercent val="0"/>
          <c:showBubbleSize val="0"/>
        </c:dLbls>
        <c:axId val="73537356"/>
        <c:axId val="543502379"/>
      </c:scatterChart>
      <c:valAx>
        <c:axId val="73537356"/>
        <c:scaling>
          <c:orientation val="minMax"/>
          <c:max val="144"/>
          <c:min val="40"/>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3502379"/>
        <c:crosses val="autoZero"/>
        <c:crossBetween val="midCat"/>
      </c:valAx>
      <c:valAx>
        <c:axId val="543502379"/>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5373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a:t>
            </a:r>
            <a:r>
              <a:rPr lang="en-US" altLang="zh-CN" sz="900">
                <a:latin typeface="Times New Roman" panose="02020603050405020304" charset="0"/>
              </a:rPr>
              <a:t>4</a:t>
            </a:r>
            <a:endParaRPr lang="en-US" altLang="zh-CN" sz="900">
              <a:latin typeface="Times New Roman" panose="02020603050405020304" charset="0"/>
            </a:endParaRPr>
          </a:p>
        </c:rich>
      </c:tx>
      <c:layout>
        <c:manualLayout>
          <c:xMode val="edge"/>
          <c:yMode val="edge"/>
          <c:x val="0.162842161372259"/>
          <c:y val="0.194113756613757"/>
        </c:manualLayout>
      </c:layout>
      <c:overlay val="0"/>
      <c:spPr>
        <a:noFill/>
        <a:ln>
          <a:noFill/>
        </a:ln>
        <a:effectLst/>
      </c:spPr>
    </c:title>
    <c:autoTitleDeleted val="0"/>
    <c:plotArea>
      <c:layout>
        <c:manualLayout>
          <c:layoutTarget val="inner"/>
          <c:xMode val="edge"/>
          <c:yMode val="edge"/>
          <c:x val="0.102665736217725"/>
          <c:y val="0.177083333333333"/>
          <c:w val="0.866420097697139"/>
          <c:h val="0.710972222222222"/>
        </c:manualLayout>
      </c:layout>
      <c:scatterChart>
        <c:scatterStyle val="smooth"/>
        <c:varyColors val="0"/>
        <c:ser>
          <c:idx val="0"/>
          <c:order val="0"/>
          <c:spPr>
            <a:ln w="0" cap="rnd">
              <a:solidFill>
                <a:srgbClr val="00B0F0"/>
              </a:solidFill>
              <a:round/>
            </a:ln>
            <a:effectLst/>
          </c:spPr>
          <c:marker>
            <c:symbol val="none"/>
          </c:marker>
          <c:dLbls>
            <c:delete val="1"/>
          </c:dLbls>
          <c:xVal>
            <c:numRef>
              <c:f>[特征提取15.xlsx]没有处理异常数据!$A$1:$A$403</c:f>
              <c:numCache>
                <c:formatCode>General</c:formatCode>
                <c:ptCount val="403"/>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91.75</c:v>
                </c:pt>
                <c:pt idx="209">
                  <c:v>92</c:v>
                </c:pt>
                <c:pt idx="210">
                  <c:v>92.25</c:v>
                </c:pt>
                <c:pt idx="211">
                  <c:v>92.5</c:v>
                </c:pt>
                <c:pt idx="212">
                  <c:v>92.75</c:v>
                </c:pt>
                <c:pt idx="213">
                  <c:v>93</c:v>
                </c:pt>
                <c:pt idx="214">
                  <c:v>93.25</c:v>
                </c:pt>
                <c:pt idx="215">
                  <c:v>93.5</c:v>
                </c:pt>
                <c:pt idx="216">
                  <c:v>93.75</c:v>
                </c:pt>
                <c:pt idx="217">
                  <c:v>94</c:v>
                </c:pt>
                <c:pt idx="218">
                  <c:v>94.25</c:v>
                </c:pt>
                <c:pt idx="219">
                  <c:v>94.5</c:v>
                </c:pt>
                <c:pt idx="220">
                  <c:v>94.75</c:v>
                </c:pt>
                <c:pt idx="221">
                  <c:v>95</c:v>
                </c:pt>
                <c:pt idx="222">
                  <c:v>95.25</c:v>
                </c:pt>
                <c:pt idx="223">
                  <c:v>95.5</c:v>
                </c:pt>
                <c:pt idx="224">
                  <c:v>95.75</c:v>
                </c:pt>
                <c:pt idx="225">
                  <c:v>96</c:v>
                </c:pt>
                <c:pt idx="226">
                  <c:v>96.25</c:v>
                </c:pt>
                <c:pt idx="227">
                  <c:v>96.5</c:v>
                </c:pt>
                <c:pt idx="228">
                  <c:v>96.75</c:v>
                </c:pt>
                <c:pt idx="229">
                  <c:v>97</c:v>
                </c:pt>
                <c:pt idx="230">
                  <c:v>97.25</c:v>
                </c:pt>
                <c:pt idx="231">
                  <c:v>97.5</c:v>
                </c:pt>
                <c:pt idx="232">
                  <c:v>97.75</c:v>
                </c:pt>
                <c:pt idx="233">
                  <c:v>98</c:v>
                </c:pt>
                <c:pt idx="234">
                  <c:v>98.25</c:v>
                </c:pt>
                <c:pt idx="235">
                  <c:v>98.5</c:v>
                </c:pt>
                <c:pt idx="236">
                  <c:v>98.75</c:v>
                </c:pt>
                <c:pt idx="237">
                  <c:v>99</c:v>
                </c:pt>
                <c:pt idx="238">
                  <c:v>99.25</c:v>
                </c:pt>
                <c:pt idx="239">
                  <c:v>99.5</c:v>
                </c:pt>
                <c:pt idx="240">
                  <c:v>99.75</c:v>
                </c:pt>
                <c:pt idx="241">
                  <c:v>100</c:v>
                </c:pt>
                <c:pt idx="242">
                  <c:v>100.25</c:v>
                </c:pt>
                <c:pt idx="243">
                  <c:v>100.5</c:v>
                </c:pt>
                <c:pt idx="244">
                  <c:v>100.75</c:v>
                </c:pt>
                <c:pt idx="245">
                  <c:v>101</c:v>
                </c:pt>
                <c:pt idx="246">
                  <c:v>101.25</c:v>
                </c:pt>
                <c:pt idx="247">
                  <c:v>101.5</c:v>
                </c:pt>
                <c:pt idx="248">
                  <c:v>101.75</c:v>
                </c:pt>
                <c:pt idx="249">
                  <c:v>102</c:v>
                </c:pt>
                <c:pt idx="250">
                  <c:v>102.25</c:v>
                </c:pt>
                <c:pt idx="251">
                  <c:v>102.5</c:v>
                </c:pt>
                <c:pt idx="252">
                  <c:v>102.75</c:v>
                </c:pt>
                <c:pt idx="253">
                  <c:v>103</c:v>
                </c:pt>
                <c:pt idx="254">
                  <c:v>103.25</c:v>
                </c:pt>
                <c:pt idx="255">
                  <c:v>103.5</c:v>
                </c:pt>
                <c:pt idx="256">
                  <c:v>103.75</c:v>
                </c:pt>
                <c:pt idx="257">
                  <c:v>104</c:v>
                </c:pt>
                <c:pt idx="258">
                  <c:v>104.25</c:v>
                </c:pt>
                <c:pt idx="259">
                  <c:v>104.5</c:v>
                </c:pt>
                <c:pt idx="260">
                  <c:v>104.75</c:v>
                </c:pt>
                <c:pt idx="261">
                  <c:v>105</c:v>
                </c:pt>
                <c:pt idx="262">
                  <c:v>105.25</c:v>
                </c:pt>
                <c:pt idx="263">
                  <c:v>105.5</c:v>
                </c:pt>
                <c:pt idx="264">
                  <c:v>105.75</c:v>
                </c:pt>
                <c:pt idx="265">
                  <c:v>106</c:v>
                </c:pt>
                <c:pt idx="266">
                  <c:v>106.25</c:v>
                </c:pt>
                <c:pt idx="267">
                  <c:v>106.5</c:v>
                </c:pt>
                <c:pt idx="268">
                  <c:v>106.75</c:v>
                </c:pt>
                <c:pt idx="269">
                  <c:v>107</c:v>
                </c:pt>
                <c:pt idx="270">
                  <c:v>107.25</c:v>
                </c:pt>
                <c:pt idx="271">
                  <c:v>107.5</c:v>
                </c:pt>
                <c:pt idx="272">
                  <c:v>107.75</c:v>
                </c:pt>
                <c:pt idx="273">
                  <c:v>108</c:v>
                </c:pt>
                <c:pt idx="274">
                  <c:v>108.25</c:v>
                </c:pt>
                <c:pt idx="275">
                  <c:v>108.5</c:v>
                </c:pt>
                <c:pt idx="276">
                  <c:v>108.75</c:v>
                </c:pt>
                <c:pt idx="277">
                  <c:v>109</c:v>
                </c:pt>
                <c:pt idx="278">
                  <c:v>109.25</c:v>
                </c:pt>
                <c:pt idx="279">
                  <c:v>109.5</c:v>
                </c:pt>
                <c:pt idx="280">
                  <c:v>109.75</c:v>
                </c:pt>
                <c:pt idx="281">
                  <c:v>110</c:v>
                </c:pt>
                <c:pt idx="282">
                  <c:v>110.25</c:v>
                </c:pt>
                <c:pt idx="283">
                  <c:v>110.5</c:v>
                </c:pt>
                <c:pt idx="284">
                  <c:v>110.75</c:v>
                </c:pt>
                <c:pt idx="285">
                  <c:v>111</c:v>
                </c:pt>
                <c:pt idx="286">
                  <c:v>111.25</c:v>
                </c:pt>
                <c:pt idx="287">
                  <c:v>111.5</c:v>
                </c:pt>
                <c:pt idx="288">
                  <c:v>111.75</c:v>
                </c:pt>
                <c:pt idx="289">
                  <c:v>112</c:v>
                </c:pt>
                <c:pt idx="290">
                  <c:v>112.25</c:v>
                </c:pt>
                <c:pt idx="291">
                  <c:v>112.5</c:v>
                </c:pt>
                <c:pt idx="292">
                  <c:v>112.75</c:v>
                </c:pt>
                <c:pt idx="293">
                  <c:v>113</c:v>
                </c:pt>
                <c:pt idx="294">
                  <c:v>113.25</c:v>
                </c:pt>
                <c:pt idx="295">
                  <c:v>113.5</c:v>
                </c:pt>
                <c:pt idx="296">
                  <c:v>113.75</c:v>
                </c:pt>
                <c:pt idx="297">
                  <c:v>114</c:v>
                </c:pt>
                <c:pt idx="298">
                  <c:v>114.25</c:v>
                </c:pt>
                <c:pt idx="299">
                  <c:v>114.5</c:v>
                </c:pt>
                <c:pt idx="300">
                  <c:v>114.75</c:v>
                </c:pt>
                <c:pt idx="301">
                  <c:v>115</c:v>
                </c:pt>
                <c:pt idx="302">
                  <c:v>115.25</c:v>
                </c:pt>
                <c:pt idx="303">
                  <c:v>115.5</c:v>
                </c:pt>
                <c:pt idx="304">
                  <c:v>115.75</c:v>
                </c:pt>
                <c:pt idx="305">
                  <c:v>116</c:v>
                </c:pt>
                <c:pt idx="306">
                  <c:v>116.25</c:v>
                </c:pt>
                <c:pt idx="307">
                  <c:v>116.5</c:v>
                </c:pt>
                <c:pt idx="308">
                  <c:v>116.75</c:v>
                </c:pt>
                <c:pt idx="309">
                  <c:v>117</c:v>
                </c:pt>
                <c:pt idx="310">
                  <c:v>117.25</c:v>
                </c:pt>
                <c:pt idx="311">
                  <c:v>117.5</c:v>
                </c:pt>
                <c:pt idx="312">
                  <c:v>117.75</c:v>
                </c:pt>
                <c:pt idx="313">
                  <c:v>118</c:v>
                </c:pt>
                <c:pt idx="314">
                  <c:v>118.25</c:v>
                </c:pt>
                <c:pt idx="315">
                  <c:v>118.5</c:v>
                </c:pt>
                <c:pt idx="316">
                  <c:v>118.75</c:v>
                </c:pt>
                <c:pt idx="317">
                  <c:v>119</c:v>
                </c:pt>
                <c:pt idx="318">
                  <c:v>119.25</c:v>
                </c:pt>
                <c:pt idx="319">
                  <c:v>119.5</c:v>
                </c:pt>
                <c:pt idx="320">
                  <c:v>119.75</c:v>
                </c:pt>
                <c:pt idx="321">
                  <c:v>120</c:v>
                </c:pt>
                <c:pt idx="322">
                  <c:v>120.25</c:v>
                </c:pt>
                <c:pt idx="323">
                  <c:v>120.5</c:v>
                </c:pt>
                <c:pt idx="324">
                  <c:v>120.75</c:v>
                </c:pt>
                <c:pt idx="325">
                  <c:v>121</c:v>
                </c:pt>
                <c:pt idx="326">
                  <c:v>121.25</c:v>
                </c:pt>
                <c:pt idx="327">
                  <c:v>121.5</c:v>
                </c:pt>
                <c:pt idx="328">
                  <c:v>121.75</c:v>
                </c:pt>
                <c:pt idx="329">
                  <c:v>122</c:v>
                </c:pt>
                <c:pt idx="330">
                  <c:v>122.25</c:v>
                </c:pt>
                <c:pt idx="331">
                  <c:v>122.5</c:v>
                </c:pt>
                <c:pt idx="332">
                  <c:v>122.75</c:v>
                </c:pt>
                <c:pt idx="333">
                  <c:v>123</c:v>
                </c:pt>
                <c:pt idx="334">
                  <c:v>123.25</c:v>
                </c:pt>
                <c:pt idx="335">
                  <c:v>123.5</c:v>
                </c:pt>
                <c:pt idx="336">
                  <c:v>123.75</c:v>
                </c:pt>
                <c:pt idx="337">
                  <c:v>124</c:v>
                </c:pt>
                <c:pt idx="338">
                  <c:v>124.25</c:v>
                </c:pt>
                <c:pt idx="339">
                  <c:v>124.5</c:v>
                </c:pt>
                <c:pt idx="340">
                  <c:v>124.75</c:v>
                </c:pt>
                <c:pt idx="341">
                  <c:v>125</c:v>
                </c:pt>
                <c:pt idx="342">
                  <c:v>125.25</c:v>
                </c:pt>
                <c:pt idx="343">
                  <c:v>125.5</c:v>
                </c:pt>
                <c:pt idx="344">
                  <c:v>125.75</c:v>
                </c:pt>
                <c:pt idx="345">
                  <c:v>126</c:v>
                </c:pt>
                <c:pt idx="346">
                  <c:v>126.25</c:v>
                </c:pt>
                <c:pt idx="347">
                  <c:v>126.5</c:v>
                </c:pt>
                <c:pt idx="348">
                  <c:v>126.75</c:v>
                </c:pt>
                <c:pt idx="349">
                  <c:v>127</c:v>
                </c:pt>
                <c:pt idx="350">
                  <c:v>127.25</c:v>
                </c:pt>
                <c:pt idx="351">
                  <c:v>127.5</c:v>
                </c:pt>
                <c:pt idx="352">
                  <c:v>127.75</c:v>
                </c:pt>
                <c:pt idx="353">
                  <c:v>128</c:v>
                </c:pt>
                <c:pt idx="354">
                  <c:v>128.25</c:v>
                </c:pt>
                <c:pt idx="355">
                  <c:v>128.5</c:v>
                </c:pt>
                <c:pt idx="356">
                  <c:v>128.75</c:v>
                </c:pt>
                <c:pt idx="357">
                  <c:v>129</c:v>
                </c:pt>
                <c:pt idx="358">
                  <c:v>129.25</c:v>
                </c:pt>
                <c:pt idx="359">
                  <c:v>129.5</c:v>
                </c:pt>
                <c:pt idx="360">
                  <c:v>129.75</c:v>
                </c:pt>
                <c:pt idx="361">
                  <c:v>130</c:v>
                </c:pt>
                <c:pt idx="362">
                  <c:v>130.25</c:v>
                </c:pt>
                <c:pt idx="363">
                  <c:v>130.5</c:v>
                </c:pt>
                <c:pt idx="364">
                  <c:v>130.75</c:v>
                </c:pt>
                <c:pt idx="365">
                  <c:v>131</c:v>
                </c:pt>
                <c:pt idx="366">
                  <c:v>131.25</c:v>
                </c:pt>
                <c:pt idx="367">
                  <c:v>131.5</c:v>
                </c:pt>
                <c:pt idx="368">
                  <c:v>131.75</c:v>
                </c:pt>
                <c:pt idx="369">
                  <c:v>132</c:v>
                </c:pt>
                <c:pt idx="370">
                  <c:v>132.25</c:v>
                </c:pt>
                <c:pt idx="371">
                  <c:v>132.5</c:v>
                </c:pt>
                <c:pt idx="372">
                  <c:v>132.75</c:v>
                </c:pt>
                <c:pt idx="373">
                  <c:v>133</c:v>
                </c:pt>
                <c:pt idx="374">
                  <c:v>133.25</c:v>
                </c:pt>
                <c:pt idx="375">
                  <c:v>133.5</c:v>
                </c:pt>
                <c:pt idx="376">
                  <c:v>133.75</c:v>
                </c:pt>
                <c:pt idx="377">
                  <c:v>134</c:v>
                </c:pt>
                <c:pt idx="378">
                  <c:v>134.25</c:v>
                </c:pt>
                <c:pt idx="379">
                  <c:v>134.5</c:v>
                </c:pt>
                <c:pt idx="380">
                  <c:v>134.75</c:v>
                </c:pt>
                <c:pt idx="381">
                  <c:v>135</c:v>
                </c:pt>
                <c:pt idx="382">
                  <c:v>135.25</c:v>
                </c:pt>
                <c:pt idx="383">
                  <c:v>135.5</c:v>
                </c:pt>
                <c:pt idx="384">
                  <c:v>135.75</c:v>
                </c:pt>
                <c:pt idx="385">
                  <c:v>136</c:v>
                </c:pt>
                <c:pt idx="386">
                  <c:v>136.25</c:v>
                </c:pt>
                <c:pt idx="387">
                  <c:v>136.5</c:v>
                </c:pt>
                <c:pt idx="388">
                  <c:v>136.75</c:v>
                </c:pt>
                <c:pt idx="389">
                  <c:v>137</c:v>
                </c:pt>
                <c:pt idx="390">
                  <c:v>137.25</c:v>
                </c:pt>
                <c:pt idx="391">
                  <c:v>137.5</c:v>
                </c:pt>
                <c:pt idx="392">
                  <c:v>137.75</c:v>
                </c:pt>
                <c:pt idx="393">
                  <c:v>138</c:v>
                </c:pt>
                <c:pt idx="394">
                  <c:v>138.25</c:v>
                </c:pt>
                <c:pt idx="395">
                  <c:v>138.5</c:v>
                </c:pt>
                <c:pt idx="396">
                  <c:v>138.75</c:v>
                </c:pt>
                <c:pt idx="397">
                  <c:v>139</c:v>
                </c:pt>
                <c:pt idx="398">
                  <c:v>139.25</c:v>
                </c:pt>
                <c:pt idx="399">
                  <c:v>139.5</c:v>
                </c:pt>
                <c:pt idx="400">
                  <c:v>139.75</c:v>
                </c:pt>
                <c:pt idx="401">
                  <c:v>140</c:v>
                </c:pt>
              </c:numCache>
            </c:numRef>
          </c:xVal>
          <c:yVal>
            <c:numRef>
              <c:f>[特征提取15.xlsx]没有处理异常数据!$E$1:$E$403</c:f>
              <c:numCache>
                <c:formatCode>General</c:formatCode>
                <c:ptCount val="403"/>
                <c:pt idx="0">
                  <c:v>3507</c:v>
                </c:pt>
                <c:pt idx="1">
                  <c:v>3515</c:v>
                </c:pt>
                <c:pt idx="2">
                  <c:v>3536</c:v>
                </c:pt>
                <c:pt idx="3">
                  <c:v>3547</c:v>
                </c:pt>
                <c:pt idx="4">
                  <c:v>3559</c:v>
                </c:pt>
                <c:pt idx="5">
                  <c:v>3543</c:v>
                </c:pt>
                <c:pt idx="6">
                  <c:v>3538</c:v>
                </c:pt>
                <c:pt idx="7">
                  <c:v>3532</c:v>
                </c:pt>
                <c:pt idx="8">
                  <c:v>3599</c:v>
                </c:pt>
                <c:pt idx="9">
                  <c:v>3683</c:v>
                </c:pt>
                <c:pt idx="10">
                  <c:v>3895</c:v>
                </c:pt>
                <c:pt idx="11">
                  <c:v>3950</c:v>
                </c:pt>
                <c:pt idx="12">
                  <c:v>3965</c:v>
                </c:pt>
                <c:pt idx="13">
                  <c:v>3965</c:v>
                </c:pt>
                <c:pt idx="14">
                  <c:v>4006</c:v>
                </c:pt>
                <c:pt idx="15">
                  <c:v>4035</c:v>
                </c:pt>
                <c:pt idx="16">
                  <c:v>4030</c:v>
                </c:pt>
                <c:pt idx="17">
                  <c:v>4041</c:v>
                </c:pt>
                <c:pt idx="18">
                  <c:v>4068</c:v>
                </c:pt>
                <c:pt idx="19">
                  <c:v>4084</c:v>
                </c:pt>
                <c:pt idx="20">
                  <c:v>4109</c:v>
                </c:pt>
                <c:pt idx="21">
                  <c:v>4115</c:v>
                </c:pt>
                <c:pt idx="22">
                  <c:v>4150</c:v>
                </c:pt>
                <c:pt idx="23">
                  <c:v>4166</c:v>
                </c:pt>
                <c:pt idx="24">
                  <c:v>4167</c:v>
                </c:pt>
                <c:pt idx="25">
                  <c:v>4196</c:v>
                </c:pt>
                <c:pt idx="26">
                  <c:v>4227</c:v>
                </c:pt>
                <c:pt idx="27">
                  <c:v>4236</c:v>
                </c:pt>
                <c:pt idx="28">
                  <c:v>4270</c:v>
                </c:pt>
                <c:pt idx="29">
                  <c:v>4289</c:v>
                </c:pt>
                <c:pt idx="30">
                  <c:v>4302</c:v>
                </c:pt>
                <c:pt idx="31">
                  <c:v>4321</c:v>
                </c:pt>
                <c:pt idx="32">
                  <c:v>4353</c:v>
                </c:pt>
                <c:pt idx="33">
                  <c:v>4374</c:v>
                </c:pt>
                <c:pt idx="34">
                  <c:v>4383</c:v>
                </c:pt>
                <c:pt idx="35">
                  <c:v>4396</c:v>
                </c:pt>
                <c:pt idx="36">
                  <c:v>4423</c:v>
                </c:pt>
                <c:pt idx="37">
                  <c:v>4461</c:v>
                </c:pt>
                <c:pt idx="38">
                  <c:v>4465</c:v>
                </c:pt>
                <c:pt idx="39">
                  <c:v>4497</c:v>
                </c:pt>
                <c:pt idx="40">
                  <c:v>4500</c:v>
                </c:pt>
                <c:pt idx="41">
                  <c:v>4483</c:v>
                </c:pt>
                <c:pt idx="42">
                  <c:v>4456</c:v>
                </c:pt>
                <c:pt idx="43">
                  <c:v>4444</c:v>
                </c:pt>
                <c:pt idx="44">
                  <c:v>4416</c:v>
                </c:pt>
                <c:pt idx="45">
                  <c:v>4404</c:v>
                </c:pt>
                <c:pt idx="46">
                  <c:v>4383</c:v>
                </c:pt>
                <c:pt idx="47">
                  <c:v>4364</c:v>
                </c:pt>
                <c:pt idx="48">
                  <c:v>4337</c:v>
                </c:pt>
                <c:pt idx="49">
                  <c:v>4336</c:v>
                </c:pt>
                <c:pt idx="50">
                  <c:v>4315</c:v>
                </c:pt>
                <c:pt idx="51">
                  <c:v>4302</c:v>
                </c:pt>
                <c:pt idx="52">
                  <c:v>4284</c:v>
                </c:pt>
                <c:pt idx="53">
                  <c:v>4271</c:v>
                </c:pt>
                <c:pt idx="54">
                  <c:v>4258</c:v>
                </c:pt>
                <c:pt idx="55">
                  <c:v>4242</c:v>
                </c:pt>
                <c:pt idx="56">
                  <c:v>4219</c:v>
                </c:pt>
                <c:pt idx="57">
                  <c:v>4211</c:v>
                </c:pt>
                <c:pt idx="58">
                  <c:v>4219</c:v>
                </c:pt>
                <c:pt idx="59">
                  <c:v>4227</c:v>
                </c:pt>
                <c:pt idx="60">
                  <c:v>4251</c:v>
                </c:pt>
                <c:pt idx="61">
                  <c:v>4270</c:v>
                </c:pt>
                <c:pt idx="62">
                  <c:v>4296</c:v>
                </c:pt>
                <c:pt idx="63">
                  <c:v>4327</c:v>
                </c:pt>
                <c:pt idx="64">
                  <c:v>4346</c:v>
                </c:pt>
                <c:pt idx="65">
                  <c:v>4361</c:v>
                </c:pt>
                <c:pt idx="66">
                  <c:v>4383</c:v>
                </c:pt>
                <c:pt idx="67">
                  <c:v>4417</c:v>
                </c:pt>
                <c:pt idx="68">
                  <c:v>4432</c:v>
                </c:pt>
                <c:pt idx="69">
                  <c:v>4459</c:v>
                </c:pt>
                <c:pt idx="70">
                  <c:v>4552</c:v>
                </c:pt>
                <c:pt idx="71">
                  <c:v>4666</c:v>
                </c:pt>
                <c:pt idx="72">
                  <c:v>4945</c:v>
                </c:pt>
                <c:pt idx="73">
                  <c:v>5656</c:v>
                </c:pt>
                <c:pt idx="74">
                  <c:v>5676</c:v>
                </c:pt>
                <c:pt idx="75">
                  <c:v>5733</c:v>
                </c:pt>
                <c:pt idx="76">
                  <c:v>5776</c:v>
                </c:pt>
                <c:pt idx="77">
                  <c:v>5814</c:v>
                </c:pt>
                <c:pt idx="78">
                  <c:v>5863</c:v>
                </c:pt>
                <c:pt idx="79">
                  <c:v>5883</c:v>
                </c:pt>
                <c:pt idx="80">
                  <c:v>5892</c:v>
                </c:pt>
                <c:pt idx="81">
                  <c:v>5862</c:v>
                </c:pt>
                <c:pt idx="82">
                  <c:v>5874</c:v>
                </c:pt>
                <c:pt idx="83">
                  <c:v>5913</c:v>
                </c:pt>
                <c:pt idx="84">
                  <c:v>5970</c:v>
                </c:pt>
                <c:pt idx="85">
                  <c:v>6032</c:v>
                </c:pt>
                <c:pt idx="86">
                  <c:v>6089</c:v>
                </c:pt>
                <c:pt idx="87">
                  <c:v>6129</c:v>
                </c:pt>
                <c:pt idx="88">
                  <c:v>6163</c:v>
                </c:pt>
                <c:pt idx="89">
                  <c:v>6233</c:v>
                </c:pt>
                <c:pt idx="90">
                  <c:v>6283</c:v>
                </c:pt>
                <c:pt idx="91">
                  <c:v>6327</c:v>
                </c:pt>
                <c:pt idx="92">
                  <c:v>6344</c:v>
                </c:pt>
                <c:pt idx="93">
                  <c:v>6246</c:v>
                </c:pt>
                <c:pt idx="94">
                  <c:v>6003</c:v>
                </c:pt>
                <c:pt idx="95">
                  <c:v>5883</c:v>
                </c:pt>
                <c:pt idx="96">
                  <c:v>5837</c:v>
                </c:pt>
                <c:pt idx="97">
                  <c:v>5819</c:v>
                </c:pt>
                <c:pt idx="98">
                  <c:v>5814</c:v>
                </c:pt>
                <c:pt idx="99">
                  <c:v>5760</c:v>
                </c:pt>
                <c:pt idx="100">
                  <c:v>5526</c:v>
                </c:pt>
                <c:pt idx="101">
                  <c:v>5382</c:v>
                </c:pt>
                <c:pt idx="102">
                  <c:v>5260</c:v>
                </c:pt>
                <c:pt idx="103">
                  <c:v>5213</c:v>
                </c:pt>
                <c:pt idx="104">
                  <c:v>5226</c:v>
                </c:pt>
                <c:pt idx="105">
                  <c:v>5279</c:v>
                </c:pt>
                <c:pt idx="106">
                  <c:v>5397</c:v>
                </c:pt>
                <c:pt idx="107">
                  <c:v>5500</c:v>
                </c:pt>
                <c:pt idx="108">
                  <c:v>5396</c:v>
                </c:pt>
                <c:pt idx="109">
                  <c:v>5325</c:v>
                </c:pt>
                <c:pt idx="110">
                  <c:v>5242</c:v>
                </c:pt>
                <c:pt idx="111">
                  <c:v>5201</c:v>
                </c:pt>
                <c:pt idx="112">
                  <c:v>5199</c:v>
                </c:pt>
                <c:pt idx="113">
                  <c:v>5210</c:v>
                </c:pt>
                <c:pt idx="114">
                  <c:v>5204</c:v>
                </c:pt>
                <c:pt idx="115">
                  <c:v>5181</c:v>
                </c:pt>
                <c:pt idx="116">
                  <c:v>5164</c:v>
                </c:pt>
                <c:pt idx="117">
                  <c:v>5139</c:v>
                </c:pt>
                <c:pt idx="118">
                  <c:v>5094</c:v>
                </c:pt>
                <c:pt idx="119">
                  <c:v>5060</c:v>
                </c:pt>
                <c:pt idx="120">
                  <c:v>5062</c:v>
                </c:pt>
                <c:pt idx="121">
                  <c:v>5061</c:v>
                </c:pt>
                <c:pt idx="122">
                  <c:v>5119</c:v>
                </c:pt>
                <c:pt idx="123">
                  <c:v>5226</c:v>
                </c:pt>
                <c:pt idx="124">
                  <c:v>5375</c:v>
                </c:pt>
                <c:pt idx="125">
                  <c:v>5436</c:v>
                </c:pt>
                <c:pt idx="126">
                  <c:v>5452</c:v>
                </c:pt>
                <c:pt idx="127">
                  <c:v>5539</c:v>
                </c:pt>
                <c:pt idx="128">
                  <c:v>5709</c:v>
                </c:pt>
                <c:pt idx="129">
                  <c:v>5927</c:v>
                </c:pt>
                <c:pt idx="130">
                  <c:v>5927</c:v>
                </c:pt>
                <c:pt idx="131">
                  <c:v>5925</c:v>
                </c:pt>
                <c:pt idx="132">
                  <c:v>5909</c:v>
                </c:pt>
                <c:pt idx="133">
                  <c:v>5888</c:v>
                </c:pt>
                <c:pt idx="134">
                  <c:v>5897</c:v>
                </c:pt>
                <c:pt idx="135">
                  <c:v>5889</c:v>
                </c:pt>
                <c:pt idx="136">
                  <c:v>5868</c:v>
                </c:pt>
                <c:pt idx="137">
                  <c:v>5870</c:v>
                </c:pt>
                <c:pt idx="138">
                  <c:v>5855</c:v>
                </c:pt>
                <c:pt idx="139">
                  <c:v>5864</c:v>
                </c:pt>
                <c:pt idx="140">
                  <c:v>5851</c:v>
                </c:pt>
                <c:pt idx="141">
                  <c:v>5848</c:v>
                </c:pt>
                <c:pt idx="142">
                  <c:v>5846</c:v>
                </c:pt>
                <c:pt idx="143">
                  <c:v>5830</c:v>
                </c:pt>
                <c:pt idx="144">
                  <c:v>5824</c:v>
                </c:pt>
                <c:pt idx="145">
                  <c:v>5816</c:v>
                </c:pt>
                <c:pt idx="146">
                  <c:v>5848</c:v>
                </c:pt>
                <c:pt idx="147">
                  <c:v>5945</c:v>
                </c:pt>
                <c:pt idx="148">
                  <c:v>6047</c:v>
                </c:pt>
                <c:pt idx="149">
                  <c:v>6142</c:v>
                </c:pt>
                <c:pt idx="150">
                  <c:v>6217</c:v>
                </c:pt>
                <c:pt idx="151">
                  <c:v>7591</c:v>
                </c:pt>
                <c:pt idx="152">
                  <c:v>7670</c:v>
                </c:pt>
                <c:pt idx="153">
                  <c:v>7695</c:v>
                </c:pt>
                <c:pt idx="154">
                  <c:v>7732</c:v>
                </c:pt>
                <c:pt idx="155">
                  <c:v>7735</c:v>
                </c:pt>
                <c:pt idx="156">
                  <c:v>7729</c:v>
                </c:pt>
                <c:pt idx="157">
                  <c:v>7723</c:v>
                </c:pt>
                <c:pt idx="158">
                  <c:v>7727</c:v>
                </c:pt>
                <c:pt idx="159">
                  <c:v>7724</c:v>
                </c:pt>
                <c:pt idx="160">
                  <c:v>7752</c:v>
                </c:pt>
                <c:pt idx="161">
                  <c:v>7921</c:v>
                </c:pt>
                <c:pt idx="162">
                  <c:v>8151</c:v>
                </c:pt>
                <c:pt idx="163">
                  <c:v>8375</c:v>
                </c:pt>
                <c:pt idx="164">
                  <c:v>8605</c:v>
                </c:pt>
                <c:pt idx="165">
                  <c:v>8819</c:v>
                </c:pt>
                <c:pt idx="166">
                  <c:v>9099</c:v>
                </c:pt>
                <c:pt idx="167">
                  <c:v>9356</c:v>
                </c:pt>
                <c:pt idx="168">
                  <c:v>9648</c:v>
                </c:pt>
                <c:pt idx="169">
                  <c:v>9930</c:v>
                </c:pt>
                <c:pt idx="170">
                  <c:v>10277</c:v>
                </c:pt>
                <c:pt idx="171">
                  <c:v>10627</c:v>
                </c:pt>
                <c:pt idx="172">
                  <c:v>10969</c:v>
                </c:pt>
                <c:pt idx="173">
                  <c:v>11229</c:v>
                </c:pt>
                <c:pt idx="174">
                  <c:v>11124</c:v>
                </c:pt>
                <c:pt idx="175">
                  <c:v>10938</c:v>
                </c:pt>
                <c:pt idx="176">
                  <c:v>10872</c:v>
                </c:pt>
                <c:pt idx="177">
                  <c:v>10872</c:v>
                </c:pt>
                <c:pt idx="178">
                  <c:v>10916</c:v>
                </c:pt>
                <c:pt idx="179">
                  <c:v>10990</c:v>
                </c:pt>
                <c:pt idx="180">
                  <c:v>11036</c:v>
                </c:pt>
                <c:pt idx="181">
                  <c:v>10993</c:v>
                </c:pt>
                <c:pt idx="182">
                  <c:v>13070</c:v>
                </c:pt>
                <c:pt idx="183">
                  <c:v>13085</c:v>
                </c:pt>
                <c:pt idx="184">
                  <c:v>13102</c:v>
                </c:pt>
                <c:pt idx="185">
                  <c:v>13131</c:v>
                </c:pt>
                <c:pt idx="186">
                  <c:v>17658</c:v>
                </c:pt>
                <c:pt idx="187">
                  <c:v>17667</c:v>
                </c:pt>
                <c:pt idx="188">
                  <c:v>17644</c:v>
                </c:pt>
                <c:pt idx="189">
                  <c:v>17672</c:v>
                </c:pt>
                <c:pt idx="190">
                  <c:v>24938</c:v>
                </c:pt>
                <c:pt idx="191">
                  <c:v>24971</c:v>
                </c:pt>
                <c:pt idx="192">
                  <c:v>25141</c:v>
                </c:pt>
                <c:pt idx="193">
                  <c:v>27158</c:v>
                </c:pt>
                <c:pt idx="194">
                  <c:v>27149</c:v>
                </c:pt>
                <c:pt idx="195">
                  <c:v>27146</c:v>
                </c:pt>
                <c:pt idx="196">
                  <c:v>14512</c:v>
                </c:pt>
                <c:pt idx="197">
                  <c:v>14536</c:v>
                </c:pt>
                <c:pt idx="198">
                  <c:v>14531</c:v>
                </c:pt>
                <c:pt idx="199">
                  <c:v>14522</c:v>
                </c:pt>
                <c:pt idx="200">
                  <c:v>14525</c:v>
                </c:pt>
                <c:pt idx="201">
                  <c:v>14525</c:v>
                </c:pt>
                <c:pt idx="202">
                  <c:v>14526</c:v>
                </c:pt>
                <c:pt idx="203">
                  <c:v>14532</c:v>
                </c:pt>
                <c:pt idx="204">
                  <c:v>14530</c:v>
                </c:pt>
                <c:pt idx="205">
                  <c:v>14515</c:v>
                </c:pt>
                <c:pt idx="206">
                  <c:v>14527</c:v>
                </c:pt>
                <c:pt idx="207">
                  <c:v>14527</c:v>
                </c:pt>
                <c:pt idx="208">
                  <c:v>0</c:v>
                </c:pt>
                <c:pt idx="209">
                  <c:v>0</c:v>
                </c:pt>
                <c:pt idx="210">
                  <c:v>0</c:v>
                </c:pt>
                <c:pt idx="211">
                  <c:v>18085</c:v>
                </c:pt>
                <c:pt idx="212">
                  <c:v>18071</c:v>
                </c:pt>
                <c:pt idx="213">
                  <c:v>14252</c:v>
                </c:pt>
                <c:pt idx="214">
                  <c:v>14165</c:v>
                </c:pt>
                <c:pt idx="215">
                  <c:v>12551</c:v>
                </c:pt>
                <c:pt idx="216">
                  <c:v>11917</c:v>
                </c:pt>
                <c:pt idx="217">
                  <c:v>10980</c:v>
                </c:pt>
                <c:pt idx="218">
                  <c:v>10213</c:v>
                </c:pt>
                <c:pt idx="219">
                  <c:v>10143</c:v>
                </c:pt>
                <c:pt idx="220">
                  <c:v>9365</c:v>
                </c:pt>
                <c:pt idx="221">
                  <c:v>8895</c:v>
                </c:pt>
                <c:pt idx="222">
                  <c:v>8275</c:v>
                </c:pt>
                <c:pt idx="223">
                  <c:v>7837</c:v>
                </c:pt>
                <c:pt idx="224">
                  <c:v>7504</c:v>
                </c:pt>
                <c:pt idx="225">
                  <c:v>7183</c:v>
                </c:pt>
                <c:pt idx="226">
                  <c:v>6842</c:v>
                </c:pt>
                <c:pt idx="227">
                  <c:v>6485</c:v>
                </c:pt>
                <c:pt idx="228">
                  <c:v>6281</c:v>
                </c:pt>
                <c:pt idx="229">
                  <c:v>6249</c:v>
                </c:pt>
                <c:pt idx="230">
                  <c:v>6245</c:v>
                </c:pt>
                <c:pt idx="231">
                  <c:v>6255</c:v>
                </c:pt>
                <c:pt idx="232">
                  <c:v>6267</c:v>
                </c:pt>
                <c:pt idx="233">
                  <c:v>6262</c:v>
                </c:pt>
                <c:pt idx="234">
                  <c:v>6266</c:v>
                </c:pt>
                <c:pt idx="235">
                  <c:v>6278</c:v>
                </c:pt>
                <c:pt idx="236">
                  <c:v>6268</c:v>
                </c:pt>
                <c:pt idx="237">
                  <c:v>6269</c:v>
                </c:pt>
                <c:pt idx="238">
                  <c:v>6290</c:v>
                </c:pt>
                <c:pt idx="239">
                  <c:v>6291</c:v>
                </c:pt>
                <c:pt idx="240">
                  <c:v>6296</c:v>
                </c:pt>
                <c:pt idx="241">
                  <c:v>6290</c:v>
                </c:pt>
                <c:pt idx="242">
                  <c:v>6300</c:v>
                </c:pt>
                <c:pt idx="243">
                  <c:v>6311</c:v>
                </c:pt>
                <c:pt idx="244">
                  <c:v>6320</c:v>
                </c:pt>
                <c:pt idx="245">
                  <c:v>6308</c:v>
                </c:pt>
                <c:pt idx="246">
                  <c:v>6326</c:v>
                </c:pt>
                <c:pt idx="247">
                  <c:v>6411</c:v>
                </c:pt>
                <c:pt idx="248">
                  <c:v>6523</c:v>
                </c:pt>
                <c:pt idx="249">
                  <c:v>6796</c:v>
                </c:pt>
                <c:pt idx="250">
                  <c:v>6808</c:v>
                </c:pt>
                <c:pt idx="251">
                  <c:v>6780</c:v>
                </c:pt>
                <c:pt idx="252">
                  <c:v>6710</c:v>
                </c:pt>
                <c:pt idx="253">
                  <c:v>6639</c:v>
                </c:pt>
                <c:pt idx="254">
                  <c:v>6613</c:v>
                </c:pt>
                <c:pt idx="255">
                  <c:v>6617</c:v>
                </c:pt>
                <c:pt idx="256">
                  <c:v>6604</c:v>
                </c:pt>
                <c:pt idx="257">
                  <c:v>6602</c:v>
                </c:pt>
                <c:pt idx="258">
                  <c:v>6609</c:v>
                </c:pt>
                <c:pt idx="259">
                  <c:v>6617</c:v>
                </c:pt>
                <c:pt idx="260">
                  <c:v>6676</c:v>
                </c:pt>
                <c:pt idx="261">
                  <c:v>6844</c:v>
                </c:pt>
                <c:pt idx="262">
                  <c:v>7053</c:v>
                </c:pt>
                <c:pt idx="263">
                  <c:v>7277</c:v>
                </c:pt>
                <c:pt idx="264">
                  <c:v>7102</c:v>
                </c:pt>
                <c:pt idx="265">
                  <c:v>6691</c:v>
                </c:pt>
                <c:pt idx="266">
                  <c:v>6616</c:v>
                </c:pt>
                <c:pt idx="267">
                  <c:v>6583</c:v>
                </c:pt>
                <c:pt idx="268">
                  <c:v>6607</c:v>
                </c:pt>
                <c:pt idx="269">
                  <c:v>6638</c:v>
                </c:pt>
                <c:pt idx="270">
                  <c:v>6701</c:v>
                </c:pt>
                <c:pt idx="271">
                  <c:v>6796</c:v>
                </c:pt>
                <c:pt idx="272">
                  <c:v>7103</c:v>
                </c:pt>
                <c:pt idx="273">
                  <c:v>7505</c:v>
                </c:pt>
                <c:pt idx="274">
                  <c:v>7500</c:v>
                </c:pt>
                <c:pt idx="275">
                  <c:v>7533</c:v>
                </c:pt>
                <c:pt idx="276">
                  <c:v>7536</c:v>
                </c:pt>
                <c:pt idx="277">
                  <c:v>7548</c:v>
                </c:pt>
                <c:pt idx="278">
                  <c:v>7541</c:v>
                </c:pt>
                <c:pt idx="279">
                  <c:v>7357</c:v>
                </c:pt>
                <c:pt idx="280">
                  <c:v>7158</c:v>
                </c:pt>
                <c:pt idx="281">
                  <c:v>7015</c:v>
                </c:pt>
                <c:pt idx="282">
                  <c:v>6991</c:v>
                </c:pt>
                <c:pt idx="283">
                  <c:v>6967</c:v>
                </c:pt>
                <c:pt idx="284">
                  <c:v>6962</c:v>
                </c:pt>
                <c:pt idx="285">
                  <c:v>6966</c:v>
                </c:pt>
                <c:pt idx="286">
                  <c:v>6975</c:v>
                </c:pt>
                <c:pt idx="287">
                  <c:v>7008</c:v>
                </c:pt>
                <c:pt idx="288">
                  <c:v>7073</c:v>
                </c:pt>
                <c:pt idx="289">
                  <c:v>7073</c:v>
                </c:pt>
                <c:pt idx="290">
                  <c:v>3</c:v>
                </c:pt>
                <c:pt idx="291">
                  <c:v>3</c:v>
                </c:pt>
                <c:pt idx="292">
                  <c:v>7228</c:v>
                </c:pt>
                <c:pt idx="293">
                  <c:v>7235</c:v>
                </c:pt>
                <c:pt idx="294">
                  <c:v>6757</c:v>
                </c:pt>
                <c:pt idx="295">
                  <c:v>7277</c:v>
                </c:pt>
                <c:pt idx="296">
                  <c:v>7374</c:v>
                </c:pt>
                <c:pt idx="297">
                  <c:v>7453</c:v>
                </c:pt>
                <c:pt idx="298">
                  <c:v>7516</c:v>
                </c:pt>
                <c:pt idx="299">
                  <c:v>7350</c:v>
                </c:pt>
                <c:pt idx="300">
                  <c:v>7184</c:v>
                </c:pt>
                <c:pt idx="301">
                  <c:v>7107</c:v>
                </c:pt>
                <c:pt idx="302">
                  <c:v>7052</c:v>
                </c:pt>
                <c:pt idx="303">
                  <c:v>6320</c:v>
                </c:pt>
                <c:pt idx="304">
                  <c:v>5969</c:v>
                </c:pt>
                <c:pt idx="305">
                  <c:v>6144</c:v>
                </c:pt>
                <c:pt idx="306">
                  <c:v>6213</c:v>
                </c:pt>
                <c:pt idx="307">
                  <c:v>6325</c:v>
                </c:pt>
                <c:pt idx="308">
                  <c:v>6381</c:v>
                </c:pt>
                <c:pt idx="309">
                  <c:v>6402</c:v>
                </c:pt>
                <c:pt idx="310">
                  <c:v>6430</c:v>
                </c:pt>
                <c:pt idx="311">
                  <c:v>6420</c:v>
                </c:pt>
                <c:pt idx="312">
                  <c:v>6390</c:v>
                </c:pt>
                <c:pt idx="313">
                  <c:v>6393</c:v>
                </c:pt>
                <c:pt idx="314">
                  <c:v>6469</c:v>
                </c:pt>
                <c:pt idx="315">
                  <c:v>6781</c:v>
                </c:pt>
                <c:pt idx="316">
                  <c:v>7024</c:v>
                </c:pt>
                <c:pt idx="317">
                  <c:v>7068</c:v>
                </c:pt>
                <c:pt idx="318">
                  <c:v>7080</c:v>
                </c:pt>
                <c:pt idx="319">
                  <c:v>7088</c:v>
                </c:pt>
                <c:pt idx="320">
                  <c:v>7097</c:v>
                </c:pt>
                <c:pt idx="321">
                  <c:v>7126</c:v>
                </c:pt>
                <c:pt idx="322">
                  <c:v>7152</c:v>
                </c:pt>
                <c:pt idx="323">
                  <c:v>7167</c:v>
                </c:pt>
                <c:pt idx="324">
                  <c:v>7183</c:v>
                </c:pt>
                <c:pt idx="325">
                  <c:v>7203</c:v>
                </c:pt>
                <c:pt idx="326">
                  <c:v>7196</c:v>
                </c:pt>
                <c:pt idx="327">
                  <c:v>7171</c:v>
                </c:pt>
                <c:pt idx="328">
                  <c:v>7100</c:v>
                </c:pt>
                <c:pt idx="329">
                  <c:v>7075</c:v>
                </c:pt>
                <c:pt idx="330">
                  <c:v>7085</c:v>
                </c:pt>
                <c:pt idx="331">
                  <c:v>7093</c:v>
                </c:pt>
                <c:pt idx="332">
                  <c:v>7125</c:v>
                </c:pt>
                <c:pt idx="333">
                  <c:v>7139</c:v>
                </c:pt>
                <c:pt idx="334">
                  <c:v>7151</c:v>
                </c:pt>
                <c:pt idx="335">
                  <c:v>7192</c:v>
                </c:pt>
                <c:pt idx="336">
                  <c:v>7199</c:v>
                </c:pt>
                <c:pt idx="337">
                  <c:v>7227</c:v>
                </c:pt>
                <c:pt idx="338">
                  <c:v>7259</c:v>
                </c:pt>
                <c:pt idx="339">
                  <c:v>7371</c:v>
                </c:pt>
                <c:pt idx="340">
                  <c:v>7498</c:v>
                </c:pt>
                <c:pt idx="341">
                  <c:v>8512</c:v>
                </c:pt>
                <c:pt idx="342">
                  <c:v>8750</c:v>
                </c:pt>
                <c:pt idx="343">
                  <c:v>8766</c:v>
                </c:pt>
                <c:pt idx="344">
                  <c:v>8800</c:v>
                </c:pt>
                <c:pt idx="345">
                  <c:v>8828</c:v>
                </c:pt>
                <c:pt idx="346">
                  <c:v>8836</c:v>
                </c:pt>
                <c:pt idx="347">
                  <c:v>8882</c:v>
                </c:pt>
                <c:pt idx="348">
                  <c:v>8900</c:v>
                </c:pt>
                <c:pt idx="349">
                  <c:v>8978</c:v>
                </c:pt>
                <c:pt idx="350">
                  <c:v>9022</c:v>
                </c:pt>
                <c:pt idx="351">
                  <c:v>8777</c:v>
                </c:pt>
                <c:pt idx="352">
                  <c:v>8434</c:v>
                </c:pt>
                <c:pt idx="353">
                  <c:v>8386</c:v>
                </c:pt>
                <c:pt idx="354">
                  <c:v>8406</c:v>
                </c:pt>
                <c:pt idx="355">
                  <c:v>8401</c:v>
                </c:pt>
                <c:pt idx="356">
                  <c:v>8409</c:v>
                </c:pt>
                <c:pt idx="357">
                  <c:v>8386</c:v>
                </c:pt>
                <c:pt idx="358">
                  <c:v>8397</c:v>
                </c:pt>
                <c:pt idx="359">
                  <c:v>8395</c:v>
                </c:pt>
                <c:pt idx="360">
                  <c:v>8401</c:v>
                </c:pt>
                <c:pt idx="361">
                  <c:v>8407</c:v>
                </c:pt>
                <c:pt idx="362">
                  <c:v>8397</c:v>
                </c:pt>
                <c:pt idx="363">
                  <c:v>8396</c:v>
                </c:pt>
                <c:pt idx="364">
                  <c:v>8375</c:v>
                </c:pt>
                <c:pt idx="365">
                  <c:v>8586</c:v>
                </c:pt>
                <c:pt idx="366">
                  <c:v>8744</c:v>
                </c:pt>
                <c:pt idx="367">
                  <c:v>8688</c:v>
                </c:pt>
                <c:pt idx="368">
                  <c:v>8650</c:v>
                </c:pt>
                <c:pt idx="369">
                  <c:v>8606</c:v>
                </c:pt>
                <c:pt idx="370">
                  <c:v>8562</c:v>
                </c:pt>
                <c:pt idx="371">
                  <c:v>8513</c:v>
                </c:pt>
                <c:pt idx="372">
                  <c:v>8483</c:v>
                </c:pt>
                <c:pt idx="373">
                  <c:v>8445</c:v>
                </c:pt>
                <c:pt idx="374">
                  <c:v>8435</c:v>
                </c:pt>
                <c:pt idx="375">
                  <c:v>8466</c:v>
                </c:pt>
                <c:pt idx="376">
                  <c:v>8503</c:v>
                </c:pt>
                <c:pt idx="377">
                  <c:v>8539</c:v>
                </c:pt>
                <c:pt idx="378">
                  <c:v>8569</c:v>
                </c:pt>
                <c:pt idx="379">
                  <c:v>8611</c:v>
                </c:pt>
                <c:pt idx="380">
                  <c:v>8654</c:v>
                </c:pt>
                <c:pt idx="381">
                  <c:v>8676</c:v>
                </c:pt>
                <c:pt idx="382">
                  <c:v>8720</c:v>
                </c:pt>
                <c:pt idx="383">
                  <c:v>8758</c:v>
                </c:pt>
                <c:pt idx="384">
                  <c:v>8865</c:v>
                </c:pt>
                <c:pt idx="385">
                  <c:v>9112</c:v>
                </c:pt>
                <c:pt idx="386">
                  <c:v>9354</c:v>
                </c:pt>
                <c:pt idx="387">
                  <c:v>9546</c:v>
                </c:pt>
                <c:pt idx="388">
                  <c:v>10063</c:v>
                </c:pt>
                <c:pt idx="389">
                  <c:v>10628</c:v>
                </c:pt>
                <c:pt idx="390">
                  <c:v>11040</c:v>
                </c:pt>
                <c:pt idx="391">
                  <c:v>11110</c:v>
                </c:pt>
                <c:pt idx="392">
                  <c:v>11154</c:v>
                </c:pt>
                <c:pt idx="393">
                  <c:v>11173</c:v>
                </c:pt>
                <c:pt idx="394">
                  <c:v>10788</c:v>
                </c:pt>
                <c:pt idx="395">
                  <c:v>10504</c:v>
                </c:pt>
                <c:pt idx="396">
                  <c:v>10278</c:v>
                </c:pt>
                <c:pt idx="397">
                  <c:v>10223</c:v>
                </c:pt>
                <c:pt idx="398">
                  <c:v>10196</c:v>
                </c:pt>
                <c:pt idx="399">
                  <c:v>10161</c:v>
                </c:pt>
                <c:pt idx="400">
                  <c:v>10159</c:v>
                </c:pt>
                <c:pt idx="401">
                  <c:v>10176</c:v>
                </c:pt>
              </c:numCache>
            </c:numRef>
          </c:yVal>
          <c:smooth val="1"/>
        </c:ser>
        <c:dLbls>
          <c:showLegendKey val="0"/>
          <c:showVal val="0"/>
          <c:showCatName val="0"/>
          <c:showSerName val="0"/>
          <c:showPercent val="0"/>
          <c:showBubbleSize val="0"/>
        </c:dLbls>
        <c:axId val="265098368"/>
        <c:axId val="656553914"/>
      </c:scatterChart>
      <c:valAx>
        <c:axId val="265098368"/>
        <c:scaling>
          <c:orientation val="minMax"/>
          <c:max val="144"/>
          <c:min val="40"/>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6553914"/>
        <c:crosses val="autoZero"/>
        <c:crossBetween val="midCat"/>
      </c:valAx>
      <c:valAx>
        <c:axId val="656553914"/>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5098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数据处理</a:t>
            </a:r>
            <a:r>
              <a:rPr lang="en-US" altLang="zh-CN" sz="900">
                <a:latin typeface="Times New Roman" panose="02020603050405020304" charset="0"/>
              </a:rPr>
              <a:t>4</a:t>
            </a:r>
            <a:endParaRPr lang="en-US" altLang="zh-CN" sz="900">
              <a:latin typeface="Times New Roman" panose="02020603050405020304" charset="0"/>
            </a:endParaRPr>
          </a:p>
        </c:rich>
      </c:tx>
      <c:layout>
        <c:manualLayout>
          <c:xMode val="edge"/>
          <c:yMode val="edge"/>
          <c:x val="0.175727300484986"/>
          <c:y val="0.265554506347707"/>
        </c:manualLayout>
      </c:layout>
      <c:overlay val="0"/>
      <c:spPr>
        <a:noFill/>
        <a:ln>
          <a:noFill/>
        </a:ln>
        <a:effectLst/>
      </c:spPr>
    </c:title>
    <c:autoTitleDeleted val="0"/>
    <c:plotArea>
      <c:layout/>
      <c:scatterChart>
        <c:scatterStyle val="smooth"/>
        <c:varyColors val="0"/>
        <c:ser>
          <c:idx val="0"/>
          <c:order val="0"/>
          <c:spPr>
            <a:ln w="0" cap="rnd">
              <a:solidFill>
                <a:srgbClr val="00B0F0"/>
              </a:solidFill>
              <a:round/>
            </a:ln>
            <a:effectLst/>
          </c:spPr>
          <c:marker>
            <c:symbol val="none"/>
          </c:marker>
          <c:dLbls>
            <c:delete val="1"/>
          </c:dLbls>
          <c:xVal>
            <c:numRef>
              <c:f>[特征提取15.xlsx]处理异常数据!$A$1:$A$398</c:f>
              <c:numCache>
                <c:formatCode>General</c:formatCode>
                <c:ptCount val="398"/>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92.5</c:v>
                </c:pt>
                <c:pt idx="209">
                  <c:v>92.75</c:v>
                </c:pt>
                <c:pt idx="210">
                  <c:v>93</c:v>
                </c:pt>
                <c:pt idx="211">
                  <c:v>93.25</c:v>
                </c:pt>
                <c:pt idx="212">
                  <c:v>93.5</c:v>
                </c:pt>
                <c:pt idx="213">
                  <c:v>93.75</c:v>
                </c:pt>
                <c:pt idx="214">
                  <c:v>94</c:v>
                </c:pt>
                <c:pt idx="215">
                  <c:v>94.25</c:v>
                </c:pt>
                <c:pt idx="216">
                  <c:v>94.5</c:v>
                </c:pt>
                <c:pt idx="217">
                  <c:v>94.75</c:v>
                </c:pt>
                <c:pt idx="218">
                  <c:v>95</c:v>
                </c:pt>
                <c:pt idx="219">
                  <c:v>95.25</c:v>
                </c:pt>
                <c:pt idx="220">
                  <c:v>95.5</c:v>
                </c:pt>
                <c:pt idx="221">
                  <c:v>95.75</c:v>
                </c:pt>
                <c:pt idx="222">
                  <c:v>96</c:v>
                </c:pt>
                <c:pt idx="223">
                  <c:v>96.25</c:v>
                </c:pt>
                <c:pt idx="224">
                  <c:v>96.5</c:v>
                </c:pt>
                <c:pt idx="225">
                  <c:v>96.75</c:v>
                </c:pt>
                <c:pt idx="226">
                  <c:v>97</c:v>
                </c:pt>
                <c:pt idx="227">
                  <c:v>97.25</c:v>
                </c:pt>
                <c:pt idx="228">
                  <c:v>97.5</c:v>
                </c:pt>
                <c:pt idx="229">
                  <c:v>97.75</c:v>
                </c:pt>
                <c:pt idx="230">
                  <c:v>98</c:v>
                </c:pt>
                <c:pt idx="231">
                  <c:v>98.25</c:v>
                </c:pt>
                <c:pt idx="232">
                  <c:v>98.5</c:v>
                </c:pt>
                <c:pt idx="233">
                  <c:v>98.75</c:v>
                </c:pt>
                <c:pt idx="234">
                  <c:v>99</c:v>
                </c:pt>
                <c:pt idx="235">
                  <c:v>99.25</c:v>
                </c:pt>
                <c:pt idx="236">
                  <c:v>99.5</c:v>
                </c:pt>
                <c:pt idx="237">
                  <c:v>99.75</c:v>
                </c:pt>
                <c:pt idx="238">
                  <c:v>100</c:v>
                </c:pt>
                <c:pt idx="239">
                  <c:v>100.25</c:v>
                </c:pt>
                <c:pt idx="240">
                  <c:v>100.5</c:v>
                </c:pt>
                <c:pt idx="241">
                  <c:v>100.75</c:v>
                </c:pt>
                <c:pt idx="242">
                  <c:v>101</c:v>
                </c:pt>
                <c:pt idx="243">
                  <c:v>101.25</c:v>
                </c:pt>
                <c:pt idx="244">
                  <c:v>101.5</c:v>
                </c:pt>
                <c:pt idx="245">
                  <c:v>101.75</c:v>
                </c:pt>
                <c:pt idx="246">
                  <c:v>102</c:v>
                </c:pt>
                <c:pt idx="247">
                  <c:v>102.25</c:v>
                </c:pt>
                <c:pt idx="248">
                  <c:v>102.5</c:v>
                </c:pt>
                <c:pt idx="249">
                  <c:v>102.75</c:v>
                </c:pt>
                <c:pt idx="250">
                  <c:v>103</c:v>
                </c:pt>
                <c:pt idx="251">
                  <c:v>103.25</c:v>
                </c:pt>
                <c:pt idx="252">
                  <c:v>103.5</c:v>
                </c:pt>
                <c:pt idx="253">
                  <c:v>103.75</c:v>
                </c:pt>
                <c:pt idx="254">
                  <c:v>104</c:v>
                </c:pt>
                <c:pt idx="255">
                  <c:v>104.25</c:v>
                </c:pt>
                <c:pt idx="256">
                  <c:v>104.5</c:v>
                </c:pt>
                <c:pt idx="257">
                  <c:v>104.75</c:v>
                </c:pt>
                <c:pt idx="258">
                  <c:v>105</c:v>
                </c:pt>
                <c:pt idx="259">
                  <c:v>105.25</c:v>
                </c:pt>
                <c:pt idx="260">
                  <c:v>105.5</c:v>
                </c:pt>
                <c:pt idx="261">
                  <c:v>105.75</c:v>
                </c:pt>
                <c:pt idx="262">
                  <c:v>106</c:v>
                </c:pt>
                <c:pt idx="263">
                  <c:v>106.25</c:v>
                </c:pt>
                <c:pt idx="264">
                  <c:v>106.5</c:v>
                </c:pt>
                <c:pt idx="265">
                  <c:v>106.75</c:v>
                </c:pt>
                <c:pt idx="266">
                  <c:v>107</c:v>
                </c:pt>
                <c:pt idx="267">
                  <c:v>107.25</c:v>
                </c:pt>
                <c:pt idx="268">
                  <c:v>107.5</c:v>
                </c:pt>
                <c:pt idx="269">
                  <c:v>107.75</c:v>
                </c:pt>
                <c:pt idx="270">
                  <c:v>108</c:v>
                </c:pt>
                <c:pt idx="271">
                  <c:v>108.25</c:v>
                </c:pt>
                <c:pt idx="272">
                  <c:v>108.5</c:v>
                </c:pt>
                <c:pt idx="273">
                  <c:v>108.75</c:v>
                </c:pt>
                <c:pt idx="274">
                  <c:v>109</c:v>
                </c:pt>
                <c:pt idx="275">
                  <c:v>109.25</c:v>
                </c:pt>
                <c:pt idx="276">
                  <c:v>109.5</c:v>
                </c:pt>
                <c:pt idx="277">
                  <c:v>109.75</c:v>
                </c:pt>
                <c:pt idx="278">
                  <c:v>110</c:v>
                </c:pt>
                <c:pt idx="279">
                  <c:v>110.25</c:v>
                </c:pt>
                <c:pt idx="280">
                  <c:v>110.5</c:v>
                </c:pt>
                <c:pt idx="281">
                  <c:v>110.75</c:v>
                </c:pt>
                <c:pt idx="282">
                  <c:v>111</c:v>
                </c:pt>
                <c:pt idx="283">
                  <c:v>111.25</c:v>
                </c:pt>
                <c:pt idx="284">
                  <c:v>111.5</c:v>
                </c:pt>
                <c:pt idx="285">
                  <c:v>111.75</c:v>
                </c:pt>
                <c:pt idx="286">
                  <c:v>112</c:v>
                </c:pt>
                <c:pt idx="287">
                  <c:v>112.75</c:v>
                </c:pt>
                <c:pt idx="288">
                  <c:v>113</c:v>
                </c:pt>
                <c:pt idx="289">
                  <c:v>113.25</c:v>
                </c:pt>
                <c:pt idx="290">
                  <c:v>113.5</c:v>
                </c:pt>
                <c:pt idx="291">
                  <c:v>113.75</c:v>
                </c:pt>
                <c:pt idx="292">
                  <c:v>114</c:v>
                </c:pt>
                <c:pt idx="293">
                  <c:v>114.25</c:v>
                </c:pt>
                <c:pt idx="294">
                  <c:v>114.5</c:v>
                </c:pt>
                <c:pt idx="295">
                  <c:v>114.75</c:v>
                </c:pt>
                <c:pt idx="296">
                  <c:v>115</c:v>
                </c:pt>
                <c:pt idx="297">
                  <c:v>115.25</c:v>
                </c:pt>
                <c:pt idx="298">
                  <c:v>115.5</c:v>
                </c:pt>
                <c:pt idx="299">
                  <c:v>115.75</c:v>
                </c:pt>
                <c:pt idx="300">
                  <c:v>116</c:v>
                </c:pt>
                <c:pt idx="301">
                  <c:v>116.25</c:v>
                </c:pt>
                <c:pt idx="302">
                  <c:v>116.5</c:v>
                </c:pt>
                <c:pt idx="303">
                  <c:v>116.75</c:v>
                </c:pt>
                <c:pt idx="304">
                  <c:v>117</c:v>
                </c:pt>
                <c:pt idx="305">
                  <c:v>117.25</c:v>
                </c:pt>
                <c:pt idx="306">
                  <c:v>117.5</c:v>
                </c:pt>
                <c:pt idx="307">
                  <c:v>117.75</c:v>
                </c:pt>
                <c:pt idx="308">
                  <c:v>118</c:v>
                </c:pt>
                <c:pt idx="309">
                  <c:v>118.25</c:v>
                </c:pt>
                <c:pt idx="310">
                  <c:v>118.5</c:v>
                </c:pt>
                <c:pt idx="311">
                  <c:v>118.75</c:v>
                </c:pt>
                <c:pt idx="312">
                  <c:v>119</c:v>
                </c:pt>
                <c:pt idx="313">
                  <c:v>119.25</c:v>
                </c:pt>
                <c:pt idx="314">
                  <c:v>119.5</c:v>
                </c:pt>
                <c:pt idx="315">
                  <c:v>119.75</c:v>
                </c:pt>
                <c:pt idx="316">
                  <c:v>120</c:v>
                </c:pt>
                <c:pt idx="317">
                  <c:v>120.25</c:v>
                </c:pt>
                <c:pt idx="318">
                  <c:v>120.5</c:v>
                </c:pt>
                <c:pt idx="319">
                  <c:v>120.75</c:v>
                </c:pt>
                <c:pt idx="320">
                  <c:v>121</c:v>
                </c:pt>
                <c:pt idx="321">
                  <c:v>121.25</c:v>
                </c:pt>
                <c:pt idx="322">
                  <c:v>121.5</c:v>
                </c:pt>
                <c:pt idx="323">
                  <c:v>121.75</c:v>
                </c:pt>
                <c:pt idx="324">
                  <c:v>122</c:v>
                </c:pt>
                <c:pt idx="325">
                  <c:v>122.25</c:v>
                </c:pt>
                <c:pt idx="326">
                  <c:v>122.5</c:v>
                </c:pt>
                <c:pt idx="327">
                  <c:v>122.75</c:v>
                </c:pt>
                <c:pt idx="328">
                  <c:v>123</c:v>
                </c:pt>
                <c:pt idx="329">
                  <c:v>123.25</c:v>
                </c:pt>
                <c:pt idx="330">
                  <c:v>123.5</c:v>
                </c:pt>
                <c:pt idx="331">
                  <c:v>123.75</c:v>
                </c:pt>
                <c:pt idx="332">
                  <c:v>124</c:v>
                </c:pt>
                <c:pt idx="333">
                  <c:v>124.25</c:v>
                </c:pt>
                <c:pt idx="334">
                  <c:v>124.5</c:v>
                </c:pt>
                <c:pt idx="335">
                  <c:v>124.75</c:v>
                </c:pt>
                <c:pt idx="336">
                  <c:v>125</c:v>
                </c:pt>
                <c:pt idx="337">
                  <c:v>125.25</c:v>
                </c:pt>
                <c:pt idx="338">
                  <c:v>125.5</c:v>
                </c:pt>
                <c:pt idx="339">
                  <c:v>125.75</c:v>
                </c:pt>
                <c:pt idx="340">
                  <c:v>126</c:v>
                </c:pt>
                <c:pt idx="341">
                  <c:v>126.25</c:v>
                </c:pt>
                <c:pt idx="342">
                  <c:v>126.5</c:v>
                </c:pt>
                <c:pt idx="343">
                  <c:v>126.75</c:v>
                </c:pt>
                <c:pt idx="344">
                  <c:v>127</c:v>
                </c:pt>
                <c:pt idx="345">
                  <c:v>127.25</c:v>
                </c:pt>
                <c:pt idx="346">
                  <c:v>127.5</c:v>
                </c:pt>
                <c:pt idx="347">
                  <c:v>127.75</c:v>
                </c:pt>
                <c:pt idx="348">
                  <c:v>128</c:v>
                </c:pt>
                <c:pt idx="349">
                  <c:v>128.25</c:v>
                </c:pt>
                <c:pt idx="350">
                  <c:v>128.5</c:v>
                </c:pt>
                <c:pt idx="351">
                  <c:v>128.75</c:v>
                </c:pt>
                <c:pt idx="352">
                  <c:v>129</c:v>
                </c:pt>
                <c:pt idx="353">
                  <c:v>129.25</c:v>
                </c:pt>
                <c:pt idx="354">
                  <c:v>129.5</c:v>
                </c:pt>
                <c:pt idx="355">
                  <c:v>129.75</c:v>
                </c:pt>
                <c:pt idx="356">
                  <c:v>130</c:v>
                </c:pt>
                <c:pt idx="357">
                  <c:v>130.25</c:v>
                </c:pt>
                <c:pt idx="358">
                  <c:v>130.5</c:v>
                </c:pt>
                <c:pt idx="359">
                  <c:v>130.75</c:v>
                </c:pt>
                <c:pt idx="360">
                  <c:v>131</c:v>
                </c:pt>
                <c:pt idx="361">
                  <c:v>131.25</c:v>
                </c:pt>
                <c:pt idx="362">
                  <c:v>131.5</c:v>
                </c:pt>
                <c:pt idx="363">
                  <c:v>131.75</c:v>
                </c:pt>
                <c:pt idx="364">
                  <c:v>132</c:v>
                </c:pt>
                <c:pt idx="365">
                  <c:v>132.25</c:v>
                </c:pt>
                <c:pt idx="366">
                  <c:v>132.5</c:v>
                </c:pt>
                <c:pt idx="367">
                  <c:v>132.75</c:v>
                </c:pt>
                <c:pt idx="368">
                  <c:v>133</c:v>
                </c:pt>
                <c:pt idx="369">
                  <c:v>133.25</c:v>
                </c:pt>
                <c:pt idx="370">
                  <c:v>133.5</c:v>
                </c:pt>
                <c:pt idx="371">
                  <c:v>133.75</c:v>
                </c:pt>
                <c:pt idx="372">
                  <c:v>134</c:v>
                </c:pt>
                <c:pt idx="373">
                  <c:v>134.25</c:v>
                </c:pt>
                <c:pt idx="374">
                  <c:v>134.5</c:v>
                </c:pt>
                <c:pt idx="375">
                  <c:v>134.75</c:v>
                </c:pt>
                <c:pt idx="376">
                  <c:v>135</c:v>
                </c:pt>
                <c:pt idx="377">
                  <c:v>135.25</c:v>
                </c:pt>
                <c:pt idx="378">
                  <c:v>135.5</c:v>
                </c:pt>
                <c:pt idx="379">
                  <c:v>135.75</c:v>
                </c:pt>
                <c:pt idx="380">
                  <c:v>136</c:v>
                </c:pt>
                <c:pt idx="381">
                  <c:v>136.25</c:v>
                </c:pt>
                <c:pt idx="382">
                  <c:v>136.5</c:v>
                </c:pt>
                <c:pt idx="383">
                  <c:v>136.75</c:v>
                </c:pt>
                <c:pt idx="384">
                  <c:v>137</c:v>
                </c:pt>
                <c:pt idx="385">
                  <c:v>137.25</c:v>
                </c:pt>
                <c:pt idx="386">
                  <c:v>137.5</c:v>
                </c:pt>
                <c:pt idx="387">
                  <c:v>137.75</c:v>
                </c:pt>
                <c:pt idx="388">
                  <c:v>138</c:v>
                </c:pt>
                <c:pt idx="389">
                  <c:v>138.25</c:v>
                </c:pt>
                <c:pt idx="390">
                  <c:v>138.5</c:v>
                </c:pt>
                <c:pt idx="391">
                  <c:v>138.75</c:v>
                </c:pt>
                <c:pt idx="392">
                  <c:v>139</c:v>
                </c:pt>
                <c:pt idx="393">
                  <c:v>139.25</c:v>
                </c:pt>
                <c:pt idx="394">
                  <c:v>139.5</c:v>
                </c:pt>
                <c:pt idx="395">
                  <c:v>139.75</c:v>
                </c:pt>
                <c:pt idx="396">
                  <c:v>140</c:v>
                </c:pt>
              </c:numCache>
            </c:numRef>
          </c:xVal>
          <c:yVal>
            <c:numRef>
              <c:f>[特征提取15.xlsx]处理异常数据!$E$1:$E$398</c:f>
              <c:numCache>
                <c:formatCode>General</c:formatCode>
                <c:ptCount val="398"/>
                <c:pt idx="0">
                  <c:v>3507</c:v>
                </c:pt>
                <c:pt idx="1">
                  <c:v>3515</c:v>
                </c:pt>
                <c:pt idx="2">
                  <c:v>3536</c:v>
                </c:pt>
                <c:pt idx="3">
                  <c:v>3547</c:v>
                </c:pt>
                <c:pt idx="4">
                  <c:v>3559</c:v>
                </c:pt>
                <c:pt idx="5">
                  <c:v>3543</c:v>
                </c:pt>
                <c:pt idx="6">
                  <c:v>3538</c:v>
                </c:pt>
                <c:pt idx="7">
                  <c:v>3532</c:v>
                </c:pt>
                <c:pt idx="8">
                  <c:v>3599</c:v>
                </c:pt>
                <c:pt idx="9">
                  <c:v>3683</c:v>
                </c:pt>
                <c:pt idx="10">
                  <c:v>3895</c:v>
                </c:pt>
                <c:pt idx="11">
                  <c:v>3950</c:v>
                </c:pt>
                <c:pt idx="12">
                  <c:v>3965</c:v>
                </c:pt>
                <c:pt idx="13">
                  <c:v>3965</c:v>
                </c:pt>
                <c:pt idx="14">
                  <c:v>4006</c:v>
                </c:pt>
                <c:pt idx="15">
                  <c:v>4035</c:v>
                </c:pt>
                <c:pt idx="16">
                  <c:v>4030</c:v>
                </c:pt>
                <c:pt idx="17">
                  <c:v>4041</c:v>
                </c:pt>
                <c:pt idx="18">
                  <c:v>4068</c:v>
                </c:pt>
                <c:pt idx="19">
                  <c:v>4084</c:v>
                </c:pt>
                <c:pt idx="20">
                  <c:v>4109</c:v>
                </c:pt>
                <c:pt idx="21">
                  <c:v>4115</c:v>
                </c:pt>
                <c:pt idx="22">
                  <c:v>4150</c:v>
                </c:pt>
                <c:pt idx="23">
                  <c:v>4166</c:v>
                </c:pt>
                <c:pt idx="24">
                  <c:v>4167</c:v>
                </c:pt>
                <c:pt idx="25">
                  <c:v>4196</c:v>
                </c:pt>
                <c:pt idx="26">
                  <c:v>4227</c:v>
                </c:pt>
                <c:pt idx="27">
                  <c:v>4236</c:v>
                </c:pt>
                <c:pt idx="28">
                  <c:v>4270</c:v>
                </c:pt>
                <c:pt idx="29">
                  <c:v>4289</c:v>
                </c:pt>
                <c:pt idx="30">
                  <c:v>4302</c:v>
                </c:pt>
                <c:pt idx="31">
                  <c:v>4321</c:v>
                </c:pt>
                <c:pt idx="32">
                  <c:v>4353</c:v>
                </c:pt>
                <c:pt idx="33">
                  <c:v>4374</c:v>
                </c:pt>
                <c:pt idx="34">
                  <c:v>4383</c:v>
                </c:pt>
                <c:pt idx="35">
                  <c:v>4396</c:v>
                </c:pt>
                <c:pt idx="36">
                  <c:v>4423</c:v>
                </c:pt>
                <c:pt idx="37">
                  <c:v>4461</c:v>
                </c:pt>
                <c:pt idx="38">
                  <c:v>4465</c:v>
                </c:pt>
                <c:pt idx="39">
                  <c:v>4497</c:v>
                </c:pt>
                <c:pt idx="40">
                  <c:v>4500</c:v>
                </c:pt>
                <c:pt idx="41">
                  <c:v>4483</c:v>
                </c:pt>
                <c:pt idx="42">
                  <c:v>4456</c:v>
                </c:pt>
                <c:pt idx="43">
                  <c:v>4444</c:v>
                </c:pt>
                <c:pt idx="44">
                  <c:v>4416</c:v>
                </c:pt>
                <c:pt idx="45">
                  <c:v>4404</c:v>
                </c:pt>
                <c:pt idx="46">
                  <c:v>4383</c:v>
                </c:pt>
                <c:pt idx="47">
                  <c:v>4364</c:v>
                </c:pt>
                <c:pt idx="48">
                  <c:v>4337</c:v>
                </c:pt>
                <c:pt idx="49">
                  <c:v>4336</c:v>
                </c:pt>
                <c:pt idx="50">
                  <c:v>4315</c:v>
                </c:pt>
                <c:pt idx="51">
                  <c:v>4302</c:v>
                </c:pt>
                <c:pt idx="52">
                  <c:v>4284</c:v>
                </c:pt>
                <c:pt idx="53">
                  <c:v>4271</c:v>
                </c:pt>
                <c:pt idx="54">
                  <c:v>4258</c:v>
                </c:pt>
                <c:pt idx="55">
                  <c:v>4242</c:v>
                </c:pt>
                <c:pt idx="56">
                  <c:v>4219</c:v>
                </c:pt>
                <c:pt idx="57">
                  <c:v>4211</c:v>
                </c:pt>
                <c:pt idx="58">
                  <c:v>4219</c:v>
                </c:pt>
                <c:pt idx="59">
                  <c:v>4227</c:v>
                </c:pt>
                <c:pt idx="60">
                  <c:v>4251</c:v>
                </c:pt>
                <c:pt idx="61">
                  <c:v>4270</c:v>
                </c:pt>
                <c:pt idx="62">
                  <c:v>4296</c:v>
                </c:pt>
                <c:pt idx="63">
                  <c:v>4327</c:v>
                </c:pt>
                <c:pt idx="64">
                  <c:v>4346</c:v>
                </c:pt>
                <c:pt idx="65">
                  <c:v>4361</c:v>
                </c:pt>
                <c:pt idx="66">
                  <c:v>4383</c:v>
                </c:pt>
                <c:pt idx="67">
                  <c:v>4417</c:v>
                </c:pt>
                <c:pt idx="68">
                  <c:v>4432</c:v>
                </c:pt>
                <c:pt idx="69">
                  <c:v>4459</c:v>
                </c:pt>
                <c:pt idx="70">
                  <c:v>4552</c:v>
                </c:pt>
                <c:pt idx="71">
                  <c:v>4666</c:v>
                </c:pt>
                <c:pt idx="72">
                  <c:v>4945</c:v>
                </c:pt>
                <c:pt idx="73">
                  <c:v>5656</c:v>
                </c:pt>
                <c:pt idx="74">
                  <c:v>5676</c:v>
                </c:pt>
                <c:pt idx="75">
                  <c:v>5733</c:v>
                </c:pt>
                <c:pt idx="76">
                  <c:v>5776</c:v>
                </c:pt>
                <c:pt idx="77">
                  <c:v>5814</c:v>
                </c:pt>
                <c:pt idx="78">
                  <c:v>5863</c:v>
                </c:pt>
                <c:pt idx="79">
                  <c:v>5883</c:v>
                </c:pt>
                <c:pt idx="80">
                  <c:v>5892</c:v>
                </c:pt>
                <c:pt idx="81">
                  <c:v>5862</c:v>
                </c:pt>
                <c:pt idx="82">
                  <c:v>5874</c:v>
                </c:pt>
                <c:pt idx="83">
                  <c:v>5913</c:v>
                </c:pt>
                <c:pt idx="84">
                  <c:v>5970</c:v>
                </c:pt>
                <c:pt idx="85">
                  <c:v>6032</c:v>
                </c:pt>
                <c:pt idx="86">
                  <c:v>6089</c:v>
                </c:pt>
                <c:pt idx="87">
                  <c:v>6129</c:v>
                </c:pt>
                <c:pt idx="88">
                  <c:v>6163</c:v>
                </c:pt>
                <c:pt idx="89">
                  <c:v>6233</c:v>
                </c:pt>
                <c:pt idx="90">
                  <c:v>6283</c:v>
                </c:pt>
                <c:pt idx="91">
                  <c:v>6327</c:v>
                </c:pt>
                <c:pt idx="92">
                  <c:v>6344</c:v>
                </c:pt>
                <c:pt idx="93">
                  <c:v>6246</c:v>
                </c:pt>
                <c:pt idx="94">
                  <c:v>6003</c:v>
                </c:pt>
                <c:pt idx="95">
                  <c:v>5883</c:v>
                </c:pt>
                <c:pt idx="96">
                  <c:v>5837</c:v>
                </c:pt>
                <c:pt idx="97">
                  <c:v>5819</c:v>
                </c:pt>
                <c:pt idx="98">
                  <c:v>5814</c:v>
                </c:pt>
                <c:pt idx="99">
                  <c:v>5760</c:v>
                </c:pt>
                <c:pt idx="100">
                  <c:v>5526</c:v>
                </c:pt>
                <c:pt idx="101">
                  <c:v>5382</c:v>
                </c:pt>
                <c:pt idx="102">
                  <c:v>5260</c:v>
                </c:pt>
                <c:pt idx="103">
                  <c:v>5213</c:v>
                </c:pt>
                <c:pt idx="104">
                  <c:v>5226</c:v>
                </c:pt>
                <c:pt idx="105">
                  <c:v>5279</c:v>
                </c:pt>
                <c:pt idx="106">
                  <c:v>5397</c:v>
                </c:pt>
                <c:pt idx="107">
                  <c:v>5500</c:v>
                </c:pt>
                <c:pt idx="108">
                  <c:v>5396</c:v>
                </c:pt>
                <c:pt idx="109">
                  <c:v>5325</c:v>
                </c:pt>
                <c:pt idx="110">
                  <c:v>5242</c:v>
                </c:pt>
                <c:pt idx="111">
                  <c:v>5201</c:v>
                </c:pt>
                <c:pt idx="112">
                  <c:v>5199</c:v>
                </c:pt>
                <c:pt idx="113">
                  <c:v>5210</c:v>
                </c:pt>
                <c:pt idx="114">
                  <c:v>5204</c:v>
                </c:pt>
                <c:pt idx="115">
                  <c:v>5181</c:v>
                </c:pt>
                <c:pt idx="116">
                  <c:v>5164</c:v>
                </c:pt>
                <c:pt idx="117">
                  <c:v>5139</c:v>
                </c:pt>
                <c:pt idx="118">
                  <c:v>5094</c:v>
                </c:pt>
                <c:pt idx="119">
                  <c:v>5060</c:v>
                </c:pt>
                <c:pt idx="120">
                  <c:v>5062</c:v>
                </c:pt>
                <c:pt idx="121">
                  <c:v>5061</c:v>
                </c:pt>
                <c:pt idx="122">
                  <c:v>5119</c:v>
                </c:pt>
                <c:pt idx="123">
                  <c:v>5226</c:v>
                </c:pt>
                <c:pt idx="124">
                  <c:v>5375</c:v>
                </c:pt>
                <c:pt idx="125">
                  <c:v>5436</c:v>
                </c:pt>
                <c:pt idx="126">
                  <c:v>5452</c:v>
                </c:pt>
                <c:pt idx="127">
                  <c:v>5539</c:v>
                </c:pt>
                <c:pt idx="128">
                  <c:v>5709</c:v>
                </c:pt>
                <c:pt idx="129">
                  <c:v>5927</c:v>
                </c:pt>
                <c:pt idx="130">
                  <c:v>5927</c:v>
                </c:pt>
                <c:pt idx="131">
                  <c:v>5925</c:v>
                </c:pt>
                <c:pt idx="132">
                  <c:v>5909</c:v>
                </c:pt>
                <c:pt idx="133">
                  <c:v>5888</c:v>
                </c:pt>
                <c:pt idx="134">
                  <c:v>5897</c:v>
                </c:pt>
                <c:pt idx="135">
                  <c:v>5889</c:v>
                </c:pt>
                <c:pt idx="136">
                  <c:v>5868</c:v>
                </c:pt>
                <c:pt idx="137">
                  <c:v>5870</c:v>
                </c:pt>
                <c:pt idx="138">
                  <c:v>5855</c:v>
                </c:pt>
                <c:pt idx="139">
                  <c:v>5864</c:v>
                </c:pt>
                <c:pt idx="140">
                  <c:v>5851</c:v>
                </c:pt>
                <c:pt idx="141">
                  <c:v>5848</c:v>
                </c:pt>
                <c:pt idx="142">
                  <c:v>5846</c:v>
                </c:pt>
                <c:pt idx="143">
                  <c:v>5830</c:v>
                </c:pt>
                <c:pt idx="144">
                  <c:v>5824</c:v>
                </c:pt>
                <c:pt idx="145">
                  <c:v>5816</c:v>
                </c:pt>
                <c:pt idx="146">
                  <c:v>5848</c:v>
                </c:pt>
                <c:pt idx="147">
                  <c:v>5945</c:v>
                </c:pt>
                <c:pt idx="148">
                  <c:v>6047</c:v>
                </c:pt>
                <c:pt idx="149">
                  <c:v>6142</c:v>
                </c:pt>
                <c:pt idx="150">
                  <c:v>6217</c:v>
                </c:pt>
                <c:pt idx="151">
                  <c:v>7591</c:v>
                </c:pt>
                <c:pt idx="152">
                  <c:v>7670</c:v>
                </c:pt>
                <c:pt idx="153">
                  <c:v>7695</c:v>
                </c:pt>
                <c:pt idx="154">
                  <c:v>7732</c:v>
                </c:pt>
                <c:pt idx="155">
                  <c:v>7735</c:v>
                </c:pt>
                <c:pt idx="156">
                  <c:v>7729</c:v>
                </c:pt>
                <c:pt idx="157">
                  <c:v>7723</c:v>
                </c:pt>
                <c:pt idx="158">
                  <c:v>7727</c:v>
                </c:pt>
                <c:pt idx="159">
                  <c:v>7724</c:v>
                </c:pt>
                <c:pt idx="160">
                  <c:v>7752</c:v>
                </c:pt>
                <c:pt idx="161">
                  <c:v>7921</c:v>
                </c:pt>
                <c:pt idx="162">
                  <c:v>8151</c:v>
                </c:pt>
                <c:pt idx="163">
                  <c:v>8375</c:v>
                </c:pt>
                <c:pt idx="164">
                  <c:v>8605</c:v>
                </c:pt>
                <c:pt idx="165">
                  <c:v>8819</c:v>
                </c:pt>
                <c:pt idx="166">
                  <c:v>9099</c:v>
                </c:pt>
                <c:pt idx="167">
                  <c:v>9356</c:v>
                </c:pt>
                <c:pt idx="168">
                  <c:v>9648</c:v>
                </c:pt>
                <c:pt idx="169">
                  <c:v>9930</c:v>
                </c:pt>
                <c:pt idx="170">
                  <c:v>10277</c:v>
                </c:pt>
                <c:pt idx="171">
                  <c:v>10627</c:v>
                </c:pt>
                <c:pt idx="172">
                  <c:v>10969</c:v>
                </c:pt>
                <c:pt idx="173">
                  <c:v>11229</c:v>
                </c:pt>
                <c:pt idx="174">
                  <c:v>11124</c:v>
                </c:pt>
                <c:pt idx="175">
                  <c:v>10938</c:v>
                </c:pt>
                <c:pt idx="176">
                  <c:v>10872</c:v>
                </c:pt>
                <c:pt idx="177">
                  <c:v>10872</c:v>
                </c:pt>
                <c:pt idx="178">
                  <c:v>10916</c:v>
                </c:pt>
                <c:pt idx="179">
                  <c:v>10990</c:v>
                </c:pt>
                <c:pt idx="180">
                  <c:v>11036</c:v>
                </c:pt>
                <c:pt idx="181">
                  <c:v>10993</c:v>
                </c:pt>
                <c:pt idx="182">
                  <c:v>13070</c:v>
                </c:pt>
                <c:pt idx="183">
                  <c:v>13085</c:v>
                </c:pt>
                <c:pt idx="184">
                  <c:v>13102</c:v>
                </c:pt>
                <c:pt idx="185">
                  <c:v>13131</c:v>
                </c:pt>
                <c:pt idx="186">
                  <c:v>17658</c:v>
                </c:pt>
                <c:pt idx="187">
                  <c:v>17667</c:v>
                </c:pt>
                <c:pt idx="188">
                  <c:v>17644</c:v>
                </c:pt>
                <c:pt idx="189">
                  <c:v>17672</c:v>
                </c:pt>
                <c:pt idx="190">
                  <c:v>24938</c:v>
                </c:pt>
                <c:pt idx="191">
                  <c:v>24971</c:v>
                </c:pt>
                <c:pt idx="192">
                  <c:v>25141</c:v>
                </c:pt>
                <c:pt idx="193">
                  <c:v>27158</c:v>
                </c:pt>
                <c:pt idx="194">
                  <c:v>27149</c:v>
                </c:pt>
                <c:pt idx="195">
                  <c:v>27146</c:v>
                </c:pt>
                <c:pt idx="196">
                  <c:v>14512</c:v>
                </c:pt>
                <c:pt idx="197">
                  <c:v>14536</c:v>
                </c:pt>
                <c:pt idx="198">
                  <c:v>14531</c:v>
                </c:pt>
                <c:pt idx="199">
                  <c:v>14522</c:v>
                </c:pt>
                <c:pt idx="200">
                  <c:v>14525</c:v>
                </c:pt>
                <c:pt idx="201">
                  <c:v>14525</c:v>
                </c:pt>
                <c:pt idx="202">
                  <c:v>14526</c:v>
                </c:pt>
                <c:pt idx="203">
                  <c:v>14532</c:v>
                </c:pt>
                <c:pt idx="204">
                  <c:v>14530</c:v>
                </c:pt>
                <c:pt idx="205">
                  <c:v>14515</c:v>
                </c:pt>
                <c:pt idx="206">
                  <c:v>14527</c:v>
                </c:pt>
                <c:pt idx="207">
                  <c:v>14527</c:v>
                </c:pt>
                <c:pt idx="208">
                  <c:v>18085</c:v>
                </c:pt>
                <c:pt idx="209">
                  <c:v>18071</c:v>
                </c:pt>
                <c:pt idx="210">
                  <c:v>14252</c:v>
                </c:pt>
                <c:pt idx="211">
                  <c:v>14165</c:v>
                </c:pt>
                <c:pt idx="212">
                  <c:v>12551</c:v>
                </c:pt>
                <c:pt idx="213">
                  <c:v>11917</c:v>
                </c:pt>
                <c:pt idx="214">
                  <c:v>10980</c:v>
                </c:pt>
                <c:pt idx="215">
                  <c:v>10213</c:v>
                </c:pt>
                <c:pt idx="216">
                  <c:v>10143</c:v>
                </c:pt>
                <c:pt idx="217">
                  <c:v>9365</c:v>
                </c:pt>
                <c:pt idx="218">
                  <c:v>8895</c:v>
                </c:pt>
                <c:pt idx="219">
                  <c:v>8275</c:v>
                </c:pt>
                <c:pt idx="220">
                  <c:v>7837</c:v>
                </c:pt>
                <c:pt idx="221">
                  <c:v>7504</c:v>
                </c:pt>
                <c:pt idx="222">
                  <c:v>7183</c:v>
                </c:pt>
                <c:pt idx="223">
                  <c:v>6842</c:v>
                </c:pt>
                <c:pt idx="224">
                  <c:v>6485</c:v>
                </c:pt>
                <c:pt idx="225">
                  <c:v>6281</c:v>
                </c:pt>
                <c:pt idx="226">
                  <c:v>6249</c:v>
                </c:pt>
                <c:pt idx="227">
                  <c:v>6245</c:v>
                </c:pt>
                <c:pt idx="228">
                  <c:v>6255</c:v>
                </c:pt>
                <c:pt idx="229">
                  <c:v>6267</c:v>
                </c:pt>
                <c:pt idx="230">
                  <c:v>6262</c:v>
                </c:pt>
                <c:pt idx="231">
                  <c:v>6266</c:v>
                </c:pt>
                <c:pt idx="232">
                  <c:v>6278</c:v>
                </c:pt>
                <c:pt idx="233">
                  <c:v>6268</c:v>
                </c:pt>
                <c:pt idx="234">
                  <c:v>6269</c:v>
                </c:pt>
                <c:pt idx="235">
                  <c:v>6290</c:v>
                </c:pt>
                <c:pt idx="236">
                  <c:v>6291</c:v>
                </c:pt>
                <c:pt idx="237">
                  <c:v>6296</c:v>
                </c:pt>
                <c:pt idx="238">
                  <c:v>6290</c:v>
                </c:pt>
                <c:pt idx="239">
                  <c:v>6300</c:v>
                </c:pt>
                <c:pt idx="240">
                  <c:v>6311</c:v>
                </c:pt>
                <c:pt idx="241">
                  <c:v>6320</c:v>
                </c:pt>
                <c:pt idx="242">
                  <c:v>6308</c:v>
                </c:pt>
                <c:pt idx="243">
                  <c:v>6326</c:v>
                </c:pt>
                <c:pt idx="244">
                  <c:v>6411</c:v>
                </c:pt>
                <c:pt idx="245">
                  <c:v>6523</c:v>
                </c:pt>
                <c:pt idx="246">
                  <c:v>6796</c:v>
                </c:pt>
                <c:pt idx="247">
                  <c:v>6808</c:v>
                </c:pt>
                <c:pt idx="248">
                  <c:v>6780</c:v>
                </c:pt>
                <c:pt idx="249">
                  <c:v>6710</c:v>
                </c:pt>
                <c:pt idx="250">
                  <c:v>6639</c:v>
                </c:pt>
                <c:pt idx="251">
                  <c:v>6613</c:v>
                </c:pt>
                <c:pt idx="252">
                  <c:v>6617</c:v>
                </c:pt>
                <c:pt idx="253">
                  <c:v>6604</c:v>
                </c:pt>
                <c:pt idx="254">
                  <c:v>6602</c:v>
                </c:pt>
                <c:pt idx="255">
                  <c:v>6609</c:v>
                </c:pt>
                <c:pt idx="256">
                  <c:v>6617</c:v>
                </c:pt>
                <c:pt idx="257">
                  <c:v>6676</c:v>
                </c:pt>
                <c:pt idx="258">
                  <c:v>6844</c:v>
                </c:pt>
                <c:pt idx="259">
                  <c:v>7053</c:v>
                </c:pt>
                <c:pt idx="260">
                  <c:v>7277</c:v>
                </c:pt>
                <c:pt idx="261">
                  <c:v>7102</c:v>
                </c:pt>
                <c:pt idx="262">
                  <c:v>6691</c:v>
                </c:pt>
                <c:pt idx="263">
                  <c:v>6616</c:v>
                </c:pt>
                <c:pt idx="264">
                  <c:v>6583</c:v>
                </c:pt>
                <c:pt idx="265">
                  <c:v>6607</c:v>
                </c:pt>
                <c:pt idx="266">
                  <c:v>6638</c:v>
                </c:pt>
                <c:pt idx="267">
                  <c:v>6701</c:v>
                </c:pt>
                <c:pt idx="268">
                  <c:v>6796</c:v>
                </c:pt>
                <c:pt idx="269">
                  <c:v>7103</c:v>
                </c:pt>
                <c:pt idx="270">
                  <c:v>7505</c:v>
                </c:pt>
                <c:pt idx="271">
                  <c:v>7500</c:v>
                </c:pt>
                <c:pt idx="272">
                  <c:v>7533</c:v>
                </c:pt>
                <c:pt idx="273">
                  <c:v>7536</c:v>
                </c:pt>
                <c:pt idx="274">
                  <c:v>7548</c:v>
                </c:pt>
                <c:pt idx="275">
                  <c:v>7541</c:v>
                </c:pt>
                <c:pt idx="276">
                  <c:v>7357</c:v>
                </c:pt>
                <c:pt idx="277">
                  <c:v>7158</c:v>
                </c:pt>
                <c:pt idx="278">
                  <c:v>7015</c:v>
                </c:pt>
                <c:pt idx="279">
                  <c:v>6991</c:v>
                </c:pt>
                <c:pt idx="280">
                  <c:v>6967</c:v>
                </c:pt>
                <c:pt idx="281">
                  <c:v>6962</c:v>
                </c:pt>
                <c:pt idx="282">
                  <c:v>6966</c:v>
                </c:pt>
                <c:pt idx="283">
                  <c:v>6975</c:v>
                </c:pt>
                <c:pt idx="284">
                  <c:v>7008</c:v>
                </c:pt>
                <c:pt idx="285">
                  <c:v>7073</c:v>
                </c:pt>
                <c:pt idx="286">
                  <c:v>7073</c:v>
                </c:pt>
                <c:pt idx="287">
                  <c:v>7228</c:v>
                </c:pt>
                <c:pt idx="288">
                  <c:v>7235</c:v>
                </c:pt>
                <c:pt idx="289">
                  <c:v>6757</c:v>
                </c:pt>
                <c:pt idx="290">
                  <c:v>7277</c:v>
                </c:pt>
                <c:pt idx="291">
                  <c:v>7374</c:v>
                </c:pt>
                <c:pt idx="292">
                  <c:v>7453</c:v>
                </c:pt>
                <c:pt idx="293">
                  <c:v>7516</c:v>
                </c:pt>
                <c:pt idx="294">
                  <c:v>7350</c:v>
                </c:pt>
                <c:pt idx="295">
                  <c:v>7184</c:v>
                </c:pt>
                <c:pt idx="296">
                  <c:v>7107</c:v>
                </c:pt>
                <c:pt idx="297">
                  <c:v>7052</c:v>
                </c:pt>
                <c:pt idx="298">
                  <c:v>6320</c:v>
                </c:pt>
                <c:pt idx="299">
                  <c:v>5969</c:v>
                </c:pt>
                <c:pt idx="300">
                  <c:v>6144</c:v>
                </c:pt>
                <c:pt idx="301">
                  <c:v>6213</c:v>
                </c:pt>
                <c:pt idx="302">
                  <c:v>6325</c:v>
                </c:pt>
                <c:pt idx="303">
                  <c:v>6381</c:v>
                </c:pt>
                <c:pt idx="304">
                  <c:v>6402</c:v>
                </c:pt>
                <c:pt idx="305">
                  <c:v>6430</c:v>
                </c:pt>
                <c:pt idx="306">
                  <c:v>6420</c:v>
                </c:pt>
                <c:pt idx="307">
                  <c:v>6390</c:v>
                </c:pt>
                <c:pt idx="308">
                  <c:v>6393</c:v>
                </c:pt>
                <c:pt idx="309">
                  <c:v>6469</c:v>
                </c:pt>
                <c:pt idx="310">
                  <c:v>6781</c:v>
                </c:pt>
                <c:pt idx="311">
                  <c:v>7024</c:v>
                </c:pt>
                <c:pt idx="312">
                  <c:v>7068</c:v>
                </c:pt>
                <c:pt idx="313">
                  <c:v>7080</c:v>
                </c:pt>
                <c:pt idx="314">
                  <c:v>7088</c:v>
                </c:pt>
                <c:pt idx="315">
                  <c:v>7097</c:v>
                </c:pt>
                <c:pt idx="316">
                  <c:v>7126</c:v>
                </c:pt>
                <c:pt idx="317">
                  <c:v>7152</c:v>
                </c:pt>
                <c:pt idx="318">
                  <c:v>7167</c:v>
                </c:pt>
                <c:pt idx="319">
                  <c:v>7183</c:v>
                </c:pt>
                <c:pt idx="320">
                  <c:v>7203</c:v>
                </c:pt>
                <c:pt idx="321">
                  <c:v>7196</c:v>
                </c:pt>
                <c:pt idx="322">
                  <c:v>7171</c:v>
                </c:pt>
                <c:pt idx="323">
                  <c:v>7100</c:v>
                </c:pt>
                <c:pt idx="324">
                  <c:v>7075</c:v>
                </c:pt>
                <c:pt idx="325">
                  <c:v>7085</c:v>
                </c:pt>
                <c:pt idx="326">
                  <c:v>7093</c:v>
                </c:pt>
                <c:pt idx="327">
                  <c:v>7125</c:v>
                </c:pt>
                <c:pt idx="328">
                  <c:v>7139</c:v>
                </c:pt>
                <c:pt idx="329">
                  <c:v>7151</c:v>
                </c:pt>
                <c:pt idx="330">
                  <c:v>7192</c:v>
                </c:pt>
                <c:pt idx="331">
                  <c:v>7199</c:v>
                </c:pt>
                <c:pt idx="332">
                  <c:v>7227</c:v>
                </c:pt>
                <c:pt idx="333">
                  <c:v>7259</c:v>
                </c:pt>
                <c:pt idx="334">
                  <c:v>7371</c:v>
                </c:pt>
                <c:pt idx="335">
                  <c:v>7498</c:v>
                </c:pt>
                <c:pt idx="336">
                  <c:v>8512</c:v>
                </c:pt>
                <c:pt idx="337">
                  <c:v>8750</c:v>
                </c:pt>
                <c:pt idx="338">
                  <c:v>8766</c:v>
                </c:pt>
                <c:pt idx="339">
                  <c:v>8800</c:v>
                </c:pt>
                <c:pt idx="340">
                  <c:v>8828</c:v>
                </c:pt>
                <c:pt idx="341">
                  <c:v>8836</c:v>
                </c:pt>
                <c:pt idx="342">
                  <c:v>8882</c:v>
                </c:pt>
                <c:pt idx="343">
                  <c:v>8900</c:v>
                </c:pt>
                <c:pt idx="344">
                  <c:v>8978</c:v>
                </c:pt>
                <c:pt idx="345">
                  <c:v>9022</c:v>
                </c:pt>
                <c:pt idx="346">
                  <c:v>8777</c:v>
                </c:pt>
                <c:pt idx="347">
                  <c:v>8434</c:v>
                </c:pt>
                <c:pt idx="348">
                  <c:v>8386</c:v>
                </c:pt>
                <c:pt idx="349">
                  <c:v>8406</c:v>
                </c:pt>
                <c:pt idx="350">
                  <c:v>8401</c:v>
                </c:pt>
                <c:pt idx="351">
                  <c:v>8409</c:v>
                </c:pt>
                <c:pt idx="352">
                  <c:v>8386</c:v>
                </c:pt>
                <c:pt idx="353">
                  <c:v>8397</c:v>
                </c:pt>
                <c:pt idx="354">
                  <c:v>8395</c:v>
                </c:pt>
                <c:pt idx="355">
                  <c:v>8401</c:v>
                </c:pt>
                <c:pt idx="356">
                  <c:v>8407</c:v>
                </c:pt>
                <c:pt idx="357">
                  <c:v>8397</c:v>
                </c:pt>
                <c:pt idx="358">
                  <c:v>8396</c:v>
                </c:pt>
                <c:pt idx="359">
                  <c:v>8375</c:v>
                </c:pt>
                <c:pt idx="360">
                  <c:v>8586</c:v>
                </c:pt>
                <c:pt idx="361">
                  <c:v>8744</c:v>
                </c:pt>
                <c:pt idx="362">
                  <c:v>8688</c:v>
                </c:pt>
                <c:pt idx="363">
                  <c:v>8650</c:v>
                </c:pt>
                <c:pt idx="364">
                  <c:v>8606</c:v>
                </c:pt>
                <c:pt idx="365">
                  <c:v>8562</c:v>
                </c:pt>
                <c:pt idx="366">
                  <c:v>8513</c:v>
                </c:pt>
                <c:pt idx="367">
                  <c:v>8483</c:v>
                </c:pt>
                <c:pt idx="368">
                  <c:v>8445</c:v>
                </c:pt>
                <c:pt idx="369">
                  <c:v>8435</c:v>
                </c:pt>
                <c:pt idx="370">
                  <c:v>8466</c:v>
                </c:pt>
                <c:pt idx="371">
                  <c:v>8503</c:v>
                </c:pt>
                <c:pt idx="372">
                  <c:v>8539</c:v>
                </c:pt>
                <c:pt idx="373">
                  <c:v>8569</c:v>
                </c:pt>
                <c:pt idx="374">
                  <c:v>8611</c:v>
                </c:pt>
                <c:pt idx="375">
                  <c:v>8654</c:v>
                </c:pt>
                <c:pt idx="376">
                  <c:v>8676</c:v>
                </c:pt>
                <c:pt idx="377">
                  <c:v>8720</c:v>
                </c:pt>
                <c:pt idx="378">
                  <c:v>8758</c:v>
                </c:pt>
                <c:pt idx="379">
                  <c:v>8865</c:v>
                </c:pt>
                <c:pt idx="380">
                  <c:v>9112</c:v>
                </c:pt>
                <c:pt idx="381">
                  <c:v>9354</c:v>
                </c:pt>
                <c:pt idx="382">
                  <c:v>9546</c:v>
                </c:pt>
                <c:pt idx="383">
                  <c:v>10063</c:v>
                </c:pt>
                <c:pt idx="384">
                  <c:v>10628</c:v>
                </c:pt>
                <c:pt idx="385">
                  <c:v>11040</c:v>
                </c:pt>
                <c:pt idx="386">
                  <c:v>11110</c:v>
                </c:pt>
                <c:pt idx="387">
                  <c:v>11154</c:v>
                </c:pt>
                <c:pt idx="388">
                  <c:v>11173</c:v>
                </c:pt>
                <c:pt idx="389">
                  <c:v>10788</c:v>
                </c:pt>
                <c:pt idx="390">
                  <c:v>10504</c:v>
                </c:pt>
                <c:pt idx="391">
                  <c:v>10278</c:v>
                </c:pt>
                <c:pt idx="392">
                  <c:v>10223</c:v>
                </c:pt>
                <c:pt idx="393">
                  <c:v>10196</c:v>
                </c:pt>
                <c:pt idx="394">
                  <c:v>10161</c:v>
                </c:pt>
                <c:pt idx="395">
                  <c:v>10159</c:v>
                </c:pt>
                <c:pt idx="396">
                  <c:v>10176</c:v>
                </c:pt>
              </c:numCache>
            </c:numRef>
          </c:yVal>
          <c:smooth val="1"/>
        </c:ser>
        <c:dLbls>
          <c:showLegendKey val="0"/>
          <c:showVal val="0"/>
          <c:showCatName val="0"/>
          <c:showSerName val="0"/>
          <c:showPercent val="0"/>
          <c:showBubbleSize val="0"/>
        </c:dLbls>
        <c:axId val="579832260"/>
        <c:axId val="260322233"/>
      </c:scatterChart>
      <c:valAx>
        <c:axId val="579832260"/>
        <c:scaling>
          <c:orientation val="minMax"/>
          <c:max val="144"/>
          <c:min val="40"/>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0322233"/>
        <c:crosses val="autoZero"/>
        <c:crossBetween val="midCat"/>
      </c:valAx>
      <c:valAx>
        <c:axId val="260322233"/>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98322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a:t>
            </a:r>
            <a:r>
              <a:rPr lang="en-US" altLang="zh-CN" sz="900">
                <a:latin typeface="Times New Roman" panose="02020603050405020304" charset="0"/>
              </a:rPr>
              <a:t>1</a:t>
            </a:r>
            <a:endParaRPr lang="en-US" altLang="zh-CN" sz="900">
              <a:latin typeface="Times New Roman" panose="02020603050405020304" charset="0"/>
            </a:endParaRPr>
          </a:p>
        </c:rich>
      </c:tx>
      <c:layout>
        <c:manualLayout>
          <c:xMode val="edge"/>
          <c:yMode val="edge"/>
          <c:x val="0.178624450849061"/>
          <c:y val="0.262896825396826"/>
        </c:manualLayout>
      </c:layout>
      <c:overlay val="0"/>
      <c:spPr>
        <a:noFill/>
        <a:ln>
          <a:noFill/>
        </a:ln>
        <a:effectLst/>
      </c:spPr>
    </c:title>
    <c:autoTitleDeleted val="0"/>
    <c:plotArea>
      <c:layout/>
      <c:scatterChart>
        <c:scatterStyle val="smooth"/>
        <c:varyColors val="0"/>
        <c:ser>
          <c:idx val="0"/>
          <c:order val="0"/>
          <c:spPr>
            <a:ln w="0" cap="rnd">
              <a:solidFill>
                <a:schemeClr val="tx1"/>
              </a:solidFill>
              <a:round/>
            </a:ln>
            <a:effectLst/>
          </c:spPr>
          <c:marker>
            <c:symbol val="none"/>
          </c:marker>
          <c:dLbls>
            <c:delete val="1"/>
          </c:dLbls>
          <c:xVal>
            <c:numRef>
              <c:f>[特征提取20.xlsx]没有处理异常数据!$A$1:$A$402</c:f>
              <c:numCache>
                <c:formatCode>General</c:formatCode>
                <c:ptCount val="402"/>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91.75</c:v>
                </c:pt>
                <c:pt idx="209">
                  <c:v>92</c:v>
                </c:pt>
                <c:pt idx="210">
                  <c:v>92.25</c:v>
                </c:pt>
                <c:pt idx="211">
                  <c:v>92.5</c:v>
                </c:pt>
                <c:pt idx="212">
                  <c:v>92.75</c:v>
                </c:pt>
                <c:pt idx="213">
                  <c:v>93</c:v>
                </c:pt>
                <c:pt idx="214">
                  <c:v>93.25</c:v>
                </c:pt>
                <c:pt idx="215">
                  <c:v>93.5</c:v>
                </c:pt>
                <c:pt idx="216">
                  <c:v>93.75</c:v>
                </c:pt>
                <c:pt idx="217">
                  <c:v>94</c:v>
                </c:pt>
                <c:pt idx="218">
                  <c:v>94.25</c:v>
                </c:pt>
                <c:pt idx="219">
                  <c:v>94.5</c:v>
                </c:pt>
                <c:pt idx="220">
                  <c:v>94.75</c:v>
                </c:pt>
                <c:pt idx="221">
                  <c:v>95</c:v>
                </c:pt>
                <c:pt idx="222">
                  <c:v>95.25</c:v>
                </c:pt>
                <c:pt idx="223">
                  <c:v>95.5</c:v>
                </c:pt>
                <c:pt idx="224">
                  <c:v>95.75</c:v>
                </c:pt>
                <c:pt idx="225">
                  <c:v>96</c:v>
                </c:pt>
                <c:pt idx="226">
                  <c:v>96.25</c:v>
                </c:pt>
                <c:pt idx="227">
                  <c:v>96.5</c:v>
                </c:pt>
                <c:pt idx="228">
                  <c:v>96.75</c:v>
                </c:pt>
                <c:pt idx="229">
                  <c:v>97</c:v>
                </c:pt>
                <c:pt idx="230">
                  <c:v>97.25</c:v>
                </c:pt>
                <c:pt idx="231">
                  <c:v>97.5</c:v>
                </c:pt>
                <c:pt idx="232">
                  <c:v>97.75</c:v>
                </c:pt>
                <c:pt idx="233">
                  <c:v>98</c:v>
                </c:pt>
                <c:pt idx="234">
                  <c:v>98.25</c:v>
                </c:pt>
                <c:pt idx="235">
                  <c:v>98.5</c:v>
                </c:pt>
                <c:pt idx="236">
                  <c:v>98.75</c:v>
                </c:pt>
                <c:pt idx="237">
                  <c:v>99</c:v>
                </c:pt>
                <c:pt idx="238">
                  <c:v>99.25</c:v>
                </c:pt>
                <c:pt idx="239">
                  <c:v>99.5</c:v>
                </c:pt>
                <c:pt idx="240">
                  <c:v>99.75</c:v>
                </c:pt>
                <c:pt idx="241">
                  <c:v>100</c:v>
                </c:pt>
                <c:pt idx="242">
                  <c:v>100.25</c:v>
                </c:pt>
                <c:pt idx="243">
                  <c:v>100.5</c:v>
                </c:pt>
                <c:pt idx="244">
                  <c:v>100.75</c:v>
                </c:pt>
                <c:pt idx="245">
                  <c:v>101</c:v>
                </c:pt>
                <c:pt idx="246">
                  <c:v>101.25</c:v>
                </c:pt>
                <c:pt idx="247">
                  <c:v>101.5</c:v>
                </c:pt>
                <c:pt idx="248">
                  <c:v>101.75</c:v>
                </c:pt>
                <c:pt idx="249">
                  <c:v>102</c:v>
                </c:pt>
                <c:pt idx="250">
                  <c:v>102.25</c:v>
                </c:pt>
                <c:pt idx="251">
                  <c:v>102.5</c:v>
                </c:pt>
                <c:pt idx="252">
                  <c:v>102.75</c:v>
                </c:pt>
                <c:pt idx="253">
                  <c:v>103</c:v>
                </c:pt>
                <c:pt idx="254">
                  <c:v>103.25</c:v>
                </c:pt>
                <c:pt idx="255">
                  <c:v>103.5</c:v>
                </c:pt>
                <c:pt idx="256">
                  <c:v>103.75</c:v>
                </c:pt>
                <c:pt idx="257">
                  <c:v>104</c:v>
                </c:pt>
                <c:pt idx="258">
                  <c:v>104.25</c:v>
                </c:pt>
                <c:pt idx="259">
                  <c:v>104.5</c:v>
                </c:pt>
                <c:pt idx="260">
                  <c:v>104.75</c:v>
                </c:pt>
                <c:pt idx="261">
                  <c:v>105</c:v>
                </c:pt>
                <c:pt idx="262">
                  <c:v>105.25</c:v>
                </c:pt>
                <c:pt idx="263">
                  <c:v>105.5</c:v>
                </c:pt>
                <c:pt idx="264">
                  <c:v>105.75</c:v>
                </c:pt>
                <c:pt idx="265">
                  <c:v>106</c:v>
                </c:pt>
                <c:pt idx="266">
                  <c:v>106.25</c:v>
                </c:pt>
                <c:pt idx="267">
                  <c:v>106.5</c:v>
                </c:pt>
                <c:pt idx="268">
                  <c:v>106.75</c:v>
                </c:pt>
                <c:pt idx="269">
                  <c:v>107</c:v>
                </c:pt>
                <c:pt idx="270">
                  <c:v>107.25</c:v>
                </c:pt>
                <c:pt idx="271">
                  <c:v>107.5</c:v>
                </c:pt>
                <c:pt idx="272">
                  <c:v>107.75</c:v>
                </c:pt>
                <c:pt idx="273">
                  <c:v>108</c:v>
                </c:pt>
                <c:pt idx="274">
                  <c:v>108.25</c:v>
                </c:pt>
                <c:pt idx="275">
                  <c:v>108.5</c:v>
                </c:pt>
                <c:pt idx="276">
                  <c:v>108.75</c:v>
                </c:pt>
                <c:pt idx="277">
                  <c:v>109</c:v>
                </c:pt>
                <c:pt idx="278">
                  <c:v>109.25</c:v>
                </c:pt>
                <c:pt idx="279">
                  <c:v>109.5</c:v>
                </c:pt>
                <c:pt idx="280">
                  <c:v>109.75</c:v>
                </c:pt>
                <c:pt idx="281">
                  <c:v>110</c:v>
                </c:pt>
                <c:pt idx="282">
                  <c:v>110.25</c:v>
                </c:pt>
                <c:pt idx="283">
                  <c:v>110.5</c:v>
                </c:pt>
                <c:pt idx="284">
                  <c:v>110.75</c:v>
                </c:pt>
                <c:pt idx="285">
                  <c:v>111</c:v>
                </c:pt>
                <c:pt idx="286">
                  <c:v>111.25</c:v>
                </c:pt>
                <c:pt idx="287">
                  <c:v>111.5</c:v>
                </c:pt>
                <c:pt idx="288">
                  <c:v>111.75</c:v>
                </c:pt>
                <c:pt idx="289">
                  <c:v>112</c:v>
                </c:pt>
                <c:pt idx="290">
                  <c:v>112.25</c:v>
                </c:pt>
                <c:pt idx="291">
                  <c:v>112.5</c:v>
                </c:pt>
                <c:pt idx="292">
                  <c:v>112.75</c:v>
                </c:pt>
                <c:pt idx="293">
                  <c:v>113</c:v>
                </c:pt>
                <c:pt idx="294">
                  <c:v>113.25</c:v>
                </c:pt>
                <c:pt idx="295">
                  <c:v>113.5</c:v>
                </c:pt>
                <c:pt idx="296">
                  <c:v>113.75</c:v>
                </c:pt>
                <c:pt idx="297">
                  <c:v>114</c:v>
                </c:pt>
                <c:pt idx="298">
                  <c:v>114.25</c:v>
                </c:pt>
                <c:pt idx="299">
                  <c:v>114.5</c:v>
                </c:pt>
                <c:pt idx="300">
                  <c:v>114.75</c:v>
                </c:pt>
                <c:pt idx="301">
                  <c:v>115</c:v>
                </c:pt>
                <c:pt idx="302">
                  <c:v>115.25</c:v>
                </c:pt>
                <c:pt idx="303">
                  <c:v>115.5</c:v>
                </c:pt>
                <c:pt idx="304">
                  <c:v>115.75</c:v>
                </c:pt>
                <c:pt idx="305">
                  <c:v>116</c:v>
                </c:pt>
                <c:pt idx="306">
                  <c:v>116.25</c:v>
                </c:pt>
                <c:pt idx="307">
                  <c:v>116.5</c:v>
                </c:pt>
                <c:pt idx="308">
                  <c:v>116.75</c:v>
                </c:pt>
                <c:pt idx="309">
                  <c:v>117</c:v>
                </c:pt>
                <c:pt idx="310">
                  <c:v>117.25</c:v>
                </c:pt>
                <c:pt idx="311">
                  <c:v>117.5</c:v>
                </c:pt>
                <c:pt idx="312">
                  <c:v>117.75</c:v>
                </c:pt>
                <c:pt idx="313">
                  <c:v>118</c:v>
                </c:pt>
                <c:pt idx="314">
                  <c:v>118.25</c:v>
                </c:pt>
                <c:pt idx="315">
                  <c:v>118.5</c:v>
                </c:pt>
                <c:pt idx="316">
                  <c:v>118.75</c:v>
                </c:pt>
                <c:pt idx="317">
                  <c:v>119</c:v>
                </c:pt>
                <c:pt idx="318">
                  <c:v>119.25</c:v>
                </c:pt>
                <c:pt idx="319">
                  <c:v>119.5</c:v>
                </c:pt>
                <c:pt idx="320">
                  <c:v>119.75</c:v>
                </c:pt>
                <c:pt idx="321">
                  <c:v>120</c:v>
                </c:pt>
                <c:pt idx="322">
                  <c:v>120.25</c:v>
                </c:pt>
                <c:pt idx="323">
                  <c:v>120.5</c:v>
                </c:pt>
                <c:pt idx="324">
                  <c:v>120.75</c:v>
                </c:pt>
                <c:pt idx="325">
                  <c:v>121</c:v>
                </c:pt>
                <c:pt idx="326">
                  <c:v>121.25</c:v>
                </c:pt>
                <c:pt idx="327">
                  <c:v>121.5</c:v>
                </c:pt>
                <c:pt idx="328">
                  <c:v>121.75</c:v>
                </c:pt>
                <c:pt idx="329">
                  <c:v>122</c:v>
                </c:pt>
                <c:pt idx="330">
                  <c:v>122.25</c:v>
                </c:pt>
                <c:pt idx="331">
                  <c:v>122.5</c:v>
                </c:pt>
                <c:pt idx="332">
                  <c:v>122.75</c:v>
                </c:pt>
                <c:pt idx="333">
                  <c:v>123</c:v>
                </c:pt>
                <c:pt idx="334">
                  <c:v>123.25</c:v>
                </c:pt>
                <c:pt idx="335">
                  <c:v>123.5</c:v>
                </c:pt>
                <c:pt idx="336">
                  <c:v>123.75</c:v>
                </c:pt>
                <c:pt idx="337">
                  <c:v>124</c:v>
                </c:pt>
                <c:pt idx="338">
                  <c:v>124.25</c:v>
                </c:pt>
                <c:pt idx="339">
                  <c:v>124.5</c:v>
                </c:pt>
                <c:pt idx="340">
                  <c:v>124.75</c:v>
                </c:pt>
                <c:pt idx="341">
                  <c:v>125</c:v>
                </c:pt>
                <c:pt idx="342">
                  <c:v>125.25</c:v>
                </c:pt>
                <c:pt idx="343">
                  <c:v>125.5</c:v>
                </c:pt>
                <c:pt idx="344">
                  <c:v>125.75</c:v>
                </c:pt>
                <c:pt idx="345">
                  <c:v>126</c:v>
                </c:pt>
                <c:pt idx="346">
                  <c:v>126.25</c:v>
                </c:pt>
                <c:pt idx="347">
                  <c:v>126.5</c:v>
                </c:pt>
                <c:pt idx="348">
                  <c:v>126.75</c:v>
                </c:pt>
                <c:pt idx="349">
                  <c:v>127</c:v>
                </c:pt>
                <c:pt idx="350">
                  <c:v>127.25</c:v>
                </c:pt>
                <c:pt idx="351">
                  <c:v>127.5</c:v>
                </c:pt>
                <c:pt idx="352">
                  <c:v>127.75</c:v>
                </c:pt>
                <c:pt idx="353">
                  <c:v>128</c:v>
                </c:pt>
                <c:pt idx="354">
                  <c:v>128.25</c:v>
                </c:pt>
                <c:pt idx="355">
                  <c:v>128.5</c:v>
                </c:pt>
                <c:pt idx="356">
                  <c:v>128.75</c:v>
                </c:pt>
                <c:pt idx="357">
                  <c:v>129</c:v>
                </c:pt>
                <c:pt idx="358">
                  <c:v>129.25</c:v>
                </c:pt>
                <c:pt idx="359">
                  <c:v>129.5</c:v>
                </c:pt>
                <c:pt idx="360">
                  <c:v>129.75</c:v>
                </c:pt>
                <c:pt idx="361">
                  <c:v>130</c:v>
                </c:pt>
                <c:pt idx="362">
                  <c:v>130.25</c:v>
                </c:pt>
                <c:pt idx="363">
                  <c:v>130.5</c:v>
                </c:pt>
                <c:pt idx="364">
                  <c:v>130.75</c:v>
                </c:pt>
                <c:pt idx="365">
                  <c:v>131</c:v>
                </c:pt>
                <c:pt idx="366">
                  <c:v>131.25</c:v>
                </c:pt>
                <c:pt idx="367">
                  <c:v>131.5</c:v>
                </c:pt>
                <c:pt idx="368">
                  <c:v>131.75</c:v>
                </c:pt>
                <c:pt idx="369">
                  <c:v>132</c:v>
                </c:pt>
                <c:pt idx="370">
                  <c:v>132.25</c:v>
                </c:pt>
                <c:pt idx="371">
                  <c:v>132.5</c:v>
                </c:pt>
                <c:pt idx="372">
                  <c:v>132.75</c:v>
                </c:pt>
                <c:pt idx="373">
                  <c:v>133</c:v>
                </c:pt>
                <c:pt idx="374">
                  <c:v>133.25</c:v>
                </c:pt>
                <c:pt idx="375">
                  <c:v>133.5</c:v>
                </c:pt>
                <c:pt idx="376">
                  <c:v>133.75</c:v>
                </c:pt>
                <c:pt idx="377">
                  <c:v>134</c:v>
                </c:pt>
                <c:pt idx="378">
                  <c:v>134.25</c:v>
                </c:pt>
                <c:pt idx="379">
                  <c:v>134.5</c:v>
                </c:pt>
                <c:pt idx="380">
                  <c:v>134.75</c:v>
                </c:pt>
                <c:pt idx="381">
                  <c:v>135</c:v>
                </c:pt>
                <c:pt idx="382">
                  <c:v>135.25</c:v>
                </c:pt>
                <c:pt idx="383">
                  <c:v>135.5</c:v>
                </c:pt>
                <c:pt idx="384">
                  <c:v>135.75</c:v>
                </c:pt>
                <c:pt idx="385">
                  <c:v>136</c:v>
                </c:pt>
                <c:pt idx="386">
                  <c:v>136.25</c:v>
                </c:pt>
                <c:pt idx="387">
                  <c:v>136.5</c:v>
                </c:pt>
                <c:pt idx="388">
                  <c:v>136.75</c:v>
                </c:pt>
                <c:pt idx="389">
                  <c:v>137</c:v>
                </c:pt>
                <c:pt idx="390">
                  <c:v>137.25</c:v>
                </c:pt>
                <c:pt idx="391">
                  <c:v>137.5</c:v>
                </c:pt>
                <c:pt idx="392">
                  <c:v>137.75</c:v>
                </c:pt>
                <c:pt idx="393">
                  <c:v>138</c:v>
                </c:pt>
                <c:pt idx="394">
                  <c:v>138.25</c:v>
                </c:pt>
                <c:pt idx="395">
                  <c:v>138.5</c:v>
                </c:pt>
                <c:pt idx="396">
                  <c:v>138.75</c:v>
                </c:pt>
                <c:pt idx="397">
                  <c:v>139</c:v>
                </c:pt>
                <c:pt idx="398">
                  <c:v>139.25</c:v>
                </c:pt>
                <c:pt idx="399">
                  <c:v>139.5</c:v>
                </c:pt>
                <c:pt idx="400">
                  <c:v>139.75</c:v>
                </c:pt>
                <c:pt idx="401">
                  <c:v>140</c:v>
                </c:pt>
              </c:numCache>
            </c:numRef>
          </c:xVal>
          <c:yVal>
            <c:numRef>
              <c:f>[特征提取20.xlsx]没有处理异常数据!$B$1:$B$402</c:f>
              <c:numCache>
                <c:formatCode>General</c:formatCode>
                <c:ptCount val="402"/>
                <c:pt idx="0">
                  <c:v>3506</c:v>
                </c:pt>
                <c:pt idx="1">
                  <c:v>3520</c:v>
                </c:pt>
                <c:pt idx="2">
                  <c:v>3520</c:v>
                </c:pt>
                <c:pt idx="3">
                  <c:v>3538</c:v>
                </c:pt>
                <c:pt idx="4">
                  <c:v>3545</c:v>
                </c:pt>
                <c:pt idx="5">
                  <c:v>3537</c:v>
                </c:pt>
                <c:pt idx="6">
                  <c:v>3519</c:v>
                </c:pt>
                <c:pt idx="7">
                  <c:v>3527</c:v>
                </c:pt>
                <c:pt idx="8">
                  <c:v>3597</c:v>
                </c:pt>
                <c:pt idx="9">
                  <c:v>3687</c:v>
                </c:pt>
                <c:pt idx="10">
                  <c:v>3886</c:v>
                </c:pt>
                <c:pt idx="11">
                  <c:v>3944</c:v>
                </c:pt>
                <c:pt idx="12">
                  <c:v>3941</c:v>
                </c:pt>
                <c:pt idx="13">
                  <c:v>3953</c:v>
                </c:pt>
                <c:pt idx="14">
                  <c:v>3975</c:v>
                </c:pt>
                <c:pt idx="15">
                  <c:v>4000</c:v>
                </c:pt>
                <c:pt idx="16">
                  <c:v>4006</c:v>
                </c:pt>
                <c:pt idx="17">
                  <c:v>4039</c:v>
                </c:pt>
                <c:pt idx="18">
                  <c:v>4071</c:v>
                </c:pt>
                <c:pt idx="19">
                  <c:v>4075</c:v>
                </c:pt>
                <c:pt idx="20">
                  <c:v>4108</c:v>
                </c:pt>
                <c:pt idx="21">
                  <c:v>4103</c:v>
                </c:pt>
                <c:pt idx="22">
                  <c:v>4141</c:v>
                </c:pt>
                <c:pt idx="23">
                  <c:v>4144</c:v>
                </c:pt>
                <c:pt idx="24">
                  <c:v>4168</c:v>
                </c:pt>
                <c:pt idx="25">
                  <c:v>4198</c:v>
                </c:pt>
                <c:pt idx="26">
                  <c:v>4200</c:v>
                </c:pt>
                <c:pt idx="27">
                  <c:v>4224</c:v>
                </c:pt>
                <c:pt idx="28">
                  <c:v>4244</c:v>
                </c:pt>
                <c:pt idx="29">
                  <c:v>4266</c:v>
                </c:pt>
                <c:pt idx="30">
                  <c:v>4294</c:v>
                </c:pt>
                <c:pt idx="31">
                  <c:v>4308</c:v>
                </c:pt>
                <c:pt idx="32">
                  <c:v>4340</c:v>
                </c:pt>
                <c:pt idx="33">
                  <c:v>4350</c:v>
                </c:pt>
                <c:pt idx="34">
                  <c:v>4374</c:v>
                </c:pt>
                <c:pt idx="35">
                  <c:v>4401</c:v>
                </c:pt>
                <c:pt idx="36">
                  <c:v>4431</c:v>
                </c:pt>
                <c:pt idx="37">
                  <c:v>4445</c:v>
                </c:pt>
                <c:pt idx="38">
                  <c:v>4463</c:v>
                </c:pt>
                <c:pt idx="39">
                  <c:v>4494</c:v>
                </c:pt>
                <c:pt idx="40">
                  <c:v>4493</c:v>
                </c:pt>
                <c:pt idx="41">
                  <c:v>4478</c:v>
                </c:pt>
                <c:pt idx="42">
                  <c:v>4458</c:v>
                </c:pt>
                <c:pt idx="43">
                  <c:v>4441</c:v>
                </c:pt>
                <c:pt idx="44">
                  <c:v>4407</c:v>
                </c:pt>
                <c:pt idx="45">
                  <c:v>4396</c:v>
                </c:pt>
                <c:pt idx="46">
                  <c:v>4386</c:v>
                </c:pt>
                <c:pt idx="47">
                  <c:v>4364</c:v>
                </c:pt>
                <c:pt idx="48">
                  <c:v>4349</c:v>
                </c:pt>
                <c:pt idx="49">
                  <c:v>4325</c:v>
                </c:pt>
                <c:pt idx="50">
                  <c:v>4315</c:v>
                </c:pt>
                <c:pt idx="51">
                  <c:v>4299</c:v>
                </c:pt>
                <c:pt idx="52">
                  <c:v>4275</c:v>
                </c:pt>
                <c:pt idx="53">
                  <c:v>4269</c:v>
                </c:pt>
                <c:pt idx="54">
                  <c:v>4225</c:v>
                </c:pt>
                <c:pt idx="55">
                  <c:v>4235</c:v>
                </c:pt>
                <c:pt idx="56">
                  <c:v>4230</c:v>
                </c:pt>
                <c:pt idx="57">
                  <c:v>4209</c:v>
                </c:pt>
                <c:pt idx="58">
                  <c:v>4207</c:v>
                </c:pt>
                <c:pt idx="59">
                  <c:v>4230</c:v>
                </c:pt>
                <c:pt idx="60">
                  <c:v>4212</c:v>
                </c:pt>
                <c:pt idx="61">
                  <c:v>4255</c:v>
                </c:pt>
                <c:pt idx="62">
                  <c:v>4280</c:v>
                </c:pt>
                <c:pt idx="63">
                  <c:v>4314</c:v>
                </c:pt>
                <c:pt idx="64">
                  <c:v>4334</c:v>
                </c:pt>
                <c:pt idx="65">
                  <c:v>4348</c:v>
                </c:pt>
                <c:pt idx="66">
                  <c:v>4382</c:v>
                </c:pt>
                <c:pt idx="67">
                  <c:v>4397</c:v>
                </c:pt>
                <c:pt idx="68">
                  <c:v>4438</c:v>
                </c:pt>
                <c:pt idx="69">
                  <c:v>4448</c:v>
                </c:pt>
                <c:pt idx="70">
                  <c:v>4537</c:v>
                </c:pt>
                <c:pt idx="71">
                  <c:v>4656</c:v>
                </c:pt>
                <c:pt idx="72">
                  <c:v>4905</c:v>
                </c:pt>
                <c:pt idx="73">
                  <c:v>5642</c:v>
                </c:pt>
                <c:pt idx="74">
                  <c:v>5697</c:v>
                </c:pt>
                <c:pt idx="75">
                  <c:v>5726</c:v>
                </c:pt>
                <c:pt idx="76">
                  <c:v>5756</c:v>
                </c:pt>
                <c:pt idx="77">
                  <c:v>5803</c:v>
                </c:pt>
                <c:pt idx="78">
                  <c:v>5859</c:v>
                </c:pt>
                <c:pt idx="79">
                  <c:v>5878</c:v>
                </c:pt>
                <c:pt idx="80">
                  <c:v>5888</c:v>
                </c:pt>
                <c:pt idx="81">
                  <c:v>5873</c:v>
                </c:pt>
                <c:pt idx="82">
                  <c:v>5868</c:v>
                </c:pt>
                <c:pt idx="83">
                  <c:v>5877</c:v>
                </c:pt>
                <c:pt idx="84">
                  <c:v>5962</c:v>
                </c:pt>
                <c:pt idx="85">
                  <c:v>6009</c:v>
                </c:pt>
                <c:pt idx="86">
                  <c:v>6070</c:v>
                </c:pt>
                <c:pt idx="87">
                  <c:v>6117</c:v>
                </c:pt>
                <c:pt idx="88">
                  <c:v>6175</c:v>
                </c:pt>
                <c:pt idx="89">
                  <c:v>6231</c:v>
                </c:pt>
                <c:pt idx="90">
                  <c:v>6278</c:v>
                </c:pt>
                <c:pt idx="91">
                  <c:v>6321</c:v>
                </c:pt>
                <c:pt idx="92">
                  <c:v>6335</c:v>
                </c:pt>
                <c:pt idx="93">
                  <c:v>6237</c:v>
                </c:pt>
                <c:pt idx="94">
                  <c:v>5992</c:v>
                </c:pt>
                <c:pt idx="95">
                  <c:v>5879</c:v>
                </c:pt>
                <c:pt idx="96">
                  <c:v>5830</c:v>
                </c:pt>
                <c:pt idx="97">
                  <c:v>5817</c:v>
                </c:pt>
                <c:pt idx="98">
                  <c:v>5795</c:v>
                </c:pt>
                <c:pt idx="99">
                  <c:v>5758</c:v>
                </c:pt>
                <c:pt idx="100">
                  <c:v>5523</c:v>
                </c:pt>
                <c:pt idx="101">
                  <c:v>5371</c:v>
                </c:pt>
                <c:pt idx="102">
                  <c:v>5263</c:v>
                </c:pt>
                <c:pt idx="103">
                  <c:v>5214</c:v>
                </c:pt>
                <c:pt idx="104">
                  <c:v>5212</c:v>
                </c:pt>
                <c:pt idx="105">
                  <c:v>5274</c:v>
                </c:pt>
                <c:pt idx="106">
                  <c:v>5382</c:v>
                </c:pt>
                <c:pt idx="107">
                  <c:v>5510</c:v>
                </c:pt>
                <c:pt idx="108">
                  <c:v>5394</c:v>
                </c:pt>
                <c:pt idx="109">
                  <c:v>5313</c:v>
                </c:pt>
                <c:pt idx="110">
                  <c:v>5242</c:v>
                </c:pt>
                <c:pt idx="111">
                  <c:v>5197</c:v>
                </c:pt>
                <c:pt idx="112">
                  <c:v>5168</c:v>
                </c:pt>
                <c:pt idx="113">
                  <c:v>5190</c:v>
                </c:pt>
                <c:pt idx="114">
                  <c:v>5194</c:v>
                </c:pt>
                <c:pt idx="115">
                  <c:v>5186</c:v>
                </c:pt>
                <c:pt idx="116">
                  <c:v>5170</c:v>
                </c:pt>
                <c:pt idx="117">
                  <c:v>5133</c:v>
                </c:pt>
                <c:pt idx="118">
                  <c:v>5097</c:v>
                </c:pt>
                <c:pt idx="119">
                  <c:v>5051</c:v>
                </c:pt>
                <c:pt idx="120">
                  <c:v>5052</c:v>
                </c:pt>
                <c:pt idx="121">
                  <c:v>5055</c:v>
                </c:pt>
                <c:pt idx="122">
                  <c:v>5102</c:v>
                </c:pt>
                <c:pt idx="123">
                  <c:v>5199</c:v>
                </c:pt>
                <c:pt idx="124">
                  <c:v>5381</c:v>
                </c:pt>
                <c:pt idx="125">
                  <c:v>5417</c:v>
                </c:pt>
                <c:pt idx="126">
                  <c:v>5432</c:v>
                </c:pt>
                <c:pt idx="127">
                  <c:v>5530</c:v>
                </c:pt>
                <c:pt idx="128">
                  <c:v>5712</c:v>
                </c:pt>
                <c:pt idx="129">
                  <c:v>5929</c:v>
                </c:pt>
                <c:pt idx="130">
                  <c:v>5913</c:v>
                </c:pt>
                <c:pt idx="131">
                  <c:v>5907</c:v>
                </c:pt>
                <c:pt idx="132">
                  <c:v>5892</c:v>
                </c:pt>
                <c:pt idx="133">
                  <c:v>5893</c:v>
                </c:pt>
                <c:pt idx="134">
                  <c:v>5889</c:v>
                </c:pt>
                <c:pt idx="135">
                  <c:v>5888</c:v>
                </c:pt>
                <c:pt idx="136">
                  <c:v>5864</c:v>
                </c:pt>
                <c:pt idx="137">
                  <c:v>5854</c:v>
                </c:pt>
                <c:pt idx="138">
                  <c:v>5875</c:v>
                </c:pt>
                <c:pt idx="139">
                  <c:v>5847</c:v>
                </c:pt>
                <c:pt idx="140">
                  <c:v>5858</c:v>
                </c:pt>
                <c:pt idx="141">
                  <c:v>5830</c:v>
                </c:pt>
                <c:pt idx="142">
                  <c:v>5841</c:v>
                </c:pt>
                <c:pt idx="143">
                  <c:v>5825</c:v>
                </c:pt>
                <c:pt idx="144">
                  <c:v>5821</c:v>
                </c:pt>
                <c:pt idx="145">
                  <c:v>5812</c:v>
                </c:pt>
                <c:pt idx="146">
                  <c:v>5841</c:v>
                </c:pt>
                <c:pt idx="147">
                  <c:v>5929</c:v>
                </c:pt>
                <c:pt idx="148">
                  <c:v>6039</c:v>
                </c:pt>
                <c:pt idx="149">
                  <c:v>6129</c:v>
                </c:pt>
                <c:pt idx="150">
                  <c:v>6201</c:v>
                </c:pt>
                <c:pt idx="151">
                  <c:v>7571</c:v>
                </c:pt>
                <c:pt idx="152">
                  <c:v>7675</c:v>
                </c:pt>
                <c:pt idx="153">
                  <c:v>7680</c:v>
                </c:pt>
                <c:pt idx="154">
                  <c:v>7724</c:v>
                </c:pt>
                <c:pt idx="155">
                  <c:v>7723</c:v>
                </c:pt>
                <c:pt idx="156">
                  <c:v>7722</c:v>
                </c:pt>
                <c:pt idx="157">
                  <c:v>7714</c:v>
                </c:pt>
                <c:pt idx="158">
                  <c:v>7698</c:v>
                </c:pt>
                <c:pt idx="159">
                  <c:v>7704</c:v>
                </c:pt>
                <c:pt idx="160">
                  <c:v>7740</c:v>
                </c:pt>
                <c:pt idx="161">
                  <c:v>7907</c:v>
                </c:pt>
                <c:pt idx="162">
                  <c:v>8149</c:v>
                </c:pt>
                <c:pt idx="163">
                  <c:v>8353</c:v>
                </c:pt>
                <c:pt idx="164">
                  <c:v>8585</c:v>
                </c:pt>
                <c:pt idx="165">
                  <c:v>8820</c:v>
                </c:pt>
                <c:pt idx="166">
                  <c:v>9065</c:v>
                </c:pt>
                <c:pt idx="167">
                  <c:v>9339</c:v>
                </c:pt>
                <c:pt idx="168">
                  <c:v>9632</c:v>
                </c:pt>
                <c:pt idx="169">
                  <c:v>9934</c:v>
                </c:pt>
                <c:pt idx="170">
                  <c:v>10270</c:v>
                </c:pt>
                <c:pt idx="171">
                  <c:v>10605</c:v>
                </c:pt>
                <c:pt idx="172">
                  <c:v>10971</c:v>
                </c:pt>
                <c:pt idx="173">
                  <c:v>11215</c:v>
                </c:pt>
                <c:pt idx="174">
                  <c:v>11108</c:v>
                </c:pt>
                <c:pt idx="175">
                  <c:v>10923</c:v>
                </c:pt>
                <c:pt idx="176">
                  <c:v>10873</c:v>
                </c:pt>
                <c:pt idx="177">
                  <c:v>10871</c:v>
                </c:pt>
                <c:pt idx="178">
                  <c:v>10912</c:v>
                </c:pt>
                <c:pt idx="179">
                  <c:v>10980</c:v>
                </c:pt>
                <c:pt idx="180">
                  <c:v>11013</c:v>
                </c:pt>
                <c:pt idx="181">
                  <c:v>10997</c:v>
                </c:pt>
                <c:pt idx="182">
                  <c:v>13054</c:v>
                </c:pt>
                <c:pt idx="183">
                  <c:v>13065</c:v>
                </c:pt>
                <c:pt idx="184">
                  <c:v>13080</c:v>
                </c:pt>
                <c:pt idx="185">
                  <c:v>13140</c:v>
                </c:pt>
                <c:pt idx="186">
                  <c:v>17658</c:v>
                </c:pt>
                <c:pt idx="187">
                  <c:v>17643</c:v>
                </c:pt>
                <c:pt idx="188">
                  <c:v>17654</c:v>
                </c:pt>
                <c:pt idx="189">
                  <c:v>17620</c:v>
                </c:pt>
                <c:pt idx="190">
                  <c:v>24921</c:v>
                </c:pt>
                <c:pt idx="191">
                  <c:v>24969</c:v>
                </c:pt>
                <c:pt idx="192">
                  <c:v>25140</c:v>
                </c:pt>
                <c:pt idx="193">
                  <c:v>27151</c:v>
                </c:pt>
                <c:pt idx="194">
                  <c:v>27144</c:v>
                </c:pt>
                <c:pt idx="195">
                  <c:v>27142</c:v>
                </c:pt>
                <c:pt idx="196">
                  <c:v>27121</c:v>
                </c:pt>
                <c:pt idx="197">
                  <c:v>27258</c:v>
                </c:pt>
                <c:pt idx="198">
                  <c:v>19477</c:v>
                </c:pt>
                <c:pt idx="199">
                  <c:v>19413</c:v>
                </c:pt>
                <c:pt idx="200">
                  <c:v>19313</c:v>
                </c:pt>
                <c:pt idx="201">
                  <c:v>19313</c:v>
                </c:pt>
                <c:pt idx="202">
                  <c:v>19292</c:v>
                </c:pt>
                <c:pt idx="203">
                  <c:v>19301</c:v>
                </c:pt>
                <c:pt idx="204">
                  <c:v>19269</c:v>
                </c:pt>
                <c:pt idx="205">
                  <c:v>19349</c:v>
                </c:pt>
                <c:pt idx="206">
                  <c:v>19471</c:v>
                </c:pt>
                <c:pt idx="207">
                  <c:v>19471</c:v>
                </c:pt>
                <c:pt idx="208">
                  <c:v>0</c:v>
                </c:pt>
                <c:pt idx="209">
                  <c:v>0</c:v>
                </c:pt>
                <c:pt idx="210">
                  <c:v>0</c:v>
                </c:pt>
                <c:pt idx="211">
                  <c:v>18078</c:v>
                </c:pt>
                <c:pt idx="212">
                  <c:v>18049</c:v>
                </c:pt>
                <c:pt idx="213">
                  <c:v>14243</c:v>
                </c:pt>
                <c:pt idx="214">
                  <c:v>14169</c:v>
                </c:pt>
                <c:pt idx="215">
                  <c:v>12549</c:v>
                </c:pt>
                <c:pt idx="216">
                  <c:v>11894</c:v>
                </c:pt>
                <c:pt idx="217">
                  <c:v>10978</c:v>
                </c:pt>
                <c:pt idx="218">
                  <c:v>10197</c:v>
                </c:pt>
                <c:pt idx="219">
                  <c:v>10147</c:v>
                </c:pt>
                <c:pt idx="220">
                  <c:v>9380</c:v>
                </c:pt>
                <c:pt idx="221">
                  <c:v>8882</c:v>
                </c:pt>
                <c:pt idx="222">
                  <c:v>8248</c:v>
                </c:pt>
                <c:pt idx="223">
                  <c:v>7835</c:v>
                </c:pt>
                <c:pt idx="224">
                  <c:v>7514</c:v>
                </c:pt>
                <c:pt idx="225">
                  <c:v>7176</c:v>
                </c:pt>
                <c:pt idx="226">
                  <c:v>6837</c:v>
                </c:pt>
                <c:pt idx="227">
                  <c:v>6479</c:v>
                </c:pt>
                <c:pt idx="228">
                  <c:v>6255</c:v>
                </c:pt>
                <c:pt idx="229">
                  <c:v>6227</c:v>
                </c:pt>
                <c:pt idx="230">
                  <c:v>6237</c:v>
                </c:pt>
                <c:pt idx="231">
                  <c:v>6249</c:v>
                </c:pt>
                <c:pt idx="232">
                  <c:v>6249</c:v>
                </c:pt>
                <c:pt idx="233">
                  <c:v>6273</c:v>
                </c:pt>
                <c:pt idx="234">
                  <c:v>6256</c:v>
                </c:pt>
                <c:pt idx="235">
                  <c:v>6258</c:v>
                </c:pt>
                <c:pt idx="236">
                  <c:v>6268</c:v>
                </c:pt>
                <c:pt idx="237">
                  <c:v>6264</c:v>
                </c:pt>
                <c:pt idx="238">
                  <c:v>6279</c:v>
                </c:pt>
                <c:pt idx="239">
                  <c:v>6281</c:v>
                </c:pt>
                <c:pt idx="240">
                  <c:v>6287</c:v>
                </c:pt>
                <c:pt idx="241">
                  <c:v>6293</c:v>
                </c:pt>
                <c:pt idx="242">
                  <c:v>6301</c:v>
                </c:pt>
                <c:pt idx="243">
                  <c:v>6307</c:v>
                </c:pt>
                <c:pt idx="244">
                  <c:v>6284</c:v>
                </c:pt>
                <c:pt idx="245">
                  <c:v>6304</c:v>
                </c:pt>
                <c:pt idx="246">
                  <c:v>6324</c:v>
                </c:pt>
                <c:pt idx="247">
                  <c:v>6346</c:v>
                </c:pt>
                <c:pt idx="248">
                  <c:v>6449</c:v>
                </c:pt>
                <c:pt idx="249">
                  <c:v>6686</c:v>
                </c:pt>
                <c:pt idx="250">
                  <c:v>6652</c:v>
                </c:pt>
                <c:pt idx="251">
                  <c:v>6665</c:v>
                </c:pt>
                <c:pt idx="252">
                  <c:v>6662</c:v>
                </c:pt>
                <c:pt idx="253">
                  <c:v>6668</c:v>
                </c:pt>
                <c:pt idx="254">
                  <c:v>6678</c:v>
                </c:pt>
                <c:pt idx="255">
                  <c:v>6702</c:v>
                </c:pt>
                <c:pt idx="256">
                  <c:v>6733</c:v>
                </c:pt>
                <c:pt idx="257">
                  <c:v>6786</c:v>
                </c:pt>
                <c:pt idx="258">
                  <c:v>6808</c:v>
                </c:pt>
                <c:pt idx="259">
                  <c:v>6807</c:v>
                </c:pt>
                <c:pt idx="260">
                  <c:v>6828</c:v>
                </c:pt>
                <c:pt idx="261">
                  <c:v>6881</c:v>
                </c:pt>
                <c:pt idx="262">
                  <c:v>6980</c:v>
                </c:pt>
                <c:pt idx="263">
                  <c:v>7111</c:v>
                </c:pt>
                <c:pt idx="264">
                  <c:v>7463</c:v>
                </c:pt>
                <c:pt idx="265">
                  <c:v>7762</c:v>
                </c:pt>
                <c:pt idx="266">
                  <c:v>7620</c:v>
                </c:pt>
                <c:pt idx="267">
                  <c:v>7476</c:v>
                </c:pt>
                <c:pt idx="268">
                  <c:v>7399</c:v>
                </c:pt>
                <c:pt idx="269">
                  <c:v>7416</c:v>
                </c:pt>
                <c:pt idx="270">
                  <c:v>7455</c:v>
                </c:pt>
                <c:pt idx="271">
                  <c:v>7488</c:v>
                </c:pt>
                <c:pt idx="272">
                  <c:v>7489</c:v>
                </c:pt>
                <c:pt idx="273">
                  <c:v>7499</c:v>
                </c:pt>
                <c:pt idx="274">
                  <c:v>7516</c:v>
                </c:pt>
                <c:pt idx="275">
                  <c:v>7524</c:v>
                </c:pt>
                <c:pt idx="276">
                  <c:v>7422</c:v>
                </c:pt>
                <c:pt idx="277">
                  <c:v>7207</c:v>
                </c:pt>
                <c:pt idx="278">
                  <c:v>7019</c:v>
                </c:pt>
                <c:pt idx="279">
                  <c:v>6976</c:v>
                </c:pt>
                <c:pt idx="280">
                  <c:v>6931</c:v>
                </c:pt>
                <c:pt idx="281">
                  <c:v>6920</c:v>
                </c:pt>
                <c:pt idx="282">
                  <c:v>6918</c:v>
                </c:pt>
                <c:pt idx="283">
                  <c:v>6936</c:v>
                </c:pt>
                <c:pt idx="284">
                  <c:v>6965</c:v>
                </c:pt>
                <c:pt idx="285">
                  <c:v>7009</c:v>
                </c:pt>
                <c:pt idx="286">
                  <c:v>7035</c:v>
                </c:pt>
                <c:pt idx="287">
                  <c:v>7035</c:v>
                </c:pt>
                <c:pt idx="288">
                  <c:v>3</c:v>
                </c:pt>
                <c:pt idx="289">
                  <c:v>7194</c:v>
                </c:pt>
                <c:pt idx="290">
                  <c:v>7213</c:v>
                </c:pt>
                <c:pt idx="291">
                  <c:v>7227</c:v>
                </c:pt>
                <c:pt idx="292">
                  <c:v>7228</c:v>
                </c:pt>
                <c:pt idx="293">
                  <c:v>7216</c:v>
                </c:pt>
                <c:pt idx="294">
                  <c:v>6830</c:v>
                </c:pt>
                <c:pt idx="295">
                  <c:v>7433</c:v>
                </c:pt>
                <c:pt idx="296">
                  <c:v>7642</c:v>
                </c:pt>
                <c:pt idx="297">
                  <c:v>7902</c:v>
                </c:pt>
                <c:pt idx="298">
                  <c:v>7831</c:v>
                </c:pt>
                <c:pt idx="299">
                  <c:v>7408</c:v>
                </c:pt>
                <c:pt idx="300">
                  <c:v>7277</c:v>
                </c:pt>
                <c:pt idx="301">
                  <c:v>7109</c:v>
                </c:pt>
                <c:pt idx="302">
                  <c:v>7022</c:v>
                </c:pt>
                <c:pt idx="303">
                  <c:v>6360</c:v>
                </c:pt>
                <c:pt idx="304">
                  <c:v>5944</c:v>
                </c:pt>
                <c:pt idx="305">
                  <c:v>6145</c:v>
                </c:pt>
                <c:pt idx="306">
                  <c:v>6224</c:v>
                </c:pt>
                <c:pt idx="307">
                  <c:v>6311</c:v>
                </c:pt>
                <c:pt idx="308">
                  <c:v>6371</c:v>
                </c:pt>
                <c:pt idx="309">
                  <c:v>6408</c:v>
                </c:pt>
                <c:pt idx="310">
                  <c:v>6459</c:v>
                </c:pt>
                <c:pt idx="311">
                  <c:v>6448</c:v>
                </c:pt>
                <c:pt idx="312">
                  <c:v>6396</c:v>
                </c:pt>
                <c:pt idx="313">
                  <c:v>6388</c:v>
                </c:pt>
                <c:pt idx="314">
                  <c:v>6465</c:v>
                </c:pt>
                <c:pt idx="315">
                  <c:v>6817</c:v>
                </c:pt>
                <c:pt idx="316">
                  <c:v>7012</c:v>
                </c:pt>
                <c:pt idx="317">
                  <c:v>7060</c:v>
                </c:pt>
                <c:pt idx="318">
                  <c:v>7069</c:v>
                </c:pt>
                <c:pt idx="319">
                  <c:v>7079</c:v>
                </c:pt>
                <c:pt idx="320">
                  <c:v>7092</c:v>
                </c:pt>
                <c:pt idx="321">
                  <c:v>7124</c:v>
                </c:pt>
                <c:pt idx="322">
                  <c:v>7140</c:v>
                </c:pt>
                <c:pt idx="323">
                  <c:v>7158</c:v>
                </c:pt>
                <c:pt idx="324">
                  <c:v>7175</c:v>
                </c:pt>
                <c:pt idx="325">
                  <c:v>7188</c:v>
                </c:pt>
                <c:pt idx="326">
                  <c:v>7199</c:v>
                </c:pt>
                <c:pt idx="327">
                  <c:v>7148</c:v>
                </c:pt>
                <c:pt idx="328">
                  <c:v>7082</c:v>
                </c:pt>
                <c:pt idx="329">
                  <c:v>7052</c:v>
                </c:pt>
                <c:pt idx="330">
                  <c:v>7073</c:v>
                </c:pt>
                <c:pt idx="331">
                  <c:v>7084</c:v>
                </c:pt>
                <c:pt idx="332">
                  <c:v>7105</c:v>
                </c:pt>
                <c:pt idx="333">
                  <c:v>7130</c:v>
                </c:pt>
                <c:pt idx="334">
                  <c:v>7145</c:v>
                </c:pt>
                <c:pt idx="335">
                  <c:v>7177</c:v>
                </c:pt>
                <c:pt idx="336">
                  <c:v>7198</c:v>
                </c:pt>
                <c:pt idx="337">
                  <c:v>7224</c:v>
                </c:pt>
                <c:pt idx="338">
                  <c:v>7242</c:v>
                </c:pt>
                <c:pt idx="339">
                  <c:v>7347</c:v>
                </c:pt>
                <c:pt idx="340">
                  <c:v>7511</c:v>
                </c:pt>
                <c:pt idx="341">
                  <c:v>7934</c:v>
                </c:pt>
                <c:pt idx="342">
                  <c:v>8723</c:v>
                </c:pt>
                <c:pt idx="343">
                  <c:v>8753</c:v>
                </c:pt>
                <c:pt idx="344">
                  <c:v>8778</c:v>
                </c:pt>
                <c:pt idx="345">
                  <c:v>8814</c:v>
                </c:pt>
                <c:pt idx="346">
                  <c:v>8840</c:v>
                </c:pt>
                <c:pt idx="347">
                  <c:v>8862</c:v>
                </c:pt>
                <c:pt idx="348">
                  <c:v>8887</c:v>
                </c:pt>
                <c:pt idx="349">
                  <c:v>8975</c:v>
                </c:pt>
                <c:pt idx="350">
                  <c:v>9026</c:v>
                </c:pt>
                <c:pt idx="351">
                  <c:v>8798</c:v>
                </c:pt>
                <c:pt idx="352">
                  <c:v>8422</c:v>
                </c:pt>
                <c:pt idx="353">
                  <c:v>8380</c:v>
                </c:pt>
                <c:pt idx="354">
                  <c:v>8396</c:v>
                </c:pt>
                <c:pt idx="355">
                  <c:v>8399</c:v>
                </c:pt>
                <c:pt idx="356">
                  <c:v>8390</c:v>
                </c:pt>
                <c:pt idx="357">
                  <c:v>8399</c:v>
                </c:pt>
                <c:pt idx="358">
                  <c:v>8389</c:v>
                </c:pt>
                <c:pt idx="359">
                  <c:v>8390</c:v>
                </c:pt>
                <c:pt idx="360">
                  <c:v>8390</c:v>
                </c:pt>
                <c:pt idx="361">
                  <c:v>8398</c:v>
                </c:pt>
                <c:pt idx="362">
                  <c:v>8393</c:v>
                </c:pt>
                <c:pt idx="363">
                  <c:v>8382</c:v>
                </c:pt>
                <c:pt idx="364">
                  <c:v>8396</c:v>
                </c:pt>
                <c:pt idx="365">
                  <c:v>8591</c:v>
                </c:pt>
                <c:pt idx="366">
                  <c:v>8731</c:v>
                </c:pt>
                <c:pt idx="367">
                  <c:v>8684</c:v>
                </c:pt>
                <c:pt idx="368">
                  <c:v>8633</c:v>
                </c:pt>
                <c:pt idx="369">
                  <c:v>8606</c:v>
                </c:pt>
                <c:pt idx="370">
                  <c:v>8562</c:v>
                </c:pt>
                <c:pt idx="371">
                  <c:v>8512</c:v>
                </c:pt>
                <c:pt idx="372">
                  <c:v>8466</c:v>
                </c:pt>
                <c:pt idx="373">
                  <c:v>8440</c:v>
                </c:pt>
                <c:pt idx="374">
                  <c:v>8438</c:v>
                </c:pt>
                <c:pt idx="375">
                  <c:v>8466</c:v>
                </c:pt>
                <c:pt idx="376">
                  <c:v>8495</c:v>
                </c:pt>
                <c:pt idx="377">
                  <c:v>8529</c:v>
                </c:pt>
                <c:pt idx="378">
                  <c:v>8567</c:v>
                </c:pt>
                <c:pt idx="379">
                  <c:v>8600</c:v>
                </c:pt>
                <c:pt idx="380">
                  <c:v>8632</c:v>
                </c:pt>
                <c:pt idx="381">
                  <c:v>8670</c:v>
                </c:pt>
                <c:pt idx="382">
                  <c:v>8712</c:v>
                </c:pt>
                <c:pt idx="383">
                  <c:v>8748</c:v>
                </c:pt>
                <c:pt idx="384">
                  <c:v>8851</c:v>
                </c:pt>
                <c:pt idx="385">
                  <c:v>9083</c:v>
                </c:pt>
                <c:pt idx="386">
                  <c:v>9346</c:v>
                </c:pt>
                <c:pt idx="387">
                  <c:v>9496</c:v>
                </c:pt>
                <c:pt idx="388">
                  <c:v>9946</c:v>
                </c:pt>
                <c:pt idx="389">
                  <c:v>10640</c:v>
                </c:pt>
                <c:pt idx="390">
                  <c:v>11037</c:v>
                </c:pt>
                <c:pt idx="391">
                  <c:v>11089</c:v>
                </c:pt>
                <c:pt idx="392">
                  <c:v>11135</c:v>
                </c:pt>
                <c:pt idx="393">
                  <c:v>11195</c:v>
                </c:pt>
                <c:pt idx="394">
                  <c:v>10955</c:v>
                </c:pt>
                <c:pt idx="395">
                  <c:v>10563</c:v>
                </c:pt>
                <c:pt idx="396">
                  <c:v>10349</c:v>
                </c:pt>
                <c:pt idx="397">
                  <c:v>10308</c:v>
                </c:pt>
                <c:pt idx="398">
                  <c:v>10216</c:v>
                </c:pt>
                <c:pt idx="399">
                  <c:v>10203</c:v>
                </c:pt>
                <c:pt idx="400">
                  <c:v>10185</c:v>
                </c:pt>
                <c:pt idx="401">
                  <c:v>10219</c:v>
                </c:pt>
              </c:numCache>
            </c:numRef>
          </c:yVal>
          <c:smooth val="1"/>
        </c:ser>
        <c:dLbls>
          <c:showLegendKey val="0"/>
          <c:showVal val="0"/>
          <c:showCatName val="0"/>
          <c:showSerName val="0"/>
          <c:showPercent val="0"/>
          <c:showBubbleSize val="0"/>
        </c:dLbls>
        <c:axId val="655032550"/>
        <c:axId val="767012003"/>
      </c:scatterChart>
      <c:valAx>
        <c:axId val="655032550"/>
        <c:scaling>
          <c:orientation val="minMax"/>
          <c:max val="144"/>
          <c:min val="40"/>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67012003"/>
        <c:crosses val="autoZero"/>
        <c:crossBetween val="midCat"/>
      </c:valAx>
      <c:valAx>
        <c:axId val="767012003"/>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503255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900"/>
              <a:t>数据处理</a:t>
            </a:r>
            <a:r>
              <a:rPr lang="en-US" altLang="zh-CN" sz="900">
                <a:latin typeface="Times New Roman" panose="02020603050405020304" charset="0"/>
              </a:rPr>
              <a:t>1</a:t>
            </a:r>
            <a:endParaRPr lang="en-US" altLang="zh-CN" sz="900">
              <a:latin typeface="Times New Roman" panose="02020603050405020304" charset="0"/>
            </a:endParaRPr>
          </a:p>
        </c:rich>
      </c:tx>
      <c:layout>
        <c:manualLayout>
          <c:xMode val="edge"/>
          <c:yMode val="edge"/>
          <c:x val="0.172858314753903"/>
          <c:y val="0.264764648881343"/>
        </c:manualLayout>
      </c:layout>
      <c:overlay val="0"/>
      <c:spPr>
        <a:noFill/>
        <a:ln>
          <a:noFill/>
        </a:ln>
        <a:effectLst/>
      </c:spPr>
    </c:title>
    <c:autoTitleDeleted val="0"/>
    <c:plotArea>
      <c:layout/>
      <c:scatterChart>
        <c:scatterStyle val="smooth"/>
        <c:varyColors val="0"/>
        <c:ser>
          <c:idx val="0"/>
          <c:order val="0"/>
          <c:spPr>
            <a:ln w="0" cap="rnd">
              <a:solidFill>
                <a:schemeClr val="tx1"/>
              </a:solidFill>
              <a:round/>
            </a:ln>
            <a:effectLst/>
          </c:spPr>
          <c:marker>
            <c:symbol val="none"/>
          </c:marker>
          <c:dLbls>
            <c:delete val="1"/>
          </c:dLbls>
          <c:xVal>
            <c:numRef>
              <c:f>[特征提取20.xlsx]处理异常数据!$A$1:$A$398</c:f>
              <c:numCache>
                <c:formatCode>General</c:formatCode>
                <c:ptCount val="398"/>
                <c:pt idx="0">
                  <c:v>40</c:v>
                </c:pt>
                <c:pt idx="1">
                  <c:v>40.25</c:v>
                </c:pt>
                <c:pt idx="2">
                  <c:v>40.5</c:v>
                </c:pt>
                <c:pt idx="3">
                  <c:v>40.75</c:v>
                </c:pt>
                <c:pt idx="4">
                  <c:v>41</c:v>
                </c:pt>
                <c:pt idx="5">
                  <c:v>41.25</c:v>
                </c:pt>
                <c:pt idx="6">
                  <c:v>41.5</c:v>
                </c:pt>
                <c:pt idx="7">
                  <c:v>41.75</c:v>
                </c:pt>
                <c:pt idx="8">
                  <c:v>42</c:v>
                </c:pt>
                <c:pt idx="9">
                  <c:v>42.25</c:v>
                </c:pt>
                <c:pt idx="10">
                  <c:v>42.5</c:v>
                </c:pt>
                <c:pt idx="11">
                  <c:v>42.75</c:v>
                </c:pt>
                <c:pt idx="12">
                  <c:v>43</c:v>
                </c:pt>
                <c:pt idx="13">
                  <c:v>43.25</c:v>
                </c:pt>
                <c:pt idx="14">
                  <c:v>43.5</c:v>
                </c:pt>
                <c:pt idx="15">
                  <c:v>43.75</c:v>
                </c:pt>
                <c:pt idx="16">
                  <c:v>44</c:v>
                </c:pt>
                <c:pt idx="17">
                  <c:v>44.25</c:v>
                </c:pt>
                <c:pt idx="18">
                  <c:v>44.5</c:v>
                </c:pt>
                <c:pt idx="19">
                  <c:v>44.75</c:v>
                </c:pt>
                <c:pt idx="20">
                  <c:v>45</c:v>
                </c:pt>
                <c:pt idx="21">
                  <c:v>45.25</c:v>
                </c:pt>
                <c:pt idx="22">
                  <c:v>45.5</c:v>
                </c:pt>
                <c:pt idx="23">
                  <c:v>45.75</c:v>
                </c:pt>
                <c:pt idx="24">
                  <c:v>46</c:v>
                </c:pt>
                <c:pt idx="25">
                  <c:v>46.25</c:v>
                </c:pt>
                <c:pt idx="26">
                  <c:v>46.5</c:v>
                </c:pt>
                <c:pt idx="27">
                  <c:v>46.75</c:v>
                </c:pt>
                <c:pt idx="28">
                  <c:v>47</c:v>
                </c:pt>
                <c:pt idx="29">
                  <c:v>47.25</c:v>
                </c:pt>
                <c:pt idx="30">
                  <c:v>47.5</c:v>
                </c:pt>
                <c:pt idx="31">
                  <c:v>47.75</c:v>
                </c:pt>
                <c:pt idx="32">
                  <c:v>48</c:v>
                </c:pt>
                <c:pt idx="33">
                  <c:v>48.25</c:v>
                </c:pt>
                <c:pt idx="34">
                  <c:v>48.5</c:v>
                </c:pt>
                <c:pt idx="35">
                  <c:v>48.75</c:v>
                </c:pt>
                <c:pt idx="36">
                  <c:v>49</c:v>
                </c:pt>
                <c:pt idx="37">
                  <c:v>49.25</c:v>
                </c:pt>
                <c:pt idx="38">
                  <c:v>49.5</c:v>
                </c:pt>
                <c:pt idx="39">
                  <c:v>49.75</c:v>
                </c:pt>
                <c:pt idx="40">
                  <c:v>50</c:v>
                </c:pt>
                <c:pt idx="41">
                  <c:v>50.25</c:v>
                </c:pt>
                <c:pt idx="42">
                  <c:v>50.5</c:v>
                </c:pt>
                <c:pt idx="43">
                  <c:v>50.75</c:v>
                </c:pt>
                <c:pt idx="44">
                  <c:v>51</c:v>
                </c:pt>
                <c:pt idx="45">
                  <c:v>51.25</c:v>
                </c:pt>
                <c:pt idx="46">
                  <c:v>51.5</c:v>
                </c:pt>
                <c:pt idx="47">
                  <c:v>51.75</c:v>
                </c:pt>
                <c:pt idx="48">
                  <c:v>52</c:v>
                </c:pt>
                <c:pt idx="49">
                  <c:v>52.25</c:v>
                </c:pt>
                <c:pt idx="50">
                  <c:v>52.5</c:v>
                </c:pt>
                <c:pt idx="51">
                  <c:v>52.75</c:v>
                </c:pt>
                <c:pt idx="52">
                  <c:v>53</c:v>
                </c:pt>
                <c:pt idx="53">
                  <c:v>53.25</c:v>
                </c:pt>
                <c:pt idx="54">
                  <c:v>53.5</c:v>
                </c:pt>
                <c:pt idx="55">
                  <c:v>53.75</c:v>
                </c:pt>
                <c:pt idx="56">
                  <c:v>54</c:v>
                </c:pt>
                <c:pt idx="57">
                  <c:v>54.25</c:v>
                </c:pt>
                <c:pt idx="58">
                  <c:v>54.5</c:v>
                </c:pt>
                <c:pt idx="59">
                  <c:v>54.75</c:v>
                </c:pt>
                <c:pt idx="60">
                  <c:v>55</c:v>
                </c:pt>
                <c:pt idx="61">
                  <c:v>55.25</c:v>
                </c:pt>
                <c:pt idx="62">
                  <c:v>55.5</c:v>
                </c:pt>
                <c:pt idx="63">
                  <c:v>55.75</c:v>
                </c:pt>
                <c:pt idx="64">
                  <c:v>56</c:v>
                </c:pt>
                <c:pt idx="65">
                  <c:v>56.25</c:v>
                </c:pt>
                <c:pt idx="66">
                  <c:v>56.5</c:v>
                </c:pt>
                <c:pt idx="67">
                  <c:v>56.75</c:v>
                </c:pt>
                <c:pt idx="68">
                  <c:v>57</c:v>
                </c:pt>
                <c:pt idx="69">
                  <c:v>57.25</c:v>
                </c:pt>
                <c:pt idx="70">
                  <c:v>57.5</c:v>
                </c:pt>
                <c:pt idx="71">
                  <c:v>57.75</c:v>
                </c:pt>
                <c:pt idx="72">
                  <c:v>58</c:v>
                </c:pt>
                <c:pt idx="73">
                  <c:v>58.25</c:v>
                </c:pt>
                <c:pt idx="74">
                  <c:v>58.5</c:v>
                </c:pt>
                <c:pt idx="75">
                  <c:v>58.75</c:v>
                </c:pt>
                <c:pt idx="76">
                  <c:v>59</c:v>
                </c:pt>
                <c:pt idx="77">
                  <c:v>59.25</c:v>
                </c:pt>
                <c:pt idx="78">
                  <c:v>59.5</c:v>
                </c:pt>
                <c:pt idx="79">
                  <c:v>59.75</c:v>
                </c:pt>
                <c:pt idx="80">
                  <c:v>60</c:v>
                </c:pt>
                <c:pt idx="81">
                  <c:v>60.25</c:v>
                </c:pt>
                <c:pt idx="82">
                  <c:v>60.5</c:v>
                </c:pt>
                <c:pt idx="83">
                  <c:v>60.75</c:v>
                </c:pt>
                <c:pt idx="84">
                  <c:v>61</c:v>
                </c:pt>
                <c:pt idx="85">
                  <c:v>61.25</c:v>
                </c:pt>
                <c:pt idx="86">
                  <c:v>61.5</c:v>
                </c:pt>
                <c:pt idx="87">
                  <c:v>61.75</c:v>
                </c:pt>
                <c:pt idx="88">
                  <c:v>62</c:v>
                </c:pt>
                <c:pt idx="89">
                  <c:v>62.25</c:v>
                </c:pt>
                <c:pt idx="90">
                  <c:v>62.5</c:v>
                </c:pt>
                <c:pt idx="91">
                  <c:v>62.75</c:v>
                </c:pt>
                <c:pt idx="92">
                  <c:v>63</c:v>
                </c:pt>
                <c:pt idx="93">
                  <c:v>63.25</c:v>
                </c:pt>
                <c:pt idx="94">
                  <c:v>63.5</c:v>
                </c:pt>
                <c:pt idx="95">
                  <c:v>63.75</c:v>
                </c:pt>
                <c:pt idx="96">
                  <c:v>64</c:v>
                </c:pt>
                <c:pt idx="97">
                  <c:v>64.25</c:v>
                </c:pt>
                <c:pt idx="98">
                  <c:v>64.5</c:v>
                </c:pt>
                <c:pt idx="99">
                  <c:v>64.75</c:v>
                </c:pt>
                <c:pt idx="100">
                  <c:v>65</c:v>
                </c:pt>
                <c:pt idx="101">
                  <c:v>65.25</c:v>
                </c:pt>
                <c:pt idx="102">
                  <c:v>65.5</c:v>
                </c:pt>
                <c:pt idx="103">
                  <c:v>65.75</c:v>
                </c:pt>
                <c:pt idx="104">
                  <c:v>66</c:v>
                </c:pt>
                <c:pt idx="105">
                  <c:v>66.25</c:v>
                </c:pt>
                <c:pt idx="106">
                  <c:v>66.5</c:v>
                </c:pt>
                <c:pt idx="107">
                  <c:v>66.75</c:v>
                </c:pt>
                <c:pt idx="108">
                  <c:v>67</c:v>
                </c:pt>
                <c:pt idx="109">
                  <c:v>67.25</c:v>
                </c:pt>
                <c:pt idx="110">
                  <c:v>67.5</c:v>
                </c:pt>
                <c:pt idx="111">
                  <c:v>67.75</c:v>
                </c:pt>
                <c:pt idx="112">
                  <c:v>68</c:v>
                </c:pt>
                <c:pt idx="113">
                  <c:v>68.25</c:v>
                </c:pt>
                <c:pt idx="114">
                  <c:v>68.5</c:v>
                </c:pt>
                <c:pt idx="115">
                  <c:v>68.75</c:v>
                </c:pt>
                <c:pt idx="116">
                  <c:v>69</c:v>
                </c:pt>
                <c:pt idx="117">
                  <c:v>69.25</c:v>
                </c:pt>
                <c:pt idx="118">
                  <c:v>69.5</c:v>
                </c:pt>
                <c:pt idx="119">
                  <c:v>69.75</c:v>
                </c:pt>
                <c:pt idx="120">
                  <c:v>70</c:v>
                </c:pt>
                <c:pt idx="121">
                  <c:v>70.25</c:v>
                </c:pt>
                <c:pt idx="122">
                  <c:v>70.5</c:v>
                </c:pt>
                <c:pt idx="123">
                  <c:v>70.75</c:v>
                </c:pt>
                <c:pt idx="124">
                  <c:v>71</c:v>
                </c:pt>
                <c:pt idx="125">
                  <c:v>71.25</c:v>
                </c:pt>
                <c:pt idx="126">
                  <c:v>71.5</c:v>
                </c:pt>
                <c:pt idx="127">
                  <c:v>71.75</c:v>
                </c:pt>
                <c:pt idx="128">
                  <c:v>72</c:v>
                </c:pt>
                <c:pt idx="129">
                  <c:v>72.25</c:v>
                </c:pt>
                <c:pt idx="130">
                  <c:v>72.5</c:v>
                </c:pt>
                <c:pt idx="131">
                  <c:v>72.75</c:v>
                </c:pt>
                <c:pt idx="132">
                  <c:v>73</c:v>
                </c:pt>
                <c:pt idx="133">
                  <c:v>73.25</c:v>
                </c:pt>
                <c:pt idx="134">
                  <c:v>73.5</c:v>
                </c:pt>
                <c:pt idx="135">
                  <c:v>73.75</c:v>
                </c:pt>
                <c:pt idx="136">
                  <c:v>74</c:v>
                </c:pt>
                <c:pt idx="137">
                  <c:v>74.25</c:v>
                </c:pt>
                <c:pt idx="138">
                  <c:v>74.5</c:v>
                </c:pt>
                <c:pt idx="139">
                  <c:v>74.75</c:v>
                </c:pt>
                <c:pt idx="140">
                  <c:v>75</c:v>
                </c:pt>
                <c:pt idx="141">
                  <c:v>75.25</c:v>
                </c:pt>
                <c:pt idx="142">
                  <c:v>75.5</c:v>
                </c:pt>
                <c:pt idx="143">
                  <c:v>75.75</c:v>
                </c:pt>
                <c:pt idx="144">
                  <c:v>76</c:v>
                </c:pt>
                <c:pt idx="145">
                  <c:v>76.25</c:v>
                </c:pt>
                <c:pt idx="146">
                  <c:v>76.5</c:v>
                </c:pt>
                <c:pt idx="147">
                  <c:v>76.75</c:v>
                </c:pt>
                <c:pt idx="148">
                  <c:v>77</c:v>
                </c:pt>
                <c:pt idx="149">
                  <c:v>77.25</c:v>
                </c:pt>
                <c:pt idx="150">
                  <c:v>77.5</c:v>
                </c:pt>
                <c:pt idx="151">
                  <c:v>77.75</c:v>
                </c:pt>
                <c:pt idx="152">
                  <c:v>78</c:v>
                </c:pt>
                <c:pt idx="153">
                  <c:v>78.25</c:v>
                </c:pt>
                <c:pt idx="154">
                  <c:v>78.5</c:v>
                </c:pt>
                <c:pt idx="155">
                  <c:v>78.75</c:v>
                </c:pt>
                <c:pt idx="156">
                  <c:v>79</c:v>
                </c:pt>
                <c:pt idx="157">
                  <c:v>79.25</c:v>
                </c:pt>
                <c:pt idx="158">
                  <c:v>79.5</c:v>
                </c:pt>
                <c:pt idx="159">
                  <c:v>79.75</c:v>
                </c:pt>
                <c:pt idx="160">
                  <c:v>80</c:v>
                </c:pt>
                <c:pt idx="161">
                  <c:v>80.25</c:v>
                </c:pt>
                <c:pt idx="162">
                  <c:v>80.5</c:v>
                </c:pt>
                <c:pt idx="163">
                  <c:v>80.75</c:v>
                </c:pt>
                <c:pt idx="164">
                  <c:v>81</c:v>
                </c:pt>
                <c:pt idx="165">
                  <c:v>81.25</c:v>
                </c:pt>
                <c:pt idx="166">
                  <c:v>81.5</c:v>
                </c:pt>
                <c:pt idx="167">
                  <c:v>81.75</c:v>
                </c:pt>
                <c:pt idx="168">
                  <c:v>82</c:v>
                </c:pt>
                <c:pt idx="169">
                  <c:v>82.25</c:v>
                </c:pt>
                <c:pt idx="170">
                  <c:v>82.5</c:v>
                </c:pt>
                <c:pt idx="171">
                  <c:v>82.75</c:v>
                </c:pt>
                <c:pt idx="172">
                  <c:v>83</c:v>
                </c:pt>
                <c:pt idx="173">
                  <c:v>83.25</c:v>
                </c:pt>
                <c:pt idx="174">
                  <c:v>83.5</c:v>
                </c:pt>
                <c:pt idx="175">
                  <c:v>83.75</c:v>
                </c:pt>
                <c:pt idx="176">
                  <c:v>84</c:v>
                </c:pt>
                <c:pt idx="177">
                  <c:v>84.25</c:v>
                </c:pt>
                <c:pt idx="178">
                  <c:v>84.5</c:v>
                </c:pt>
                <c:pt idx="179">
                  <c:v>84.75</c:v>
                </c:pt>
                <c:pt idx="180">
                  <c:v>85</c:v>
                </c:pt>
                <c:pt idx="181">
                  <c:v>85.25</c:v>
                </c:pt>
                <c:pt idx="182">
                  <c:v>85.5</c:v>
                </c:pt>
                <c:pt idx="183">
                  <c:v>85.75</c:v>
                </c:pt>
                <c:pt idx="184">
                  <c:v>86</c:v>
                </c:pt>
                <c:pt idx="185">
                  <c:v>86.25</c:v>
                </c:pt>
                <c:pt idx="186">
                  <c:v>86.5</c:v>
                </c:pt>
                <c:pt idx="187">
                  <c:v>86.75</c:v>
                </c:pt>
                <c:pt idx="188">
                  <c:v>87</c:v>
                </c:pt>
                <c:pt idx="189">
                  <c:v>87.25</c:v>
                </c:pt>
                <c:pt idx="190">
                  <c:v>87.5</c:v>
                </c:pt>
                <c:pt idx="191">
                  <c:v>87.75</c:v>
                </c:pt>
                <c:pt idx="192">
                  <c:v>88</c:v>
                </c:pt>
                <c:pt idx="193">
                  <c:v>88.25</c:v>
                </c:pt>
                <c:pt idx="194">
                  <c:v>88.5</c:v>
                </c:pt>
                <c:pt idx="195">
                  <c:v>88.75</c:v>
                </c:pt>
                <c:pt idx="196">
                  <c:v>89</c:v>
                </c:pt>
                <c:pt idx="197">
                  <c:v>89.25</c:v>
                </c:pt>
                <c:pt idx="198">
                  <c:v>89.5</c:v>
                </c:pt>
                <c:pt idx="199">
                  <c:v>89.75</c:v>
                </c:pt>
                <c:pt idx="200">
                  <c:v>90</c:v>
                </c:pt>
                <c:pt idx="201">
                  <c:v>90</c:v>
                </c:pt>
                <c:pt idx="202">
                  <c:v>90.25</c:v>
                </c:pt>
                <c:pt idx="203">
                  <c:v>90.5</c:v>
                </c:pt>
                <c:pt idx="204">
                  <c:v>90.75</c:v>
                </c:pt>
                <c:pt idx="205">
                  <c:v>91</c:v>
                </c:pt>
                <c:pt idx="206">
                  <c:v>91.25</c:v>
                </c:pt>
                <c:pt idx="207">
                  <c:v>91.5</c:v>
                </c:pt>
                <c:pt idx="208">
                  <c:v>92.5</c:v>
                </c:pt>
                <c:pt idx="209">
                  <c:v>92.75</c:v>
                </c:pt>
                <c:pt idx="210">
                  <c:v>93</c:v>
                </c:pt>
                <c:pt idx="211">
                  <c:v>93.25</c:v>
                </c:pt>
                <c:pt idx="212">
                  <c:v>93.5</c:v>
                </c:pt>
                <c:pt idx="213">
                  <c:v>93.75</c:v>
                </c:pt>
                <c:pt idx="214">
                  <c:v>94</c:v>
                </c:pt>
                <c:pt idx="215">
                  <c:v>94.25</c:v>
                </c:pt>
                <c:pt idx="216">
                  <c:v>94.5</c:v>
                </c:pt>
                <c:pt idx="217">
                  <c:v>94.75</c:v>
                </c:pt>
                <c:pt idx="218">
                  <c:v>95</c:v>
                </c:pt>
                <c:pt idx="219">
                  <c:v>95.25</c:v>
                </c:pt>
                <c:pt idx="220">
                  <c:v>95.5</c:v>
                </c:pt>
                <c:pt idx="221">
                  <c:v>95.75</c:v>
                </c:pt>
                <c:pt idx="222">
                  <c:v>96</c:v>
                </c:pt>
                <c:pt idx="223">
                  <c:v>96.25</c:v>
                </c:pt>
                <c:pt idx="224">
                  <c:v>96.5</c:v>
                </c:pt>
                <c:pt idx="225">
                  <c:v>96.75</c:v>
                </c:pt>
                <c:pt idx="226">
                  <c:v>97</c:v>
                </c:pt>
                <c:pt idx="227">
                  <c:v>97.25</c:v>
                </c:pt>
                <c:pt idx="228">
                  <c:v>97.5</c:v>
                </c:pt>
                <c:pt idx="229">
                  <c:v>97.75</c:v>
                </c:pt>
                <c:pt idx="230">
                  <c:v>98</c:v>
                </c:pt>
                <c:pt idx="231">
                  <c:v>98.25</c:v>
                </c:pt>
                <c:pt idx="232">
                  <c:v>98.5</c:v>
                </c:pt>
                <c:pt idx="233">
                  <c:v>98.75</c:v>
                </c:pt>
                <c:pt idx="234">
                  <c:v>99</c:v>
                </c:pt>
                <c:pt idx="235">
                  <c:v>99.25</c:v>
                </c:pt>
                <c:pt idx="236">
                  <c:v>99.5</c:v>
                </c:pt>
                <c:pt idx="237">
                  <c:v>99.75</c:v>
                </c:pt>
                <c:pt idx="238">
                  <c:v>100</c:v>
                </c:pt>
                <c:pt idx="239">
                  <c:v>100.25</c:v>
                </c:pt>
                <c:pt idx="240">
                  <c:v>100.5</c:v>
                </c:pt>
                <c:pt idx="241">
                  <c:v>100.75</c:v>
                </c:pt>
                <c:pt idx="242">
                  <c:v>101</c:v>
                </c:pt>
                <c:pt idx="243">
                  <c:v>101.25</c:v>
                </c:pt>
                <c:pt idx="244">
                  <c:v>101.5</c:v>
                </c:pt>
                <c:pt idx="245">
                  <c:v>101.75</c:v>
                </c:pt>
                <c:pt idx="246">
                  <c:v>102</c:v>
                </c:pt>
                <c:pt idx="247">
                  <c:v>102.25</c:v>
                </c:pt>
                <c:pt idx="248">
                  <c:v>102.5</c:v>
                </c:pt>
                <c:pt idx="249">
                  <c:v>102.75</c:v>
                </c:pt>
                <c:pt idx="250">
                  <c:v>103</c:v>
                </c:pt>
                <c:pt idx="251">
                  <c:v>103.25</c:v>
                </c:pt>
                <c:pt idx="252">
                  <c:v>103.5</c:v>
                </c:pt>
                <c:pt idx="253">
                  <c:v>103.75</c:v>
                </c:pt>
                <c:pt idx="254">
                  <c:v>104</c:v>
                </c:pt>
                <c:pt idx="255">
                  <c:v>104.25</c:v>
                </c:pt>
                <c:pt idx="256">
                  <c:v>104.5</c:v>
                </c:pt>
                <c:pt idx="257">
                  <c:v>104.75</c:v>
                </c:pt>
                <c:pt idx="258">
                  <c:v>105</c:v>
                </c:pt>
                <c:pt idx="259">
                  <c:v>105.25</c:v>
                </c:pt>
                <c:pt idx="260">
                  <c:v>105.5</c:v>
                </c:pt>
                <c:pt idx="261">
                  <c:v>105.75</c:v>
                </c:pt>
                <c:pt idx="262">
                  <c:v>106</c:v>
                </c:pt>
                <c:pt idx="263">
                  <c:v>106.25</c:v>
                </c:pt>
                <c:pt idx="264">
                  <c:v>106.5</c:v>
                </c:pt>
                <c:pt idx="265">
                  <c:v>106.75</c:v>
                </c:pt>
                <c:pt idx="266">
                  <c:v>107</c:v>
                </c:pt>
                <c:pt idx="267">
                  <c:v>107.25</c:v>
                </c:pt>
                <c:pt idx="268">
                  <c:v>107.5</c:v>
                </c:pt>
                <c:pt idx="269">
                  <c:v>107.75</c:v>
                </c:pt>
                <c:pt idx="270">
                  <c:v>108</c:v>
                </c:pt>
                <c:pt idx="271">
                  <c:v>108.25</c:v>
                </c:pt>
                <c:pt idx="272">
                  <c:v>108.5</c:v>
                </c:pt>
                <c:pt idx="273">
                  <c:v>108.75</c:v>
                </c:pt>
                <c:pt idx="274">
                  <c:v>109</c:v>
                </c:pt>
                <c:pt idx="275">
                  <c:v>109.25</c:v>
                </c:pt>
                <c:pt idx="276">
                  <c:v>109.5</c:v>
                </c:pt>
                <c:pt idx="277">
                  <c:v>109.75</c:v>
                </c:pt>
                <c:pt idx="278">
                  <c:v>110</c:v>
                </c:pt>
                <c:pt idx="279">
                  <c:v>110.25</c:v>
                </c:pt>
                <c:pt idx="280">
                  <c:v>110.5</c:v>
                </c:pt>
                <c:pt idx="281">
                  <c:v>110.75</c:v>
                </c:pt>
                <c:pt idx="282">
                  <c:v>111</c:v>
                </c:pt>
                <c:pt idx="283">
                  <c:v>111.25</c:v>
                </c:pt>
                <c:pt idx="284">
                  <c:v>111.5</c:v>
                </c:pt>
                <c:pt idx="285">
                  <c:v>112</c:v>
                </c:pt>
                <c:pt idx="286">
                  <c:v>112.25</c:v>
                </c:pt>
                <c:pt idx="287">
                  <c:v>112.5</c:v>
                </c:pt>
                <c:pt idx="288">
                  <c:v>112.75</c:v>
                </c:pt>
                <c:pt idx="289">
                  <c:v>113</c:v>
                </c:pt>
                <c:pt idx="290">
                  <c:v>113.25</c:v>
                </c:pt>
                <c:pt idx="291">
                  <c:v>113.5</c:v>
                </c:pt>
                <c:pt idx="292">
                  <c:v>113.75</c:v>
                </c:pt>
                <c:pt idx="293">
                  <c:v>114</c:v>
                </c:pt>
                <c:pt idx="294">
                  <c:v>114.25</c:v>
                </c:pt>
                <c:pt idx="295">
                  <c:v>114.5</c:v>
                </c:pt>
                <c:pt idx="296">
                  <c:v>114.75</c:v>
                </c:pt>
                <c:pt idx="297">
                  <c:v>115</c:v>
                </c:pt>
                <c:pt idx="298">
                  <c:v>115.25</c:v>
                </c:pt>
                <c:pt idx="299">
                  <c:v>115.5</c:v>
                </c:pt>
                <c:pt idx="300">
                  <c:v>115.75</c:v>
                </c:pt>
                <c:pt idx="301">
                  <c:v>116</c:v>
                </c:pt>
                <c:pt idx="302">
                  <c:v>116.25</c:v>
                </c:pt>
                <c:pt idx="303">
                  <c:v>116.5</c:v>
                </c:pt>
                <c:pt idx="304">
                  <c:v>116.75</c:v>
                </c:pt>
                <c:pt idx="305">
                  <c:v>117</c:v>
                </c:pt>
                <c:pt idx="306">
                  <c:v>117.25</c:v>
                </c:pt>
                <c:pt idx="307">
                  <c:v>117.5</c:v>
                </c:pt>
                <c:pt idx="308">
                  <c:v>117.75</c:v>
                </c:pt>
                <c:pt idx="309">
                  <c:v>118</c:v>
                </c:pt>
                <c:pt idx="310">
                  <c:v>118.25</c:v>
                </c:pt>
                <c:pt idx="311">
                  <c:v>118.5</c:v>
                </c:pt>
                <c:pt idx="312">
                  <c:v>118.75</c:v>
                </c:pt>
                <c:pt idx="313">
                  <c:v>119</c:v>
                </c:pt>
                <c:pt idx="314">
                  <c:v>119.25</c:v>
                </c:pt>
                <c:pt idx="315">
                  <c:v>119.5</c:v>
                </c:pt>
                <c:pt idx="316">
                  <c:v>119.75</c:v>
                </c:pt>
                <c:pt idx="317">
                  <c:v>120</c:v>
                </c:pt>
                <c:pt idx="318">
                  <c:v>120.25</c:v>
                </c:pt>
                <c:pt idx="319">
                  <c:v>120.5</c:v>
                </c:pt>
                <c:pt idx="320">
                  <c:v>120.75</c:v>
                </c:pt>
                <c:pt idx="321">
                  <c:v>121</c:v>
                </c:pt>
                <c:pt idx="322">
                  <c:v>121.25</c:v>
                </c:pt>
                <c:pt idx="323">
                  <c:v>121.5</c:v>
                </c:pt>
                <c:pt idx="324">
                  <c:v>121.75</c:v>
                </c:pt>
                <c:pt idx="325">
                  <c:v>122</c:v>
                </c:pt>
                <c:pt idx="326">
                  <c:v>122.25</c:v>
                </c:pt>
                <c:pt idx="327">
                  <c:v>122.5</c:v>
                </c:pt>
                <c:pt idx="328">
                  <c:v>122.75</c:v>
                </c:pt>
                <c:pt idx="329">
                  <c:v>123</c:v>
                </c:pt>
                <c:pt idx="330">
                  <c:v>123.25</c:v>
                </c:pt>
                <c:pt idx="331">
                  <c:v>123.5</c:v>
                </c:pt>
                <c:pt idx="332">
                  <c:v>123.75</c:v>
                </c:pt>
                <c:pt idx="333">
                  <c:v>124</c:v>
                </c:pt>
                <c:pt idx="334">
                  <c:v>124.25</c:v>
                </c:pt>
                <c:pt idx="335">
                  <c:v>124.5</c:v>
                </c:pt>
                <c:pt idx="336">
                  <c:v>124.75</c:v>
                </c:pt>
                <c:pt idx="337">
                  <c:v>125</c:v>
                </c:pt>
                <c:pt idx="338">
                  <c:v>125.25</c:v>
                </c:pt>
                <c:pt idx="339">
                  <c:v>125.5</c:v>
                </c:pt>
                <c:pt idx="340">
                  <c:v>125.75</c:v>
                </c:pt>
                <c:pt idx="341">
                  <c:v>126</c:v>
                </c:pt>
                <c:pt idx="342">
                  <c:v>126.25</c:v>
                </c:pt>
                <c:pt idx="343">
                  <c:v>126.5</c:v>
                </c:pt>
                <c:pt idx="344">
                  <c:v>126.75</c:v>
                </c:pt>
                <c:pt idx="345">
                  <c:v>127</c:v>
                </c:pt>
                <c:pt idx="346">
                  <c:v>127.25</c:v>
                </c:pt>
                <c:pt idx="347">
                  <c:v>127.5</c:v>
                </c:pt>
                <c:pt idx="348">
                  <c:v>127.75</c:v>
                </c:pt>
                <c:pt idx="349">
                  <c:v>128</c:v>
                </c:pt>
                <c:pt idx="350">
                  <c:v>128.25</c:v>
                </c:pt>
                <c:pt idx="351">
                  <c:v>128.5</c:v>
                </c:pt>
                <c:pt idx="352">
                  <c:v>128.75</c:v>
                </c:pt>
                <c:pt idx="353">
                  <c:v>129</c:v>
                </c:pt>
                <c:pt idx="354">
                  <c:v>129.25</c:v>
                </c:pt>
                <c:pt idx="355">
                  <c:v>129.5</c:v>
                </c:pt>
                <c:pt idx="356">
                  <c:v>129.75</c:v>
                </c:pt>
                <c:pt idx="357">
                  <c:v>130</c:v>
                </c:pt>
                <c:pt idx="358">
                  <c:v>130.25</c:v>
                </c:pt>
                <c:pt idx="359">
                  <c:v>130.5</c:v>
                </c:pt>
                <c:pt idx="360">
                  <c:v>130.75</c:v>
                </c:pt>
                <c:pt idx="361">
                  <c:v>131</c:v>
                </c:pt>
                <c:pt idx="362">
                  <c:v>131.25</c:v>
                </c:pt>
                <c:pt idx="363">
                  <c:v>131.5</c:v>
                </c:pt>
                <c:pt idx="364">
                  <c:v>131.75</c:v>
                </c:pt>
                <c:pt idx="365">
                  <c:v>132</c:v>
                </c:pt>
                <c:pt idx="366">
                  <c:v>132.25</c:v>
                </c:pt>
                <c:pt idx="367">
                  <c:v>132.5</c:v>
                </c:pt>
                <c:pt idx="368">
                  <c:v>132.75</c:v>
                </c:pt>
                <c:pt idx="369">
                  <c:v>133</c:v>
                </c:pt>
                <c:pt idx="370">
                  <c:v>133.25</c:v>
                </c:pt>
                <c:pt idx="371">
                  <c:v>133.5</c:v>
                </c:pt>
                <c:pt idx="372">
                  <c:v>133.75</c:v>
                </c:pt>
                <c:pt idx="373">
                  <c:v>134</c:v>
                </c:pt>
                <c:pt idx="374">
                  <c:v>134.25</c:v>
                </c:pt>
                <c:pt idx="375">
                  <c:v>134.5</c:v>
                </c:pt>
                <c:pt idx="376">
                  <c:v>134.75</c:v>
                </c:pt>
                <c:pt idx="377">
                  <c:v>135</c:v>
                </c:pt>
                <c:pt idx="378">
                  <c:v>135.25</c:v>
                </c:pt>
                <c:pt idx="379">
                  <c:v>135.5</c:v>
                </c:pt>
                <c:pt idx="380">
                  <c:v>135.75</c:v>
                </c:pt>
                <c:pt idx="381">
                  <c:v>136</c:v>
                </c:pt>
                <c:pt idx="382">
                  <c:v>136.25</c:v>
                </c:pt>
                <c:pt idx="383">
                  <c:v>136.5</c:v>
                </c:pt>
                <c:pt idx="384">
                  <c:v>136.75</c:v>
                </c:pt>
                <c:pt idx="385">
                  <c:v>137</c:v>
                </c:pt>
                <c:pt idx="386">
                  <c:v>137.25</c:v>
                </c:pt>
                <c:pt idx="387">
                  <c:v>137.5</c:v>
                </c:pt>
                <c:pt idx="388">
                  <c:v>137.75</c:v>
                </c:pt>
                <c:pt idx="389">
                  <c:v>138</c:v>
                </c:pt>
                <c:pt idx="390">
                  <c:v>138.25</c:v>
                </c:pt>
                <c:pt idx="391">
                  <c:v>138.5</c:v>
                </c:pt>
                <c:pt idx="392">
                  <c:v>138.75</c:v>
                </c:pt>
                <c:pt idx="393">
                  <c:v>139</c:v>
                </c:pt>
                <c:pt idx="394">
                  <c:v>139.25</c:v>
                </c:pt>
                <c:pt idx="395">
                  <c:v>139.5</c:v>
                </c:pt>
                <c:pt idx="396">
                  <c:v>139.75</c:v>
                </c:pt>
                <c:pt idx="397">
                  <c:v>140</c:v>
                </c:pt>
              </c:numCache>
            </c:numRef>
          </c:xVal>
          <c:yVal>
            <c:numRef>
              <c:f>[特征提取20.xlsx]处理异常数据!$B$1:$B$398</c:f>
              <c:numCache>
                <c:formatCode>General</c:formatCode>
                <c:ptCount val="398"/>
                <c:pt idx="0">
                  <c:v>3506</c:v>
                </c:pt>
                <c:pt idx="1">
                  <c:v>3520</c:v>
                </c:pt>
                <c:pt idx="2">
                  <c:v>3520</c:v>
                </c:pt>
                <c:pt idx="3">
                  <c:v>3538</c:v>
                </c:pt>
                <c:pt idx="4">
                  <c:v>3545</c:v>
                </c:pt>
                <c:pt idx="5">
                  <c:v>3537</c:v>
                </c:pt>
                <c:pt idx="6">
                  <c:v>3519</c:v>
                </c:pt>
                <c:pt idx="7">
                  <c:v>3527</c:v>
                </c:pt>
                <c:pt idx="8">
                  <c:v>3597</c:v>
                </c:pt>
                <c:pt idx="9">
                  <c:v>3687</c:v>
                </c:pt>
                <c:pt idx="10">
                  <c:v>3886</c:v>
                </c:pt>
                <c:pt idx="11">
                  <c:v>3944</c:v>
                </c:pt>
                <c:pt idx="12">
                  <c:v>3941</c:v>
                </c:pt>
                <c:pt idx="13">
                  <c:v>3953</c:v>
                </c:pt>
                <c:pt idx="14">
                  <c:v>3975</c:v>
                </c:pt>
                <c:pt idx="15">
                  <c:v>4000</c:v>
                </c:pt>
                <c:pt idx="16">
                  <c:v>4006</c:v>
                </c:pt>
                <c:pt idx="17">
                  <c:v>4039</c:v>
                </c:pt>
                <c:pt idx="18">
                  <c:v>4071</c:v>
                </c:pt>
                <c:pt idx="19">
                  <c:v>4075</c:v>
                </c:pt>
                <c:pt idx="20">
                  <c:v>4108</c:v>
                </c:pt>
                <c:pt idx="21">
                  <c:v>4103</c:v>
                </c:pt>
                <c:pt idx="22">
                  <c:v>4141</c:v>
                </c:pt>
                <c:pt idx="23">
                  <c:v>4144</c:v>
                </c:pt>
                <c:pt idx="24">
                  <c:v>4168</c:v>
                </c:pt>
                <c:pt idx="25">
                  <c:v>4198</c:v>
                </c:pt>
                <c:pt idx="26">
                  <c:v>4200</c:v>
                </c:pt>
                <c:pt idx="27">
                  <c:v>4224</c:v>
                </c:pt>
                <c:pt idx="28">
                  <c:v>4244</c:v>
                </c:pt>
                <c:pt idx="29">
                  <c:v>4266</c:v>
                </c:pt>
                <c:pt idx="30">
                  <c:v>4294</c:v>
                </c:pt>
                <c:pt idx="31">
                  <c:v>4308</c:v>
                </c:pt>
                <c:pt idx="32">
                  <c:v>4340</c:v>
                </c:pt>
                <c:pt idx="33">
                  <c:v>4350</c:v>
                </c:pt>
                <c:pt idx="34">
                  <c:v>4374</c:v>
                </c:pt>
                <c:pt idx="35">
                  <c:v>4401</c:v>
                </c:pt>
                <c:pt idx="36">
                  <c:v>4431</c:v>
                </c:pt>
                <c:pt idx="37">
                  <c:v>4445</c:v>
                </c:pt>
                <c:pt idx="38">
                  <c:v>4463</c:v>
                </c:pt>
                <c:pt idx="39">
                  <c:v>4494</c:v>
                </c:pt>
                <c:pt idx="40">
                  <c:v>4493</c:v>
                </c:pt>
                <c:pt idx="41">
                  <c:v>4478</c:v>
                </c:pt>
                <c:pt idx="42">
                  <c:v>4458</c:v>
                </c:pt>
                <c:pt idx="43">
                  <c:v>4441</c:v>
                </c:pt>
                <c:pt idx="44">
                  <c:v>4407</c:v>
                </c:pt>
                <c:pt idx="45">
                  <c:v>4396</c:v>
                </c:pt>
                <c:pt idx="46">
                  <c:v>4386</c:v>
                </c:pt>
                <c:pt idx="47">
                  <c:v>4364</c:v>
                </c:pt>
                <c:pt idx="48">
                  <c:v>4349</c:v>
                </c:pt>
                <c:pt idx="49">
                  <c:v>4325</c:v>
                </c:pt>
                <c:pt idx="50">
                  <c:v>4315</c:v>
                </c:pt>
                <c:pt idx="51">
                  <c:v>4299</c:v>
                </c:pt>
                <c:pt idx="52">
                  <c:v>4275</c:v>
                </c:pt>
                <c:pt idx="53">
                  <c:v>4269</c:v>
                </c:pt>
                <c:pt idx="54">
                  <c:v>4225</c:v>
                </c:pt>
                <c:pt idx="55">
                  <c:v>4235</c:v>
                </c:pt>
                <c:pt idx="56">
                  <c:v>4230</c:v>
                </c:pt>
                <c:pt idx="57">
                  <c:v>4209</c:v>
                </c:pt>
                <c:pt idx="58">
                  <c:v>4207</c:v>
                </c:pt>
                <c:pt idx="59">
                  <c:v>4230</c:v>
                </c:pt>
                <c:pt idx="60">
                  <c:v>4212</c:v>
                </c:pt>
                <c:pt idx="61">
                  <c:v>4255</c:v>
                </c:pt>
                <c:pt idx="62">
                  <c:v>4280</c:v>
                </c:pt>
                <c:pt idx="63">
                  <c:v>4314</c:v>
                </c:pt>
                <c:pt idx="64">
                  <c:v>4334</c:v>
                </c:pt>
                <c:pt idx="65">
                  <c:v>4348</c:v>
                </c:pt>
                <c:pt idx="66">
                  <c:v>4382</c:v>
                </c:pt>
                <c:pt idx="67">
                  <c:v>4397</c:v>
                </c:pt>
                <c:pt idx="68">
                  <c:v>4438</c:v>
                </c:pt>
                <c:pt idx="69">
                  <c:v>4448</c:v>
                </c:pt>
                <c:pt idx="70">
                  <c:v>4537</c:v>
                </c:pt>
                <c:pt idx="71">
                  <c:v>4656</c:v>
                </c:pt>
                <c:pt idx="72">
                  <c:v>4905</c:v>
                </c:pt>
                <c:pt idx="73">
                  <c:v>5642</c:v>
                </c:pt>
                <c:pt idx="74">
                  <c:v>5697</c:v>
                </c:pt>
                <c:pt idx="75">
                  <c:v>5726</c:v>
                </c:pt>
                <c:pt idx="76">
                  <c:v>5756</c:v>
                </c:pt>
                <c:pt idx="77">
                  <c:v>5803</c:v>
                </c:pt>
                <c:pt idx="78">
                  <c:v>5859</c:v>
                </c:pt>
                <c:pt idx="79">
                  <c:v>5878</c:v>
                </c:pt>
                <c:pt idx="80">
                  <c:v>5888</c:v>
                </c:pt>
                <c:pt idx="81">
                  <c:v>5873</c:v>
                </c:pt>
                <c:pt idx="82">
                  <c:v>5868</c:v>
                </c:pt>
                <c:pt idx="83">
                  <c:v>5877</c:v>
                </c:pt>
                <c:pt idx="84">
                  <c:v>5962</c:v>
                </c:pt>
                <c:pt idx="85">
                  <c:v>6009</c:v>
                </c:pt>
                <c:pt idx="86">
                  <c:v>6070</c:v>
                </c:pt>
                <c:pt idx="87">
                  <c:v>6117</c:v>
                </c:pt>
                <c:pt idx="88">
                  <c:v>6175</c:v>
                </c:pt>
                <c:pt idx="89">
                  <c:v>6231</c:v>
                </c:pt>
                <c:pt idx="90">
                  <c:v>6278</c:v>
                </c:pt>
                <c:pt idx="91">
                  <c:v>6321</c:v>
                </c:pt>
                <c:pt idx="92">
                  <c:v>6335</c:v>
                </c:pt>
                <c:pt idx="93">
                  <c:v>6237</c:v>
                </c:pt>
                <c:pt idx="94">
                  <c:v>5992</c:v>
                </c:pt>
                <c:pt idx="95">
                  <c:v>5879</c:v>
                </c:pt>
                <c:pt idx="96">
                  <c:v>5830</c:v>
                </c:pt>
                <c:pt idx="97">
                  <c:v>5817</c:v>
                </c:pt>
                <c:pt idx="98">
                  <c:v>5795</c:v>
                </c:pt>
                <c:pt idx="99">
                  <c:v>5758</c:v>
                </c:pt>
                <c:pt idx="100">
                  <c:v>5523</c:v>
                </c:pt>
                <c:pt idx="101">
                  <c:v>5371</c:v>
                </c:pt>
                <c:pt idx="102">
                  <c:v>5263</c:v>
                </c:pt>
                <c:pt idx="103">
                  <c:v>5214</c:v>
                </c:pt>
                <c:pt idx="104">
                  <c:v>5212</c:v>
                </c:pt>
                <c:pt idx="105">
                  <c:v>5274</c:v>
                </c:pt>
                <c:pt idx="106">
                  <c:v>5382</c:v>
                </c:pt>
                <c:pt idx="107">
                  <c:v>5510</c:v>
                </c:pt>
                <c:pt idx="108">
                  <c:v>5394</c:v>
                </c:pt>
                <c:pt idx="109">
                  <c:v>5313</c:v>
                </c:pt>
                <c:pt idx="110">
                  <c:v>5242</c:v>
                </c:pt>
                <c:pt idx="111">
                  <c:v>5197</c:v>
                </c:pt>
                <c:pt idx="112">
                  <c:v>5168</c:v>
                </c:pt>
                <c:pt idx="113">
                  <c:v>5190</c:v>
                </c:pt>
                <c:pt idx="114">
                  <c:v>5194</c:v>
                </c:pt>
                <c:pt idx="115">
                  <c:v>5186</c:v>
                </c:pt>
                <c:pt idx="116">
                  <c:v>5170</c:v>
                </c:pt>
                <c:pt idx="117">
                  <c:v>5133</c:v>
                </c:pt>
                <c:pt idx="118">
                  <c:v>5097</c:v>
                </c:pt>
                <c:pt idx="119">
                  <c:v>5051</c:v>
                </c:pt>
                <c:pt idx="120">
                  <c:v>5052</c:v>
                </c:pt>
                <c:pt idx="121">
                  <c:v>5055</c:v>
                </c:pt>
                <c:pt idx="122">
                  <c:v>5102</c:v>
                </c:pt>
                <c:pt idx="123">
                  <c:v>5199</c:v>
                </c:pt>
                <c:pt idx="124">
                  <c:v>5381</c:v>
                </c:pt>
                <c:pt idx="125">
                  <c:v>5417</c:v>
                </c:pt>
                <c:pt idx="126">
                  <c:v>5432</c:v>
                </c:pt>
                <c:pt idx="127">
                  <c:v>5530</c:v>
                </c:pt>
                <c:pt idx="128">
                  <c:v>5712</c:v>
                </c:pt>
                <c:pt idx="129">
                  <c:v>5929</c:v>
                </c:pt>
                <c:pt idx="130">
                  <c:v>5913</c:v>
                </c:pt>
                <c:pt idx="131">
                  <c:v>5907</c:v>
                </c:pt>
                <c:pt idx="132">
                  <c:v>5892</c:v>
                </c:pt>
                <c:pt idx="133">
                  <c:v>5893</c:v>
                </c:pt>
                <c:pt idx="134">
                  <c:v>5889</c:v>
                </c:pt>
                <c:pt idx="135">
                  <c:v>5888</c:v>
                </c:pt>
                <c:pt idx="136">
                  <c:v>5864</c:v>
                </c:pt>
                <c:pt idx="137">
                  <c:v>5854</c:v>
                </c:pt>
                <c:pt idx="138">
                  <c:v>5875</c:v>
                </c:pt>
                <c:pt idx="139">
                  <c:v>5847</c:v>
                </c:pt>
                <c:pt idx="140">
                  <c:v>5858</c:v>
                </c:pt>
                <c:pt idx="141">
                  <c:v>5830</c:v>
                </c:pt>
                <c:pt idx="142">
                  <c:v>5841</c:v>
                </c:pt>
                <c:pt idx="143">
                  <c:v>5825</c:v>
                </c:pt>
                <c:pt idx="144">
                  <c:v>5821</c:v>
                </c:pt>
                <c:pt idx="145">
                  <c:v>5812</c:v>
                </c:pt>
                <c:pt idx="146">
                  <c:v>5841</c:v>
                </c:pt>
                <c:pt idx="147">
                  <c:v>5929</c:v>
                </c:pt>
                <c:pt idx="148">
                  <c:v>6039</c:v>
                </c:pt>
                <c:pt idx="149">
                  <c:v>6129</c:v>
                </c:pt>
                <c:pt idx="150">
                  <c:v>6201</c:v>
                </c:pt>
                <c:pt idx="151">
                  <c:v>7571</c:v>
                </c:pt>
                <c:pt idx="152">
                  <c:v>7675</c:v>
                </c:pt>
                <c:pt idx="153">
                  <c:v>7680</c:v>
                </c:pt>
                <c:pt idx="154">
                  <c:v>7724</c:v>
                </c:pt>
                <c:pt idx="155">
                  <c:v>7723</c:v>
                </c:pt>
                <c:pt idx="156">
                  <c:v>7722</c:v>
                </c:pt>
                <c:pt idx="157">
                  <c:v>7714</c:v>
                </c:pt>
                <c:pt idx="158">
                  <c:v>7698</c:v>
                </c:pt>
                <c:pt idx="159">
                  <c:v>7704</c:v>
                </c:pt>
                <c:pt idx="160">
                  <c:v>7740</c:v>
                </c:pt>
                <c:pt idx="161">
                  <c:v>7907</c:v>
                </c:pt>
                <c:pt idx="162">
                  <c:v>8149</c:v>
                </c:pt>
                <c:pt idx="163">
                  <c:v>8353</c:v>
                </c:pt>
                <c:pt idx="164">
                  <c:v>8585</c:v>
                </c:pt>
                <c:pt idx="165">
                  <c:v>8820</c:v>
                </c:pt>
                <c:pt idx="166">
                  <c:v>9065</c:v>
                </c:pt>
                <c:pt idx="167">
                  <c:v>9339</c:v>
                </c:pt>
                <c:pt idx="168">
                  <c:v>9632</c:v>
                </c:pt>
                <c:pt idx="169">
                  <c:v>9934</c:v>
                </c:pt>
                <c:pt idx="170">
                  <c:v>10270</c:v>
                </c:pt>
                <c:pt idx="171">
                  <c:v>10605</c:v>
                </c:pt>
                <c:pt idx="172">
                  <c:v>10971</c:v>
                </c:pt>
                <c:pt idx="173">
                  <c:v>11215</c:v>
                </c:pt>
                <c:pt idx="174">
                  <c:v>11108</c:v>
                </c:pt>
                <c:pt idx="175">
                  <c:v>10923</c:v>
                </c:pt>
                <c:pt idx="176">
                  <c:v>10873</c:v>
                </c:pt>
                <c:pt idx="177">
                  <c:v>10871</c:v>
                </c:pt>
                <c:pt idx="178">
                  <c:v>10912</c:v>
                </c:pt>
                <c:pt idx="179">
                  <c:v>10980</c:v>
                </c:pt>
                <c:pt idx="180">
                  <c:v>11013</c:v>
                </c:pt>
                <c:pt idx="181">
                  <c:v>10997</c:v>
                </c:pt>
                <c:pt idx="182">
                  <c:v>13054</c:v>
                </c:pt>
                <c:pt idx="183">
                  <c:v>13065</c:v>
                </c:pt>
                <c:pt idx="184">
                  <c:v>13080</c:v>
                </c:pt>
                <c:pt idx="185">
                  <c:v>13140</c:v>
                </c:pt>
                <c:pt idx="186">
                  <c:v>17658</c:v>
                </c:pt>
                <c:pt idx="187">
                  <c:v>17643</c:v>
                </c:pt>
                <c:pt idx="188">
                  <c:v>17654</c:v>
                </c:pt>
                <c:pt idx="189">
                  <c:v>17620</c:v>
                </c:pt>
                <c:pt idx="190">
                  <c:v>24921</c:v>
                </c:pt>
                <c:pt idx="191">
                  <c:v>24969</c:v>
                </c:pt>
                <c:pt idx="192">
                  <c:v>25140</c:v>
                </c:pt>
                <c:pt idx="193">
                  <c:v>27151</c:v>
                </c:pt>
                <c:pt idx="194">
                  <c:v>27144</c:v>
                </c:pt>
                <c:pt idx="195">
                  <c:v>27142</c:v>
                </c:pt>
                <c:pt idx="196">
                  <c:v>27121</c:v>
                </c:pt>
                <c:pt idx="197">
                  <c:v>27258</c:v>
                </c:pt>
                <c:pt idx="198">
                  <c:v>19477</c:v>
                </c:pt>
                <c:pt idx="199">
                  <c:v>19413</c:v>
                </c:pt>
                <c:pt idx="200">
                  <c:v>19313</c:v>
                </c:pt>
                <c:pt idx="201">
                  <c:v>19313</c:v>
                </c:pt>
                <c:pt idx="202">
                  <c:v>19292</c:v>
                </c:pt>
                <c:pt idx="203">
                  <c:v>19301</c:v>
                </c:pt>
                <c:pt idx="204">
                  <c:v>19269</c:v>
                </c:pt>
                <c:pt idx="205">
                  <c:v>19349</c:v>
                </c:pt>
                <c:pt idx="206">
                  <c:v>19471</c:v>
                </c:pt>
                <c:pt idx="207">
                  <c:v>19471</c:v>
                </c:pt>
                <c:pt idx="208">
                  <c:v>18078</c:v>
                </c:pt>
                <c:pt idx="209">
                  <c:v>18049</c:v>
                </c:pt>
                <c:pt idx="210">
                  <c:v>14243</c:v>
                </c:pt>
                <c:pt idx="211">
                  <c:v>14169</c:v>
                </c:pt>
                <c:pt idx="212">
                  <c:v>12549</c:v>
                </c:pt>
                <c:pt idx="213">
                  <c:v>11894</c:v>
                </c:pt>
                <c:pt idx="214">
                  <c:v>10978</c:v>
                </c:pt>
                <c:pt idx="215">
                  <c:v>10197</c:v>
                </c:pt>
                <c:pt idx="216">
                  <c:v>10147</c:v>
                </c:pt>
                <c:pt idx="217">
                  <c:v>9380</c:v>
                </c:pt>
                <c:pt idx="218">
                  <c:v>8882</c:v>
                </c:pt>
                <c:pt idx="219">
                  <c:v>8248</c:v>
                </c:pt>
                <c:pt idx="220">
                  <c:v>7835</c:v>
                </c:pt>
                <c:pt idx="221">
                  <c:v>7514</c:v>
                </c:pt>
                <c:pt idx="222">
                  <c:v>7176</c:v>
                </c:pt>
                <c:pt idx="223">
                  <c:v>6837</c:v>
                </c:pt>
                <c:pt idx="224">
                  <c:v>6479</c:v>
                </c:pt>
                <c:pt idx="225">
                  <c:v>6255</c:v>
                </c:pt>
                <c:pt idx="226">
                  <c:v>6227</c:v>
                </c:pt>
                <c:pt idx="227">
                  <c:v>6237</c:v>
                </c:pt>
                <c:pt idx="228">
                  <c:v>6249</c:v>
                </c:pt>
                <c:pt idx="229">
                  <c:v>6249</c:v>
                </c:pt>
                <c:pt idx="230">
                  <c:v>6273</c:v>
                </c:pt>
                <c:pt idx="231">
                  <c:v>6256</c:v>
                </c:pt>
                <c:pt idx="232">
                  <c:v>6258</c:v>
                </c:pt>
                <c:pt idx="233">
                  <c:v>6268</c:v>
                </c:pt>
                <c:pt idx="234">
                  <c:v>6264</c:v>
                </c:pt>
                <c:pt idx="235">
                  <c:v>6279</c:v>
                </c:pt>
                <c:pt idx="236">
                  <c:v>6281</c:v>
                </c:pt>
                <c:pt idx="237">
                  <c:v>6287</c:v>
                </c:pt>
                <c:pt idx="238">
                  <c:v>6293</c:v>
                </c:pt>
                <c:pt idx="239">
                  <c:v>6301</c:v>
                </c:pt>
                <c:pt idx="240">
                  <c:v>6307</c:v>
                </c:pt>
                <c:pt idx="241">
                  <c:v>6284</c:v>
                </c:pt>
                <c:pt idx="242">
                  <c:v>6304</c:v>
                </c:pt>
                <c:pt idx="243">
                  <c:v>6324</c:v>
                </c:pt>
                <c:pt idx="244">
                  <c:v>6346</c:v>
                </c:pt>
                <c:pt idx="245">
                  <c:v>6449</c:v>
                </c:pt>
                <c:pt idx="246">
                  <c:v>6686</c:v>
                </c:pt>
                <c:pt idx="247">
                  <c:v>6652</c:v>
                </c:pt>
                <c:pt idx="248">
                  <c:v>6665</c:v>
                </c:pt>
                <c:pt idx="249">
                  <c:v>6662</c:v>
                </c:pt>
                <c:pt idx="250">
                  <c:v>6668</c:v>
                </c:pt>
                <c:pt idx="251">
                  <c:v>6678</c:v>
                </c:pt>
                <c:pt idx="252">
                  <c:v>6702</c:v>
                </c:pt>
                <c:pt idx="253">
                  <c:v>6733</c:v>
                </c:pt>
                <c:pt idx="254">
                  <c:v>6786</c:v>
                </c:pt>
                <c:pt idx="255">
                  <c:v>6808</c:v>
                </c:pt>
                <c:pt idx="256">
                  <c:v>6807</c:v>
                </c:pt>
                <c:pt idx="257">
                  <c:v>6828</c:v>
                </c:pt>
                <c:pt idx="258">
                  <c:v>6881</c:v>
                </c:pt>
                <c:pt idx="259">
                  <c:v>6980</c:v>
                </c:pt>
                <c:pt idx="260">
                  <c:v>7111</c:v>
                </c:pt>
                <c:pt idx="261">
                  <c:v>7463</c:v>
                </c:pt>
                <c:pt idx="262">
                  <c:v>7762</c:v>
                </c:pt>
                <c:pt idx="263">
                  <c:v>7620</c:v>
                </c:pt>
                <c:pt idx="264">
                  <c:v>7476</c:v>
                </c:pt>
                <c:pt idx="265">
                  <c:v>7399</c:v>
                </c:pt>
                <c:pt idx="266">
                  <c:v>7416</c:v>
                </c:pt>
                <c:pt idx="267">
                  <c:v>7455</c:v>
                </c:pt>
                <c:pt idx="268">
                  <c:v>7488</c:v>
                </c:pt>
                <c:pt idx="269">
                  <c:v>7489</c:v>
                </c:pt>
                <c:pt idx="270">
                  <c:v>7499</c:v>
                </c:pt>
                <c:pt idx="271">
                  <c:v>7516</c:v>
                </c:pt>
                <c:pt idx="272">
                  <c:v>7524</c:v>
                </c:pt>
                <c:pt idx="273">
                  <c:v>7422</c:v>
                </c:pt>
                <c:pt idx="274">
                  <c:v>7207</c:v>
                </c:pt>
                <c:pt idx="275">
                  <c:v>7019</c:v>
                </c:pt>
                <c:pt idx="276">
                  <c:v>6976</c:v>
                </c:pt>
                <c:pt idx="277">
                  <c:v>6931</c:v>
                </c:pt>
                <c:pt idx="278">
                  <c:v>6920</c:v>
                </c:pt>
                <c:pt idx="279">
                  <c:v>6918</c:v>
                </c:pt>
                <c:pt idx="280">
                  <c:v>6936</c:v>
                </c:pt>
                <c:pt idx="281">
                  <c:v>6965</c:v>
                </c:pt>
                <c:pt idx="282">
                  <c:v>7009</c:v>
                </c:pt>
                <c:pt idx="283">
                  <c:v>7035</c:v>
                </c:pt>
                <c:pt idx="284">
                  <c:v>7035</c:v>
                </c:pt>
                <c:pt idx="285">
                  <c:v>7194</c:v>
                </c:pt>
                <c:pt idx="286">
                  <c:v>7213</c:v>
                </c:pt>
                <c:pt idx="287">
                  <c:v>7227</c:v>
                </c:pt>
                <c:pt idx="288">
                  <c:v>7228</c:v>
                </c:pt>
                <c:pt idx="289">
                  <c:v>7216</c:v>
                </c:pt>
                <c:pt idx="290">
                  <c:v>6830</c:v>
                </c:pt>
                <c:pt idx="291">
                  <c:v>7433</c:v>
                </c:pt>
                <c:pt idx="292">
                  <c:v>7642</c:v>
                </c:pt>
                <c:pt idx="293">
                  <c:v>7902</c:v>
                </c:pt>
                <c:pt idx="294">
                  <c:v>7831</c:v>
                </c:pt>
                <c:pt idx="295">
                  <c:v>7408</c:v>
                </c:pt>
                <c:pt idx="296">
                  <c:v>7277</c:v>
                </c:pt>
                <c:pt idx="297">
                  <c:v>7109</c:v>
                </c:pt>
                <c:pt idx="298">
                  <c:v>7022</c:v>
                </c:pt>
                <c:pt idx="299">
                  <c:v>6360</c:v>
                </c:pt>
                <c:pt idx="300">
                  <c:v>5944</c:v>
                </c:pt>
                <c:pt idx="301">
                  <c:v>6145</c:v>
                </c:pt>
                <c:pt idx="302">
                  <c:v>6224</c:v>
                </c:pt>
                <c:pt idx="303">
                  <c:v>6311</c:v>
                </c:pt>
                <c:pt idx="304">
                  <c:v>6371</c:v>
                </c:pt>
                <c:pt idx="305">
                  <c:v>6408</c:v>
                </c:pt>
                <c:pt idx="306">
                  <c:v>6459</c:v>
                </c:pt>
                <c:pt idx="307">
                  <c:v>6448</c:v>
                </c:pt>
                <c:pt idx="308">
                  <c:v>6396</c:v>
                </c:pt>
                <c:pt idx="309">
                  <c:v>6388</c:v>
                </c:pt>
                <c:pt idx="310">
                  <c:v>6465</c:v>
                </c:pt>
                <c:pt idx="311">
                  <c:v>6817</c:v>
                </c:pt>
                <c:pt idx="312">
                  <c:v>7012</c:v>
                </c:pt>
                <c:pt idx="313">
                  <c:v>7060</c:v>
                </c:pt>
                <c:pt idx="314">
                  <c:v>7069</c:v>
                </c:pt>
                <c:pt idx="315">
                  <c:v>7079</c:v>
                </c:pt>
                <c:pt idx="316">
                  <c:v>7092</c:v>
                </c:pt>
                <c:pt idx="317">
                  <c:v>7124</c:v>
                </c:pt>
                <c:pt idx="318">
                  <c:v>7140</c:v>
                </c:pt>
                <c:pt idx="319">
                  <c:v>7158</c:v>
                </c:pt>
                <c:pt idx="320">
                  <c:v>7175</c:v>
                </c:pt>
                <c:pt idx="321">
                  <c:v>7188</c:v>
                </c:pt>
                <c:pt idx="322">
                  <c:v>7199</c:v>
                </c:pt>
                <c:pt idx="323">
                  <c:v>7148</c:v>
                </c:pt>
                <c:pt idx="324">
                  <c:v>7082</c:v>
                </c:pt>
                <c:pt idx="325">
                  <c:v>7052</c:v>
                </c:pt>
                <c:pt idx="326">
                  <c:v>7073</c:v>
                </c:pt>
                <c:pt idx="327">
                  <c:v>7084</c:v>
                </c:pt>
                <c:pt idx="328">
                  <c:v>7105</c:v>
                </c:pt>
                <c:pt idx="329">
                  <c:v>7130</c:v>
                </c:pt>
                <c:pt idx="330">
                  <c:v>7145</c:v>
                </c:pt>
                <c:pt idx="331">
                  <c:v>7177</c:v>
                </c:pt>
                <c:pt idx="332">
                  <c:v>7198</c:v>
                </c:pt>
                <c:pt idx="333">
                  <c:v>7224</c:v>
                </c:pt>
                <c:pt idx="334">
                  <c:v>7242</c:v>
                </c:pt>
                <c:pt idx="335">
                  <c:v>7347</c:v>
                </c:pt>
                <c:pt idx="336">
                  <c:v>7511</c:v>
                </c:pt>
                <c:pt idx="337">
                  <c:v>7934</c:v>
                </c:pt>
                <c:pt idx="338">
                  <c:v>8723</c:v>
                </c:pt>
                <c:pt idx="339">
                  <c:v>8753</c:v>
                </c:pt>
                <c:pt idx="340">
                  <c:v>8778</c:v>
                </c:pt>
                <c:pt idx="341">
                  <c:v>8814</c:v>
                </c:pt>
                <c:pt idx="342">
                  <c:v>8840</c:v>
                </c:pt>
                <c:pt idx="343">
                  <c:v>8862</c:v>
                </c:pt>
                <c:pt idx="344">
                  <c:v>8887</c:v>
                </c:pt>
                <c:pt idx="345">
                  <c:v>8975</c:v>
                </c:pt>
                <c:pt idx="346">
                  <c:v>9026</c:v>
                </c:pt>
                <c:pt idx="347">
                  <c:v>8798</c:v>
                </c:pt>
                <c:pt idx="348">
                  <c:v>8422</c:v>
                </c:pt>
                <c:pt idx="349">
                  <c:v>8380</c:v>
                </c:pt>
                <c:pt idx="350">
                  <c:v>8396</c:v>
                </c:pt>
                <c:pt idx="351">
                  <c:v>8399</c:v>
                </c:pt>
                <c:pt idx="352">
                  <c:v>8390</c:v>
                </c:pt>
                <c:pt idx="353">
                  <c:v>8399</c:v>
                </c:pt>
                <c:pt idx="354">
                  <c:v>8389</c:v>
                </c:pt>
                <c:pt idx="355">
                  <c:v>8390</c:v>
                </c:pt>
                <c:pt idx="356">
                  <c:v>8390</c:v>
                </c:pt>
                <c:pt idx="357">
                  <c:v>8398</c:v>
                </c:pt>
                <c:pt idx="358">
                  <c:v>8393</c:v>
                </c:pt>
                <c:pt idx="359">
                  <c:v>8382</c:v>
                </c:pt>
                <c:pt idx="360">
                  <c:v>8396</c:v>
                </c:pt>
                <c:pt idx="361">
                  <c:v>8591</c:v>
                </c:pt>
                <c:pt idx="362">
                  <c:v>8731</c:v>
                </c:pt>
                <c:pt idx="363">
                  <c:v>8684</c:v>
                </c:pt>
                <c:pt idx="364">
                  <c:v>8633</c:v>
                </c:pt>
                <c:pt idx="365">
                  <c:v>8606</c:v>
                </c:pt>
                <c:pt idx="366">
                  <c:v>8562</c:v>
                </c:pt>
                <c:pt idx="367">
                  <c:v>8512</c:v>
                </c:pt>
                <c:pt idx="368">
                  <c:v>8466</c:v>
                </c:pt>
                <c:pt idx="369">
                  <c:v>8440</c:v>
                </c:pt>
                <c:pt idx="370">
                  <c:v>8438</c:v>
                </c:pt>
                <c:pt idx="371">
                  <c:v>8466</c:v>
                </c:pt>
                <c:pt idx="372">
                  <c:v>8495</c:v>
                </c:pt>
                <c:pt idx="373">
                  <c:v>8529</c:v>
                </c:pt>
                <c:pt idx="374">
                  <c:v>8567</c:v>
                </c:pt>
                <c:pt idx="375">
                  <c:v>8600</c:v>
                </c:pt>
                <c:pt idx="376">
                  <c:v>8632</c:v>
                </c:pt>
                <c:pt idx="377">
                  <c:v>8670</c:v>
                </c:pt>
                <c:pt idx="378">
                  <c:v>8712</c:v>
                </c:pt>
                <c:pt idx="379">
                  <c:v>8748</c:v>
                </c:pt>
                <c:pt idx="380">
                  <c:v>8851</c:v>
                </c:pt>
                <c:pt idx="381">
                  <c:v>9083</c:v>
                </c:pt>
                <c:pt idx="382">
                  <c:v>9346</c:v>
                </c:pt>
                <c:pt idx="383">
                  <c:v>9496</c:v>
                </c:pt>
                <c:pt idx="384">
                  <c:v>9946</c:v>
                </c:pt>
                <c:pt idx="385">
                  <c:v>10640</c:v>
                </c:pt>
                <c:pt idx="386">
                  <c:v>11037</c:v>
                </c:pt>
                <c:pt idx="387">
                  <c:v>11089</c:v>
                </c:pt>
                <c:pt idx="388">
                  <c:v>11135</c:v>
                </c:pt>
                <c:pt idx="389">
                  <c:v>11195</c:v>
                </c:pt>
                <c:pt idx="390">
                  <c:v>10955</c:v>
                </c:pt>
                <c:pt idx="391">
                  <c:v>10563</c:v>
                </c:pt>
                <c:pt idx="392">
                  <c:v>10349</c:v>
                </c:pt>
                <c:pt idx="393">
                  <c:v>10308</c:v>
                </c:pt>
                <c:pt idx="394">
                  <c:v>10216</c:v>
                </c:pt>
                <c:pt idx="395">
                  <c:v>10203</c:v>
                </c:pt>
                <c:pt idx="396">
                  <c:v>10185</c:v>
                </c:pt>
                <c:pt idx="397">
                  <c:v>10219</c:v>
                </c:pt>
              </c:numCache>
            </c:numRef>
          </c:yVal>
          <c:smooth val="1"/>
        </c:ser>
        <c:dLbls>
          <c:showLegendKey val="0"/>
          <c:showVal val="0"/>
          <c:showCatName val="0"/>
          <c:showSerName val="0"/>
          <c:showPercent val="0"/>
          <c:showBubbleSize val="0"/>
        </c:dLbls>
        <c:axId val="869679725"/>
        <c:axId val="583837212"/>
      </c:scatterChart>
      <c:valAx>
        <c:axId val="869679725"/>
        <c:scaling>
          <c:orientation val="minMax"/>
          <c:max val="144"/>
          <c:min val="40"/>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3837212"/>
        <c:crosses val="autoZero"/>
        <c:crossBetween val="midCat"/>
      </c:valAx>
      <c:valAx>
        <c:axId val="583837212"/>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rgbClr val="FF0000"/>
            </a:solidFill>
            <a:round/>
            <a:tailEnd type="triangle"/>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967972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y</a:t>
            </a:r>
            <a:r>
              <a:rPr altLang="en-US"/>
              <a:t>方向的位移</a:t>
            </a:r>
            <a:endParaRPr altLang="en-US"/>
          </a:p>
        </c:rich>
      </c:tx>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[处理调试的数据没有加载地图.xlsx]Sheet1!$B$1:$B$305</c:f>
              <c:numCache>
                <c:formatCode>General</c:formatCode>
                <c:ptCount val="305"/>
                <c:pt idx="0">
                  <c:v>0</c:v>
                </c:pt>
                <c:pt idx="1" c:formatCode="0.00E+000">
                  <c:v>9.69295e-5</c:v>
                </c:pt>
                <c:pt idx="2">
                  <c:v>0.000117352</c:v>
                </c:pt>
                <c:pt idx="3" c:formatCode="0.00E+000">
                  <c:v>-8.5852e-5</c:v>
                </c:pt>
                <c:pt idx="4">
                  <c:v>-0.000206584</c:v>
                </c:pt>
                <c:pt idx="5">
                  <c:v>-0.000355019</c:v>
                </c:pt>
                <c:pt idx="6">
                  <c:v>-0.000685738</c:v>
                </c:pt>
                <c:pt idx="7">
                  <c:v>-0.00113647</c:v>
                </c:pt>
                <c:pt idx="8">
                  <c:v>-0.00153379</c:v>
                </c:pt>
                <c:pt idx="9">
                  <c:v>-0.00200537</c:v>
                </c:pt>
                <c:pt idx="10">
                  <c:v>-0.00235415</c:v>
                </c:pt>
                <c:pt idx="11">
                  <c:v>-0.00262707</c:v>
                </c:pt>
                <c:pt idx="12">
                  <c:v>-0.00303213</c:v>
                </c:pt>
                <c:pt idx="13">
                  <c:v>-0.00330551</c:v>
                </c:pt>
                <c:pt idx="14">
                  <c:v>-0.0035525</c:v>
                </c:pt>
                <c:pt idx="15">
                  <c:v>-0.00378919</c:v>
                </c:pt>
                <c:pt idx="16">
                  <c:v>-0.00393093</c:v>
                </c:pt>
                <c:pt idx="17">
                  <c:v>-0.00415298</c:v>
                </c:pt>
                <c:pt idx="18">
                  <c:v>-0.0042609</c:v>
                </c:pt>
                <c:pt idx="19">
                  <c:v>-0.00426781</c:v>
                </c:pt>
                <c:pt idx="20">
                  <c:v>-0.00413666</c:v>
                </c:pt>
                <c:pt idx="21">
                  <c:v>-0.00406726</c:v>
                </c:pt>
                <c:pt idx="22">
                  <c:v>-0.00389456</c:v>
                </c:pt>
                <c:pt idx="23">
                  <c:v>-0.00380833</c:v>
                </c:pt>
                <c:pt idx="24">
                  <c:v>-0.0038942</c:v>
                </c:pt>
                <c:pt idx="25">
                  <c:v>-0.0039975</c:v>
                </c:pt>
                <c:pt idx="26">
                  <c:v>-0.00412151</c:v>
                </c:pt>
                <c:pt idx="27">
                  <c:v>-0.00413468</c:v>
                </c:pt>
                <c:pt idx="28">
                  <c:v>-0.00405224</c:v>
                </c:pt>
                <c:pt idx="29">
                  <c:v>-0.00399629</c:v>
                </c:pt>
                <c:pt idx="30">
                  <c:v>-0.00403207</c:v>
                </c:pt>
                <c:pt idx="31">
                  <c:v>-0.00398373</c:v>
                </c:pt>
                <c:pt idx="32">
                  <c:v>-0.00398367</c:v>
                </c:pt>
                <c:pt idx="33">
                  <c:v>-0.003991</c:v>
                </c:pt>
                <c:pt idx="34">
                  <c:v>-0.00400371</c:v>
                </c:pt>
                <c:pt idx="35">
                  <c:v>-0.00410364</c:v>
                </c:pt>
                <c:pt idx="36">
                  <c:v>-0.00410798</c:v>
                </c:pt>
                <c:pt idx="37">
                  <c:v>-0.0039949</c:v>
                </c:pt>
                <c:pt idx="38">
                  <c:v>-0.00392796</c:v>
                </c:pt>
                <c:pt idx="39">
                  <c:v>-0.0037712</c:v>
                </c:pt>
                <c:pt idx="40">
                  <c:v>-0.00360992</c:v>
                </c:pt>
                <c:pt idx="41">
                  <c:v>-0.00349028</c:v>
                </c:pt>
                <c:pt idx="42">
                  <c:v>-0.00335037</c:v>
                </c:pt>
                <c:pt idx="43">
                  <c:v>-0.00331192</c:v>
                </c:pt>
                <c:pt idx="44">
                  <c:v>-0.00322705</c:v>
                </c:pt>
                <c:pt idx="45">
                  <c:v>-0.00329838</c:v>
                </c:pt>
                <c:pt idx="46">
                  <c:v>-0.00330315</c:v>
                </c:pt>
                <c:pt idx="47">
                  <c:v>-0.00340458</c:v>
                </c:pt>
                <c:pt idx="48">
                  <c:v>-0.00348937</c:v>
                </c:pt>
                <c:pt idx="49">
                  <c:v>-0.00345697</c:v>
                </c:pt>
                <c:pt idx="50">
                  <c:v>-0.00341973</c:v>
                </c:pt>
                <c:pt idx="51">
                  <c:v>-0.00336637</c:v>
                </c:pt>
                <c:pt idx="52">
                  <c:v>-0.00341511</c:v>
                </c:pt>
                <c:pt idx="53">
                  <c:v>-0.00355966</c:v>
                </c:pt>
                <c:pt idx="54">
                  <c:v>-0.0037586</c:v>
                </c:pt>
                <c:pt idx="55">
                  <c:v>-0.00399003</c:v>
                </c:pt>
                <c:pt idx="56">
                  <c:v>-0.00423317</c:v>
                </c:pt>
                <c:pt idx="57">
                  <c:v>-0.00444487</c:v>
                </c:pt>
                <c:pt idx="58">
                  <c:v>-0.00467216</c:v>
                </c:pt>
                <c:pt idx="59">
                  <c:v>-0.00482552</c:v>
                </c:pt>
                <c:pt idx="60">
                  <c:v>-0.00494904</c:v>
                </c:pt>
                <c:pt idx="61">
                  <c:v>-0.00512198</c:v>
                </c:pt>
                <c:pt idx="62">
                  <c:v>-0.0051419</c:v>
                </c:pt>
                <c:pt idx="63">
                  <c:v>-0.00521027</c:v>
                </c:pt>
                <c:pt idx="64">
                  <c:v>-0.00529533</c:v>
                </c:pt>
                <c:pt idx="65">
                  <c:v>-0.00527435</c:v>
                </c:pt>
                <c:pt idx="66">
                  <c:v>-0.00515654</c:v>
                </c:pt>
                <c:pt idx="67">
                  <c:v>-0.00515487</c:v>
                </c:pt>
                <c:pt idx="68">
                  <c:v>-0.00520358</c:v>
                </c:pt>
                <c:pt idx="69">
                  <c:v>-0.0051787</c:v>
                </c:pt>
                <c:pt idx="70">
                  <c:v>-0.00496323</c:v>
                </c:pt>
                <c:pt idx="71">
                  <c:v>-0.0047012</c:v>
                </c:pt>
                <c:pt idx="72">
                  <c:v>-0.00436767</c:v>
                </c:pt>
                <c:pt idx="73">
                  <c:v>-0.00385399</c:v>
                </c:pt>
                <c:pt idx="74">
                  <c:v>-0.00333062</c:v>
                </c:pt>
                <c:pt idx="75">
                  <c:v>-0.00292808</c:v>
                </c:pt>
                <c:pt idx="76">
                  <c:v>-0.00258338</c:v>
                </c:pt>
                <c:pt idx="77">
                  <c:v>-0.0021632</c:v>
                </c:pt>
                <c:pt idx="78">
                  <c:v>-0.00182768</c:v>
                </c:pt>
                <c:pt idx="79">
                  <c:v>-0.00151993</c:v>
                </c:pt>
                <c:pt idx="80">
                  <c:v>-0.00115105</c:v>
                </c:pt>
                <c:pt idx="81">
                  <c:v>-0.000915748</c:v>
                </c:pt>
                <c:pt idx="82">
                  <c:v>-0.000628774</c:v>
                </c:pt>
                <c:pt idx="83">
                  <c:v>-0.000455382</c:v>
                </c:pt>
                <c:pt idx="84">
                  <c:v>-0.000240333</c:v>
                </c:pt>
                <c:pt idx="85">
                  <c:v>-0.000166278</c:v>
                </c:pt>
                <c:pt idx="86" c:formatCode="0.00E+000">
                  <c:v>1.90907e-5</c:v>
                </c:pt>
                <c:pt idx="87" c:formatCode="0.00E+000">
                  <c:v>6.43103e-5</c:v>
                </c:pt>
                <c:pt idx="88" c:formatCode="0.00E+000">
                  <c:v>9.28815e-5</c:v>
                </c:pt>
                <c:pt idx="89">
                  <c:v>0.000102581</c:v>
                </c:pt>
                <c:pt idx="90">
                  <c:v>0.000118454</c:v>
                </c:pt>
                <c:pt idx="91" c:formatCode="0.00E+000">
                  <c:v>9.8496e-5</c:v>
                </c:pt>
                <c:pt idx="92">
                  <c:v>0.000155453</c:v>
                </c:pt>
                <c:pt idx="93">
                  <c:v>0.000353886</c:v>
                </c:pt>
                <c:pt idx="94">
                  <c:v>0.000452008</c:v>
                </c:pt>
                <c:pt idx="95">
                  <c:v>0.000502833</c:v>
                </c:pt>
                <c:pt idx="96">
                  <c:v>0.000605615</c:v>
                </c:pt>
                <c:pt idx="97">
                  <c:v>0.000810696</c:v>
                </c:pt>
                <c:pt idx="98">
                  <c:v>0.000998724</c:v>
                </c:pt>
                <c:pt idx="99">
                  <c:v>0.00108401</c:v>
                </c:pt>
                <c:pt idx="100">
                  <c:v>0.00104485</c:v>
                </c:pt>
                <c:pt idx="101">
                  <c:v>0.000942291</c:v>
                </c:pt>
                <c:pt idx="102">
                  <c:v>0.000738013</c:v>
                </c:pt>
                <c:pt idx="103">
                  <c:v>0.000573483</c:v>
                </c:pt>
                <c:pt idx="104">
                  <c:v>0.000369771</c:v>
                </c:pt>
                <c:pt idx="105">
                  <c:v>0.000141237</c:v>
                </c:pt>
                <c:pt idx="106" c:formatCode="0.00E+000">
                  <c:v>-3.82144e-6</c:v>
                </c:pt>
                <c:pt idx="107">
                  <c:v>-0.000121253</c:v>
                </c:pt>
                <c:pt idx="108">
                  <c:v>-0.000216859</c:v>
                </c:pt>
                <c:pt idx="109">
                  <c:v>-0.000422271</c:v>
                </c:pt>
                <c:pt idx="110">
                  <c:v>-0.000675669</c:v>
                </c:pt>
                <c:pt idx="111">
                  <c:v>-0.00089484</c:v>
                </c:pt>
                <c:pt idx="112">
                  <c:v>-0.00113483</c:v>
                </c:pt>
                <c:pt idx="113">
                  <c:v>-0.00133735</c:v>
                </c:pt>
                <c:pt idx="114">
                  <c:v>-0.00153778</c:v>
                </c:pt>
                <c:pt idx="115">
                  <c:v>-0.00174554</c:v>
                </c:pt>
                <c:pt idx="116">
                  <c:v>-0.00203412</c:v>
                </c:pt>
                <c:pt idx="117">
                  <c:v>-0.00245993</c:v>
                </c:pt>
                <c:pt idx="118">
                  <c:v>-0.00290665</c:v>
                </c:pt>
                <c:pt idx="119">
                  <c:v>-0.00334476</c:v>
                </c:pt>
                <c:pt idx="120">
                  <c:v>-0.00379522</c:v>
                </c:pt>
                <c:pt idx="121">
                  <c:v>-0.00425415</c:v>
                </c:pt>
                <c:pt idx="122">
                  <c:v>-0.00474377</c:v>
                </c:pt>
                <c:pt idx="123">
                  <c:v>-0.00511625</c:v>
                </c:pt>
                <c:pt idx="124">
                  <c:v>-0.00548943</c:v>
                </c:pt>
                <c:pt idx="125">
                  <c:v>-0.00584241</c:v>
                </c:pt>
                <c:pt idx="126">
                  <c:v>-0.00618844</c:v>
                </c:pt>
                <c:pt idx="127">
                  <c:v>-0.00663287</c:v>
                </c:pt>
                <c:pt idx="128">
                  <c:v>-0.00718158</c:v>
                </c:pt>
                <c:pt idx="129">
                  <c:v>-0.00763498</c:v>
                </c:pt>
                <c:pt idx="130">
                  <c:v>-0.00813207</c:v>
                </c:pt>
                <c:pt idx="131">
                  <c:v>-0.00864526</c:v>
                </c:pt>
                <c:pt idx="132">
                  <c:v>-0.00912186</c:v>
                </c:pt>
                <c:pt idx="133">
                  <c:v>-0.0095907</c:v>
                </c:pt>
                <c:pt idx="134">
                  <c:v>-0.0101064</c:v>
                </c:pt>
                <c:pt idx="135">
                  <c:v>-0.0106119</c:v>
                </c:pt>
                <c:pt idx="136">
                  <c:v>-0.011126</c:v>
                </c:pt>
                <c:pt idx="137">
                  <c:v>-0.0116319</c:v>
                </c:pt>
                <c:pt idx="138">
                  <c:v>-0.0121271</c:v>
                </c:pt>
                <c:pt idx="139">
                  <c:v>-0.0126375</c:v>
                </c:pt>
                <c:pt idx="140">
                  <c:v>-0.0132229</c:v>
                </c:pt>
                <c:pt idx="141">
                  <c:v>-0.0137911</c:v>
                </c:pt>
                <c:pt idx="142">
                  <c:v>-0.0144152</c:v>
                </c:pt>
                <c:pt idx="143">
                  <c:v>-0.0149256</c:v>
                </c:pt>
                <c:pt idx="144">
                  <c:v>-0.0154606</c:v>
                </c:pt>
                <c:pt idx="145">
                  <c:v>-0.0159523</c:v>
                </c:pt>
                <c:pt idx="146">
                  <c:v>-0.0164824</c:v>
                </c:pt>
                <c:pt idx="147">
                  <c:v>-0.0170376</c:v>
                </c:pt>
                <c:pt idx="148">
                  <c:v>-0.0175785</c:v>
                </c:pt>
                <c:pt idx="149">
                  <c:v>-0.0180947</c:v>
                </c:pt>
                <c:pt idx="150">
                  <c:v>-0.0185608</c:v>
                </c:pt>
                <c:pt idx="151">
                  <c:v>-0.0190682</c:v>
                </c:pt>
                <c:pt idx="152">
                  <c:v>-0.0194654</c:v>
                </c:pt>
                <c:pt idx="153">
                  <c:v>-0.0198385</c:v>
                </c:pt>
                <c:pt idx="154">
                  <c:v>-0.0203787</c:v>
                </c:pt>
                <c:pt idx="155">
                  <c:v>-0.0208385</c:v>
                </c:pt>
                <c:pt idx="156">
                  <c:v>-0.0213213</c:v>
                </c:pt>
                <c:pt idx="157">
                  <c:v>-0.0217764</c:v>
                </c:pt>
                <c:pt idx="158">
                  <c:v>-0.0222154</c:v>
                </c:pt>
                <c:pt idx="159">
                  <c:v>-0.0226518</c:v>
                </c:pt>
                <c:pt idx="160">
                  <c:v>-0.0229843</c:v>
                </c:pt>
                <c:pt idx="161">
                  <c:v>-0.0232917</c:v>
                </c:pt>
                <c:pt idx="162">
                  <c:v>-0.0236075</c:v>
                </c:pt>
                <c:pt idx="163">
                  <c:v>-0.0239501</c:v>
                </c:pt>
                <c:pt idx="164">
                  <c:v>-0.0242414</c:v>
                </c:pt>
                <c:pt idx="165">
                  <c:v>-0.0245329</c:v>
                </c:pt>
                <c:pt idx="166">
                  <c:v>-0.0249057</c:v>
                </c:pt>
                <c:pt idx="167">
                  <c:v>-0.0251442</c:v>
                </c:pt>
                <c:pt idx="168">
                  <c:v>-0.0253883</c:v>
                </c:pt>
                <c:pt idx="169">
                  <c:v>-0.0257556</c:v>
                </c:pt>
                <c:pt idx="170">
                  <c:v>-0.026104</c:v>
                </c:pt>
                <c:pt idx="171">
                  <c:v>-0.0264631</c:v>
                </c:pt>
                <c:pt idx="172">
                  <c:v>-0.0268196</c:v>
                </c:pt>
                <c:pt idx="173">
                  <c:v>-0.0271923</c:v>
                </c:pt>
                <c:pt idx="174">
                  <c:v>-0.0275426</c:v>
                </c:pt>
                <c:pt idx="175">
                  <c:v>-0.0279061</c:v>
                </c:pt>
                <c:pt idx="176">
                  <c:v>-0.0282978</c:v>
                </c:pt>
                <c:pt idx="177">
                  <c:v>-0.0287926</c:v>
                </c:pt>
                <c:pt idx="178">
                  <c:v>-0.0291687</c:v>
                </c:pt>
                <c:pt idx="179">
                  <c:v>-0.0295524</c:v>
                </c:pt>
                <c:pt idx="180">
                  <c:v>-0.0298401</c:v>
                </c:pt>
                <c:pt idx="181">
                  <c:v>-0.0302861</c:v>
                </c:pt>
                <c:pt idx="182">
                  <c:v>-0.0308257</c:v>
                </c:pt>
                <c:pt idx="183">
                  <c:v>-0.0313676</c:v>
                </c:pt>
                <c:pt idx="184">
                  <c:v>-0.0319026</c:v>
                </c:pt>
                <c:pt idx="185">
                  <c:v>-0.0323368</c:v>
                </c:pt>
                <c:pt idx="186">
                  <c:v>-0.0328216</c:v>
                </c:pt>
                <c:pt idx="187">
                  <c:v>-0.0333481</c:v>
                </c:pt>
                <c:pt idx="188">
                  <c:v>-0.033955</c:v>
                </c:pt>
                <c:pt idx="189">
                  <c:v>-0.0345179</c:v>
                </c:pt>
                <c:pt idx="190">
                  <c:v>-0.0349747</c:v>
                </c:pt>
                <c:pt idx="191">
                  <c:v>-0.0355384</c:v>
                </c:pt>
                <c:pt idx="192">
                  <c:v>-0.0360603</c:v>
                </c:pt>
                <c:pt idx="193">
                  <c:v>-0.0367318</c:v>
                </c:pt>
                <c:pt idx="194">
                  <c:v>-0.0374098</c:v>
                </c:pt>
                <c:pt idx="195">
                  <c:v>-0.0380096</c:v>
                </c:pt>
                <c:pt idx="196">
                  <c:v>-0.0385087</c:v>
                </c:pt>
                <c:pt idx="197">
                  <c:v>-0.0389933</c:v>
                </c:pt>
                <c:pt idx="198">
                  <c:v>-0.0393712</c:v>
                </c:pt>
                <c:pt idx="199">
                  <c:v>-0.0396427</c:v>
                </c:pt>
                <c:pt idx="200">
                  <c:v>-0.0398213</c:v>
                </c:pt>
                <c:pt idx="201">
                  <c:v>-0.0401655</c:v>
                </c:pt>
                <c:pt idx="202">
                  <c:v>-0.0405003</c:v>
                </c:pt>
                <c:pt idx="203">
                  <c:v>-0.0408726</c:v>
                </c:pt>
                <c:pt idx="204">
                  <c:v>-0.0413051</c:v>
                </c:pt>
                <c:pt idx="205">
                  <c:v>-0.0417529</c:v>
                </c:pt>
                <c:pt idx="206">
                  <c:v>-0.0421319</c:v>
                </c:pt>
                <c:pt idx="207">
                  <c:v>-0.0424261</c:v>
                </c:pt>
                <c:pt idx="208">
                  <c:v>-0.0426239</c:v>
                </c:pt>
                <c:pt idx="209">
                  <c:v>-0.0428878</c:v>
                </c:pt>
                <c:pt idx="210">
                  <c:v>-0.0431783</c:v>
                </c:pt>
                <c:pt idx="211">
                  <c:v>-0.0435176</c:v>
                </c:pt>
                <c:pt idx="212">
                  <c:v>-0.0438562</c:v>
                </c:pt>
                <c:pt idx="213">
                  <c:v>-0.0441658</c:v>
                </c:pt>
                <c:pt idx="214">
                  <c:v>-0.0445356</c:v>
                </c:pt>
                <c:pt idx="215">
                  <c:v>-0.0450379</c:v>
                </c:pt>
                <c:pt idx="216">
                  <c:v>-0.0455166</c:v>
                </c:pt>
                <c:pt idx="217">
                  <c:v>-0.0459884</c:v>
                </c:pt>
                <c:pt idx="218">
                  <c:v>-0.0464789</c:v>
                </c:pt>
                <c:pt idx="219">
                  <c:v>-0.0469595</c:v>
                </c:pt>
                <c:pt idx="220">
                  <c:v>-0.0474548</c:v>
                </c:pt>
                <c:pt idx="221">
                  <c:v>-0.0480392</c:v>
                </c:pt>
                <c:pt idx="222">
                  <c:v>-0.0485844</c:v>
                </c:pt>
                <c:pt idx="223">
                  <c:v>-0.0490685</c:v>
                </c:pt>
                <c:pt idx="224">
                  <c:v>-0.0494646</c:v>
                </c:pt>
                <c:pt idx="225">
                  <c:v>-0.0498147</c:v>
                </c:pt>
                <c:pt idx="226">
                  <c:v>-0.0501459</c:v>
                </c:pt>
                <c:pt idx="227">
                  <c:v>-0.0505638</c:v>
                </c:pt>
                <c:pt idx="228">
                  <c:v>-0.0511112</c:v>
                </c:pt>
                <c:pt idx="229">
                  <c:v>-0.0516516</c:v>
                </c:pt>
                <c:pt idx="230">
                  <c:v>-0.0520923</c:v>
                </c:pt>
                <c:pt idx="231">
                  <c:v>-0.0525266</c:v>
                </c:pt>
                <c:pt idx="232">
                  <c:v>-0.0530881</c:v>
                </c:pt>
                <c:pt idx="233">
                  <c:v>-0.0537307</c:v>
                </c:pt>
                <c:pt idx="234">
                  <c:v>-0.0543576</c:v>
                </c:pt>
                <c:pt idx="235">
                  <c:v>-0.0550267</c:v>
                </c:pt>
                <c:pt idx="236">
                  <c:v>-0.0556279</c:v>
                </c:pt>
                <c:pt idx="237">
                  <c:v>-0.0562483</c:v>
                </c:pt>
                <c:pt idx="238">
                  <c:v>-0.0568843</c:v>
                </c:pt>
                <c:pt idx="239">
                  <c:v>-0.0575887</c:v>
                </c:pt>
                <c:pt idx="240">
                  <c:v>-0.0584426</c:v>
                </c:pt>
                <c:pt idx="241">
                  <c:v>-0.0592032</c:v>
                </c:pt>
                <c:pt idx="242">
                  <c:v>-0.0600504</c:v>
                </c:pt>
                <c:pt idx="243">
                  <c:v>-0.0608791</c:v>
                </c:pt>
                <c:pt idx="244">
                  <c:v>-0.0617304</c:v>
                </c:pt>
                <c:pt idx="245">
                  <c:v>-0.0624983</c:v>
                </c:pt>
                <c:pt idx="246">
                  <c:v>-0.0633314</c:v>
                </c:pt>
                <c:pt idx="247">
                  <c:v>-0.0642167</c:v>
                </c:pt>
                <c:pt idx="248">
                  <c:v>-0.0652239</c:v>
                </c:pt>
                <c:pt idx="249">
                  <c:v>-0.0660692</c:v>
                </c:pt>
                <c:pt idx="250">
                  <c:v>-0.066829</c:v>
                </c:pt>
                <c:pt idx="251">
                  <c:v>-0.0676457</c:v>
                </c:pt>
                <c:pt idx="252">
                  <c:v>-0.0684742</c:v>
                </c:pt>
                <c:pt idx="253">
                  <c:v>-0.0693136</c:v>
                </c:pt>
                <c:pt idx="254">
                  <c:v>-0.0701518</c:v>
                </c:pt>
                <c:pt idx="255">
                  <c:v>-0.0709628</c:v>
                </c:pt>
                <c:pt idx="256">
                  <c:v>-0.0718551</c:v>
                </c:pt>
                <c:pt idx="257">
                  <c:v>-0.0726483</c:v>
                </c:pt>
                <c:pt idx="258">
                  <c:v>-0.0734878</c:v>
                </c:pt>
                <c:pt idx="259">
                  <c:v>-0.0741923</c:v>
                </c:pt>
                <c:pt idx="260">
                  <c:v>-0.0750613</c:v>
                </c:pt>
                <c:pt idx="261">
                  <c:v>-0.075987</c:v>
                </c:pt>
                <c:pt idx="262">
                  <c:v>-0.0770366</c:v>
                </c:pt>
                <c:pt idx="263">
                  <c:v>-0.0780585</c:v>
                </c:pt>
                <c:pt idx="264">
                  <c:v>-0.0791035</c:v>
                </c:pt>
                <c:pt idx="265">
                  <c:v>-0.0800904</c:v>
                </c:pt>
                <c:pt idx="266">
                  <c:v>-0.0811214</c:v>
                </c:pt>
                <c:pt idx="267">
                  <c:v>-0.0821161</c:v>
                </c:pt>
                <c:pt idx="268">
                  <c:v>-0.0831282</c:v>
                </c:pt>
                <c:pt idx="269">
                  <c:v>-0.0841229</c:v>
                </c:pt>
                <c:pt idx="270">
                  <c:v>-0.0851424</c:v>
                </c:pt>
                <c:pt idx="271">
                  <c:v>-0.0862745</c:v>
                </c:pt>
                <c:pt idx="272">
                  <c:v>-0.0873914</c:v>
                </c:pt>
                <c:pt idx="273">
                  <c:v>-0.0885578</c:v>
                </c:pt>
                <c:pt idx="274">
                  <c:v>-0.0897497</c:v>
                </c:pt>
                <c:pt idx="275">
                  <c:v>-0.0908262</c:v>
                </c:pt>
                <c:pt idx="276">
                  <c:v>-0.0919288</c:v>
                </c:pt>
                <c:pt idx="277">
                  <c:v>-0.09315</c:v>
                </c:pt>
                <c:pt idx="278">
                  <c:v>-0.094355</c:v>
                </c:pt>
                <c:pt idx="279">
                  <c:v>-0.0954711</c:v>
                </c:pt>
                <c:pt idx="280">
                  <c:v>-0.0965355</c:v>
                </c:pt>
                <c:pt idx="281">
                  <c:v>-0.0976779</c:v>
                </c:pt>
                <c:pt idx="282">
                  <c:v>-0.0987491</c:v>
                </c:pt>
                <c:pt idx="283">
                  <c:v>-0.0998248</c:v>
                </c:pt>
                <c:pt idx="284">
                  <c:v>-0.100894</c:v>
                </c:pt>
                <c:pt idx="285">
                  <c:v>-0.101949</c:v>
                </c:pt>
                <c:pt idx="286">
                  <c:v>-0.102983</c:v>
                </c:pt>
                <c:pt idx="287">
                  <c:v>-0.103929</c:v>
                </c:pt>
                <c:pt idx="288">
                  <c:v>-0.105023</c:v>
                </c:pt>
                <c:pt idx="289">
                  <c:v>-0.106112</c:v>
                </c:pt>
                <c:pt idx="290">
                  <c:v>-0.107276</c:v>
                </c:pt>
                <c:pt idx="291">
                  <c:v>-0.108548</c:v>
                </c:pt>
                <c:pt idx="292">
                  <c:v>-0.10983</c:v>
                </c:pt>
                <c:pt idx="293">
                  <c:v>-0.111174</c:v>
                </c:pt>
                <c:pt idx="294">
                  <c:v>-0.112635</c:v>
                </c:pt>
                <c:pt idx="295">
                  <c:v>-0.114085</c:v>
                </c:pt>
                <c:pt idx="296">
                  <c:v>-0.115538</c:v>
                </c:pt>
                <c:pt idx="297">
                  <c:v>-0.117022</c:v>
                </c:pt>
                <c:pt idx="298">
                  <c:v>-0.118335</c:v>
                </c:pt>
                <c:pt idx="299">
                  <c:v>-0.119821</c:v>
                </c:pt>
                <c:pt idx="300">
                  <c:v>-0.121439</c:v>
                </c:pt>
                <c:pt idx="301">
                  <c:v>-0.12305</c:v>
                </c:pt>
                <c:pt idx="302">
                  <c:v>-0.12465</c:v>
                </c:pt>
                <c:pt idx="303">
                  <c:v>-0.126254</c:v>
                </c:pt>
                <c:pt idx="304">
                  <c:v>-0.127888</c:v>
                </c:pt>
              </c:numCache>
            </c:numRef>
          </c:val>
          <c:smooth val="0"/>
        </c:ser>
        <c:dLbls>
          <c:showLegendKey val="0"/>
          <c:showVal val="0"/>
          <c:showCatName val="0"/>
          <c:showSerName val="0"/>
          <c:showPercent val="0"/>
          <c:showBubbleSize val="0"/>
        </c:dLbls>
        <c:marker val="0"/>
        <c:smooth val="0"/>
        <c:axId val="343919041"/>
        <c:axId val="126456274"/>
      </c:lineChart>
      <c:catAx>
        <c:axId val="343919041"/>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6456274"/>
        <c:crosses val="autoZero"/>
        <c:auto val="1"/>
        <c:lblAlgn val="ctr"/>
        <c:lblOffset val="100"/>
        <c:noMultiLvlLbl val="0"/>
      </c:catAx>
      <c:valAx>
        <c:axId val="12645627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919041"/>
        <c:crosses val="autoZero"/>
        <c:crossBetween val="between"/>
        <c:majorUnit val="0.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角度的偏转</a:t>
            </a:r>
          </a:p>
        </c:rich>
      </c:tx>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[处理调试的数据没有加载地图.xlsx]Sheet1!$C$1:$C$305</c:f>
              <c:numCache>
                <c:formatCode>General</c:formatCode>
                <c:ptCount val="305"/>
                <c:pt idx="0">
                  <c:v>0.00146148</c:v>
                </c:pt>
                <c:pt idx="1">
                  <c:v>0.000310906</c:v>
                </c:pt>
                <c:pt idx="2">
                  <c:v>0.00303225</c:v>
                </c:pt>
                <c:pt idx="3">
                  <c:v>0.00181177</c:v>
                </c:pt>
                <c:pt idx="4">
                  <c:v>0.00222155</c:v>
                </c:pt>
                <c:pt idx="5">
                  <c:v>0.00496962</c:v>
                </c:pt>
                <c:pt idx="6">
                  <c:v>0.00680027</c:v>
                </c:pt>
                <c:pt idx="7">
                  <c:v>0.00596551</c:v>
                </c:pt>
                <c:pt idx="8">
                  <c:v>0.00713228</c:v>
                </c:pt>
                <c:pt idx="9">
                  <c:v>0.0052236</c:v>
                </c:pt>
                <c:pt idx="10">
                  <c:v>0.00410956</c:v>
                </c:pt>
                <c:pt idx="11">
                  <c:v>0.00603924</c:v>
                </c:pt>
                <c:pt idx="12">
                  <c:v>0.00411004</c:v>
                </c:pt>
                <c:pt idx="13">
                  <c:v>0.00370474</c:v>
                </c:pt>
                <c:pt idx="14">
                  <c:v>0.00357915</c:v>
                </c:pt>
                <c:pt idx="15">
                  <c:v>0.00212825</c:v>
                </c:pt>
                <c:pt idx="16">
                  <c:v>0.0033735</c:v>
                </c:pt>
                <c:pt idx="17">
                  <c:v>0.00161847</c:v>
                </c:pt>
                <c:pt idx="18">
                  <c:v>0.000105097</c:v>
                </c:pt>
                <c:pt idx="19">
                  <c:v>0.00194996</c:v>
                </c:pt>
                <c:pt idx="20">
                  <c:v>0.0010518</c:v>
                </c:pt>
                <c:pt idx="21">
                  <c:v>0.00258705</c:v>
                </c:pt>
                <c:pt idx="22">
                  <c:v>0.00130732</c:v>
                </c:pt>
                <c:pt idx="23">
                  <c:v>0.00128444</c:v>
                </c:pt>
                <c:pt idx="24">
                  <c:v>0.00155219</c:v>
                </c:pt>
                <c:pt idx="25">
                  <c:v>0.00185857</c:v>
                </c:pt>
                <c:pt idx="26">
                  <c:v>0.000199254</c:v>
                </c:pt>
                <c:pt idx="27">
                  <c:v>0.00123692</c:v>
                </c:pt>
                <c:pt idx="28">
                  <c:v>0.000842018</c:v>
                </c:pt>
                <c:pt idx="29">
                  <c:v>0.00053689</c:v>
                </c:pt>
                <c:pt idx="30">
                  <c:v>0.000730848</c:v>
                </c:pt>
                <c:pt idx="31" c:formatCode="0.00E+000">
                  <c:v>9.17536e-7</c:v>
                </c:pt>
                <c:pt idx="32">
                  <c:v>0.000109634</c:v>
                </c:pt>
                <c:pt idx="33">
                  <c:v>0.000190689</c:v>
                </c:pt>
                <c:pt idx="34">
                  <c:v>0.00151619</c:v>
                </c:pt>
                <c:pt idx="35" c:formatCode="0.00E+000">
                  <c:v>6.50752e-5</c:v>
                </c:pt>
                <c:pt idx="36">
                  <c:v>0.00169761</c:v>
                </c:pt>
                <c:pt idx="37">
                  <c:v>0.00100833</c:v>
                </c:pt>
                <c:pt idx="38">
                  <c:v>0.00234454</c:v>
                </c:pt>
                <c:pt idx="39">
                  <c:v>0.00242879</c:v>
                </c:pt>
                <c:pt idx="40">
                  <c:v>0.0017784</c:v>
                </c:pt>
                <c:pt idx="41">
                  <c:v>0.00210636</c:v>
                </c:pt>
                <c:pt idx="42">
                  <c:v>0.000578529</c:v>
                </c:pt>
                <c:pt idx="43">
                  <c:v>0.00128226</c:v>
                </c:pt>
                <c:pt idx="44">
                  <c:v>0.00106703</c:v>
                </c:pt>
                <c:pt idx="45" c:formatCode="0.00E+000">
                  <c:v>7.1583e-5</c:v>
                </c:pt>
                <c:pt idx="46">
                  <c:v>0.00151769</c:v>
                </c:pt>
                <c:pt idx="47">
                  <c:v>0.0012754</c:v>
                </c:pt>
                <c:pt idx="48">
                  <c:v>0.000489747</c:v>
                </c:pt>
                <c:pt idx="49">
                  <c:v>0.000557762</c:v>
                </c:pt>
                <c:pt idx="50">
                  <c:v>0.000796081</c:v>
                </c:pt>
                <c:pt idx="51">
                  <c:v>0.000740469</c:v>
                </c:pt>
                <c:pt idx="52">
                  <c:v>0.00215508</c:v>
                </c:pt>
                <c:pt idx="53">
                  <c:v>0.00300111</c:v>
                </c:pt>
                <c:pt idx="54">
                  <c:v>0.00344791</c:v>
                </c:pt>
                <c:pt idx="55">
                  <c:v>0.00367433</c:v>
                </c:pt>
                <c:pt idx="56">
                  <c:v>0.00317039</c:v>
                </c:pt>
                <c:pt idx="57">
                  <c:v>0.00341968</c:v>
                </c:pt>
                <c:pt idx="58">
                  <c:v>0.00231542</c:v>
                </c:pt>
                <c:pt idx="59">
                  <c:v>0.00185668</c:v>
                </c:pt>
                <c:pt idx="60">
                  <c:v>0.00261607</c:v>
                </c:pt>
                <c:pt idx="61">
                  <c:v>0.000299052</c:v>
                </c:pt>
                <c:pt idx="62">
                  <c:v>0.00102331</c:v>
                </c:pt>
                <c:pt idx="63">
                  <c:v>0.00128369</c:v>
                </c:pt>
                <c:pt idx="64">
                  <c:v>0.000313741</c:v>
                </c:pt>
                <c:pt idx="65">
                  <c:v>0.00177608</c:v>
                </c:pt>
                <c:pt idx="66" c:formatCode="0.00E+000">
                  <c:v>2.4974e-5</c:v>
                </c:pt>
                <c:pt idx="67">
                  <c:v>0.000733224</c:v>
                </c:pt>
                <c:pt idx="68">
                  <c:v>0.000374284</c:v>
                </c:pt>
                <c:pt idx="69">
                  <c:v>0.0032485</c:v>
                </c:pt>
                <c:pt idx="70">
                  <c:v>0.00395005</c:v>
                </c:pt>
                <c:pt idx="71">
                  <c:v>0.00501459</c:v>
                </c:pt>
                <c:pt idx="72">
                  <c:v>0.00770365</c:v>
                </c:pt>
                <c:pt idx="73">
                  <c:v>0.00795462</c:v>
                </c:pt>
                <c:pt idx="74">
                  <c:v>0.00599981</c:v>
                </c:pt>
                <c:pt idx="75">
                  <c:v>0.0052158</c:v>
                </c:pt>
                <c:pt idx="76">
                  <c:v>0.00629984</c:v>
                </c:pt>
                <c:pt idx="77">
                  <c:v>0.0051157</c:v>
                </c:pt>
                <c:pt idx="78">
                  <c:v>0.00458081</c:v>
                </c:pt>
                <c:pt idx="79">
                  <c:v>0.00557612</c:v>
                </c:pt>
                <c:pt idx="80">
                  <c:v>0.00350322</c:v>
                </c:pt>
                <c:pt idx="81">
                  <c:v>0.00433683</c:v>
                </c:pt>
                <c:pt idx="82">
                  <c:v>0.00259558</c:v>
                </c:pt>
                <c:pt idx="83">
                  <c:v>0.0032403</c:v>
                </c:pt>
                <c:pt idx="84">
                  <c:v>0.00110879</c:v>
                </c:pt>
                <c:pt idx="85">
                  <c:v>0.00279063</c:v>
                </c:pt>
                <c:pt idx="86">
                  <c:v>0.000680446</c:v>
                </c:pt>
                <c:pt idx="87">
                  <c:v>0.000428699</c:v>
                </c:pt>
                <c:pt idx="88">
                  <c:v>0.000146362</c:v>
                </c:pt>
                <c:pt idx="89">
                  <c:v>0.000238894</c:v>
                </c:pt>
                <c:pt idx="90">
                  <c:v>0.000299238</c:v>
                </c:pt>
                <c:pt idx="91">
                  <c:v>0.000859907</c:v>
                </c:pt>
                <c:pt idx="92">
                  <c:v>0.00297872</c:v>
                </c:pt>
                <c:pt idx="93">
                  <c:v>0.00148494</c:v>
                </c:pt>
                <c:pt idx="94">
                  <c:v>0.000760709</c:v>
                </c:pt>
                <c:pt idx="95">
                  <c:v>0.00155255</c:v>
                </c:pt>
                <c:pt idx="96">
                  <c:v>0.00306611</c:v>
                </c:pt>
                <c:pt idx="97">
                  <c:v>0.0028193</c:v>
                </c:pt>
                <c:pt idx="98">
                  <c:v>0.00129292</c:v>
                </c:pt>
                <c:pt idx="99">
                  <c:v>0.00058627</c:v>
                </c:pt>
                <c:pt idx="100">
                  <c:v>0.00154417</c:v>
                </c:pt>
                <c:pt idx="101">
                  <c:v>0.00304661</c:v>
                </c:pt>
                <c:pt idx="102">
                  <c:v>0.00249365</c:v>
                </c:pt>
                <c:pt idx="103">
                  <c:v>0.00305533</c:v>
                </c:pt>
                <c:pt idx="104">
                  <c:v>0.00342977</c:v>
                </c:pt>
                <c:pt idx="105">
                  <c:v>0.00217699</c:v>
                </c:pt>
                <c:pt idx="106">
                  <c:v>0.00176834</c:v>
                </c:pt>
                <c:pt idx="107">
                  <c:v>0.00144145</c:v>
                </c:pt>
                <c:pt idx="108">
                  <c:v>0.0030895</c:v>
                </c:pt>
                <c:pt idx="109">
                  <c:v>0.00381175</c:v>
                </c:pt>
                <c:pt idx="110">
                  <c:v>0.00332332</c:v>
                </c:pt>
                <c:pt idx="111">
                  <c:v>0.00358144</c:v>
                </c:pt>
                <c:pt idx="112">
                  <c:v>0.00303687</c:v>
                </c:pt>
                <c:pt idx="113">
                  <c:v>0.00299571</c:v>
                </c:pt>
                <c:pt idx="114">
                  <c:v>0.00314623</c:v>
                </c:pt>
                <c:pt idx="115">
                  <c:v>0.00430485</c:v>
                </c:pt>
                <c:pt idx="116">
                  <c:v>0.00637534</c:v>
                </c:pt>
                <c:pt idx="117">
                  <c:v>0.00669154</c:v>
                </c:pt>
                <c:pt idx="118">
                  <c:v>0.00658296</c:v>
                </c:pt>
                <c:pt idx="119">
                  <c:v>0.00682702</c:v>
                </c:pt>
                <c:pt idx="120">
                  <c:v>0.00688461</c:v>
                </c:pt>
                <c:pt idx="121">
                  <c:v>0.0073474</c:v>
                </c:pt>
                <c:pt idx="122">
                  <c:v>0.00563552</c:v>
                </c:pt>
                <c:pt idx="123">
                  <c:v>0.00556674</c:v>
                </c:pt>
                <c:pt idx="124">
                  <c:v>0.00532146</c:v>
                </c:pt>
                <c:pt idx="125">
                  <c:v>0.0051677</c:v>
                </c:pt>
                <c:pt idx="126">
                  <c:v>0.0067366</c:v>
                </c:pt>
                <c:pt idx="127">
                  <c:v>0.00819996</c:v>
                </c:pt>
                <c:pt idx="128">
                  <c:v>0.00680813</c:v>
                </c:pt>
                <c:pt idx="129">
                  <c:v>0.00747629</c:v>
                </c:pt>
                <c:pt idx="130">
                  <c:v>0.00766408</c:v>
                </c:pt>
                <c:pt idx="131">
                  <c:v>0.00720901</c:v>
                </c:pt>
                <c:pt idx="132">
                  <c:v>0.00703702</c:v>
                </c:pt>
                <c:pt idx="133">
                  <c:v>0.00770832</c:v>
                </c:pt>
                <c:pt idx="134">
                  <c:v>0.00768754</c:v>
                </c:pt>
                <c:pt idx="135">
                  <c:v>0.00767307</c:v>
                </c:pt>
                <c:pt idx="136">
                  <c:v>0.00760567</c:v>
                </c:pt>
                <c:pt idx="137">
                  <c:v>0.00746248</c:v>
                </c:pt>
                <c:pt idx="138">
                  <c:v>0.00772537</c:v>
                </c:pt>
                <c:pt idx="139">
                  <c:v>0.00873241</c:v>
                </c:pt>
                <c:pt idx="140">
                  <c:v>0.00862528</c:v>
                </c:pt>
                <c:pt idx="141">
                  <c:v>0.00942761</c:v>
                </c:pt>
                <c:pt idx="142">
                  <c:v>0.00762644</c:v>
                </c:pt>
                <c:pt idx="143">
                  <c:v>0.00806658</c:v>
                </c:pt>
                <c:pt idx="144">
                  <c:v>0.00730819</c:v>
                </c:pt>
                <c:pt idx="145">
                  <c:v>0.00798244</c:v>
                </c:pt>
                <c:pt idx="146">
                  <c:v>0.00839704</c:v>
                </c:pt>
                <c:pt idx="147">
                  <c:v>0.00808388</c:v>
                </c:pt>
                <c:pt idx="148">
                  <c:v>0.00787049</c:v>
                </c:pt>
                <c:pt idx="149">
                  <c:v>0.00697865</c:v>
                </c:pt>
                <c:pt idx="150">
                  <c:v>0.00761432</c:v>
                </c:pt>
                <c:pt idx="151">
                  <c:v>0.00593376</c:v>
                </c:pt>
                <c:pt idx="152">
                  <c:v>0.00564128</c:v>
                </c:pt>
                <c:pt idx="153">
                  <c:v>0.00812725</c:v>
                </c:pt>
                <c:pt idx="154">
                  <c:v>0.00697628</c:v>
                </c:pt>
                <c:pt idx="155">
                  <c:v>0.00729789</c:v>
                </c:pt>
                <c:pt idx="156">
                  <c:v>0.00678204</c:v>
                </c:pt>
                <c:pt idx="157">
                  <c:v>0.00660531</c:v>
                </c:pt>
                <c:pt idx="158">
                  <c:v>0.00653871</c:v>
                </c:pt>
                <c:pt idx="159">
                  <c:v>0.00497562</c:v>
                </c:pt>
                <c:pt idx="160">
                  <c:v>0.00460513</c:v>
                </c:pt>
                <c:pt idx="161">
                  <c:v>0.00473634</c:v>
                </c:pt>
                <c:pt idx="162">
                  <c:v>0.00520109</c:v>
                </c:pt>
                <c:pt idx="163">
                  <c:v>0.00436063</c:v>
                </c:pt>
                <c:pt idx="164">
                  <c:v>0.00439106</c:v>
                </c:pt>
                <c:pt idx="165">
                  <c:v>0.00555648</c:v>
                </c:pt>
                <c:pt idx="166">
                  <c:v>0.00359181</c:v>
                </c:pt>
                <c:pt idx="167">
                  <c:v>0.0036757</c:v>
                </c:pt>
                <c:pt idx="168">
                  <c:v>0.00551701</c:v>
                </c:pt>
                <c:pt idx="169">
                  <c:v>0.00524559</c:v>
                </c:pt>
                <c:pt idx="170">
                  <c:v>0.00534586</c:v>
                </c:pt>
                <c:pt idx="171">
                  <c:v>0.00535215</c:v>
                </c:pt>
                <c:pt idx="172">
                  <c:v>0.00560047</c:v>
                </c:pt>
                <c:pt idx="173">
                  <c:v>0.00529306</c:v>
                </c:pt>
                <c:pt idx="174">
                  <c:v>0.00539409</c:v>
                </c:pt>
                <c:pt idx="175">
                  <c:v>0.00588756</c:v>
                </c:pt>
                <c:pt idx="176">
                  <c:v>0.00740045</c:v>
                </c:pt>
                <c:pt idx="177">
                  <c:v>0.00560626</c:v>
                </c:pt>
                <c:pt idx="178">
                  <c:v>0.00582273</c:v>
                </c:pt>
                <c:pt idx="179">
                  <c:v>0.00433975</c:v>
                </c:pt>
                <c:pt idx="180">
                  <c:v>0.00668646</c:v>
                </c:pt>
                <c:pt idx="181">
                  <c:v>0.00811233</c:v>
                </c:pt>
                <c:pt idx="182">
                  <c:v>0.00815781</c:v>
                </c:pt>
                <c:pt idx="183">
                  <c:v>0.00810407</c:v>
                </c:pt>
                <c:pt idx="184">
                  <c:v>0.00647931</c:v>
                </c:pt>
                <c:pt idx="185">
                  <c:v>0.00732462</c:v>
                </c:pt>
                <c:pt idx="186">
                  <c:v>0.00790882</c:v>
                </c:pt>
                <c:pt idx="187">
                  <c:v>0.00916059</c:v>
                </c:pt>
                <c:pt idx="188">
                  <c:v>0.00844408</c:v>
                </c:pt>
                <c:pt idx="189">
                  <c:v>0.00686347</c:v>
                </c:pt>
                <c:pt idx="190">
                  <c:v>0.00843301</c:v>
                </c:pt>
                <c:pt idx="191">
                  <c:v>0.00787705</c:v>
                </c:pt>
                <c:pt idx="192">
                  <c:v>0.0100808</c:v>
                </c:pt>
                <c:pt idx="193">
                  <c:v>0.0102544</c:v>
                </c:pt>
                <c:pt idx="194">
                  <c:v>0.00898707</c:v>
                </c:pt>
                <c:pt idx="195">
                  <c:v>0.00753577</c:v>
                </c:pt>
                <c:pt idx="196">
                  <c:v>0.0072358</c:v>
                </c:pt>
                <c:pt idx="197">
                  <c:v>0.00573004</c:v>
                </c:pt>
                <c:pt idx="198">
                  <c:v>0.00401699</c:v>
                </c:pt>
                <c:pt idx="199">
                  <c:v>0.00270356</c:v>
                </c:pt>
                <c:pt idx="200">
                  <c:v>0.00517694</c:v>
                </c:pt>
                <c:pt idx="201">
                  <c:v>0.00500142</c:v>
                </c:pt>
                <c:pt idx="202">
                  <c:v>0.00559855</c:v>
                </c:pt>
                <c:pt idx="203">
                  <c:v>0.00650136</c:v>
                </c:pt>
                <c:pt idx="204">
                  <c:v>0.00673473</c:v>
                </c:pt>
                <c:pt idx="205">
                  <c:v>0.00568147</c:v>
                </c:pt>
                <c:pt idx="206">
                  <c:v>0.00442293</c:v>
                </c:pt>
                <c:pt idx="207">
                  <c:v>0.00299795</c:v>
                </c:pt>
                <c:pt idx="208">
                  <c:v>0.00394847</c:v>
                </c:pt>
                <c:pt idx="209">
                  <c:v>0.00435633</c:v>
                </c:pt>
                <c:pt idx="210">
                  <c:v>0.0050855</c:v>
                </c:pt>
                <c:pt idx="211">
                  <c:v>0.00508356</c:v>
                </c:pt>
                <c:pt idx="212">
                  <c:v>0.00465649</c:v>
                </c:pt>
                <c:pt idx="213">
                  <c:v>0.0055624</c:v>
                </c:pt>
                <c:pt idx="214">
                  <c:v>0.00752233</c:v>
                </c:pt>
                <c:pt idx="215">
                  <c:v>0.00716527</c:v>
                </c:pt>
                <c:pt idx="216">
                  <c:v>0.00709524</c:v>
                </c:pt>
                <c:pt idx="217">
                  <c:v>0.00735209</c:v>
                </c:pt>
                <c:pt idx="218">
                  <c:v>0.00720348</c:v>
                </c:pt>
                <c:pt idx="219">
                  <c:v>0.00745271</c:v>
                </c:pt>
                <c:pt idx="220">
                  <c:v>0.00877973</c:v>
                </c:pt>
                <c:pt idx="221">
                  <c:v>0.00810954</c:v>
                </c:pt>
                <c:pt idx="222">
                  <c:v>0.00727247</c:v>
                </c:pt>
                <c:pt idx="223">
                  <c:v>0.00600031</c:v>
                </c:pt>
                <c:pt idx="224">
                  <c:v>0.00522516</c:v>
                </c:pt>
                <c:pt idx="225">
                  <c:v>0.00500632</c:v>
                </c:pt>
                <c:pt idx="226">
                  <c:v>0.00626527</c:v>
                </c:pt>
                <c:pt idx="227">
                  <c:v>0.00818894</c:v>
                </c:pt>
                <c:pt idx="228">
                  <c:v>0.00816096</c:v>
                </c:pt>
                <c:pt idx="229">
                  <c:v>0.00655036</c:v>
                </c:pt>
                <c:pt idx="230">
                  <c:v>0.00654963</c:v>
                </c:pt>
                <c:pt idx="231">
                  <c:v>0.00838842</c:v>
                </c:pt>
                <c:pt idx="232">
                  <c:v>0.00970721</c:v>
                </c:pt>
                <c:pt idx="233">
                  <c:v>0.00934559</c:v>
                </c:pt>
                <c:pt idx="234">
                  <c:v>0.0100701</c:v>
                </c:pt>
                <c:pt idx="235">
                  <c:v>0.00901766</c:v>
                </c:pt>
                <c:pt idx="236">
                  <c:v>0.00930853</c:v>
                </c:pt>
                <c:pt idx="237">
                  <c:v>0.00958973</c:v>
                </c:pt>
                <c:pt idx="238">
                  <c:v>0.0106015</c:v>
                </c:pt>
                <c:pt idx="239">
                  <c:v>0.0128083</c:v>
                </c:pt>
                <c:pt idx="240">
                  <c:v>0.0114938</c:v>
                </c:pt>
                <c:pt idx="241">
                  <c:v>0.0126506</c:v>
                </c:pt>
                <c:pt idx="242">
                  <c:v>0.012479</c:v>
                </c:pt>
                <c:pt idx="243">
                  <c:v>0.0127283</c:v>
                </c:pt>
                <c:pt idx="244">
                  <c:v>0.0116066</c:v>
                </c:pt>
                <c:pt idx="245">
                  <c:v>0.0124754</c:v>
                </c:pt>
                <c:pt idx="246">
                  <c:v>0.0133263</c:v>
                </c:pt>
                <c:pt idx="247">
                  <c:v>0.0151208</c:v>
                </c:pt>
                <c:pt idx="248">
                  <c:v>0.0127127</c:v>
                </c:pt>
                <c:pt idx="249">
                  <c:v>0.0114103</c:v>
                </c:pt>
                <c:pt idx="250">
                  <c:v>0.0122904</c:v>
                </c:pt>
                <c:pt idx="251">
                  <c:v>0.0123767</c:v>
                </c:pt>
                <c:pt idx="252">
                  <c:v>0.0126283</c:v>
                </c:pt>
                <c:pt idx="253">
                  <c:v>0.0124858</c:v>
                </c:pt>
                <c:pt idx="254">
                  <c:v>0.0122778</c:v>
                </c:pt>
                <c:pt idx="255">
                  <c:v>0.013375</c:v>
                </c:pt>
                <c:pt idx="256">
                  <c:v>0.0119274</c:v>
                </c:pt>
                <c:pt idx="257">
                  <c:v>0.0125917</c:v>
                </c:pt>
                <c:pt idx="258">
                  <c:v>0.010641</c:v>
                </c:pt>
                <c:pt idx="259">
                  <c:v>0.0130832</c:v>
                </c:pt>
                <c:pt idx="260">
                  <c:v>0.0139311</c:v>
                </c:pt>
                <c:pt idx="261">
                  <c:v>0.0157344</c:v>
                </c:pt>
                <c:pt idx="262">
                  <c:v>0.0153783</c:v>
                </c:pt>
                <c:pt idx="263">
                  <c:v>0.0157711</c:v>
                </c:pt>
                <c:pt idx="264">
                  <c:v>0.0148006</c:v>
                </c:pt>
                <c:pt idx="265">
                  <c:v>0.0154006</c:v>
                </c:pt>
                <c:pt idx="266">
                  <c:v>0.0149269</c:v>
                </c:pt>
                <c:pt idx="267">
                  <c:v>0.0151769</c:v>
                </c:pt>
                <c:pt idx="268">
                  <c:v>0.0149981</c:v>
                </c:pt>
                <c:pt idx="269">
                  <c:v>0.0152799</c:v>
                </c:pt>
                <c:pt idx="270">
                  <c:v>0.0169699</c:v>
                </c:pt>
                <c:pt idx="271">
                  <c:v>0.0169044</c:v>
                </c:pt>
                <c:pt idx="272">
                  <c:v>0.017421</c:v>
                </c:pt>
                <c:pt idx="273">
                  <c:v>0.0179012</c:v>
                </c:pt>
                <c:pt idx="274">
                  <c:v>0.0162105</c:v>
                </c:pt>
                <c:pt idx="275">
                  <c:v>0.016618</c:v>
                </c:pt>
                <c:pt idx="276">
                  <c:v>0.0181905</c:v>
                </c:pt>
                <c:pt idx="277">
                  <c:v>0.0181402</c:v>
                </c:pt>
                <c:pt idx="278">
                  <c:v>0.0169203</c:v>
                </c:pt>
                <c:pt idx="279">
                  <c:v>0.0161268</c:v>
                </c:pt>
                <c:pt idx="280">
                  <c:v>0.0170111</c:v>
                </c:pt>
                <c:pt idx="281">
                  <c:v>0.0162135</c:v>
                </c:pt>
                <c:pt idx="282">
                  <c:v>0.0162696</c:v>
                </c:pt>
                <c:pt idx="283">
                  <c:v>0.0160797</c:v>
                </c:pt>
                <c:pt idx="284">
                  <c:v>0.0159217</c:v>
                </c:pt>
                <c:pt idx="285">
                  <c:v>0.0155321</c:v>
                </c:pt>
                <c:pt idx="286">
                  <c:v>0.014102</c:v>
                </c:pt>
                <c:pt idx="287">
                  <c:v>0.0164282</c:v>
                </c:pt>
                <c:pt idx="288">
                  <c:v>0.0164284</c:v>
                </c:pt>
                <c:pt idx="289">
                  <c:v>0.0175325</c:v>
                </c:pt>
                <c:pt idx="290">
                  <c:v>0.0189983</c:v>
                </c:pt>
                <c:pt idx="291">
                  <c:v>0.0192576</c:v>
                </c:pt>
                <c:pt idx="292">
                  <c:v>0.0199403</c:v>
                </c:pt>
                <c:pt idx="293">
                  <c:v>0.0219838</c:v>
                </c:pt>
                <c:pt idx="294">
                  <c:v>0.0220704</c:v>
                </c:pt>
                <c:pt idx="295">
                  <c:v>0.021542</c:v>
                </c:pt>
                <c:pt idx="296">
                  <c:v>0.0226743</c:v>
                </c:pt>
                <c:pt idx="297">
                  <c:v>0.0196369</c:v>
                </c:pt>
                <c:pt idx="298">
                  <c:v>0.0223669</c:v>
                </c:pt>
                <c:pt idx="299">
                  <c:v>0.0243558</c:v>
                </c:pt>
                <c:pt idx="300">
                  <c:v>0.0239991</c:v>
                </c:pt>
                <c:pt idx="301">
                  <c:v>0.0241223</c:v>
                </c:pt>
                <c:pt idx="302">
                  <c:v>0.0238307</c:v>
                </c:pt>
                <c:pt idx="303">
                  <c:v>0.0247921</c:v>
                </c:pt>
                <c:pt idx="304">
                  <c:v>0.0255717</c:v>
                </c:pt>
              </c:numCache>
            </c:numRef>
          </c:val>
          <c:smooth val="0"/>
        </c:ser>
        <c:dLbls>
          <c:showLegendKey val="0"/>
          <c:showVal val="0"/>
          <c:showCatName val="0"/>
          <c:showSerName val="0"/>
          <c:showPercent val="0"/>
          <c:showBubbleSize val="0"/>
        </c:dLbls>
        <c:marker val="0"/>
        <c:smooth val="0"/>
        <c:axId val="221790314"/>
        <c:axId val="227996108"/>
      </c:lineChart>
      <c:catAx>
        <c:axId val="221790314"/>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7996108"/>
        <c:crosses val="autoZero"/>
        <c:auto val="1"/>
        <c:lblAlgn val="ctr"/>
        <c:lblOffset val="100"/>
        <c:noMultiLvlLbl val="0"/>
      </c:catAx>
      <c:valAx>
        <c:axId val="2279961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1790314"/>
        <c:crosses val="autoZero"/>
        <c:crossBetween val="between"/>
        <c:majorUnit val="0.0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x</a:t>
            </a:r>
            <a:r>
              <a:rPr altLang="en-US"/>
              <a:t>方向的位移</a:t>
            </a:r>
            <a:endParaRPr altLang="en-US"/>
          </a:p>
        </c:rich>
      </c:tx>
      <c:layout>
        <c:manualLayout>
          <c:xMode val="edge"/>
          <c:yMode val="edge"/>
          <c:x val="0.412579661956221"/>
          <c:y val="0.0277777777777778"/>
        </c:manualLayout>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[处理调试的数据没有加载地图.xlsx]工作表2!$A$1:$A$305</c:f>
              <c:numCache>
                <c:formatCode>General</c:formatCode>
                <c:ptCount val="305"/>
                <c:pt idx="0">
                  <c:v>0.0669048</c:v>
                </c:pt>
                <c:pt idx="1">
                  <c:v>0.133131</c:v>
                </c:pt>
                <c:pt idx="2">
                  <c:v>0.198428</c:v>
                </c:pt>
                <c:pt idx="3">
                  <c:v>0.265353</c:v>
                </c:pt>
                <c:pt idx="4">
                  <c:v>0.33199</c:v>
                </c:pt>
                <c:pt idx="5">
                  <c:v>0.397538</c:v>
                </c:pt>
                <c:pt idx="6">
                  <c:v>0.464416</c:v>
                </c:pt>
                <c:pt idx="7">
                  <c:v>0.530141</c:v>
                </c:pt>
                <c:pt idx="8">
                  <c:v>0.596512</c:v>
                </c:pt>
                <c:pt idx="9">
                  <c:v>0.662496</c:v>
                </c:pt>
                <c:pt idx="10">
                  <c:v>0.728354</c:v>
                </c:pt>
                <c:pt idx="11">
                  <c:v>0.795341</c:v>
                </c:pt>
                <c:pt idx="12">
                  <c:v>0.861445</c:v>
                </c:pt>
                <c:pt idx="13">
                  <c:v>0.927944</c:v>
                </c:pt>
                <c:pt idx="14">
                  <c:v>0.994269</c:v>
                </c:pt>
                <c:pt idx="15">
                  <c:v>1.06131</c:v>
                </c:pt>
                <c:pt idx="16">
                  <c:v>1.1279</c:v>
                </c:pt>
                <c:pt idx="17">
                  <c:v>1.19522</c:v>
                </c:pt>
                <c:pt idx="18">
                  <c:v>1.26128</c:v>
                </c:pt>
                <c:pt idx="19">
                  <c:v>1.32813</c:v>
                </c:pt>
                <c:pt idx="20">
                  <c:v>1.39483</c:v>
                </c:pt>
                <c:pt idx="21">
                  <c:v>1.46206</c:v>
                </c:pt>
                <c:pt idx="22">
                  <c:v>1.52883</c:v>
                </c:pt>
                <c:pt idx="23">
                  <c:v>1.59545</c:v>
                </c:pt>
                <c:pt idx="24">
                  <c:v>1.6621</c:v>
                </c:pt>
                <c:pt idx="25">
                  <c:v>1.72866</c:v>
                </c:pt>
                <c:pt idx="26">
                  <c:v>1.79517</c:v>
                </c:pt>
                <c:pt idx="27">
                  <c:v>1.8619</c:v>
                </c:pt>
                <c:pt idx="28">
                  <c:v>1.92774</c:v>
                </c:pt>
                <c:pt idx="29">
                  <c:v>1.99478</c:v>
                </c:pt>
                <c:pt idx="30">
                  <c:v>2.06149</c:v>
                </c:pt>
                <c:pt idx="31">
                  <c:v>2.12819</c:v>
                </c:pt>
                <c:pt idx="32">
                  <c:v>2.19481</c:v>
                </c:pt>
                <c:pt idx="33">
                  <c:v>2.26188</c:v>
                </c:pt>
                <c:pt idx="34">
                  <c:v>2.32884</c:v>
                </c:pt>
                <c:pt idx="35">
                  <c:v>2.39468</c:v>
                </c:pt>
                <c:pt idx="36">
                  <c:v>2.46234</c:v>
                </c:pt>
                <c:pt idx="37">
                  <c:v>2.5285</c:v>
                </c:pt>
                <c:pt idx="38">
                  <c:v>2.5961</c:v>
                </c:pt>
                <c:pt idx="39">
                  <c:v>2.66259</c:v>
                </c:pt>
                <c:pt idx="40">
                  <c:v>2.72864</c:v>
                </c:pt>
                <c:pt idx="41">
                  <c:v>2.79561</c:v>
                </c:pt>
                <c:pt idx="42">
                  <c:v>2.86335</c:v>
                </c:pt>
                <c:pt idx="43">
                  <c:v>2.93017</c:v>
                </c:pt>
                <c:pt idx="44">
                  <c:v>2.99682</c:v>
                </c:pt>
                <c:pt idx="45">
                  <c:v>3.06301</c:v>
                </c:pt>
                <c:pt idx="46">
                  <c:v>3.13058</c:v>
                </c:pt>
                <c:pt idx="47">
                  <c:v>3.19662</c:v>
                </c:pt>
                <c:pt idx="48">
                  <c:v>3.2634</c:v>
                </c:pt>
                <c:pt idx="49">
                  <c:v>3.32896</c:v>
                </c:pt>
                <c:pt idx="50">
                  <c:v>3.39623</c:v>
                </c:pt>
                <c:pt idx="51">
                  <c:v>3.46272</c:v>
                </c:pt>
                <c:pt idx="52">
                  <c:v>3.52988</c:v>
                </c:pt>
                <c:pt idx="53">
                  <c:v>3.59554</c:v>
                </c:pt>
                <c:pt idx="54">
                  <c:v>3.66269</c:v>
                </c:pt>
                <c:pt idx="55">
                  <c:v>3.72958</c:v>
                </c:pt>
                <c:pt idx="56">
                  <c:v>3.79611</c:v>
                </c:pt>
                <c:pt idx="57">
                  <c:v>3.86245</c:v>
                </c:pt>
                <c:pt idx="58">
                  <c:v>3.92883</c:v>
                </c:pt>
                <c:pt idx="59">
                  <c:v>3.99544</c:v>
                </c:pt>
                <c:pt idx="60">
                  <c:v>4.06284</c:v>
                </c:pt>
                <c:pt idx="61">
                  <c:v>4.12898</c:v>
                </c:pt>
                <c:pt idx="62">
                  <c:v>4.19597</c:v>
                </c:pt>
                <c:pt idx="63">
                  <c:v>4.26243</c:v>
                </c:pt>
                <c:pt idx="64">
                  <c:v>4.32929</c:v>
                </c:pt>
                <c:pt idx="65">
                  <c:v>4.39567</c:v>
                </c:pt>
                <c:pt idx="66">
                  <c:v>4.46176</c:v>
                </c:pt>
                <c:pt idx="67">
                  <c:v>4.52825</c:v>
                </c:pt>
                <c:pt idx="68">
                  <c:v>4.59437</c:v>
                </c:pt>
                <c:pt idx="69">
                  <c:v>4.66102</c:v>
                </c:pt>
                <c:pt idx="70">
                  <c:v>4.72795</c:v>
                </c:pt>
                <c:pt idx="71">
                  <c:v>4.79429</c:v>
                </c:pt>
                <c:pt idx="72">
                  <c:v>4.86143</c:v>
                </c:pt>
                <c:pt idx="73">
                  <c:v>4.92733</c:v>
                </c:pt>
                <c:pt idx="74">
                  <c:v>4.9938</c:v>
                </c:pt>
                <c:pt idx="75">
                  <c:v>5.05966</c:v>
                </c:pt>
                <c:pt idx="76">
                  <c:v>5.12705</c:v>
                </c:pt>
                <c:pt idx="77">
                  <c:v>5.19371</c:v>
                </c:pt>
                <c:pt idx="78">
                  <c:v>5.26057</c:v>
                </c:pt>
                <c:pt idx="79">
                  <c:v>5.32716</c:v>
                </c:pt>
                <c:pt idx="80">
                  <c:v>5.39426</c:v>
                </c:pt>
                <c:pt idx="81">
                  <c:v>5.46096</c:v>
                </c:pt>
                <c:pt idx="82">
                  <c:v>5.52762</c:v>
                </c:pt>
                <c:pt idx="83">
                  <c:v>5.59331</c:v>
                </c:pt>
                <c:pt idx="84">
                  <c:v>5.65998</c:v>
                </c:pt>
                <c:pt idx="85">
                  <c:v>5.7273</c:v>
                </c:pt>
                <c:pt idx="86">
                  <c:v>5.79364</c:v>
                </c:pt>
                <c:pt idx="87">
                  <c:v>5.86028</c:v>
                </c:pt>
                <c:pt idx="88">
                  <c:v>5.92698</c:v>
                </c:pt>
                <c:pt idx="89">
                  <c:v>5.99371</c:v>
                </c:pt>
                <c:pt idx="90">
                  <c:v>6.06069</c:v>
                </c:pt>
                <c:pt idx="91">
                  <c:v>6.12725</c:v>
                </c:pt>
                <c:pt idx="92">
                  <c:v>6.19446</c:v>
                </c:pt>
                <c:pt idx="93">
                  <c:v>6.26145</c:v>
                </c:pt>
                <c:pt idx="94">
                  <c:v>6.32774</c:v>
                </c:pt>
                <c:pt idx="95">
                  <c:v>6.39504</c:v>
                </c:pt>
                <c:pt idx="96">
                  <c:v>6.46145</c:v>
                </c:pt>
                <c:pt idx="97">
                  <c:v>6.52867</c:v>
                </c:pt>
                <c:pt idx="98">
                  <c:v>6.59555</c:v>
                </c:pt>
                <c:pt idx="99">
                  <c:v>6.66194</c:v>
                </c:pt>
                <c:pt idx="100">
                  <c:v>6.72846</c:v>
                </c:pt>
                <c:pt idx="101">
                  <c:v>6.79527</c:v>
                </c:pt>
                <c:pt idx="102">
                  <c:v>6.86199</c:v>
                </c:pt>
                <c:pt idx="103">
                  <c:v>6.92881</c:v>
                </c:pt>
                <c:pt idx="104">
                  <c:v>6.99504</c:v>
                </c:pt>
                <c:pt idx="105">
                  <c:v>7.06234</c:v>
                </c:pt>
                <c:pt idx="106">
                  <c:v>7.12831</c:v>
                </c:pt>
                <c:pt idx="107">
                  <c:v>7.19538</c:v>
                </c:pt>
                <c:pt idx="108">
                  <c:v>7.26113</c:v>
                </c:pt>
                <c:pt idx="109">
                  <c:v>7.32782</c:v>
                </c:pt>
                <c:pt idx="110">
                  <c:v>7.39448</c:v>
                </c:pt>
                <c:pt idx="111">
                  <c:v>7.46081</c:v>
                </c:pt>
                <c:pt idx="112">
                  <c:v>7.52752</c:v>
                </c:pt>
                <c:pt idx="113">
                  <c:v>7.59414</c:v>
                </c:pt>
                <c:pt idx="114">
                  <c:v>7.66108</c:v>
                </c:pt>
                <c:pt idx="115">
                  <c:v>7.72762</c:v>
                </c:pt>
                <c:pt idx="116">
                  <c:v>7.79349</c:v>
                </c:pt>
                <c:pt idx="117">
                  <c:v>7.86037</c:v>
                </c:pt>
                <c:pt idx="118">
                  <c:v>7.92643</c:v>
                </c:pt>
                <c:pt idx="119">
                  <c:v>7.99321</c:v>
                </c:pt>
                <c:pt idx="120">
                  <c:v>8.05966</c:v>
                </c:pt>
                <c:pt idx="121">
                  <c:v>8.12645</c:v>
                </c:pt>
                <c:pt idx="122">
                  <c:v>8.19302</c:v>
                </c:pt>
                <c:pt idx="123">
                  <c:v>8.26043</c:v>
                </c:pt>
                <c:pt idx="124">
                  <c:v>8.3271</c:v>
                </c:pt>
                <c:pt idx="125">
                  <c:v>8.39359</c:v>
                </c:pt>
                <c:pt idx="126">
                  <c:v>8.46023</c:v>
                </c:pt>
                <c:pt idx="127">
                  <c:v>8.5269</c:v>
                </c:pt>
                <c:pt idx="128">
                  <c:v>8.59327</c:v>
                </c:pt>
                <c:pt idx="129">
                  <c:v>8.66004</c:v>
                </c:pt>
                <c:pt idx="130">
                  <c:v>8.72596</c:v>
                </c:pt>
                <c:pt idx="131">
                  <c:v>8.79325</c:v>
                </c:pt>
                <c:pt idx="132">
                  <c:v>8.85966</c:v>
                </c:pt>
                <c:pt idx="133">
                  <c:v>8.9264</c:v>
                </c:pt>
                <c:pt idx="134">
                  <c:v>8.99243</c:v>
                </c:pt>
                <c:pt idx="135">
                  <c:v>9.05949</c:v>
                </c:pt>
                <c:pt idx="136">
                  <c:v>9.12591</c:v>
                </c:pt>
                <c:pt idx="137">
                  <c:v>9.19281</c:v>
                </c:pt>
                <c:pt idx="138">
                  <c:v>9.25875</c:v>
                </c:pt>
                <c:pt idx="139">
                  <c:v>9.32585</c:v>
                </c:pt>
                <c:pt idx="140">
                  <c:v>9.39243</c:v>
                </c:pt>
                <c:pt idx="141">
                  <c:v>9.45931</c:v>
                </c:pt>
                <c:pt idx="142">
                  <c:v>9.52598</c:v>
                </c:pt>
                <c:pt idx="143">
                  <c:v>9.59244</c:v>
                </c:pt>
                <c:pt idx="144">
                  <c:v>9.65871</c:v>
                </c:pt>
                <c:pt idx="145">
                  <c:v>9.72571</c:v>
                </c:pt>
                <c:pt idx="146">
                  <c:v>9.79183</c:v>
                </c:pt>
                <c:pt idx="147">
                  <c:v>9.85918</c:v>
                </c:pt>
                <c:pt idx="148">
                  <c:v>9.9255</c:v>
                </c:pt>
                <c:pt idx="149">
                  <c:v>9.99264</c:v>
                </c:pt>
                <c:pt idx="150">
                  <c:v>10.0591</c:v>
                </c:pt>
                <c:pt idx="151">
                  <c:v>10.1259</c:v>
                </c:pt>
                <c:pt idx="152">
                  <c:v>10.1928</c:v>
                </c:pt>
                <c:pt idx="153">
                  <c:v>10.2592</c:v>
                </c:pt>
                <c:pt idx="154">
                  <c:v>10.326</c:v>
                </c:pt>
                <c:pt idx="155">
                  <c:v>10.3921</c:v>
                </c:pt>
                <c:pt idx="156">
                  <c:v>10.4593</c:v>
                </c:pt>
                <c:pt idx="157">
                  <c:v>10.5261</c:v>
                </c:pt>
                <c:pt idx="158">
                  <c:v>10.5927</c:v>
                </c:pt>
                <c:pt idx="159">
                  <c:v>10.6595</c:v>
                </c:pt>
                <c:pt idx="160">
                  <c:v>10.7258</c:v>
                </c:pt>
                <c:pt idx="161">
                  <c:v>10.7924</c:v>
                </c:pt>
                <c:pt idx="162">
                  <c:v>10.8588</c:v>
                </c:pt>
                <c:pt idx="163">
                  <c:v>10.9257</c:v>
                </c:pt>
                <c:pt idx="164">
                  <c:v>10.9927</c:v>
                </c:pt>
                <c:pt idx="165">
                  <c:v>11.0587</c:v>
                </c:pt>
                <c:pt idx="166">
                  <c:v>11.1257</c:v>
                </c:pt>
                <c:pt idx="167">
                  <c:v>11.1923</c:v>
                </c:pt>
                <c:pt idx="168">
                  <c:v>11.2591</c:v>
                </c:pt>
                <c:pt idx="169">
                  <c:v>11.3254</c:v>
                </c:pt>
                <c:pt idx="170">
                  <c:v>11.3918</c:v>
                </c:pt>
                <c:pt idx="171">
                  <c:v>11.4583</c:v>
                </c:pt>
                <c:pt idx="172">
                  <c:v>11.525</c:v>
                </c:pt>
                <c:pt idx="173">
                  <c:v>11.5916</c:v>
                </c:pt>
                <c:pt idx="174">
                  <c:v>11.6585</c:v>
                </c:pt>
                <c:pt idx="175">
                  <c:v>11.7245</c:v>
                </c:pt>
                <c:pt idx="176">
                  <c:v>11.7915</c:v>
                </c:pt>
                <c:pt idx="177">
                  <c:v>11.8573</c:v>
                </c:pt>
                <c:pt idx="178">
                  <c:v>11.9241</c:v>
                </c:pt>
                <c:pt idx="179">
                  <c:v>11.9905</c:v>
                </c:pt>
                <c:pt idx="180">
                  <c:v>12.0576</c:v>
                </c:pt>
                <c:pt idx="181">
                  <c:v>12.1237</c:v>
                </c:pt>
                <c:pt idx="182">
                  <c:v>12.1904</c:v>
                </c:pt>
                <c:pt idx="183">
                  <c:v>12.2566</c:v>
                </c:pt>
                <c:pt idx="184">
                  <c:v>12.3232</c:v>
                </c:pt>
                <c:pt idx="185">
                  <c:v>12.3897</c:v>
                </c:pt>
                <c:pt idx="186">
                  <c:v>12.4565</c:v>
                </c:pt>
                <c:pt idx="187">
                  <c:v>12.5225</c:v>
                </c:pt>
                <c:pt idx="188">
                  <c:v>12.5892</c:v>
                </c:pt>
                <c:pt idx="189">
                  <c:v>12.6552</c:v>
                </c:pt>
                <c:pt idx="190">
                  <c:v>12.7216</c:v>
                </c:pt>
                <c:pt idx="191">
                  <c:v>12.7879</c:v>
                </c:pt>
                <c:pt idx="192">
                  <c:v>12.8548</c:v>
                </c:pt>
                <c:pt idx="193">
                  <c:v>12.921</c:v>
                </c:pt>
                <c:pt idx="194">
                  <c:v>12.988</c:v>
                </c:pt>
                <c:pt idx="195">
                  <c:v>13.0542</c:v>
                </c:pt>
                <c:pt idx="196">
                  <c:v>13.1213</c:v>
                </c:pt>
                <c:pt idx="197">
                  <c:v>13.1875</c:v>
                </c:pt>
                <c:pt idx="198">
                  <c:v>13.2547</c:v>
                </c:pt>
                <c:pt idx="199">
                  <c:v>13.3207</c:v>
                </c:pt>
                <c:pt idx="200">
                  <c:v>13.387</c:v>
                </c:pt>
                <c:pt idx="201">
                  <c:v>13.4538</c:v>
                </c:pt>
                <c:pt idx="202">
                  <c:v>13.5205</c:v>
                </c:pt>
                <c:pt idx="203">
                  <c:v>13.5876</c:v>
                </c:pt>
                <c:pt idx="204">
                  <c:v>13.6541</c:v>
                </c:pt>
                <c:pt idx="205">
                  <c:v>13.7205</c:v>
                </c:pt>
                <c:pt idx="206">
                  <c:v>13.7873</c:v>
                </c:pt>
                <c:pt idx="207">
                  <c:v>13.854</c:v>
                </c:pt>
                <c:pt idx="208">
                  <c:v>13.9206</c:v>
                </c:pt>
                <c:pt idx="209">
                  <c:v>13.9874</c:v>
                </c:pt>
                <c:pt idx="210">
                  <c:v>14.0541</c:v>
                </c:pt>
                <c:pt idx="211">
                  <c:v>14.1208</c:v>
                </c:pt>
                <c:pt idx="212">
                  <c:v>14.1872</c:v>
                </c:pt>
                <c:pt idx="213">
                  <c:v>14.2545</c:v>
                </c:pt>
                <c:pt idx="214">
                  <c:v>14.3209</c:v>
                </c:pt>
                <c:pt idx="215">
                  <c:v>14.3877</c:v>
                </c:pt>
                <c:pt idx="216">
                  <c:v>14.454</c:v>
                </c:pt>
                <c:pt idx="217">
                  <c:v>14.5204</c:v>
                </c:pt>
                <c:pt idx="218">
                  <c:v>14.5873</c:v>
                </c:pt>
                <c:pt idx="219">
                  <c:v>14.6539</c:v>
                </c:pt>
                <c:pt idx="220">
                  <c:v>14.7205</c:v>
                </c:pt>
                <c:pt idx="221">
                  <c:v>14.7872</c:v>
                </c:pt>
                <c:pt idx="222">
                  <c:v>14.8538</c:v>
                </c:pt>
                <c:pt idx="223">
                  <c:v>14.9209</c:v>
                </c:pt>
                <c:pt idx="224">
                  <c:v>14.9871</c:v>
                </c:pt>
                <c:pt idx="225">
                  <c:v>15.0541</c:v>
                </c:pt>
                <c:pt idx="226">
                  <c:v>15.1201</c:v>
                </c:pt>
                <c:pt idx="227">
                  <c:v>15.1871</c:v>
                </c:pt>
                <c:pt idx="228">
                  <c:v>15.2534</c:v>
                </c:pt>
                <c:pt idx="229">
                  <c:v>15.3199</c:v>
                </c:pt>
                <c:pt idx="230">
                  <c:v>15.3861</c:v>
                </c:pt>
                <c:pt idx="231">
                  <c:v>15.4536</c:v>
                </c:pt>
                <c:pt idx="232">
                  <c:v>15.5199</c:v>
                </c:pt>
                <c:pt idx="233">
                  <c:v>15.5862</c:v>
                </c:pt>
                <c:pt idx="234">
                  <c:v>15.6527</c:v>
                </c:pt>
                <c:pt idx="235">
                  <c:v>15.7197</c:v>
                </c:pt>
                <c:pt idx="236">
                  <c:v>15.7858</c:v>
                </c:pt>
                <c:pt idx="237">
                  <c:v>15.8529</c:v>
                </c:pt>
                <c:pt idx="238">
                  <c:v>15.9194</c:v>
                </c:pt>
                <c:pt idx="239">
                  <c:v>15.9861</c:v>
                </c:pt>
                <c:pt idx="240">
                  <c:v>16.0526</c:v>
                </c:pt>
                <c:pt idx="241">
                  <c:v>16.1192</c:v>
                </c:pt>
                <c:pt idx="242">
                  <c:v>16.1853</c:v>
                </c:pt>
                <c:pt idx="243">
                  <c:v>16.2523</c:v>
                </c:pt>
                <c:pt idx="244">
                  <c:v>16.3188</c:v>
                </c:pt>
                <c:pt idx="245">
                  <c:v>16.3857</c:v>
                </c:pt>
                <c:pt idx="246">
                  <c:v>16.4521</c:v>
                </c:pt>
                <c:pt idx="247">
                  <c:v>16.5187</c:v>
                </c:pt>
                <c:pt idx="248">
                  <c:v>16.5852</c:v>
                </c:pt>
                <c:pt idx="249">
                  <c:v>16.6522</c:v>
                </c:pt>
                <c:pt idx="250">
                  <c:v>16.718</c:v>
                </c:pt>
                <c:pt idx="251">
                  <c:v>16.7846</c:v>
                </c:pt>
                <c:pt idx="252">
                  <c:v>16.8508</c:v>
                </c:pt>
                <c:pt idx="253">
                  <c:v>16.9179</c:v>
                </c:pt>
                <c:pt idx="254">
                  <c:v>16.9839</c:v>
                </c:pt>
                <c:pt idx="255">
                  <c:v>17.0509</c:v>
                </c:pt>
                <c:pt idx="256">
                  <c:v>17.1174</c:v>
                </c:pt>
                <c:pt idx="257">
                  <c:v>17.1845</c:v>
                </c:pt>
                <c:pt idx="258">
                  <c:v>17.2509</c:v>
                </c:pt>
                <c:pt idx="259">
                  <c:v>17.3173</c:v>
                </c:pt>
                <c:pt idx="260">
                  <c:v>17.3838</c:v>
                </c:pt>
                <c:pt idx="261">
                  <c:v>17.4504</c:v>
                </c:pt>
                <c:pt idx="262">
                  <c:v>17.5176</c:v>
                </c:pt>
                <c:pt idx="263">
                  <c:v>17.5839</c:v>
                </c:pt>
                <c:pt idx="264">
                  <c:v>17.6502</c:v>
                </c:pt>
                <c:pt idx="265">
                  <c:v>17.7169</c:v>
                </c:pt>
                <c:pt idx="266">
                  <c:v>17.7831</c:v>
                </c:pt>
                <c:pt idx="267">
                  <c:v>17.8501</c:v>
                </c:pt>
                <c:pt idx="268">
                  <c:v>17.9165</c:v>
                </c:pt>
                <c:pt idx="269">
                  <c:v>17.9833</c:v>
                </c:pt>
                <c:pt idx="270">
                  <c:v>18.0501</c:v>
                </c:pt>
                <c:pt idx="271">
                  <c:v>18.116</c:v>
                </c:pt>
                <c:pt idx="272">
                  <c:v>18.1834</c:v>
                </c:pt>
                <c:pt idx="273">
                  <c:v>18.2495</c:v>
                </c:pt>
                <c:pt idx="274">
                  <c:v>18.3168</c:v>
                </c:pt>
                <c:pt idx="275">
                  <c:v>18.3833</c:v>
                </c:pt>
                <c:pt idx="276">
                  <c:v>18.4496</c:v>
                </c:pt>
                <c:pt idx="277">
                  <c:v>18.5157</c:v>
                </c:pt>
                <c:pt idx="278">
                  <c:v>18.5828</c:v>
                </c:pt>
                <c:pt idx="279">
                  <c:v>18.6493</c:v>
                </c:pt>
                <c:pt idx="280">
                  <c:v>18.7157</c:v>
                </c:pt>
                <c:pt idx="281">
                  <c:v>18.7818</c:v>
                </c:pt>
                <c:pt idx="282">
                  <c:v>18.8492</c:v>
                </c:pt>
                <c:pt idx="283">
                  <c:v>18.9155</c:v>
                </c:pt>
                <c:pt idx="284">
                  <c:v>18.9824</c:v>
                </c:pt>
                <c:pt idx="285">
                  <c:v>19.0484</c:v>
                </c:pt>
                <c:pt idx="286">
                  <c:v>19.1154</c:v>
                </c:pt>
                <c:pt idx="287">
                  <c:v>19.1817</c:v>
                </c:pt>
                <c:pt idx="288">
                  <c:v>19.2488</c:v>
                </c:pt>
                <c:pt idx="289">
                  <c:v>19.3151</c:v>
                </c:pt>
                <c:pt idx="290">
                  <c:v>19.3822</c:v>
                </c:pt>
                <c:pt idx="291">
                  <c:v>19.4492</c:v>
                </c:pt>
                <c:pt idx="292">
                  <c:v>19.5155</c:v>
                </c:pt>
                <c:pt idx="293">
                  <c:v>19.5819</c:v>
                </c:pt>
                <c:pt idx="294">
                  <c:v>19.6484</c:v>
                </c:pt>
                <c:pt idx="295">
                  <c:v>19.7145</c:v>
                </c:pt>
                <c:pt idx="296">
                  <c:v>19.7818</c:v>
                </c:pt>
                <c:pt idx="297">
                  <c:v>19.8476</c:v>
                </c:pt>
                <c:pt idx="298">
                  <c:v>19.9148</c:v>
                </c:pt>
                <c:pt idx="299">
                  <c:v>19.9815</c:v>
                </c:pt>
                <c:pt idx="300">
                  <c:v>20.0489</c:v>
                </c:pt>
                <c:pt idx="301">
                  <c:v>20.1154</c:v>
                </c:pt>
                <c:pt idx="302">
                  <c:v>20.1823</c:v>
                </c:pt>
                <c:pt idx="303">
                  <c:v>20.2487</c:v>
                </c:pt>
                <c:pt idx="304">
                  <c:v>20.3161</c:v>
                </c:pt>
              </c:numCache>
            </c:numRef>
          </c:val>
          <c:smooth val="0"/>
        </c:ser>
        <c:dLbls>
          <c:showLegendKey val="0"/>
          <c:showVal val="0"/>
          <c:showCatName val="0"/>
          <c:showSerName val="0"/>
          <c:showPercent val="0"/>
          <c:showBubbleSize val="0"/>
        </c:dLbls>
        <c:marker val="0"/>
        <c:smooth val="0"/>
        <c:axId val="428413800"/>
        <c:axId val="50145918"/>
      </c:lineChart>
      <c:catAx>
        <c:axId val="428413800"/>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0145918"/>
        <c:crosses val="autoZero"/>
        <c:auto val="1"/>
        <c:lblAlgn val="ctr"/>
        <c:lblOffset val="100"/>
        <c:noMultiLvlLbl val="0"/>
      </c:catAx>
      <c:valAx>
        <c:axId val="5014591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8413800"/>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y</a:t>
            </a:r>
            <a:r>
              <a:rPr altLang="en-US"/>
              <a:t>方向的位移</a:t>
            </a:r>
            <a:endParaRPr altLang="en-US"/>
          </a:p>
        </c:rich>
      </c:tx>
      <c:layout>
        <c:manualLayout>
          <c:xMode val="edge"/>
          <c:yMode val="edge"/>
          <c:x val="0.414657799944583"/>
          <c:y val="0.03125"/>
        </c:manualLayout>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[处理调试的数据没有加载地图.xlsx]工作表2!$B$1:$B$305</c:f>
              <c:numCache>
                <c:formatCode>General</c:formatCode>
                <c:ptCount val="305"/>
                <c:pt idx="0">
                  <c:v>0</c:v>
                </c:pt>
                <c:pt idx="1" c:formatCode="0.00E+000">
                  <c:v>9.10205e-6</c:v>
                </c:pt>
                <c:pt idx="2" c:formatCode="0.00E+000">
                  <c:v>-5.63891e-5</c:v>
                </c:pt>
                <c:pt idx="3">
                  <c:v>-0.000513428</c:v>
                </c:pt>
                <c:pt idx="4">
                  <c:v>-0.00100037</c:v>
                </c:pt>
                <c:pt idx="5">
                  <c:v>-0.00144984</c:v>
                </c:pt>
                <c:pt idx="6">
                  <c:v>-0.00190685</c:v>
                </c:pt>
                <c:pt idx="7">
                  <c:v>-0.00236925</c:v>
                </c:pt>
                <c:pt idx="8">
                  <c:v>-0.00274264</c:v>
                </c:pt>
                <c:pt idx="9">
                  <c:v>-0.0031447</c:v>
                </c:pt>
                <c:pt idx="10">
                  <c:v>-0.00359781</c:v>
                </c:pt>
                <c:pt idx="11">
                  <c:v>-0.00413175</c:v>
                </c:pt>
                <c:pt idx="12">
                  <c:v>-0.00465341</c:v>
                </c:pt>
                <c:pt idx="13">
                  <c:v>-0.00516179</c:v>
                </c:pt>
                <c:pt idx="14">
                  <c:v>-0.00580336</c:v>
                </c:pt>
                <c:pt idx="15">
                  <c:v>-0.00637589</c:v>
                </c:pt>
                <c:pt idx="16">
                  <c:v>-0.00695167</c:v>
                </c:pt>
                <c:pt idx="17">
                  <c:v>-0.00751039</c:v>
                </c:pt>
                <c:pt idx="18">
                  <c:v>-0.00811819</c:v>
                </c:pt>
                <c:pt idx="19">
                  <c:v>-0.00869743</c:v>
                </c:pt>
                <c:pt idx="20">
                  <c:v>-0.00927744</c:v>
                </c:pt>
                <c:pt idx="21">
                  <c:v>-0.00988974</c:v>
                </c:pt>
                <c:pt idx="22">
                  <c:v>-0.0104909</c:v>
                </c:pt>
                <c:pt idx="23">
                  <c:v>-0.0111376</c:v>
                </c:pt>
                <c:pt idx="24">
                  <c:v>-0.0118271</c:v>
                </c:pt>
                <c:pt idx="25">
                  <c:v>-0.0124739</c:v>
                </c:pt>
                <c:pt idx="26">
                  <c:v>-0.0132272</c:v>
                </c:pt>
                <c:pt idx="27">
                  <c:v>-0.0139851</c:v>
                </c:pt>
                <c:pt idx="28">
                  <c:v>-0.0147733</c:v>
                </c:pt>
                <c:pt idx="29">
                  <c:v>-0.0155544</c:v>
                </c:pt>
                <c:pt idx="30">
                  <c:v>-0.0163522</c:v>
                </c:pt>
                <c:pt idx="31">
                  <c:v>-0.0171262</c:v>
                </c:pt>
                <c:pt idx="32">
                  <c:v>-0.0179214</c:v>
                </c:pt>
                <c:pt idx="33">
                  <c:v>-0.0186975</c:v>
                </c:pt>
                <c:pt idx="34">
                  <c:v>-0.0194537</c:v>
                </c:pt>
                <c:pt idx="35">
                  <c:v>-0.0202357</c:v>
                </c:pt>
                <c:pt idx="36">
                  <c:v>-0.0210482</c:v>
                </c:pt>
                <c:pt idx="37">
                  <c:v>-0.0218542</c:v>
                </c:pt>
                <c:pt idx="38">
                  <c:v>-0.0226998</c:v>
                </c:pt>
                <c:pt idx="39">
                  <c:v>-0.0235331</c:v>
                </c:pt>
                <c:pt idx="40">
                  <c:v>-0.024345</c:v>
                </c:pt>
                <c:pt idx="41">
                  <c:v>-0.0251581</c:v>
                </c:pt>
                <c:pt idx="42">
                  <c:v>-0.0260261</c:v>
                </c:pt>
                <c:pt idx="43">
                  <c:v>-0.0268376</c:v>
                </c:pt>
                <c:pt idx="44">
                  <c:v>-0.0276721</c:v>
                </c:pt>
                <c:pt idx="45">
                  <c:v>-0.028517</c:v>
                </c:pt>
                <c:pt idx="46">
                  <c:v>-0.0293789</c:v>
                </c:pt>
                <c:pt idx="47">
                  <c:v>-0.0302134</c:v>
                </c:pt>
                <c:pt idx="48">
                  <c:v>-0.031082</c:v>
                </c:pt>
                <c:pt idx="49">
                  <c:v>-0.0319661</c:v>
                </c:pt>
                <c:pt idx="50">
                  <c:v>-0.0329025</c:v>
                </c:pt>
                <c:pt idx="51">
                  <c:v>-0.0337969</c:v>
                </c:pt>
                <c:pt idx="52">
                  <c:v>-0.0346978</c:v>
                </c:pt>
                <c:pt idx="53">
                  <c:v>-0.035542</c:v>
                </c:pt>
                <c:pt idx="54">
                  <c:v>-0.0364722</c:v>
                </c:pt>
                <c:pt idx="55">
                  <c:v>-0.0373574</c:v>
                </c:pt>
                <c:pt idx="56">
                  <c:v>-0.0382859</c:v>
                </c:pt>
                <c:pt idx="57">
                  <c:v>-0.0392325</c:v>
                </c:pt>
                <c:pt idx="58">
                  <c:v>-0.0401219</c:v>
                </c:pt>
                <c:pt idx="59">
                  <c:v>-0.040979</c:v>
                </c:pt>
                <c:pt idx="60">
                  <c:v>-0.0418506</c:v>
                </c:pt>
                <c:pt idx="61">
                  <c:v>-0.0427282</c:v>
                </c:pt>
                <c:pt idx="62">
                  <c:v>-0.043636</c:v>
                </c:pt>
                <c:pt idx="63">
                  <c:v>-0.0445193</c:v>
                </c:pt>
                <c:pt idx="64">
                  <c:v>-0.0454901</c:v>
                </c:pt>
                <c:pt idx="65">
                  <c:v>-0.0463965</c:v>
                </c:pt>
                <c:pt idx="66">
                  <c:v>-0.0474569</c:v>
                </c:pt>
                <c:pt idx="67">
                  <c:v>-0.0484865</c:v>
                </c:pt>
                <c:pt idx="68">
                  <c:v>-0.0494682</c:v>
                </c:pt>
                <c:pt idx="69">
                  <c:v>-0.0504796</c:v>
                </c:pt>
                <c:pt idx="70">
                  <c:v>-0.0515429</c:v>
                </c:pt>
                <c:pt idx="71">
                  <c:v>-0.0525618</c:v>
                </c:pt>
                <c:pt idx="72">
                  <c:v>-0.0535286</c:v>
                </c:pt>
                <c:pt idx="73">
                  <c:v>-0.0545014</c:v>
                </c:pt>
                <c:pt idx="74">
                  <c:v>-0.0554253</c:v>
                </c:pt>
                <c:pt idx="75">
                  <c:v>-0.0564683</c:v>
                </c:pt>
                <c:pt idx="76">
                  <c:v>-0.0575147</c:v>
                </c:pt>
                <c:pt idx="77">
                  <c:v>-0.0585853</c:v>
                </c:pt>
                <c:pt idx="78">
                  <c:v>-0.0596068</c:v>
                </c:pt>
                <c:pt idx="79">
                  <c:v>-0.0606669</c:v>
                </c:pt>
                <c:pt idx="80">
                  <c:v>-0.06177</c:v>
                </c:pt>
                <c:pt idx="81">
                  <c:v>-0.0628148</c:v>
                </c:pt>
                <c:pt idx="82">
                  <c:v>-0.0638301</c:v>
                </c:pt>
                <c:pt idx="83">
                  <c:v>-0.064844</c:v>
                </c:pt>
                <c:pt idx="84">
                  <c:v>-0.0658122</c:v>
                </c:pt>
                <c:pt idx="85">
                  <c:v>-0.0667828</c:v>
                </c:pt>
                <c:pt idx="86">
                  <c:v>-0.0677194</c:v>
                </c:pt>
                <c:pt idx="87">
                  <c:v>-0.068632</c:v>
                </c:pt>
                <c:pt idx="88">
                  <c:v>-0.0695308</c:v>
                </c:pt>
                <c:pt idx="89">
                  <c:v>-0.0704413</c:v>
                </c:pt>
                <c:pt idx="90">
                  <c:v>-0.0712882</c:v>
                </c:pt>
                <c:pt idx="91">
                  <c:v>-0.0721339</c:v>
                </c:pt>
                <c:pt idx="92">
                  <c:v>-0.0730016</c:v>
                </c:pt>
                <c:pt idx="93">
                  <c:v>-0.0738101</c:v>
                </c:pt>
                <c:pt idx="94">
                  <c:v>-0.0746218</c:v>
                </c:pt>
                <c:pt idx="95">
                  <c:v>-0.0754724</c:v>
                </c:pt>
                <c:pt idx="96">
                  <c:v>-0.0763197</c:v>
                </c:pt>
                <c:pt idx="97">
                  <c:v>-0.0771979</c:v>
                </c:pt>
                <c:pt idx="98">
                  <c:v>-0.0780573</c:v>
                </c:pt>
                <c:pt idx="99">
                  <c:v>-0.0789114</c:v>
                </c:pt>
                <c:pt idx="100">
                  <c:v>-0.0797618</c:v>
                </c:pt>
                <c:pt idx="101">
                  <c:v>-0.0806868</c:v>
                </c:pt>
                <c:pt idx="102">
                  <c:v>-0.0816309</c:v>
                </c:pt>
                <c:pt idx="103">
                  <c:v>-0.0825624</c:v>
                </c:pt>
                <c:pt idx="104">
                  <c:v>-0.083492</c:v>
                </c:pt>
                <c:pt idx="105">
                  <c:v>-0.0845265</c:v>
                </c:pt>
                <c:pt idx="106">
                  <c:v>-0.0855872</c:v>
                </c:pt>
                <c:pt idx="107">
                  <c:v>-0.0866503</c:v>
                </c:pt>
                <c:pt idx="108">
                  <c:v>-0.0876579</c:v>
                </c:pt>
                <c:pt idx="109">
                  <c:v>-0.0886319</c:v>
                </c:pt>
                <c:pt idx="110">
                  <c:v>-0.0895332</c:v>
                </c:pt>
                <c:pt idx="111">
                  <c:v>-0.0904387</c:v>
                </c:pt>
                <c:pt idx="112">
                  <c:v>-0.0912045</c:v>
                </c:pt>
                <c:pt idx="113">
                  <c:v>-0.0920302</c:v>
                </c:pt>
                <c:pt idx="114">
                  <c:v>-0.0928487</c:v>
                </c:pt>
                <c:pt idx="115">
                  <c:v>-0.0936729</c:v>
                </c:pt>
                <c:pt idx="116">
                  <c:v>-0.0945015</c:v>
                </c:pt>
                <c:pt idx="117">
                  <c:v>-0.0952315</c:v>
                </c:pt>
                <c:pt idx="118">
                  <c:v>-0.0959737</c:v>
                </c:pt>
                <c:pt idx="119">
                  <c:v>-0.0968281</c:v>
                </c:pt>
                <c:pt idx="120">
                  <c:v>-0.0975814</c:v>
                </c:pt>
                <c:pt idx="121">
                  <c:v>-0.0983727</c:v>
                </c:pt>
                <c:pt idx="122">
                  <c:v>-0.0992444</c:v>
                </c:pt>
                <c:pt idx="123">
                  <c:v>-0.100188</c:v>
                </c:pt>
                <c:pt idx="124">
                  <c:v>-0.10106</c:v>
                </c:pt>
                <c:pt idx="125">
                  <c:v>-0.102061</c:v>
                </c:pt>
                <c:pt idx="126">
                  <c:v>-0.103006</c:v>
                </c:pt>
                <c:pt idx="127">
                  <c:v>-0.10401</c:v>
                </c:pt>
                <c:pt idx="128">
                  <c:v>-0.10485</c:v>
                </c:pt>
                <c:pt idx="129">
                  <c:v>-0.105715</c:v>
                </c:pt>
                <c:pt idx="130">
                  <c:v>-0.106586</c:v>
                </c:pt>
                <c:pt idx="131">
                  <c:v>-0.107335</c:v>
                </c:pt>
                <c:pt idx="132">
                  <c:v>-0.108083</c:v>
                </c:pt>
                <c:pt idx="133">
                  <c:v>-0.108796</c:v>
                </c:pt>
                <c:pt idx="134">
                  <c:v>-0.109437</c:v>
                </c:pt>
                <c:pt idx="135">
                  <c:v>-0.109985</c:v>
                </c:pt>
                <c:pt idx="136">
                  <c:v>-0.110563</c:v>
                </c:pt>
                <c:pt idx="137">
                  <c:v>-0.111111</c:v>
                </c:pt>
                <c:pt idx="138">
                  <c:v>-0.111745</c:v>
                </c:pt>
                <c:pt idx="139">
                  <c:v>-0.11245</c:v>
                </c:pt>
                <c:pt idx="140">
                  <c:v>-0.113124</c:v>
                </c:pt>
                <c:pt idx="141">
                  <c:v>-0.113787</c:v>
                </c:pt>
                <c:pt idx="142">
                  <c:v>-0.114435</c:v>
                </c:pt>
                <c:pt idx="143">
                  <c:v>-0.115035</c:v>
                </c:pt>
                <c:pt idx="144">
                  <c:v>-0.115555</c:v>
                </c:pt>
                <c:pt idx="145">
                  <c:v>-0.11601</c:v>
                </c:pt>
                <c:pt idx="146">
                  <c:v>-0.116442</c:v>
                </c:pt>
                <c:pt idx="147">
                  <c:v>-0.116862</c:v>
                </c:pt>
                <c:pt idx="148">
                  <c:v>-0.117294</c:v>
                </c:pt>
                <c:pt idx="149">
                  <c:v>-0.117538</c:v>
                </c:pt>
                <c:pt idx="150">
                  <c:v>-0.117803</c:v>
                </c:pt>
                <c:pt idx="151">
                  <c:v>-0.118134</c:v>
                </c:pt>
                <c:pt idx="152">
                  <c:v>-0.118542</c:v>
                </c:pt>
                <c:pt idx="153">
                  <c:v>-0.118946</c:v>
                </c:pt>
                <c:pt idx="154">
                  <c:v>-0.119261</c:v>
                </c:pt>
                <c:pt idx="155">
                  <c:v>-0.119629</c:v>
                </c:pt>
                <c:pt idx="156">
                  <c:v>-0.120121</c:v>
                </c:pt>
                <c:pt idx="157">
                  <c:v>-0.120585</c:v>
                </c:pt>
                <c:pt idx="158">
                  <c:v>-0.121055</c:v>
                </c:pt>
                <c:pt idx="159">
                  <c:v>-0.12156</c:v>
                </c:pt>
                <c:pt idx="160">
                  <c:v>-0.122125</c:v>
                </c:pt>
                <c:pt idx="161">
                  <c:v>-0.122688</c:v>
                </c:pt>
                <c:pt idx="162">
                  <c:v>-0.123156</c:v>
                </c:pt>
                <c:pt idx="163">
                  <c:v>-0.123609</c:v>
                </c:pt>
                <c:pt idx="164">
                  <c:v>-0.124053</c:v>
                </c:pt>
                <c:pt idx="165">
                  <c:v>-0.124506</c:v>
                </c:pt>
                <c:pt idx="166">
                  <c:v>-0.124862</c:v>
                </c:pt>
                <c:pt idx="167">
                  <c:v>-0.125116</c:v>
                </c:pt>
                <c:pt idx="168">
                  <c:v>-0.125316</c:v>
                </c:pt>
                <c:pt idx="169">
                  <c:v>-0.125444</c:v>
                </c:pt>
                <c:pt idx="170">
                  <c:v>-0.125645</c:v>
                </c:pt>
                <c:pt idx="171">
                  <c:v>-0.125693</c:v>
                </c:pt>
                <c:pt idx="172">
                  <c:v>-0.125896</c:v>
                </c:pt>
                <c:pt idx="173">
                  <c:v>-0.126189</c:v>
                </c:pt>
                <c:pt idx="174">
                  <c:v>-0.126567</c:v>
                </c:pt>
                <c:pt idx="175">
                  <c:v>-0.1269</c:v>
                </c:pt>
                <c:pt idx="176">
                  <c:v>-0.127329</c:v>
                </c:pt>
                <c:pt idx="177">
                  <c:v>-0.127692</c:v>
                </c:pt>
                <c:pt idx="178">
                  <c:v>-0.12794</c:v>
                </c:pt>
                <c:pt idx="179">
                  <c:v>-0.128286</c:v>
                </c:pt>
                <c:pt idx="180">
                  <c:v>-0.128645</c:v>
                </c:pt>
                <c:pt idx="181">
                  <c:v>-0.129082</c:v>
                </c:pt>
                <c:pt idx="182">
                  <c:v>-0.129453</c:v>
                </c:pt>
                <c:pt idx="183">
                  <c:v>-0.129713</c:v>
                </c:pt>
                <c:pt idx="184">
                  <c:v>-0.129937</c:v>
                </c:pt>
                <c:pt idx="185">
                  <c:v>-0.130244</c:v>
                </c:pt>
                <c:pt idx="186">
                  <c:v>-0.130605</c:v>
                </c:pt>
                <c:pt idx="187">
                  <c:v>-0.131032</c:v>
                </c:pt>
                <c:pt idx="188">
                  <c:v>-0.131346</c:v>
                </c:pt>
                <c:pt idx="189">
                  <c:v>-0.131547</c:v>
                </c:pt>
                <c:pt idx="190">
                  <c:v>-0.131707</c:v>
                </c:pt>
                <c:pt idx="191">
                  <c:v>-0.131807</c:v>
                </c:pt>
                <c:pt idx="192">
                  <c:v>-0.131758</c:v>
                </c:pt>
                <c:pt idx="193">
                  <c:v>-0.131742</c:v>
                </c:pt>
                <c:pt idx="194">
                  <c:v>-0.1318</c:v>
                </c:pt>
                <c:pt idx="195">
                  <c:v>-0.131875</c:v>
                </c:pt>
                <c:pt idx="196">
                  <c:v>-0.131959</c:v>
                </c:pt>
                <c:pt idx="197">
                  <c:v>-0.132083</c:v>
                </c:pt>
                <c:pt idx="198">
                  <c:v>-0.13214</c:v>
                </c:pt>
                <c:pt idx="199">
                  <c:v>-0.132195</c:v>
                </c:pt>
                <c:pt idx="200">
                  <c:v>-0.132299</c:v>
                </c:pt>
                <c:pt idx="201">
                  <c:v>-0.13248</c:v>
                </c:pt>
                <c:pt idx="202">
                  <c:v>-0.132793</c:v>
                </c:pt>
                <c:pt idx="203">
                  <c:v>-0.133142</c:v>
                </c:pt>
                <c:pt idx="204">
                  <c:v>-0.133471</c:v>
                </c:pt>
                <c:pt idx="205">
                  <c:v>-0.133912</c:v>
                </c:pt>
                <c:pt idx="206">
                  <c:v>-0.134433</c:v>
                </c:pt>
                <c:pt idx="207">
                  <c:v>-0.135002</c:v>
                </c:pt>
                <c:pt idx="208">
                  <c:v>-0.135444</c:v>
                </c:pt>
                <c:pt idx="209">
                  <c:v>-0.135969</c:v>
                </c:pt>
                <c:pt idx="210">
                  <c:v>-0.136474</c:v>
                </c:pt>
                <c:pt idx="211">
                  <c:v>-0.136995</c:v>
                </c:pt>
                <c:pt idx="212">
                  <c:v>-0.137625</c:v>
                </c:pt>
                <c:pt idx="213">
                  <c:v>-0.138357</c:v>
                </c:pt>
                <c:pt idx="214">
                  <c:v>-0.139103</c:v>
                </c:pt>
                <c:pt idx="215">
                  <c:v>-0.139952</c:v>
                </c:pt>
                <c:pt idx="216">
                  <c:v>-0.140766</c:v>
                </c:pt>
                <c:pt idx="217">
                  <c:v>-0.141703</c:v>
                </c:pt>
                <c:pt idx="218">
                  <c:v>-0.142561</c:v>
                </c:pt>
                <c:pt idx="219">
                  <c:v>-0.14345</c:v>
                </c:pt>
                <c:pt idx="220">
                  <c:v>-0.144241</c:v>
                </c:pt>
                <c:pt idx="221">
                  <c:v>-0.145022</c:v>
                </c:pt>
                <c:pt idx="222">
                  <c:v>-0.145785</c:v>
                </c:pt>
                <c:pt idx="223">
                  <c:v>-0.146575</c:v>
                </c:pt>
                <c:pt idx="224">
                  <c:v>-0.147358</c:v>
                </c:pt>
                <c:pt idx="225">
                  <c:v>-0.148157</c:v>
                </c:pt>
                <c:pt idx="226">
                  <c:v>-0.149043</c:v>
                </c:pt>
                <c:pt idx="227">
                  <c:v>-0.149821</c:v>
                </c:pt>
                <c:pt idx="228">
                  <c:v>-0.150564</c:v>
                </c:pt>
                <c:pt idx="229">
                  <c:v>-0.15123</c:v>
                </c:pt>
                <c:pt idx="230">
                  <c:v>-0.151985</c:v>
                </c:pt>
                <c:pt idx="231">
                  <c:v>-0.152736</c:v>
                </c:pt>
                <c:pt idx="232">
                  <c:v>-0.153459</c:v>
                </c:pt>
                <c:pt idx="233">
                  <c:v>-0.154339</c:v>
                </c:pt>
                <c:pt idx="234">
                  <c:v>-0.155111</c:v>
                </c:pt>
                <c:pt idx="235">
                  <c:v>-0.155919</c:v>
                </c:pt>
                <c:pt idx="236">
                  <c:v>-0.156681</c:v>
                </c:pt>
                <c:pt idx="237">
                  <c:v>-0.157436</c:v>
                </c:pt>
                <c:pt idx="238">
                  <c:v>-0.158241</c:v>
                </c:pt>
                <c:pt idx="239">
                  <c:v>-0.159043</c:v>
                </c:pt>
                <c:pt idx="240">
                  <c:v>-0.159768</c:v>
                </c:pt>
                <c:pt idx="241">
                  <c:v>-0.16053</c:v>
                </c:pt>
                <c:pt idx="242">
                  <c:v>-0.161367</c:v>
                </c:pt>
                <c:pt idx="243">
                  <c:v>-0.162182</c:v>
                </c:pt>
                <c:pt idx="244">
                  <c:v>-0.162785</c:v>
                </c:pt>
                <c:pt idx="245">
                  <c:v>-0.163367</c:v>
                </c:pt>
                <c:pt idx="246">
                  <c:v>-0.163983</c:v>
                </c:pt>
                <c:pt idx="247">
                  <c:v>-0.164595</c:v>
                </c:pt>
                <c:pt idx="248">
                  <c:v>-0.165092</c:v>
                </c:pt>
                <c:pt idx="249">
                  <c:v>-0.165682</c:v>
                </c:pt>
                <c:pt idx="250">
                  <c:v>-0.166281</c:v>
                </c:pt>
                <c:pt idx="251">
                  <c:v>-0.166722</c:v>
                </c:pt>
                <c:pt idx="252">
                  <c:v>-0.167195</c:v>
                </c:pt>
                <c:pt idx="253">
                  <c:v>-0.167645</c:v>
                </c:pt>
                <c:pt idx="254">
                  <c:v>-0.16802</c:v>
                </c:pt>
                <c:pt idx="255">
                  <c:v>-0.168489</c:v>
                </c:pt>
                <c:pt idx="256">
                  <c:v>-0.168981</c:v>
                </c:pt>
                <c:pt idx="257">
                  <c:v>-0.169494</c:v>
                </c:pt>
                <c:pt idx="258">
                  <c:v>-0.16996</c:v>
                </c:pt>
                <c:pt idx="259">
                  <c:v>-0.170545</c:v>
                </c:pt>
                <c:pt idx="260">
                  <c:v>-0.17104</c:v>
                </c:pt>
                <c:pt idx="261">
                  <c:v>-0.171422</c:v>
                </c:pt>
                <c:pt idx="262">
                  <c:v>-0.17181</c:v>
                </c:pt>
                <c:pt idx="263">
                  <c:v>-0.172192</c:v>
                </c:pt>
                <c:pt idx="264">
                  <c:v>-0.172676</c:v>
                </c:pt>
                <c:pt idx="265">
                  <c:v>-0.173027</c:v>
                </c:pt>
                <c:pt idx="266">
                  <c:v>-0.173325</c:v>
                </c:pt>
                <c:pt idx="267">
                  <c:v>-0.173706</c:v>
                </c:pt>
                <c:pt idx="268">
                  <c:v>-0.174082</c:v>
                </c:pt>
                <c:pt idx="269">
                  <c:v>-0.174445</c:v>
                </c:pt>
                <c:pt idx="270">
                  <c:v>-0.174709</c:v>
                </c:pt>
                <c:pt idx="271">
                  <c:v>-0.175014</c:v>
                </c:pt>
                <c:pt idx="272">
                  <c:v>-0.175308</c:v>
                </c:pt>
                <c:pt idx="273">
                  <c:v>-0.175635</c:v>
                </c:pt>
                <c:pt idx="274">
                  <c:v>-0.176069</c:v>
                </c:pt>
                <c:pt idx="275">
                  <c:v>-0.176498</c:v>
                </c:pt>
                <c:pt idx="276">
                  <c:v>-0.176938</c:v>
                </c:pt>
                <c:pt idx="277">
                  <c:v>-0.17743</c:v>
                </c:pt>
                <c:pt idx="278">
                  <c:v>-0.177866</c:v>
                </c:pt>
                <c:pt idx="279">
                  <c:v>-0.178362</c:v>
                </c:pt>
                <c:pt idx="280">
                  <c:v>-0.178782</c:v>
                </c:pt>
                <c:pt idx="281">
                  <c:v>-0.179294</c:v>
                </c:pt>
                <c:pt idx="282">
                  <c:v>-0.179777</c:v>
                </c:pt>
                <c:pt idx="283">
                  <c:v>-0.180396</c:v>
                </c:pt>
                <c:pt idx="284">
                  <c:v>-0.181046</c:v>
                </c:pt>
                <c:pt idx="285">
                  <c:v>-0.181591</c:v>
                </c:pt>
                <c:pt idx="286">
                  <c:v>-0.182255</c:v>
                </c:pt>
                <c:pt idx="287">
                  <c:v>-0.182971</c:v>
                </c:pt>
                <c:pt idx="288">
                  <c:v>-0.183579</c:v>
                </c:pt>
                <c:pt idx="289">
                  <c:v>-0.184169</c:v>
                </c:pt>
                <c:pt idx="290">
                  <c:v>-0.184907</c:v>
                </c:pt>
                <c:pt idx="291">
                  <c:v>-0.185601</c:v>
                </c:pt>
                <c:pt idx="292">
                  <c:v>-0.186302</c:v>
                </c:pt>
                <c:pt idx="293">
                  <c:v>-0.187025</c:v>
                </c:pt>
                <c:pt idx="294">
                  <c:v>-0.187745</c:v>
                </c:pt>
                <c:pt idx="295">
                  <c:v>-0.188554</c:v>
                </c:pt>
                <c:pt idx="296">
                  <c:v>-0.189375</c:v>
                </c:pt>
                <c:pt idx="297">
                  <c:v>-0.190168</c:v>
                </c:pt>
                <c:pt idx="298">
                  <c:v>-0.190949</c:v>
                </c:pt>
                <c:pt idx="299">
                  <c:v>-0.191733</c:v>
                </c:pt>
                <c:pt idx="300">
                  <c:v>-0.192438</c:v>
                </c:pt>
                <c:pt idx="301">
                  <c:v>-0.193102</c:v>
                </c:pt>
                <c:pt idx="302">
                  <c:v>-0.193807</c:v>
                </c:pt>
                <c:pt idx="303">
                  <c:v>-0.19443</c:v>
                </c:pt>
                <c:pt idx="304">
                  <c:v>-0.195099</c:v>
                </c:pt>
              </c:numCache>
            </c:numRef>
          </c:val>
          <c:smooth val="0"/>
        </c:ser>
        <c:dLbls>
          <c:showLegendKey val="0"/>
          <c:showVal val="0"/>
          <c:showCatName val="0"/>
          <c:showSerName val="0"/>
          <c:showPercent val="0"/>
          <c:showBubbleSize val="0"/>
        </c:dLbls>
        <c:marker val="0"/>
        <c:smooth val="0"/>
        <c:axId val="590129366"/>
        <c:axId val="654598157"/>
      </c:lineChart>
      <c:catAx>
        <c:axId val="590129366"/>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598157"/>
        <c:crosses val="autoZero"/>
        <c:auto val="1"/>
        <c:lblAlgn val="ctr"/>
        <c:lblOffset val="100"/>
        <c:noMultiLvlLbl val="0"/>
      </c:catAx>
      <c:valAx>
        <c:axId val="65459815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0129366"/>
        <c:crosses val="autoZero"/>
        <c:crossBetween val="between"/>
        <c:majorUnit val="0.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角度的偏转</a:t>
            </a:r>
          </a:p>
        </c:rich>
      </c:tx>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[处理调试的数据没有加载地图.xlsx]工作表2!$C$1:$C$305</c:f>
              <c:numCache>
                <c:formatCode>General</c:formatCode>
                <c:ptCount val="305"/>
                <c:pt idx="0">
                  <c:v>0.000137439</c:v>
                </c:pt>
                <c:pt idx="1">
                  <c:v>0.00100298</c:v>
                </c:pt>
                <c:pt idx="2">
                  <c:v>0.00682895</c:v>
                </c:pt>
                <c:pt idx="3">
                  <c:v>0.00730719</c:v>
                </c:pt>
                <c:pt idx="4">
                  <c:v>0.00685707</c:v>
                </c:pt>
                <c:pt idx="5">
                  <c:v>0.00683335</c:v>
                </c:pt>
                <c:pt idx="6">
                  <c:v>0.00703531</c:v>
                </c:pt>
                <c:pt idx="7">
                  <c:v>0.0056257</c:v>
                </c:pt>
                <c:pt idx="8">
                  <c:v>0.0060933</c:v>
                </c:pt>
                <c:pt idx="9">
                  <c:v>0.00687997</c:v>
                </c:pt>
                <c:pt idx="10">
                  <c:v>0.00797054</c:v>
                </c:pt>
                <c:pt idx="11">
                  <c:v>0.00789143</c:v>
                </c:pt>
                <c:pt idx="12">
                  <c:v>0.00764487</c:v>
                </c:pt>
                <c:pt idx="13">
                  <c:v>0.00967265</c:v>
                </c:pt>
                <c:pt idx="14">
                  <c:v>0.0085405</c:v>
                </c:pt>
                <c:pt idx="15">
                  <c:v>0.00864615</c:v>
                </c:pt>
                <c:pt idx="16">
                  <c:v>0.0082984</c:v>
                </c:pt>
                <c:pt idx="17">
                  <c:v>0.00920108</c:v>
                </c:pt>
                <c:pt idx="18">
                  <c:v>0.00866404</c:v>
                </c:pt>
                <c:pt idx="19">
                  <c:v>0.00869545</c:v>
                </c:pt>
                <c:pt idx="20">
                  <c:v>0.00910842</c:v>
                </c:pt>
                <c:pt idx="21">
                  <c:v>0.00900216</c:v>
                </c:pt>
                <c:pt idx="22">
                  <c:v>0.00970698</c:v>
                </c:pt>
                <c:pt idx="23">
                  <c:v>0.0103447</c:v>
                </c:pt>
                <c:pt idx="24">
                  <c:v>0.00971891</c:v>
                </c:pt>
                <c:pt idx="25">
                  <c:v>0.0113235</c:v>
                </c:pt>
                <c:pt idx="26">
                  <c:v>0.0113578</c:v>
                </c:pt>
                <c:pt idx="27">
                  <c:v>0.0119711</c:v>
                </c:pt>
                <c:pt idx="28">
                  <c:v>0.011651</c:v>
                </c:pt>
                <c:pt idx="29">
                  <c:v>0.0119592</c:v>
                </c:pt>
                <c:pt idx="30">
                  <c:v>0.0116026</c:v>
                </c:pt>
                <c:pt idx="31">
                  <c:v>0.0119362</c:v>
                </c:pt>
                <c:pt idx="32">
                  <c:v>0.011571</c:v>
                </c:pt>
                <c:pt idx="33">
                  <c:v>0.0112934</c:v>
                </c:pt>
                <c:pt idx="34">
                  <c:v>0.0118769</c:v>
                </c:pt>
                <c:pt idx="35">
                  <c:v>0.0120076</c:v>
                </c:pt>
                <c:pt idx="36">
                  <c:v>0.0121818</c:v>
                </c:pt>
                <c:pt idx="37">
                  <c:v>0.0125088</c:v>
                </c:pt>
                <c:pt idx="38">
                  <c:v>0.0125323</c:v>
                </c:pt>
                <c:pt idx="39">
                  <c:v>0.0122898</c:v>
                </c:pt>
                <c:pt idx="40">
                  <c:v>0.012141</c:v>
                </c:pt>
                <c:pt idx="41">
                  <c:v>0.0128146</c:v>
                </c:pt>
                <c:pt idx="42">
                  <c:v>0.0121442</c:v>
                </c:pt>
                <c:pt idx="43">
                  <c:v>0.012518</c:v>
                </c:pt>
                <c:pt idx="44">
                  <c:v>0.0127657</c:v>
                </c:pt>
                <c:pt idx="45">
                  <c:v>0.0127544</c:v>
                </c:pt>
                <c:pt idx="46">
                  <c:v>0.0126343</c:v>
                </c:pt>
                <c:pt idx="47">
                  <c:v>0.0130075</c:v>
                </c:pt>
                <c:pt idx="48">
                  <c:v>0.0134835</c:v>
                </c:pt>
                <c:pt idx="49">
                  <c:v>0.0139195</c:v>
                </c:pt>
                <c:pt idx="50">
                  <c:v>0.0134505</c:v>
                </c:pt>
                <c:pt idx="51">
                  <c:v>0.0134145</c:v>
                </c:pt>
                <c:pt idx="52">
                  <c:v>0.0128554</c:v>
                </c:pt>
                <c:pt idx="53">
                  <c:v>0.0138512</c:v>
                </c:pt>
                <c:pt idx="54">
                  <c:v>0.0132344</c:v>
                </c:pt>
                <c:pt idx="55">
                  <c:v>0.0139558</c:v>
                </c:pt>
                <c:pt idx="56">
                  <c:v>0.0142678</c:v>
                </c:pt>
                <c:pt idx="57">
                  <c:v>0.0133963</c:v>
                </c:pt>
                <c:pt idx="58">
                  <c:v>0.0128678</c:v>
                </c:pt>
                <c:pt idx="59">
                  <c:v>0.0129301</c:v>
                </c:pt>
                <c:pt idx="60">
                  <c:v>0.0132683</c:v>
                </c:pt>
                <c:pt idx="61">
                  <c:v>0.0135513</c:v>
                </c:pt>
                <c:pt idx="62">
                  <c:v>0.013289</c:v>
                </c:pt>
                <c:pt idx="63">
                  <c:v>0.0145182</c:v>
                </c:pt>
                <c:pt idx="64">
                  <c:v>0.0136556</c:v>
                </c:pt>
                <c:pt idx="65">
                  <c:v>0.0160425</c:v>
                </c:pt>
                <c:pt idx="66">
                  <c:v>0.0154851</c:v>
                </c:pt>
                <c:pt idx="67">
                  <c:v>0.0148462</c:v>
                </c:pt>
                <c:pt idx="68">
                  <c:v>0.0151734</c:v>
                </c:pt>
                <c:pt idx="69">
                  <c:v>0.0158843</c:v>
                </c:pt>
                <c:pt idx="70">
                  <c:v>0.0153563</c:v>
                </c:pt>
                <c:pt idx="71">
                  <c:v>0.0144006</c:v>
                </c:pt>
                <c:pt idx="72">
                  <c:v>0.0147603</c:v>
                </c:pt>
                <c:pt idx="73">
                  <c:v>0.0138997</c:v>
                </c:pt>
                <c:pt idx="74">
                  <c:v>0.0158341</c:v>
                </c:pt>
                <c:pt idx="75">
                  <c:v>0.0155255</c:v>
                </c:pt>
                <c:pt idx="76">
                  <c:v>0.0160604</c:v>
                </c:pt>
                <c:pt idx="77">
                  <c:v>0.0152765</c:v>
                </c:pt>
                <c:pt idx="78">
                  <c:v>0.0159183</c:v>
                </c:pt>
                <c:pt idx="79">
                  <c:v>0.0164371</c:v>
                </c:pt>
                <c:pt idx="80">
                  <c:v>0.0156652</c:v>
                </c:pt>
                <c:pt idx="81">
                  <c:v>0.0152299</c:v>
                </c:pt>
                <c:pt idx="82">
                  <c:v>0.0154326</c:v>
                </c:pt>
                <c:pt idx="83">
                  <c:v>0.0145215</c:v>
                </c:pt>
                <c:pt idx="84">
                  <c:v>0.014417</c:v>
                </c:pt>
                <c:pt idx="85">
                  <c:v>0.0141169</c:v>
                </c:pt>
                <c:pt idx="86">
                  <c:v>0.0136932</c:v>
                </c:pt>
                <c:pt idx="87">
                  <c:v>0.0134741</c:v>
                </c:pt>
                <c:pt idx="88">
                  <c:v>0.0136437</c:v>
                </c:pt>
                <c:pt idx="89">
                  <c:v>0.0126425</c:v>
                </c:pt>
                <c:pt idx="90">
                  <c:v>0.0127059</c:v>
                </c:pt>
                <c:pt idx="91">
                  <c:v>0.0129098</c:v>
                </c:pt>
                <c:pt idx="92">
                  <c:v>0.0120685</c:v>
                </c:pt>
                <c:pt idx="93">
                  <c:v>0.0122448</c:v>
                </c:pt>
                <c:pt idx="94">
                  <c:v>0.0126379</c:v>
                </c:pt>
                <c:pt idx="95">
                  <c:v>0.0127587</c:v>
                </c:pt>
                <c:pt idx="96">
                  <c:v>0.0130622</c:v>
                </c:pt>
                <c:pt idx="97">
                  <c:v>0.0128509</c:v>
                </c:pt>
                <c:pt idx="98">
                  <c:v>0.0128642</c:v>
                </c:pt>
                <c:pt idx="99">
                  <c:v>0.0127832</c:v>
                </c:pt>
                <c:pt idx="100">
                  <c:v>0.0138439</c:v>
                </c:pt>
                <c:pt idx="101">
                  <c:v>0.0141483</c:v>
                </c:pt>
                <c:pt idx="102">
                  <c:v>0.0139399</c:v>
                </c:pt>
                <c:pt idx="103">
                  <c:v>0.0140345</c:v>
                </c:pt>
                <c:pt idx="104">
                  <c:v>0.0153709</c:v>
                </c:pt>
                <c:pt idx="105">
                  <c:v>0.0160775</c:v>
                </c:pt>
                <c:pt idx="106">
                  <c:v>0.015849</c:v>
                </c:pt>
                <c:pt idx="107">
                  <c:v>0.0153221</c:v>
                </c:pt>
                <c:pt idx="108">
                  <c:v>0.014605</c:v>
                </c:pt>
                <c:pt idx="109">
                  <c:v>0.0135207</c:v>
                </c:pt>
                <c:pt idx="110">
                  <c:v>0.0136488</c:v>
                </c:pt>
                <c:pt idx="111">
                  <c:v>0.0114789</c:v>
                </c:pt>
                <c:pt idx="112">
                  <c:v>0.0123941</c:v>
                </c:pt>
                <c:pt idx="113">
                  <c:v>0.0122267</c:v>
                </c:pt>
                <c:pt idx="114">
                  <c:v>0.012386</c:v>
                </c:pt>
                <c:pt idx="115">
                  <c:v>0.0125783</c:v>
                </c:pt>
                <c:pt idx="116">
                  <c:v>0.0109153</c:v>
                </c:pt>
                <c:pt idx="117">
                  <c:v>0.0112348</c:v>
                </c:pt>
                <c:pt idx="118">
                  <c:v>0.0127937</c:v>
                </c:pt>
                <c:pt idx="119">
                  <c:v>0.0113348</c:v>
                </c:pt>
                <c:pt idx="120">
                  <c:v>0.0118474</c:v>
                </c:pt>
                <c:pt idx="121">
                  <c:v>0.013093</c:v>
                </c:pt>
                <c:pt idx="122">
                  <c:v>0.0139955</c:v>
                </c:pt>
                <c:pt idx="123">
                  <c:v>0.0130741</c:v>
                </c:pt>
                <c:pt idx="124">
                  <c:v>0.0150582</c:v>
                </c:pt>
                <c:pt idx="125">
                  <c:v>0.0141865</c:v>
                </c:pt>
                <c:pt idx="126">
                  <c:v>0.0150546</c:v>
                </c:pt>
                <c:pt idx="127">
                  <c:v>0.0126554</c:v>
                </c:pt>
                <c:pt idx="128">
                  <c:v>0.0129522</c:v>
                </c:pt>
                <c:pt idx="129">
                  <c:v>0.0132208</c:v>
                </c:pt>
                <c:pt idx="130">
                  <c:v>0.0111234</c:v>
                </c:pt>
                <c:pt idx="131">
                  <c:v>0.0112634</c:v>
                </c:pt>
                <c:pt idx="132">
                  <c:v>0.0106839</c:v>
                </c:pt>
                <c:pt idx="133">
                  <c:v>0.00969924</c:v>
                </c:pt>
                <c:pt idx="134">
                  <c:v>0.00817592</c:v>
                </c:pt>
                <c:pt idx="135">
                  <c:v>0.00869956</c:v>
                </c:pt>
                <c:pt idx="136">
                  <c:v>0.00819344</c:v>
                </c:pt>
                <c:pt idx="137">
                  <c:v>0.00961388</c:v>
                </c:pt>
                <c:pt idx="138">
                  <c:v>0.0105131</c:v>
                </c:pt>
                <c:pt idx="139">
                  <c:v>0.0101124</c:v>
                </c:pt>
                <c:pt idx="140">
                  <c:v>0.00991972</c:v>
                </c:pt>
                <c:pt idx="141">
                  <c:v>0.00971431</c:v>
                </c:pt>
                <c:pt idx="142">
                  <c:v>0.00902719</c:v>
                </c:pt>
                <c:pt idx="143">
                  <c:v>0.00784926</c:v>
                </c:pt>
                <c:pt idx="144">
                  <c:v>0.00678781</c:v>
                </c:pt>
                <c:pt idx="145">
                  <c:v>0.00654642</c:v>
                </c:pt>
                <c:pt idx="146">
                  <c:v>0.00622383</c:v>
                </c:pt>
                <c:pt idx="147">
                  <c:v>0.00652084</c:v>
                </c:pt>
                <c:pt idx="148">
                  <c:v>0.00362695</c:v>
                </c:pt>
                <c:pt idx="149">
                  <c:v>0.00399753</c:v>
                </c:pt>
                <c:pt idx="150">
                  <c:v>0.00494845</c:v>
                </c:pt>
                <c:pt idx="151">
                  <c:v>0.00610584</c:v>
                </c:pt>
                <c:pt idx="152">
                  <c:v>0.00608454</c:v>
                </c:pt>
                <c:pt idx="153">
                  <c:v>0.00471059</c:v>
                </c:pt>
                <c:pt idx="154">
                  <c:v>0.00556995</c:v>
                </c:pt>
                <c:pt idx="155">
                  <c:v>0.00731346</c:v>
                </c:pt>
                <c:pt idx="156">
                  <c:v>0.00695285</c:v>
                </c:pt>
                <c:pt idx="157">
                  <c:v>0.00706652</c:v>
                </c:pt>
                <c:pt idx="158">
                  <c:v>0.00755399</c:v>
                </c:pt>
                <c:pt idx="159">
                  <c:v>0.00850583</c:v>
                </c:pt>
                <c:pt idx="160">
                  <c:v>0.00846467</c:v>
                </c:pt>
                <c:pt idx="161">
                  <c:v>0.00705383</c:v>
                </c:pt>
                <c:pt idx="162">
                  <c:v>0.00675991</c:v>
                </c:pt>
                <c:pt idx="163">
                  <c:v>0.00662289</c:v>
                </c:pt>
                <c:pt idx="164">
                  <c:v>0.00687453</c:v>
                </c:pt>
                <c:pt idx="165">
                  <c:v>0.00530623</c:v>
                </c:pt>
                <c:pt idx="166">
                  <c:v>0.003822</c:v>
                </c:pt>
                <c:pt idx="167">
                  <c:v>0.00299822</c:v>
                </c:pt>
                <c:pt idx="168">
                  <c:v>0.00192421</c:v>
                </c:pt>
                <c:pt idx="169">
                  <c:v>0.00302995</c:v>
                </c:pt>
                <c:pt idx="170">
                  <c:v>0.000712073</c:v>
                </c:pt>
                <c:pt idx="171">
                  <c:v>0.00304813</c:v>
                </c:pt>
                <c:pt idx="172">
                  <c:v>0.00440792</c:v>
                </c:pt>
                <c:pt idx="173">
                  <c:v>0.00564655</c:v>
                </c:pt>
                <c:pt idx="174">
                  <c:v>0.00503925</c:v>
                </c:pt>
                <c:pt idx="175">
                  <c:v>0.00640159</c:v>
                </c:pt>
                <c:pt idx="176">
                  <c:v>0.00552999</c:v>
                </c:pt>
                <c:pt idx="177">
                  <c:v>0.0036971</c:v>
                </c:pt>
                <c:pt idx="178">
                  <c:v>0.00522055</c:v>
                </c:pt>
                <c:pt idx="179">
                  <c:v>0.00534919</c:v>
                </c:pt>
                <c:pt idx="180">
                  <c:v>0.00661624</c:v>
                </c:pt>
                <c:pt idx="181">
                  <c:v>0.00555544</c:v>
                </c:pt>
                <c:pt idx="182">
                  <c:v>0.00393431</c:v>
                </c:pt>
                <c:pt idx="183">
                  <c:v>0.00335014</c:v>
                </c:pt>
                <c:pt idx="184">
                  <c:v>0.00462767</c:v>
                </c:pt>
                <c:pt idx="185">
                  <c:v>0.00540863</c:v>
                </c:pt>
                <c:pt idx="186">
                  <c:v>0.00646343</c:v>
                </c:pt>
                <c:pt idx="187">
                  <c:v>0.00471441</c:v>
                </c:pt>
                <c:pt idx="188">
                  <c:v>0.00303398</c:v>
                </c:pt>
                <c:pt idx="189">
                  <c:v>0.00242128</c:v>
                </c:pt>
                <c:pt idx="190">
                  <c:v>0.00150719</c:v>
                </c:pt>
                <c:pt idx="191">
                  <c:v>0.000731356</c:v>
                </c:pt>
                <c:pt idx="192">
                  <c:v>0.000250455</c:v>
                </c:pt>
                <c:pt idx="193">
                  <c:v>0.000871518</c:v>
                </c:pt>
                <c:pt idx="194">
                  <c:v>0.00113449</c:v>
                </c:pt>
                <c:pt idx="195">
                  <c:v>0.00125278</c:v>
                </c:pt>
                <c:pt idx="196">
                  <c:v>0.00186117</c:v>
                </c:pt>
                <c:pt idx="197">
                  <c:v>0.000852646</c:v>
                </c:pt>
                <c:pt idx="198">
                  <c:v>0.000835468</c:v>
                </c:pt>
                <c:pt idx="199">
                  <c:v>0.00156764</c:v>
                </c:pt>
                <c:pt idx="200">
                  <c:v>0.0027046</c:v>
                </c:pt>
                <c:pt idx="201">
                  <c:v>0.00469572</c:v>
                </c:pt>
                <c:pt idx="202">
                  <c:v>0.005209</c:v>
                </c:pt>
                <c:pt idx="203">
                  <c:v>0.00494033</c:v>
                </c:pt>
                <c:pt idx="204">
                  <c:v>0.0066461</c:v>
                </c:pt>
                <c:pt idx="205">
                  <c:v>0.00778729</c:v>
                </c:pt>
                <c:pt idx="206">
                  <c:v>0.00854529</c:v>
                </c:pt>
                <c:pt idx="207">
                  <c:v>0.00663114</c:v>
                </c:pt>
                <c:pt idx="208">
                  <c:v>0.00786889</c:v>
                </c:pt>
                <c:pt idx="209">
                  <c:v>0.00757153</c:v>
                </c:pt>
                <c:pt idx="210">
                  <c:v>0.00780669</c:v>
                </c:pt>
                <c:pt idx="211">
                  <c:v>0.00948859</c:v>
                </c:pt>
                <c:pt idx="212">
                  <c:v>0.0108667</c:v>
                </c:pt>
                <c:pt idx="213">
                  <c:v>0.0112443</c:v>
                </c:pt>
                <c:pt idx="214">
                  <c:v>0.0126958</c:v>
                </c:pt>
                <c:pt idx="215">
                  <c:v>0.0122812</c:v>
                </c:pt>
                <c:pt idx="216">
                  <c:v>0.0140996</c:v>
                </c:pt>
                <c:pt idx="217">
                  <c:v>0.012837</c:v>
                </c:pt>
                <c:pt idx="218">
                  <c:v>0.0133396</c:v>
                </c:pt>
                <c:pt idx="219">
                  <c:v>0.0118731</c:v>
                </c:pt>
                <c:pt idx="220">
                  <c:v>0.0117066</c:v>
                </c:pt>
                <c:pt idx="221">
                  <c:v>0.0114621</c:v>
                </c:pt>
                <c:pt idx="222">
                  <c:v>0.0117759</c:v>
                </c:pt>
                <c:pt idx="223">
                  <c:v>0.0118274</c:v>
                </c:pt>
                <c:pt idx="224">
                  <c:v>0.0119317</c:v>
                </c:pt>
                <c:pt idx="225">
                  <c:v>0.0134115</c:v>
                </c:pt>
                <c:pt idx="226">
                  <c:v>0.0116122</c:v>
                </c:pt>
                <c:pt idx="227">
                  <c:v>0.0112209</c:v>
                </c:pt>
                <c:pt idx="228">
                  <c:v>0.0100153</c:v>
                </c:pt>
                <c:pt idx="229">
                  <c:v>0.0114015</c:v>
                </c:pt>
                <c:pt idx="230">
                  <c:v>0.0111087</c:v>
                </c:pt>
                <c:pt idx="231">
                  <c:v>0.0109118</c:v>
                </c:pt>
                <c:pt idx="232">
                  <c:v>0.0132653</c:v>
                </c:pt>
                <c:pt idx="233">
                  <c:v>0.011623</c:v>
                </c:pt>
                <c:pt idx="234">
                  <c:v>0.0120525</c:v>
                </c:pt>
                <c:pt idx="235">
                  <c:v>0.0115234</c:v>
                </c:pt>
                <c:pt idx="236">
                  <c:v>0.0112549</c:v>
                </c:pt>
                <c:pt idx="237">
                  <c:v>0.0121147</c:v>
                </c:pt>
                <c:pt idx="238">
                  <c:v>0.0120228</c:v>
                </c:pt>
                <c:pt idx="239">
                  <c:v>0.0108945</c:v>
                </c:pt>
                <c:pt idx="240">
                  <c:v>0.0114519</c:v>
                </c:pt>
                <c:pt idx="241">
                  <c:v>0.0126477</c:v>
                </c:pt>
                <c:pt idx="242">
                  <c:v>0.0121584</c:v>
                </c:pt>
                <c:pt idx="243">
                  <c:v>0.00907516</c:v>
                </c:pt>
                <c:pt idx="244">
                  <c:v>0.00869917</c:v>
                </c:pt>
                <c:pt idx="245">
                  <c:v>0.00928263</c:v>
                </c:pt>
                <c:pt idx="246">
                  <c:v>0.00918616</c:v>
                </c:pt>
                <c:pt idx="247">
                  <c:v>0.00747595</c:v>
                </c:pt>
                <c:pt idx="248">
                  <c:v>0.0088093</c:v>
                </c:pt>
                <c:pt idx="249">
                  <c:v>0.00909924</c:v>
                </c:pt>
                <c:pt idx="250">
                  <c:v>0.00661188</c:v>
                </c:pt>
                <c:pt idx="251">
                  <c:v>0.00714997</c:v>
                </c:pt>
                <c:pt idx="252">
                  <c:v>0.00670516</c:v>
                </c:pt>
                <c:pt idx="253">
                  <c:v>0.00568057</c:v>
                </c:pt>
                <c:pt idx="254">
                  <c:v>0.00700827</c:v>
                </c:pt>
                <c:pt idx="255">
                  <c:v>0.00739705</c:v>
                </c:pt>
                <c:pt idx="256">
                  <c:v>0.00764241</c:v>
                </c:pt>
                <c:pt idx="257">
                  <c:v>0.00701537</c:v>
                </c:pt>
                <c:pt idx="258">
                  <c:v>0.00880869</c:v>
                </c:pt>
                <c:pt idx="259">
                  <c:v>0.00745038</c:v>
                </c:pt>
                <c:pt idx="260">
                  <c:v>0.00573688</c:v>
                </c:pt>
                <c:pt idx="261">
                  <c:v>0.00577144</c:v>
                </c:pt>
                <c:pt idx="262">
                  <c:v>0.00576224</c:v>
                </c:pt>
                <c:pt idx="263">
                  <c:v>0.00730414</c:v>
                </c:pt>
                <c:pt idx="264">
                  <c:v>0.00525492</c:v>
                </c:pt>
                <c:pt idx="265">
                  <c:v>0.00449113</c:v>
                </c:pt>
                <c:pt idx="266">
                  <c:v>0.0056993</c:v>
                </c:pt>
                <c:pt idx="267">
                  <c:v>0.00565424</c:v>
                </c:pt>
                <c:pt idx="268">
                  <c:v>0.00543256</c:v>
                </c:pt>
                <c:pt idx="269">
                  <c:v>0.0039546</c:v>
                </c:pt>
                <c:pt idx="270">
                  <c:v>0.00462662</c:v>
                </c:pt>
                <c:pt idx="271">
                  <c:v>0.0043696</c:v>
                </c:pt>
                <c:pt idx="272">
                  <c:v>0.00494312</c:v>
                </c:pt>
                <c:pt idx="273">
                  <c:v>0.00645182</c:v>
                </c:pt>
                <c:pt idx="274">
                  <c:v>0.00644673</c:v>
                </c:pt>
                <c:pt idx="275">
                  <c:v>0.00663577</c:v>
                </c:pt>
                <c:pt idx="276">
                  <c:v>0.00743709</c:v>
                </c:pt>
                <c:pt idx="277">
                  <c:v>0.00650288</c:v>
                </c:pt>
                <c:pt idx="278">
                  <c:v>0.00745641</c:v>
                </c:pt>
                <c:pt idx="279">
                  <c:v>0.00633328</c:v>
                </c:pt>
                <c:pt idx="280">
                  <c:v>0.00773701</c:v>
                </c:pt>
                <c:pt idx="281">
                  <c:v>0.00716846</c:v>
                </c:pt>
                <c:pt idx="282">
                  <c:v>0.00933231</c:v>
                </c:pt>
                <c:pt idx="283">
                  <c:v>0.00973351</c:v>
                </c:pt>
                <c:pt idx="284">
                  <c:v>0.00823908</c:v>
                </c:pt>
                <c:pt idx="285">
                  <c:v>0.00991751</c:v>
                </c:pt>
                <c:pt idx="286">
                  <c:v>0.0108054</c:v>
                </c:pt>
                <c:pt idx="287">
                  <c:v>0.00906324</c:v>
                </c:pt>
                <c:pt idx="288">
                  <c:v>0.00889688</c:v>
                </c:pt>
                <c:pt idx="289">
                  <c:v>0.011</c:v>
                </c:pt>
                <c:pt idx="290">
                  <c:v>0.010346</c:v>
                </c:pt>
                <c:pt idx="291">
                  <c:v>0.0105726</c:v>
                </c:pt>
                <c:pt idx="292">
                  <c:v>0.0108928</c:v>
                </c:pt>
                <c:pt idx="293">
                  <c:v>0.0108331</c:v>
                </c:pt>
                <c:pt idx="294">
                  <c:v>0.0122373</c:v>
                </c:pt>
                <c:pt idx="295">
                  <c:v>0.0121993</c:v>
                </c:pt>
                <c:pt idx="296">
                  <c:v>0.0120438</c:v>
                </c:pt>
                <c:pt idx="297">
                  <c:v>0.0116169</c:v>
                </c:pt>
                <c:pt idx="298">
                  <c:v>0.0117486</c:v>
                </c:pt>
                <c:pt idx="299">
                  <c:v>0.0104701</c:v>
                </c:pt>
                <c:pt idx="300">
                  <c:v>0.00998352</c:v>
                </c:pt>
                <c:pt idx="301">
                  <c:v>0.0105425</c:v>
                </c:pt>
                <c:pt idx="302">
                  <c:v>0.00937126</c:v>
                </c:pt>
                <c:pt idx="303">
                  <c:v>0.00993623</c:v>
                </c:pt>
                <c:pt idx="304">
                  <c:v>0.00990673</c:v>
                </c:pt>
              </c:numCache>
            </c:numRef>
          </c:val>
          <c:smooth val="0"/>
        </c:ser>
        <c:dLbls>
          <c:showLegendKey val="0"/>
          <c:showVal val="0"/>
          <c:showCatName val="0"/>
          <c:showSerName val="0"/>
          <c:showPercent val="0"/>
          <c:showBubbleSize val="0"/>
        </c:dLbls>
        <c:marker val="0"/>
        <c:smooth val="0"/>
        <c:axId val="979103022"/>
        <c:axId val="544280785"/>
      </c:lineChart>
      <c:catAx>
        <c:axId val="979103022"/>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4280785"/>
        <c:crosses val="autoZero"/>
        <c:auto val="1"/>
        <c:lblAlgn val="ctr"/>
        <c:lblOffset val="100"/>
        <c:noMultiLvlLbl val="0"/>
      </c:catAx>
      <c:valAx>
        <c:axId val="54428078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9103022"/>
        <c:crosses val="autoZero"/>
        <c:crossBetween val="between"/>
        <c:majorUnit val="0.0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x</a:t>
            </a:r>
            <a:r>
              <a:rPr altLang="en-US"/>
              <a:t>方向的位移</a:t>
            </a:r>
            <a:endParaRPr altLang="en-US"/>
          </a:p>
        </c:rich>
      </c:tx>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[处理调试的数据没有加载地图.xlsx]工作表3!$A$1:$A$305</c:f>
              <c:numCache>
                <c:formatCode>General</c:formatCode>
                <c:ptCount val="305"/>
                <c:pt idx="0">
                  <c:v>0.0668278</c:v>
                </c:pt>
                <c:pt idx="1">
                  <c:v>0.133051</c:v>
                </c:pt>
                <c:pt idx="2">
                  <c:v>0.197611</c:v>
                </c:pt>
                <c:pt idx="3">
                  <c:v>0.264649</c:v>
                </c:pt>
                <c:pt idx="4">
                  <c:v>0.330449</c:v>
                </c:pt>
                <c:pt idx="5">
                  <c:v>0.397279</c:v>
                </c:pt>
                <c:pt idx="6">
                  <c:v>0.463827</c:v>
                </c:pt>
                <c:pt idx="7">
                  <c:v>0.531399</c:v>
                </c:pt>
                <c:pt idx="8">
                  <c:v>0.597755</c:v>
                </c:pt>
                <c:pt idx="9">
                  <c:v>0.664136</c:v>
                </c:pt>
                <c:pt idx="10">
                  <c:v>0.7305</c:v>
                </c:pt>
                <c:pt idx="11">
                  <c:v>0.796875</c:v>
                </c:pt>
                <c:pt idx="12">
                  <c:v>0.863637</c:v>
                </c:pt>
                <c:pt idx="13">
                  <c:v>0.930213</c:v>
                </c:pt>
                <c:pt idx="14">
                  <c:v>0.997101</c:v>
                </c:pt>
                <c:pt idx="15">
                  <c:v>1.06358</c:v>
                </c:pt>
                <c:pt idx="16">
                  <c:v>1.13045</c:v>
                </c:pt>
                <c:pt idx="17">
                  <c:v>1.19677</c:v>
                </c:pt>
                <c:pt idx="18">
                  <c:v>1.26341</c:v>
                </c:pt>
                <c:pt idx="19">
                  <c:v>1.33072</c:v>
                </c:pt>
                <c:pt idx="20">
                  <c:v>1.39686</c:v>
                </c:pt>
                <c:pt idx="21">
                  <c:v>1.46382</c:v>
                </c:pt>
                <c:pt idx="22">
                  <c:v>1.53012</c:v>
                </c:pt>
                <c:pt idx="23">
                  <c:v>1.59674</c:v>
                </c:pt>
                <c:pt idx="24">
                  <c:v>1.66355</c:v>
                </c:pt>
                <c:pt idx="25">
                  <c:v>1.72995</c:v>
                </c:pt>
                <c:pt idx="26">
                  <c:v>1.79631</c:v>
                </c:pt>
                <c:pt idx="27">
                  <c:v>1.86282</c:v>
                </c:pt>
                <c:pt idx="28">
                  <c:v>1.92949</c:v>
                </c:pt>
                <c:pt idx="29">
                  <c:v>1.99653</c:v>
                </c:pt>
                <c:pt idx="30">
                  <c:v>2.06243</c:v>
                </c:pt>
                <c:pt idx="31">
                  <c:v>2.12981</c:v>
                </c:pt>
                <c:pt idx="32">
                  <c:v>2.19564</c:v>
                </c:pt>
                <c:pt idx="33">
                  <c:v>2.26294</c:v>
                </c:pt>
                <c:pt idx="34">
                  <c:v>2.32928</c:v>
                </c:pt>
                <c:pt idx="35">
                  <c:v>2.39595</c:v>
                </c:pt>
                <c:pt idx="36">
                  <c:v>2.46266</c:v>
                </c:pt>
                <c:pt idx="37">
                  <c:v>2.52983</c:v>
                </c:pt>
                <c:pt idx="38">
                  <c:v>2.59613</c:v>
                </c:pt>
                <c:pt idx="39">
                  <c:v>2.66272</c:v>
                </c:pt>
                <c:pt idx="40">
                  <c:v>2.72959</c:v>
                </c:pt>
                <c:pt idx="41">
                  <c:v>2.7964</c:v>
                </c:pt>
                <c:pt idx="42">
                  <c:v>2.86197</c:v>
                </c:pt>
                <c:pt idx="43">
                  <c:v>2.92874</c:v>
                </c:pt>
                <c:pt idx="44">
                  <c:v>2.99463</c:v>
                </c:pt>
                <c:pt idx="45">
                  <c:v>3.06147</c:v>
                </c:pt>
                <c:pt idx="46">
                  <c:v>3.12766</c:v>
                </c:pt>
                <c:pt idx="47">
                  <c:v>3.19376</c:v>
                </c:pt>
                <c:pt idx="48">
                  <c:v>3.26025</c:v>
                </c:pt>
                <c:pt idx="49">
                  <c:v>3.32697</c:v>
                </c:pt>
                <c:pt idx="50">
                  <c:v>3.39335</c:v>
                </c:pt>
                <c:pt idx="51">
                  <c:v>3.46025</c:v>
                </c:pt>
                <c:pt idx="52">
                  <c:v>3.52606</c:v>
                </c:pt>
                <c:pt idx="53">
                  <c:v>3.59293</c:v>
                </c:pt>
                <c:pt idx="54">
                  <c:v>3.65859</c:v>
                </c:pt>
                <c:pt idx="55">
                  <c:v>3.72515</c:v>
                </c:pt>
                <c:pt idx="56">
                  <c:v>3.79176</c:v>
                </c:pt>
                <c:pt idx="57">
                  <c:v>3.85837</c:v>
                </c:pt>
                <c:pt idx="58">
                  <c:v>3.92537</c:v>
                </c:pt>
                <c:pt idx="59">
                  <c:v>3.99238</c:v>
                </c:pt>
                <c:pt idx="60">
                  <c:v>4.05884</c:v>
                </c:pt>
                <c:pt idx="61">
                  <c:v>4.12498</c:v>
                </c:pt>
                <c:pt idx="62">
                  <c:v>4.19169</c:v>
                </c:pt>
                <c:pt idx="63">
                  <c:v>4.25844</c:v>
                </c:pt>
                <c:pt idx="64">
                  <c:v>4.32501</c:v>
                </c:pt>
                <c:pt idx="65">
                  <c:v>4.3916</c:v>
                </c:pt>
                <c:pt idx="66">
                  <c:v>4.45839</c:v>
                </c:pt>
                <c:pt idx="67">
                  <c:v>4.52511</c:v>
                </c:pt>
                <c:pt idx="68">
                  <c:v>4.5917</c:v>
                </c:pt>
                <c:pt idx="69">
                  <c:v>4.65824</c:v>
                </c:pt>
                <c:pt idx="70">
                  <c:v>4.72448</c:v>
                </c:pt>
                <c:pt idx="71">
                  <c:v>4.79141</c:v>
                </c:pt>
                <c:pt idx="72">
                  <c:v>4.8575</c:v>
                </c:pt>
                <c:pt idx="73">
                  <c:v>4.9236</c:v>
                </c:pt>
                <c:pt idx="74">
                  <c:v>4.98998</c:v>
                </c:pt>
                <c:pt idx="75">
                  <c:v>5.0566</c:v>
                </c:pt>
                <c:pt idx="76">
                  <c:v>5.12359</c:v>
                </c:pt>
                <c:pt idx="77">
                  <c:v>5.1905</c:v>
                </c:pt>
                <c:pt idx="78">
                  <c:v>5.25764</c:v>
                </c:pt>
                <c:pt idx="79">
                  <c:v>5.32376</c:v>
                </c:pt>
                <c:pt idx="80">
                  <c:v>5.39112</c:v>
                </c:pt>
                <c:pt idx="81">
                  <c:v>5.45738</c:v>
                </c:pt>
                <c:pt idx="82">
                  <c:v>5.52423</c:v>
                </c:pt>
                <c:pt idx="83">
                  <c:v>5.59094</c:v>
                </c:pt>
                <c:pt idx="84">
                  <c:v>5.65817</c:v>
                </c:pt>
                <c:pt idx="85">
                  <c:v>5.72462</c:v>
                </c:pt>
                <c:pt idx="86">
                  <c:v>5.79111</c:v>
                </c:pt>
                <c:pt idx="87">
                  <c:v>5.85788</c:v>
                </c:pt>
                <c:pt idx="88">
                  <c:v>5.9249</c:v>
                </c:pt>
                <c:pt idx="89">
                  <c:v>5.9913</c:v>
                </c:pt>
                <c:pt idx="90">
                  <c:v>6.05801</c:v>
                </c:pt>
                <c:pt idx="91">
                  <c:v>6.12349</c:v>
                </c:pt>
                <c:pt idx="92">
                  <c:v>6.19022</c:v>
                </c:pt>
                <c:pt idx="93">
                  <c:v>6.25662</c:v>
                </c:pt>
                <c:pt idx="94">
                  <c:v>6.32337</c:v>
                </c:pt>
                <c:pt idx="95">
                  <c:v>6.38998</c:v>
                </c:pt>
                <c:pt idx="96">
                  <c:v>6.45718</c:v>
                </c:pt>
                <c:pt idx="97">
                  <c:v>6.52326</c:v>
                </c:pt>
                <c:pt idx="98">
                  <c:v>6.59018</c:v>
                </c:pt>
                <c:pt idx="99">
                  <c:v>6.65622</c:v>
                </c:pt>
                <c:pt idx="100">
                  <c:v>6.72261</c:v>
                </c:pt>
                <c:pt idx="101">
                  <c:v>6.78867</c:v>
                </c:pt>
                <c:pt idx="102">
                  <c:v>6.85547</c:v>
                </c:pt>
                <c:pt idx="103">
                  <c:v>6.92086</c:v>
                </c:pt>
                <c:pt idx="104">
                  <c:v>6.98743</c:v>
                </c:pt>
                <c:pt idx="105">
                  <c:v>7.05402</c:v>
                </c:pt>
                <c:pt idx="106">
                  <c:v>7.12075</c:v>
                </c:pt>
                <c:pt idx="107">
                  <c:v>7.18749</c:v>
                </c:pt>
                <c:pt idx="108">
                  <c:v>7.25436</c:v>
                </c:pt>
                <c:pt idx="109">
                  <c:v>7.32103</c:v>
                </c:pt>
                <c:pt idx="110">
                  <c:v>7.388</c:v>
                </c:pt>
                <c:pt idx="111">
                  <c:v>7.45381</c:v>
                </c:pt>
                <c:pt idx="112">
                  <c:v>7.52014</c:v>
                </c:pt>
                <c:pt idx="113">
                  <c:v>7.58679</c:v>
                </c:pt>
                <c:pt idx="114">
                  <c:v>7.65369</c:v>
                </c:pt>
                <c:pt idx="115">
                  <c:v>7.71973</c:v>
                </c:pt>
                <c:pt idx="116">
                  <c:v>7.78628</c:v>
                </c:pt>
                <c:pt idx="117">
                  <c:v>7.85306</c:v>
                </c:pt>
                <c:pt idx="118">
                  <c:v>7.91978</c:v>
                </c:pt>
                <c:pt idx="119">
                  <c:v>7.9864</c:v>
                </c:pt>
                <c:pt idx="120">
                  <c:v>8.05262</c:v>
                </c:pt>
                <c:pt idx="121">
                  <c:v>8.1191</c:v>
                </c:pt>
                <c:pt idx="122">
                  <c:v>8.1862</c:v>
                </c:pt>
                <c:pt idx="123">
                  <c:v>8.25274</c:v>
                </c:pt>
                <c:pt idx="124">
                  <c:v>8.31899</c:v>
                </c:pt>
                <c:pt idx="125">
                  <c:v>8.3849</c:v>
                </c:pt>
                <c:pt idx="126">
                  <c:v>8.45152</c:v>
                </c:pt>
                <c:pt idx="127">
                  <c:v>8.51868</c:v>
                </c:pt>
                <c:pt idx="128">
                  <c:v>8.58526</c:v>
                </c:pt>
                <c:pt idx="129">
                  <c:v>8.65199</c:v>
                </c:pt>
                <c:pt idx="130">
                  <c:v>8.71899</c:v>
                </c:pt>
                <c:pt idx="131">
                  <c:v>8.78499</c:v>
                </c:pt>
                <c:pt idx="132">
                  <c:v>8.85138</c:v>
                </c:pt>
                <c:pt idx="133">
                  <c:v>8.91766</c:v>
                </c:pt>
                <c:pt idx="134">
                  <c:v>8.98408</c:v>
                </c:pt>
                <c:pt idx="135">
                  <c:v>9.05007</c:v>
                </c:pt>
                <c:pt idx="136">
                  <c:v>9.11669</c:v>
                </c:pt>
                <c:pt idx="137">
                  <c:v>9.18393</c:v>
                </c:pt>
                <c:pt idx="138">
                  <c:v>9.25045</c:v>
                </c:pt>
                <c:pt idx="139">
                  <c:v>9.31764</c:v>
                </c:pt>
                <c:pt idx="140">
                  <c:v>9.38443</c:v>
                </c:pt>
                <c:pt idx="141">
                  <c:v>9.45104</c:v>
                </c:pt>
                <c:pt idx="142">
                  <c:v>9.51715</c:v>
                </c:pt>
                <c:pt idx="143">
                  <c:v>9.58323</c:v>
                </c:pt>
                <c:pt idx="144">
                  <c:v>9.65048</c:v>
                </c:pt>
                <c:pt idx="145">
                  <c:v>9.71708</c:v>
                </c:pt>
                <c:pt idx="146">
                  <c:v>9.78394</c:v>
                </c:pt>
                <c:pt idx="147">
                  <c:v>9.85079</c:v>
                </c:pt>
                <c:pt idx="148">
                  <c:v>9.91731</c:v>
                </c:pt>
                <c:pt idx="149">
                  <c:v>9.98469</c:v>
                </c:pt>
                <c:pt idx="150">
                  <c:v>10.051</c:v>
                </c:pt>
                <c:pt idx="151">
                  <c:v>10.1177</c:v>
                </c:pt>
                <c:pt idx="152">
                  <c:v>10.1845</c:v>
                </c:pt>
                <c:pt idx="153">
                  <c:v>10.2513</c:v>
                </c:pt>
                <c:pt idx="154">
                  <c:v>10.3176</c:v>
                </c:pt>
                <c:pt idx="155">
                  <c:v>10.3839</c:v>
                </c:pt>
                <c:pt idx="156">
                  <c:v>10.4507</c:v>
                </c:pt>
                <c:pt idx="157">
                  <c:v>10.5176</c:v>
                </c:pt>
                <c:pt idx="158">
                  <c:v>10.5842</c:v>
                </c:pt>
                <c:pt idx="159">
                  <c:v>10.6507</c:v>
                </c:pt>
                <c:pt idx="160">
                  <c:v>10.717</c:v>
                </c:pt>
                <c:pt idx="161">
                  <c:v>10.7843</c:v>
                </c:pt>
                <c:pt idx="162">
                  <c:v>10.85</c:v>
                </c:pt>
                <c:pt idx="163">
                  <c:v>10.9162</c:v>
                </c:pt>
                <c:pt idx="164">
                  <c:v>10.983</c:v>
                </c:pt>
                <c:pt idx="165">
                  <c:v>11.0501</c:v>
                </c:pt>
                <c:pt idx="166">
                  <c:v>11.1168</c:v>
                </c:pt>
                <c:pt idx="167">
                  <c:v>11.1834</c:v>
                </c:pt>
                <c:pt idx="168">
                  <c:v>11.2501</c:v>
                </c:pt>
                <c:pt idx="169">
                  <c:v>11.3172</c:v>
                </c:pt>
                <c:pt idx="170">
                  <c:v>11.3838</c:v>
                </c:pt>
                <c:pt idx="171">
                  <c:v>11.4508</c:v>
                </c:pt>
                <c:pt idx="172">
                  <c:v>11.5164</c:v>
                </c:pt>
                <c:pt idx="173">
                  <c:v>11.5833</c:v>
                </c:pt>
                <c:pt idx="174">
                  <c:v>11.6496</c:v>
                </c:pt>
                <c:pt idx="175">
                  <c:v>11.7163</c:v>
                </c:pt>
                <c:pt idx="176">
                  <c:v>11.783</c:v>
                </c:pt>
                <c:pt idx="177">
                  <c:v>11.85</c:v>
                </c:pt>
                <c:pt idx="178">
                  <c:v>11.9165</c:v>
                </c:pt>
                <c:pt idx="179">
                  <c:v>11.9836</c:v>
                </c:pt>
                <c:pt idx="180">
                  <c:v>12.0501</c:v>
                </c:pt>
                <c:pt idx="181">
                  <c:v>12.117</c:v>
                </c:pt>
                <c:pt idx="182">
                  <c:v>12.1837</c:v>
                </c:pt>
                <c:pt idx="183">
                  <c:v>12.2509</c:v>
                </c:pt>
                <c:pt idx="184">
                  <c:v>12.3184</c:v>
                </c:pt>
                <c:pt idx="185">
                  <c:v>12.3846</c:v>
                </c:pt>
                <c:pt idx="186">
                  <c:v>12.452</c:v>
                </c:pt>
                <c:pt idx="187">
                  <c:v>12.5186</c:v>
                </c:pt>
                <c:pt idx="188">
                  <c:v>12.5852</c:v>
                </c:pt>
                <c:pt idx="189">
                  <c:v>12.6516</c:v>
                </c:pt>
                <c:pt idx="190">
                  <c:v>12.7186</c:v>
                </c:pt>
                <c:pt idx="191">
                  <c:v>12.7853</c:v>
                </c:pt>
                <c:pt idx="192">
                  <c:v>12.8523</c:v>
                </c:pt>
                <c:pt idx="193">
                  <c:v>12.9192</c:v>
                </c:pt>
                <c:pt idx="194">
                  <c:v>12.986</c:v>
                </c:pt>
                <c:pt idx="195">
                  <c:v>13.0524</c:v>
                </c:pt>
                <c:pt idx="196">
                  <c:v>13.1197</c:v>
                </c:pt>
                <c:pt idx="197">
                  <c:v>13.1859</c:v>
                </c:pt>
                <c:pt idx="198">
                  <c:v>13.2532</c:v>
                </c:pt>
                <c:pt idx="199">
                  <c:v>13.3195</c:v>
                </c:pt>
                <c:pt idx="200">
                  <c:v>13.3864</c:v>
                </c:pt>
                <c:pt idx="201">
                  <c:v>13.453</c:v>
                </c:pt>
                <c:pt idx="202">
                  <c:v>13.5197</c:v>
                </c:pt>
                <c:pt idx="203">
                  <c:v>13.5864</c:v>
                </c:pt>
                <c:pt idx="204">
                  <c:v>13.6536</c:v>
                </c:pt>
                <c:pt idx="205">
                  <c:v>13.7198</c:v>
                </c:pt>
                <c:pt idx="206">
                  <c:v>13.7864</c:v>
                </c:pt>
                <c:pt idx="207">
                  <c:v>13.8523</c:v>
                </c:pt>
                <c:pt idx="208">
                  <c:v>13.9197</c:v>
                </c:pt>
                <c:pt idx="209">
                  <c:v>13.9857</c:v>
                </c:pt>
                <c:pt idx="210">
                  <c:v>14.0524</c:v>
                </c:pt>
                <c:pt idx="211">
                  <c:v>14.1183</c:v>
                </c:pt>
                <c:pt idx="212">
                  <c:v>14.1851</c:v>
                </c:pt>
                <c:pt idx="213">
                  <c:v>14.2514</c:v>
                </c:pt>
                <c:pt idx="214">
                  <c:v>14.3185</c:v>
                </c:pt>
                <c:pt idx="215">
                  <c:v>14.3851</c:v>
                </c:pt>
                <c:pt idx="216">
                  <c:v>14.4522</c:v>
                </c:pt>
                <c:pt idx="217">
                  <c:v>14.5189</c:v>
                </c:pt>
                <c:pt idx="218">
                  <c:v>14.5859</c:v>
                </c:pt>
                <c:pt idx="219">
                  <c:v>14.6518</c:v>
                </c:pt>
                <c:pt idx="220">
                  <c:v>14.7183</c:v>
                </c:pt>
                <c:pt idx="221">
                  <c:v>14.7845</c:v>
                </c:pt>
                <c:pt idx="222">
                  <c:v>14.8517</c:v>
                </c:pt>
                <c:pt idx="223">
                  <c:v>14.9173</c:v>
                </c:pt>
                <c:pt idx="224">
                  <c:v>14.9839</c:v>
                </c:pt>
                <c:pt idx="225">
                  <c:v>15.0504</c:v>
                </c:pt>
                <c:pt idx="226">
                  <c:v>15.1176</c:v>
                </c:pt>
                <c:pt idx="227">
                  <c:v>15.1835</c:v>
                </c:pt>
                <c:pt idx="228">
                  <c:v>15.2505</c:v>
                </c:pt>
                <c:pt idx="229">
                  <c:v>15.3171</c:v>
                </c:pt>
                <c:pt idx="230">
                  <c:v>15.3843</c:v>
                </c:pt>
                <c:pt idx="231">
                  <c:v>15.45</c:v>
                </c:pt>
                <c:pt idx="232">
                  <c:v>15.5164</c:v>
                </c:pt>
                <c:pt idx="233">
                  <c:v>15.5828</c:v>
                </c:pt>
                <c:pt idx="234">
                  <c:v>15.6492</c:v>
                </c:pt>
                <c:pt idx="235">
                  <c:v>15.7149</c:v>
                </c:pt>
                <c:pt idx="236">
                  <c:v>15.7816</c:v>
                </c:pt>
                <c:pt idx="237">
                  <c:v>15.8477</c:v>
                </c:pt>
                <c:pt idx="238">
                  <c:v>15.9151</c:v>
                </c:pt>
                <c:pt idx="239">
                  <c:v>15.9815</c:v>
                </c:pt>
                <c:pt idx="240">
                  <c:v>16.0486</c:v>
                </c:pt>
                <c:pt idx="241">
                  <c:v>16.1149</c:v>
                </c:pt>
                <c:pt idx="242">
                  <c:v>16.1822</c:v>
                </c:pt>
                <c:pt idx="243">
                  <c:v>16.2491</c:v>
                </c:pt>
                <c:pt idx="244">
                  <c:v>16.3157</c:v>
                </c:pt>
                <c:pt idx="245">
                  <c:v>16.3821</c:v>
                </c:pt>
                <c:pt idx="246">
                  <c:v>16.4489</c:v>
                </c:pt>
                <c:pt idx="247">
                  <c:v>16.5155</c:v>
                </c:pt>
                <c:pt idx="248">
                  <c:v>16.582</c:v>
                </c:pt>
                <c:pt idx="249">
                  <c:v>16.6487</c:v>
                </c:pt>
                <c:pt idx="250">
                  <c:v>16.7154</c:v>
                </c:pt>
                <c:pt idx="251">
                  <c:v>16.7822</c:v>
                </c:pt>
                <c:pt idx="252">
                  <c:v>16.849</c:v>
                </c:pt>
                <c:pt idx="253">
                  <c:v>16.9153</c:v>
                </c:pt>
                <c:pt idx="254">
                  <c:v>16.9822</c:v>
                </c:pt>
                <c:pt idx="255">
                  <c:v>17.0494</c:v>
                </c:pt>
                <c:pt idx="256">
                  <c:v>17.1157</c:v>
                </c:pt>
                <c:pt idx="257">
                  <c:v>17.1826</c:v>
                </c:pt>
                <c:pt idx="258">
                  <c:v>17.2491</c:v>
                </c:pt>
                <c:pt idx="259">
                  <c:v>17.3165</c:v>
                </c:pt>
                <c:pt idx="260">
                  <c:v>17.3834</c:v>
                </c:pt>
                <c:pt idx="261">
                  <c:v>17.4497</c:v>
                </c:pt>
                <c:pt idx="262">
                  <c:v>17.5156</c:v>
                </c:pt>
                <c:pt idx="263">
                  <c:v>17.5829</c:v>
                </c:pt>
                <c:pt idx="264">
                  <c:v>17.6497</c:v>
                </c:pt>
                <c:pt idx="265">
                  <c:v>17.7165</c:v>
                </c:pt>
                <c:pt idx="266">
                  <c:v>17.7828</c:v>
                </c:pt>
                <c:pt idx="267">
                  <c:v>17.8503</c:v>
                </c:pt>
                <c:pt idx="268">
                  <c:v>17.9165</c:v>
                </c:pt>
                <c:pt idx="269">
                  <c:v>17.9835</c:v>
                </c:pt>
                <c:pt idx="270">
                  <c:v>18.0497</c:v>
                </c:pt>
                <c:pt idx="271">
                  <c:v>18.1167</c:v>
                </c:pt>
                <c:pt idx="272">
                  <c:v>18.1833</c:v>
                </c:pt>
                <c:pt idx="273">
                  <c:v>18.2502</c:v>
                </c:pt>
                <c:pt idx="274">
                  <c:v>18.3169</c:v>
                </c:pt>
                <c:pt idx="275">
                  <c:v>18.3838</c:v>
                </c:pt>
                <c:pt idx="276">
                  <c:v>18.4503</c:v>
                </c:pt>
                <c:pt idx="277">
                  <c:v>18.5169</c:v>
                </c:pt>
                <c:pt idx="278">
                  <c:v>18.5827</c:v>
                </c:pt>
                <c:pt idx="279">
                  <c:v>18.6494</c:v>
                </c:pt>
                <c:pt idx="280">
                  <c:v>18.7155</c:v>
                </c:pt>
                <c:pt idx="281">
                  <c:v>18.782</c:v>
                </c:pt>
                <c:pt idx="282">
                  <c:v>18.8487</c:v>
                </c:pt>
                <c:pt idx="283">
                  <c:v>18.9152</c:v>
                </c:pt>
                <c:pt idx="284">
                  <c:v>18.9818</c:v>
                </c:pt>
                <c:pt idx="285">
                  <c:v>19.0487</c:v>
                </c:pt>
                <c:pt idx="286">
                  <c:v>19.1149</c:v>
                </c:pt>
                <c:pt idx="287">
                  <c:v>19.1817</c:v>
                </c:pt>
                <c:pt idx="288">
                  <c:v>19.2479</c:v>
                </c:pt>
                <c:pt idx="289">
                  <c:v>19.3148</c:v>
                </c:pt>
                <c:pt idx="290">
                  <c:v>19.3801</c:v>
                </c:pt>
                <c:pt idx="291">
                  <c:v>19.4465</c:v>
                </c:pt>
                <c:pt idx="292">
                  <c:v>19.5125</c:v>
                </c:pt>
                <c:pt idx="293">
                  <c:v>19.5796</c:v>
                </c:pt>
                <c:pt idx="294">
                  <c:v>19.6462</c:v>
                </c:pt>
                <c:pt idx="295">
                  <c:v>19.7131</c:v>
                </c:pt>
                <c:pt idx="296">
                  <c:v>19.7792</c:v>
                </c:pt>
                <c:pt idx="297">
                  <c:v>19.8461</c:v>
                </c:pt>
                <c:pt idx="298">
                  <c:v>19.9113</c:v>
                </c:pt>
                <c:pt idx="299">
                  <c:v>19.9789</c:v>
                </c:pt>
                <c:pt idx="300">
                  <c:v>20.0454</c:v>
                </c:pt>
                <c:pt idx="301">
                  <c:v>20.1125</c:v>
                </c:pt>
                <c:pt idx="302">
                  <c:v>20.1749</c:v>
                </c:pt>
                <c:pt idx="303">
                  <c:v>20.245</c:v>
                </c:pt>
                <c:pt idx="304">
                  <c:v>20.3111</c:v>
                </c:pt>
              </c:numCache>
            </c:numRef>
          </c:val>
          <c:smooth val="0"/>
        </c:ser>
        <c:dLbls>
          <c:showLegendKey val="0"/>
          <c:showVal val="0"/>
          <c:showCatName val="0"/>
          <c:showSerName val="0"/>
          <c:showPercent val="0"/>
          <c:showBubbleSize val="0"/>
        </c:dLbls>
        <c:marker val="0"/>
        <c:smooth val="0"/>
        <c:axId val="85472638"/>
        <c:axId val="941609447"/>
      </c:lineChart>
      <c:catAx>
        <c:axId val="85472638"/>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41609447"/>
        <c:crosses val="autoZero"/>
        <c:auto val="1"/>
        <c:lblAlgn val="ctr"/>
        <c:lblOffset val="100"/>
        <c:noMultiLvlLbl val="0"/>
      </c:catAx>
      <c:valAx>
        <c:axId val="941609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5472638"/>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y</a:t>
            </a:r>
            <a:r>
              <a:rPr altLang="en-US"/>
              <a:t>方向的位移</a:t>
            </a:r>
            <a:endParaRPr altLang="en-US"/>
          </a:p>
        </c:rich>
      </c:tx>
      <c:layout>
        <c:manualLayout>
          <c:xMode val="edge"/>
          <c:yMode val="edge"/>
          <c:x val="0.412579661956221"/>
          <c:y val="0.0277777777777778"/>
        </c:manualLayout>
      </c:layout>
      <c:overlay val="0"/>
      <c:spPr>
        <a:noFill/>
        <a:ln>
          <a:noFill/>
        </a:ln>
        <a:effectLst/>
      </c:spPr>
    </c:title>
    <c:autoTitleDeleted val="0"/>
    <c:plotArea>
      <c:layout/>
      <c:lineChart>
        <c:grouping val="standard"/>
        <c:varyColors val="0"/>
        <c:ser>
          <c:idx val="0"/>
          <c:order val="0"/>
          <c:spPr>
            <a:ln w="0" cap="rnd">
              <a:solidFill>
                <a:schemeClr val="tx1"/>
              </a:solidFill>
              <a:round/>
            </a:ln>
            <a:effectLst/>
          </c:spPr>
          <c:marker>
            <c:symbol val="none"/>
          </c:marker>
          <c:dLbls>
            <c:delete val="1"/>
          </c:dLbls>
          <c:val>
            <c:numRef>
              <c:f>[处理调试的数据没有加载地图.xlsx]工作表3!$B$1:$B$305</c:f>
              <c:numCache>
                <c:formatCode>General</c:formatCode>
                <c:ptCount val="305"/>
                <c:pt idx="0">
                  <c:v>0</c:v>
                </c:pt>
                <c:pt idx="1" c:formatCode="0.00E+000">
                  <c:v>-3.27007e-5</c:v>
                </c:pt>
                <c:pt idx="2" c:formatCode="0.00E+000">
                  <c:v>-7.5186e-5</c:v>
                </c:pt>
                <c:pt idx="3">
                  <c:v>-0.000644282</c:v>
                </c:pt>
                <c:pt idx="4">
                  <c:v>-0.00103193</c:v>
                </c:pt>
                <c:pt idx="5">
                  <c:v>-0.00131659</c:v>
                </c:pt>
                <c:pt idx="6">
                  <c:v>-0.00162379</c:v>
                </c:pt>
                <c:pt idx="7">
                  <c:v>-0.00183269</c:v>
                </c:pt>
                <c:pt idx="8">
                  <c:v>-0.0021115</c:v>
                </c:pt>
                <c:pt idx="9">
                  <c:v>-0.00252343</c:v>
                </c:pt>
                <c:pt idx="10">
                  <c:v>-0.00269876</c:v>
                </c:pt>
                <c:pt idx="11">
                  <c:v>-0.00296525</c:v>
                </c:pt>
                <c:pt idx="12">
                  <c:v>-0.00330099</c:v>
                </c:pt>
                <c:pt idx="13">
                  <c:v>-0.00366902</c:v>
                </c:pt>
                <c:pt idx="14">
                  <c:v>-0.00404185</c:v>
                </c:pt>
                <c:pt idx="15">
                  <c:v>-0.0044073</c:v>
                </c:pt>
                <c:pt idx="16">
                  <c:v>-0.00477705</c:v>
                </c:pt>
                <c:pt idx="17">
                  <c:v>-0.00525756</c:v>
                </c:pt>
                <c:pt idx="18">
                  <c:v>-0.00577741</c:v>
                </c:pt>
                <c:pt idx="19">
                  <c:v>-0.00620727</c:v>
                </c:pt>
                <c:pt idx="20">
                  <c:v>-0.00677851</c:v>
                </c:pt>
                <c:pt idx="21">
                  <c:v>-0.00739879</c:v>
                </c:pt>
                <c:pt idx="22">
                  <c:v>-0.00795285</c:v>
                </c:pt>
                <c:pt idx="23">
                  <c:v>-0.00861235</c:v>
                </c:pt>
                <c:pt idx="24">
                  <c:v>-0.00922637</c:v>
                </c:pt>
                <c:pt idx="25">
                  <c:v>-0.00976718</c:v>
                </c:pt>
                <c:pt idx="26">
                  <c:v>-0.0102962</c:v>
                </c:pt>
                <c:pt idx="27">
                  <c:v>-0.0109704</c:v>
                </c:pt>
                <c:pt idx="28">
                  <c:v>-0.0114977</c:v>
                </c:pt>
                <c:pt idx="29">
                  <c:v>-0.0119674</c:v>
                </c:pt>
                <c:pt idx="30">
                  <c:v>-0.0124031</c:v>
                </c:pt>
                <c:pt idx="31">
                  <c:v>-0.0127538</c:v>
                </c:pt>
                <c:pt idx="32">
                  <c:v>-0.0131526</c:v>
                </c:pt>
                <c:pt idx="33">
                  <c:v>-0.0134311</c:v>
                </c:pt>
                <c:pt idx="34">
                  <c:v>-0.0137353</c:v>
                </c:pt>
                <c:pt idx="35">
                  <c:v>-0.0140416</c:v>
                </c:pt>
                <c:pt idx="36">
                  <c:v>-0.0143374</c:v>
                </c:pt>
                <c:pt idx="37">
                  <c:v>-0.0146328</c:v>
                </c:pt>
                <c:pt idx="38">
                  <c:v>-0.0149079</c:v>
                </c:pt>
                <c:pt idx="39">
                  <c:v>-0.0153367</c:v>
                </c:pt>
                <c:pt idx="40">
                  <c:v>-0.0157096</c:v>
                </c:pt>
                <c:pt idx="41">
                  <c:v>-0.0161875</c:v>
                </c:pt>
                <c:pt idx="42">
                  <c:v>-0.0165542</c:v>
                </c:pt>
                <c:pt idx="43">
                  <c:v>-0.01699</c:v>
                </c:pt>
                <c:pt idx="44">
                  <c:v>-0.0175106</c:v>
                </c:pt>
                <c:pt idx="45">
                  <c:v>-0.0181759</c:v>
                </c:pt>
                <c:pt idx="46">
                  <c:v>-0.018826</c:v>
                </c:pt>
                <c:pt idx="47">
                  <c:v>-0.0195479</c:v>
                </c:pt>
                <c:pt idx="48">
                  <c:v>-0.0203002</c:v>
                </c:pt>
                <c:pt idx="49">
                  <c:v>-0.0210971</c:v>
                </c:pt>
                <c:pt idx="50">
                  <c:v>-0.021781</c:v>
                </c:pt>
                <c:pt idx="51">
                  <c:v>-0.022411</c:v>
                </c:pt>
                <c:pt idx="52">
                  <c:v>-0.0229929</c:v>
                </c:pt>
                <c:pt idx="53">
                  <c:v>-0.0235982</c:v>
                </c:pt>
                <c:pt idx="54">
                  <c:v>-0.0240727</c:v>
                </c:pt>
                <c:pt idx="55">
                  <c:v>-0.0245433</c:v>
                </c:pt>
                <c:pt idx="56">
                  <c:v>-0.0250705</c:v>
                </c:pt>
                <c:pt idx="57">
                  <c:v>-0.02551</c:v>
                </c:pt>
                <c:pt idx="58">
                  <c:v>-0.025943</c:v>
                </c:pt>
                <c:pt idx="59">
                  <c:v>-0.0262726</c:v>
                </c:pt>
                <c:pt idx="60">
                  <c:v>-0.0266264</c:v>
                </c:pt>
                <c:pt idx="61">
                  <c:v>-0.027005</c:v>
                </c:pt>
                <c:pt idx="62">
                  <c:v>-0.0273953</c:v>
                </c:pt>
                <c:pt idx="63">
                  <c:v>-0.0277738</c:v>
                </c:pt>
                <c:pt idx="64">
                  <c:v>-0.0280834</c:v>
                </c:pt>
                <c:pt idx="65">
                  <c:v>-0.0284451</c:v>
                </c:pt>
                <c:pt idx="66">
                  <c:v>-0.028812</c:v>
                </c:pt>
                <c:pt idx="67">
                  <c:v>-0.0291839</c:v>
                </c:pt>
                <c:pt idx="68">
                  <c:v>-0.0295252</c:v>
                </c:pt>
                <c:pt idx="69">
                  <c:v>-0.0298919</c:v>
                </c:pt>
                <c:pt idx="70">
                  <c:v>-0.0303287</c:v>
                </c:pt>
                <c:pt idx="71">
                  <c:v>-0.0308335</c:v>
                </c:pt>
                <c:pt idx="72">
                  <c:v>-0.0313254</c:v>
                </c:pt>
                <c:pt idx="73">
                  <c:v>-0.031658</c:v>
                </c:pt>
                <c:pt idx="74">
                  <c:v>-0.0320246</c:v>
                </c:pt>
                <c:pt idx="75">
                  <c:v>-0.0324366</c:v>
                </c:pt>
                <c:pt idx="76">
                  <c:v>-0.0328553</c:v>
                </c:pt>
                <c:pt idx="77">
                  <c:v>-0.0333188</c:v>
                </c:pt>
                <c:pt idx="78">
                  <c:v>-0.0337725</c:v>
                </c:pt>
                <c:pt idx="79">
                  <c:v>-0.0341527</c:v>
                </c:pt>
                <c:pt idx="80">
                  <c:v>-0.0345021</c:v>
                </c:pt>
                <c:pt idx="81">
                  <c:v>-0.0348035</c:v>
                </c:pt>
                <c:pt idx="82">
                  <c:v>-0.0351506</c:v>
                </c:pt>
                <c:pt idx="83">
                  <c:v>-0.0354559</c:v>
                </c:pt>
                <c:pt idx="84">
                  <c:v>-0.0357686</c:v>
                </c:pt>
                <c:pt idx="85">
                  <c:v>-0.0360299</c:v>
                </c:pt>
                <c:pt idx="86">
                  <c:v>-0.0363805</c:v>
                </c:pt>
                <c:pt idx="87">
                  <c:v>-0.036668</c:v>
                </c:pt>
                <c:pt idx="88">
                  <c:v>-0.03698</c:v>
                </c:pt>
                <c:pt idx="89">
                  <c:v>-0.0372412</c:v>
                </c:pt>
                <c:pt idx="90">
                  <c:v>-0.0375868</c:v>
                </c:pt>
                <c:pt idx="91">
                  <c:v>-0.0378691</c:v>
                </c:pt>
                <c:pt idx="92">
                  <c:v>-0.0381748</c:v>
                </c:pt>
                <c:pt idx="93">
                  <c:v>-0.0384714</c:v>
                </c:pt>
                <c:pt idx="94">
                  <c:v>-0.0388206</c:v>
                </c:pt>
                <c:pt idx="95">
                  <c:v>-0.039203</c:v>
                </c:pt>
                <c:pt idx="96">
                  <c:v>-0.0395933</c:v>
                </c:pt>
                <c:pt idx="97">
                  <c:v>-0.0399285</c:v>
                </c:pt>
                <c:pt idx="98">
                  <c:v>-0.0402932</c:v>
                </c:pt>
                <c:pt idx="99">
                  <c:v>-0.0405521</c:v>
                </c:pt>
                <c:pt idx="100">
                  <c:v>-0.0408229</c:v>
                </c:pt>
                <c:pt idx="101">
                  <c:v>-0.0410377</c:v>
                </c:pt>
                <c:pt idx="102">
                  <c:v>-0.0412891</c:v>
                </c:pt>
                <c:pt idx="103">
                  <c:v>-0.0414315</c:v>
                </c:pt>
                <c:pt idx="104">
                  <c:v>-0.0415615</c:v>
                </c:pt>
                <c:pt idx="105">
                  <c:v>-0.0418018</c:v>
                </c:pt>
                <c:pt idx="106">
                  <c:v>-0.0420862</c:v>
                </c:pt>
                <c:pt idx="107">
                  <c:v>-0.0424066</c:v>
                </c:pt>
                <c:pt idx="108">
                  <c:v>-0.0427632</c:v>
                </c:pt>
                <c:pt idx="109">
                  <c:v>-0.0431094</c:v>
                </c:pt>
                <c:pt idx="110">
                  <c:v>-0.0434822</c:v>
                </c:pt>
                <c:pt idx="111">
                  <c:v>-0.0437572</c:v>
                </c:pt>
                <c:pt idx="112">
                  <c:v>-0.0440875</c:v>
                </c:pt>
                <c:pt idx="113">
                  <c:v>-0.0443762</c:v>
                </c:pt>
                <c:pt idx="114">
                  <c:v>-0.0446353</c:v>
                </c:pt>
                <c:pt idx="115">
                  <c:v>-0.0449003</c:v>
                </c:pt>
                <c:pt idx="116">
                  <c:v>-0.0451327</c:v>
                </c:pt>
                <c:pt idx="117">
                  <c:v>-0.0454106</c:v>
                </c:pt>
                <c:pt idx="118">
                  <c:v>-0.0455937</c:v>
                </c:pt>
                <c:pt idx="119">
                  <c:v>-0.0459061</c:v>
                </c:pt>
                <c:pt idx="120">
                  <c:v>-0.0462541</c:v>
                </c:pt>
                <c:pt idx="121">
                  <c:v>-0.0466051</c:v>
                </c:pt>
                <c:pt idx="122">
                  <c:v>-0.046983</c:v>
                </c:pt>
                <c:pt idx="123">
                  <c:v>-0.0472627</c:v>
                </c:pt>
                <c:pt idx="124">
                  <c:v>-0.0475847</c:v>
                </c:pt>
                <c:pt idx="125">
                  <c:v>-0.0478816</c:v>
                </c:pt>
                <c:pt idx="126">
                  <c:v>-0.0481247</c:v>
                </c:pt>
                <c:pt idx="127">
                  <c:v>-0.0483924</c:v>
                </c:pt>
                <c:pt idx="128">
                  <c:v>-0.0486791</c:v>
                </c:pt>
                <c:pt idx="129">
                  <c:v>-0.0490183</c:v>
                </c:pt>
                <c:pt idx="130">
                  <c:v>-0.0493016</c:v>
                </c:pt>
                <c:pt idx="131">
                  <c:v>-0.0496195</c:v>
                </c:pt>
                <c:pt idx="132">
                  <c:v>-0.0499432</c:v>
                </c:pt>
                <c:pt idx="133">
                  <c:v>-0.0502797</c:v>
                </c:pt>
                <c:pt idx="134">
                  <c:v>-0.0505755</c:v>
                </c:pt>
                <c:pt idx="135">
                  <c:v>-0.0508566</c:v>
                </c:pt>
                <c:pt idx="136">
                  <c:v>-0.0511808</c:v>
                </c:pt>
                <c:pt idx="137">
                  <c:v>-0.0515596</c:v>
                </c:pt>
                <c:pt idx="138">
                  <c:v>-0.0519359</c:v>
                </c:pt>
                <c:pt idx="139">
                  <c:v>-0.0523426</c:v>
                </c:pt>
                <c:pt idx="140">
                  <c:v>-0.0526832</c:v>
                </c:pt>
                <c:pt idx="141">
                  <c:v>-0.053033</c:v>
                </c:pt>
                <c:pt idx="142">
                  <c:v>-0.0533599</c:v>
                </c:pt>
                <c:pt idx="143">
                  <c:v>-0.0537221</c:v>
                </c:pt>
                <c:pt idx="144">
                  <c:v>-0.0540492</c:v>
                </c:pt>
                <c:pt idx="145">
                  <c:v>-0.0543834</c:v>
                </c:pt>
                <c:pt idx="146">
                  <c:v>-0.0547341</c:v>
                </c:pt>
                <c:pt idx="147">
                  <c:v>-0.0550919</c:v>
                </c:pt>
                <c:pt idx="148">
                  <c:v>-0.0554291</c:v>
                </c:pt>
                <c:pt idx="149">
                  <c:v>-0.0558017</c:v>
                </c:pt>
                <c:pt idx="150">
                  <c:v>-0.0561896</c:v>
                </c:pt>
                <c:pt idx="151">
                  <c:v>-0.0566396</c:v>
                </c:pt>
                <c:pt idx="152">
                  <c:v>-0.0570697</c:v>
                </c:pt>
                <c:pt idx="153">
                  <c:v>-0.0574884</c:v>
                </c:pt>
                <c:pt idx="154">
                  <c:v>-0.0578917</c:v>
                </c:pt>
                <c:pt idx="155">
                  <c:v>-0.0583446</c:v>
                </c:pt>
                <c:pt idx="156">
                  <c:v>-0.0588346</c:v>
                </c:pt>
                <c:pt idx="157">
                  <c:v>-0.0593281</c:v>
                </c:pt>
                <c:pt idx="158">
                  <c:v>-0.0598233</c:v>
                </c:pt>
                <c:pt idx="159">
                  <c:v>-0.0603552</c:v>
                </c:pt>
                <c:pt idx="160">
                  <c:v>-0.0609487</c:v>
                </c:pt>
                <c:pt idx="161">
                  <c:v>-0.0615747</c:v>
                </c:pt>
                <c:pt idx="162">
                  <c:v>-0.0621819</c:v>
                </c:pt>
                <c:pt idx="163">
                  <c:v>-0.0628088</c:v>
                </c:pt>
                <c:pt idx="164">
                  <c:v>-0.0634501</c:v>
                </c:pt>
                <c:pt idx="165">
                  <c:v>-0.0641026</c:v>
                </c:pt>
                <c:pt idx="166">
                  <c:v>-0.0647465</c:v>
                </c:pt>
                <c:pt idx="167">
                  <c:v>-0.0654307</c:v>
                </c:pt>
                <c:pt idx="168">
                  <c:v>-0.0660889</c:v>
                </c:pt>
                <c:pt idx="169">
                  <c:v>-0.06674</c:v>
                </c:pt>
                <c:pt idx="170">
                  <c:v>-0.0673058</c:v>
                </c:pt>
                <c:pt idx="171">
                  <c:v>-0.0679315</c:v>
                </c:pt>
                <c:pt idx="172">
                  <c:v>-0.0685132</c:v>
                </c:pt>
                <c:pt idx="173">
                  <c:v>-0.0690839</c:v>
                </c:pt>
                <c:pt idx="174">
                  <c:v>-0.0696342</c:v>
                </c:pt>
                <c:pt idx="175">
                  <c:v>-0.0701823</c:v>
                </c:pt>
                <c:pt idx="176">
                  <c:v>-0.0707698</c:v>
                </c:pt>
                <c:pt idx="177">
                  <c:v>-0.0712966</c:v>
                </c:pt>
                <c:pt idx="178">
                  <c:v>-0.0718149</c:v>
                </c:pt>
                <c:pt idx="179">
                  <c:v>-0.0723259</c:v>
                </c:pt>
                <c:pt idx="180">
                  <c:v>-0.072804</c:v>
                </c:pt>
                <c:pt idx="181">
                  <c:v>-0.0733365</c:v>
                </c:pt>
                <c:pt idx="182">
                  <c:v>-0.073808</c:v>
                </c:pt>
                <c:pt idx="183">
                  <c:v>-0.0743038</c:v>
                </c:pt>
                <c:pt idx="184">
                  <c:v>-0.0748025</c:v>
                </c:pt>
                <c:pt idx="185">
                  <c:v>-0.0753225</c:v>
                </c:pt>
                <c:pt idx="186">
                  <c:v>-0.0759076</c:v>
                </c:pt>
                <c:pt idx="187">
                  <c:v>-0.0764403</c:v>
                </c:pt>
                <c:pt idx="188">
                  <c:v>-0.0770156</c:v>
                </c:pt>
                <c:pt idx="189">
                  <c:v>-0.077637</c:v>
                </c:pt>
                <c:pt idx="190">
                  <c:v>-0.0782832</c:v>
                </c:pt>
                <c:pt idx="191">
                  <c:v>-0.0789071</c:v>
                </c:pt>
                <c:pt idx="192">
                  <c:v>-0.0795789</c:v>
                </c:pt>
                <c:pt idx="193">
                  <c:v>-0.0802176</c:v>
                </c:pt>
                <c:pt idx="194">
                  <c:v>-0.0808292</c:v>
                </c:pt>
                <c:pt idx="195">
                  <c:v>-0.0813583</c:v>
                </c:pt>
                <c:pt idx="196">
                  <c:v>-0.0819109</c:v>
                </c:pt>
                <c:pt idx="197">
                  <c:v>-0.0824668</c:v>
                </c:pt>
                <c:pt idx="198">
                  <c:v>-0.0830707</c:v>
                </c:pt>
                <c:pt idx="199">
                  <c:v>-0.0836942</c:v>
                </c:pt>
                <c:pt idx="200">
                  <c:v>-0.0842419</c:v>
                </c:pt>
                <c:pt idx="201">
                  <c:v>-0.0846881</c:v>
                </c:pt>
                <c:pt idx="202">
                  <c:v>-0.0851767</c:v>
                </c:pt>
                <c:pt idx="203">
                  <c:v>-0.0856145</c:v>
                </c:pt>
                <c:pt idx="204">
                  <c:v>-0.0860834</c:v>
                </c:pt>
                <c:pt idx="205">
                  <c:v>-0.0864204</c:v>
                </c:pt>
                <c:pt idx="206">
                  <c:v>-0.0867078</c:v>
                </c:pt>
                <c:pt idx="207">
                  <c:v>-0.0869686</c:v>
                </c:pt>
                <c:pt idx="208">
                  <c:v>-0.0872468</c:v>
                </c:pt>
                <c:pt idx="209">
                  <c:v>-0.0876392</c:v>
                </c:pt>
                <c:pt idx="210">
                  <c:v>-0.0880794</c:v>
                </c:pt>
                <c:pt idx="211">
                  <c:v>-0.0886279</c:v>
                </c:pt>
                <c:pt idx="212">
                  <c:v>-0.0891674</c:v>
                </c:pt>
                <c:pt idx="213">
                  <c:v>-0.089592</c:v>
                </c:pt>
                <c:pt idx="214">
                  <c:v>-0.0899732</c:v>
                </c:pt>
                <c:pt idx="215">
                  <c:v>-0.090354</c:v>
                </c:pt>
                <c:pt idx="216">
                  <c:v>-0.0907759</c:v>
                </c:pt>
                <c:pt idx="217">
                  <c:v>-0.0911367</c:v>
                </c:pt>
                <c:pt idx="218">
                  <c:v>-0.0915605</c:v>
                </c:pt>
                <c:pt idx="219">
                  <c:v>-0.0919636</c:v>
                </c:pt>
                <c:pt idx="220">
                  <c:v>-0.0924912</c:v>
                </c:pt>
                <c:pt idx="221">
                  <c:v>-0.0929807</c:v>
                </c:pt>
                <c:pt idx="222">
                  <c:v>-0.0934277</c:v>
                </c:pt>
                <c:pt idx="223">
                  <c:v>-0.0938186</c:v>
                </c:pt>
                <c:pt idx="224">
                  <c:v>-0.0941878</c:v>
                </c:pt>
                <c:pt idx="225">
                  <c:v>-0.0946454</c:v>
                </c:pt>
                <c:pt idx="226">
                  <c:v>-0.0951182</c:v>
                </c:pt>
                <c:pt idx="227">
                  <c:v>-0.0956409</c:v>
                </c:pt>
                <c:pt idx="228">
                  <c:v>-0.0961055</c:v>
                </c:pt>
                <c:pt idx="229">
                  <c:v>-0.0965088</c:v>
                </c:pt>
                <c:pt idx="230">
                  <c:v>-0.0969531</c:v>
                </c:pt>
                <c:pt idx="231">
                  <c:v>-0.0973564</c:v>
                </c:pt>
                <c:pt idx="232">
                  <c:v>-0.0977653</c:v>
                </c:pt>
                <c:pt idx="233">
                  <c:v>-0.098126</c:v>
                </c:pt>
                <c:pt idx="234">
                  <c:v>-0.0984226</c:v>
                </c:pt>
                <c:pt idx="235">
                  <c:v>-0.0987172</c:v>
                </c:pt>
                <c:pt idx="236">
                  <c:v>-0.0989211</c:v>
                </c:pt>
                <c:pt idx="237">
                  <c:v>-0.0991581</c:v>
                </c:pt>
                <c:pt idx="238">
                  <c:v>-0.099271</c:v>
                </c:pt>
                <c:pt idx="239">
                  <c:v>-0.0994517</c:v>
                </c:pt>
                <c:pt idx="240">
                  <c:v>-0.0996888</c:v>
                </c:pt>
                <c:pt idx="241">
                  <c:v>-0.0999075</c:v>
                </c:pt>
                <c:pt idx="242">
                  <c:v>-0.100257</c:v>
                </c:pt>
                <c:pt idx="243">
                  <c:v>-0.100672</c:v>
                </c:pt>
                <c:pt idx="244">
                  <c:v>-0.101068</c:v>
                </c:pt>
                <c:pt idx="245">
                  <c:v>-0.101498</c:v>
                </c:pt>
                <c:pt idx="246">
                  <c:v>-0.101792</c:v>
                </c:pt>
                <c:pt idx="247">
                  <c:v>-0.102074</c:v>
                </c:pt>
                <c:pt idx="248">
                  <c:v>-0.102413</c:v>
                </c:pt>
                <c:pt idx="249">
                  <c:v>-0.102868</c:v>
                </c:pt>
                <c:pt idx="250">
                  <c:v>-0.103282</c:v>
                </c:pt>
                <c:pt idx="251">
                  <c:v>-0.103713</c:v>
                </c:pt>
                <c:pt idx="252">
                  <c:v>-0.104124</c:v>
                </c:pt>
                <c:pt idx="253">
                  <c:v>-0.10459</c:v>
                </c:pt>
                <c:pt idx="254">
                  <c:v>-0.105158</c:v>
                </c:pt>
                <c:pt idx="255">
                  <c:v>-0.10571</c:v>
                </c:pt>
                <c:pt idx="256">
                  <c:v>-0.106221</c:v>
                </c:pt>
                <c:pt idx="257">
                  <c:v>-0.106799</c:v>
                </c:pt>
                <c:pt idx="258">
                  <c:v>-0.107458</c:v>
                </c:pt>
                <c:pt idx="259">
                  <c:v>-0.108114</c:v>
                </c:pt>
                <c:pt idx="260">
                  <c:v>-0.108798</c:v>
                </c:pt>
                <c:pt idx="261">
                  <c:v>-0.109421</c:v>
                </c:pt>
                <c:pt idx="262">
                  <c:v>-0.109899</c:v>
                </c:pt>
                <c:pt idx="263">
                  <c:v>-0.110509</c:v>
                </c:pt>
                <c:pt idx="264">
                  <c:v>-0.111085</c:v>
                </c:pt>
                <c:pt idx="265">
                  <c:v>-0.111704</c:v>
                </c:pt>
                <c:pt idx="266">
                  <c:v>-0.112212</c:v>
                </c:pt>
                <c:pt idx="267">
                  <c:v>-0.11279</c:v>
                </c:pt>
                <c:pt idx="268">
                  <c:v>-0.113313</c:v>
                </c:pt>
                <c:pt idx="269">
                  <c:v>-0.11397</c:v>
                </c:pt>
                <c:pt idx="270">
                  <c:v>-0.114767</c:v>
                </c:pt>
                <c:pt idx="271">
                  <c:v>-0.115556</c:v>
                </c:pt>
                <c:pt idx="272">
                  <c:v>-0.116336</c:v>
                </c:pt>
                <c:pt idx="273">
                  <c:v>-0.11711</c:v>
                </c:pt>
                <c:pt idx="274">
                  <c:v>-0.117954</c:v>
                </c:pt>
                <c:pt idx="275">
                  <c:v>-0.11887</c:v>
                </c:pt>
                <c:pt idx="276">
                  <c:v>-0.119694</c:v>
                </c:pt>
                <c:pt idx="277">
                  <c:v>-0.120423</c:v>
                </c:pt>
                <c:pt idx="278">
                  <c:v>-0.12104</c:v>
                </c:pt>
                <c:pt idx="279">
                  <c:v>-0.121623</c:v>
                </c:pt>
                <c:pt idx="280">
                  <c:v>-0.122284</c:v>
                </c:pt>
                <c:pt idx="281">
                  <c:v>-0.123001</c:v>
                </c:pt>
                <c:pt idx="282">
                  <c:v>-0.123638</c:v>
                </c:pt>
                <c:pt idx="283">
                  <c:v>-0.124346</c:v>
                </c:pt>
                <c:pt idx="284">
                  <c:v>-0.125095</c:v>
                </c:pt>
                <c:pt idx="285">
                  <c:v>-0.125828</c:v>
                </c:pt>
                <c:pt idx="286">
                  <c:v>-0.126534</c:v>
                </c:pt>
                <c:pt idx="287">
                  <c:v>-0.127233</c:v>
                </c:pt>
                <c:pt idx="288">
                  <c:v>-0.12781</c:v>
                </c:pt>
                <c:pt idx="289">
                  <c:v>-0.128389</c:v>
                </c:pt>
                <c:pt idx="290">
                  <c:v>-0.128848</c:v>
                </c:pt>
                <c:pt idx="291">
                  <c:v>-0.129249</c:v>
                </c:pt>
                <c:pt idx="292">
                  <c:v>-0.129596</c:v>
                </c:pt>
                <c:pt idx="293">
                  <c:v>-0.129832</c:v>
                </c:pt>
                <c:pt idx="294">
                  <c:v>-0.130034</c:v>
                </c:pt>
                <c:pt idx="295">
                  <c:v>-0.130205</c:v>
                </c:pt>
                <c:pt idx="296">
                  <c:v>-0.130413</c:v>
                </c:pt>
                <c:pt idx="297">
                  <c:v>-0.130784</c:v>
                </c:pt>
                <c:pt idx="298">
                  <c:v>-0.131171</c:v>
                </c:pt>
                <c:pt idx="299">
                  <c:v>-0.131354</c:v>
                </c:pt>
                <c:pt idx="300">
                  <c:v>-0.13159</c:v>
                </c:pt>
                <c:pt idx="301">
                  <c:v>-0.131855</c:v>
                </c:pt>
                <c:pt idx="302">
                  <c:v>-0.132152</c:v>
                </c:pt>
                <c:pt idx="303">
                  <c:v>-0.131213</c:v>
                </c:pt>
                <c:pt idx="304">
                  <c:v>-0.131101</c:v>
                </c:pt>
              </c:numCache>
            </c:numRef>
          </c:val>
          <c:smooth val="0"/>
        </c:ser>
        <c:dLbls>
          <c:showLegendKey val="0"/>
          <c:showVal val="0"/>
          <c:showCatName val="0"/>
          <c:showSerName val="0"/>
          <c:showPercent val="0"/>
          <c:showBubbleSize val="0"/>
        </c:dLbls>
        <c:marker val="0"/>
        <c:smooth val="0"/>
        <c:axId val="229046891"/>
        <c:axId val="622823795"/>
      </c:lineChart>
      <c:catAx>
        <c:axId val="229046891"/>
        <c:scaling>
          <c:orientation val="minMax"/>
        </c:scaling>
        <c:delete val="0"/>
        <c:axPos val="b"/>
        <c:majorTickMark val="none"/>
        <c:minorTickMark val="none"/>
        <c:tickLblPos val="none"/>
        <c:spPr>
          <a:noFill/>
          <a:ln w="9525" cap="flat" cmpd="sng" algn="ctr">
            <a:solidFill>
              <a:srgbClr val="FF0000"/>
            </a:solidFill>
            <a:round/>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22823795"/>
        <c:crosses val="autoZero"/>
        <c:auto val="1"/>
        <c:lblAlgn val="ctr"/>
        <c:lblOffset val="100"/>
        <c:noMultiLvlLbl val="0"/>
      </c:catAx>
      <c:valAx>
        <c:axId val="622823795"/>
        <c:scaling>
          <c:orientation val="minMax"/>
          <c:max val="0.02"/>
          <c:min val="-0.1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rgbClr val="FF0000"/>
            </a:solidFill>
            <a:tailEnd type="stealth"/>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9046891"/>
        <c:crosses val="autoZero"/>
        <c:crossBetween val="between"/>
        <c:majorUnit val="0.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10329</dc:creator>
  <cp:lastModifiedBy>10329</cp:lastModifiedBy>
  <dcterms:modified xsi:type="dcterms:W3CDTF">2017-03-13T08:35:58Z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