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D40" w:rsidRPr="00301D40" w:rsidRDefault="00301D40">
      <w:pPr>
        <w:rPr>
          <w:b/>
          <w:sz w:val="24"/>
        </w:rPr>
      </w:pPr>
      <w:r w:rsidRPr="00301D40">
        <w:rPr>
          <w:rFonts w:hint="eastAsia"/>
          <w:b/>
          <w:sz w:val="24"/>
        </w:rPr>
        <w:t>1</w:t>
      </w:r>
      <w:r w:rsidRPr="00301D40">
        <w:rPr>
          <w:b/>
          <w:sz w:val="24"/>
        </w:rPr>
        <w:t>概述：</w:t>
      </w:r>
    </w:p>
    <w:p w:rsidR="00E220CE" w:rsidRDefault="00301D40" w:rsidP="00301D40">
      <w:pPr>
        <w:ind w:firstLine="420"/>
      </w:pPr>
      <w:r>
        <w:t>本项目参考了</w:t>
      </w:r>
      <w:r>
        <w:rPr>
          <w:rFonts w:hint="eastAsia"/>
        </w:rPr>
        <w:t>MFC</w:t>
      </w:r>
      <w:r>
        <w:rPr>
          <w:rFonts w:hint="eastAsia"/>
        </w:rPr>
        <w:t>的设计思想，定义了传感器类，步进电机类，消息类三个主要类别。其中用于环境感知的各个传感器均从传感器类继承，为了使传感器类泛化能力更强，其成员函数基本定义为虚拟函数。步进电机类主要用于执行开关窗动作。消息类主要用于智能窗与智能家居主控系统或用户终端进行信息交互。</w:t>
      </w:r>
    </w:p>
    <w:p w:rsidR="00301D40" w:rsidRPr="00301D40" w:rsidRDefault="00301D40">
      <w:pPr>
        <w:rPr>
          <w:b/>
        </w:rPr>
      </w:pPr>
      <w:r w:rsidRPr="00301D40">
        <w:rPr>
          <w:rFonts w:hint="eastAsia"/>
          <w:b/>
        </w:rPr>
        <w:t>1.1</w:t>
      </w:r>
      <w:r w:rsidRPr="00301D40">
        <w:rPr>
          <w:rFonts w:hint="eastAsia"/>
          <w:b/>
        </w:rPr>
        <w:t>总体思想：</w:t>
      </w:r>
    </w:p>
    <w:p w:rsidR="00301D40" w:rsidRDefault="00301D40">
      <w:r>
        <w:rPr>
          <w:rFonts w:hint="eastAsia"/>
        </w:rPr>
        <w:tab/>
      </w:r>
      <w:r>
        <w:rPr>
          <w:rFonts w:hint="eastAsia"/>
        </w:rPr>
        <w:t>参考</w:t>
      </w:r>
      <w:r>
        <w:rPr>
          <w:rFonts w:hint="eastAsia"/>
        </w:rPr>
        <w:t>MFC</w:t>
      </w:r>
      <w:r>
        <w:rPr>
          <w:rFonts w:hint="eastAsia"/>
        </w:rPr>
        <w:t>的设计思想，从环境感知，信息交互，智能窗主体控制三方面考虑设计了三个主要类别（传感器类，步进电机类，消息类）。具体实现时可从三个类继承或直接定义相应对象，通过对象实现窗子的智能控制。同时也参考了</w:t>
      </w:r>
      <w:r>
        <w:t>Linux</w:t>
      </w:r>
      <w:r>
        <w:rPr>
          <w:rFonts w:hint="eastAsia"/>
        </w:rPr>
        <w:t>系统的优点，所有传感器均从传感器类继承，而传感器又有很强的泛化能力，两者结合可以使智能窗的环境感知部分便于裁减和扩展。</w:t>
      </w:r>
    </w:p>
    <w:p w:rsidR="00301D40" w:rsidRPr="00301D40" w:rsidRDefault="00301D40">
      <w:pPr>
        <w:rPr>
          <w:b/>
        </w:rPr>
      </w:pPr>
      <w:r w:rsidRPr="00301D40">
        <w:rPr>
          <w:rFonts w:hint="eastAsia"/>
          <w:b/>
        </w:rPr>
        <w:t>1.2</w:t>
      </w:r>
      <w:r w:rsidRPr="00301D40">
        <w:rPr>
          <w:b/>
        </w:rPr>
        <w:t>开发工具：</w:t>
      </w:r>
    </w:p>
    <w:p w:rsidR="00301D40" w:rsidRPr="00301D40" w:rsidRDefault="00301D40" w:rsidP="00301D40">
      <w:pPr>
        <w:pStyle w:val="a3"/>
        <w:numPr>
          <w:ilvl w:val="0"/>
          <w:numId w:val="1"/>
        </w:numPr>
        <w:ind w:firstLineChars="0"/>
        <w:rPr>
          <w:rFonts w:ascii="Arial" w:hAnsi="Arial" w:cs="Arial"/>
          <w:color w:val="333333"/>
        </w:rPr>
      </w:pPr>
      <w:r w:rsidRPr="00301D40">
        <w:rPr>
          <w:rFonts w:ascii="Arial" w:hAnsi="Arial" w:cs="Arial"/>
          <w:color w:val="333333"/>
        </w:rPr>
        <w:t>Arduino</w:t>
      </w:r>
    </w:p>
    <w:p w:rsidR="00301D40" w:rsidRPr="00301D40" w:rsidRDefault="00301D40" w:rsidP="00301D40">
      <w:pPr>
        <w:pStyle w:val="a3"/>
        <w:numPr>
          <w:ilvl w:val="0"/>
          <w:numId w:val="1"/>
        </w:numPr>
        <w:ind w:firstLineChars="0"/>
        <w:rPr>
          <w:rFonts w:ascii="Arial" w:hAnsi="Arial" w:cs="Arial"/>
          <w:color w:val="333333"/>
        </w:rPr>
      </w:pPr>
      <w:r w:rsidRPr="00301D40">
        <w:rPr>
          <w:rFonts w:ascii="Arial" w:hAnsi="Arial" w:cs="Arial"/>
          <w:color w:val="333333"/>
        </w:rPr>
        <w:t>Microsoft Visual Studio</w:t>
      </w:r>
      <w:r w:rsidRPr="00301D40">
        <w:rPr>
          <w:rFonts w:ascii="Arial" w:hAnsi="Arial" w:cs="Arial" w:hint="eastAsia"/>
          <w:color w:val="333333"/>
        </w:rPr>
        <w:t>2013</w:t>
      </w:r>
      <w:r w:rsidRPr="00301D40">
        <w:rPr>
          <w:rFonts w:ascii="Arial" w:hAnsi="Arial" w:cs="Arial" w:hint="eastAsia"/>
          <w:color w:val="333333"/>
        </w:rPr>
        <w:t>中使用</w:t>
      </w:r>
      <w:r w:rsidRPr="00301D40">
        <w:rPr>
          <w:rFonts w:ascii="Arial" w:hAnsi="Arial" w:cs="Arial"/>
          <w:color w:val="333333"/>
        </w:rPr>
        <w:t>Arduino</w:t>
      </w:r>
      <w:r w:rsidRPr="00301D40">
        <w:rPr>
          <w:rFonts w:ascii="Arial" w:hAnsi="Arial" w:cs="Arial"/>
          <w:color w:val="333333"/>
        </w:rPr>
        <w:t>扩展工具</w:t>
      </w:r>
      <w:r>
        <w:rPr>
          <w:rFonts w:ascii="Arial" w:hAnsi="Arial" w:cs="Arial"/>
          <w:color w:val="333333"/>
        </w:rPr>
        <w:t>（便于调试）</w:t>
      </w:r>
    </w:p>
    <w:p w:rsidR="00301D40" w:rsidRDefault="00301D40">
      <w:pPr>
        <w:rPr>
          <w:rFonts w:ascii="Arial" w:hAnsi="Arial" w:cs="Arial"/>
          <w:color w:val="333333"/>
        </w:rPr>
      </w:pPr>
      <w:r w:rsidRPr="002A2D25">
        <w:rPr>
          <w:rFonts w:ascii="Arial" w:hAnsi="Arial" w:cs="Arial" w:hint="eastAsia"/>
          <w:b/>
          <w:color w:val="333333"/>
        </w:rPr>
        <w:t>1.3</w:t>
      </w:r>
      <w:r w:rsidRPr="002A2D25">
        <w:rPr>
          <w:rFonts w:ascii="Arial" w:hAnsi="Arial" w:cs="Arial" w:hint="eastAsia"/>
          <w:b/>
          <w:color w:val="333333"/>
        </w:rPr>
        <w:t>编程语言：</w:t>
      </w:r>
      <w:r>
        <w:rPr>
          <w:rFonts w:ascii="Arial" w:hAnsi="Arial" w:cs="Arial" w:hint="eastAsia"/>
          <w:color w:val="333333"/>
        </w:rPr>
        <w:t>C++</w:t>
      </w:r>
    </w:p>
    <w:p w:rsidR="00301D40" w:rsidRDefault="002A2D25">
      <w:pPr>
        <w:rPr>
          <w:rFonts w:ascii="Arial" w:hAnsi="Arial" w:cs="Arial"/>
          <w:color w:val="333333"/>
        </w:rPr>
      </w:pPr>
      <w:r w:rsidRPr="002A2D25">
        <w:rPr>
          <w:rFonts w:ascii="Arial" w:hAnsi="Arial" w:cs="Arial" w:hint="eastAsia"/>
          <w:b/>
          <w:color w:val="333333"/>
        </w:rPr>
        <w:t xml:space="preserve">1.4 </w:t>
      </w:r>
      <w:r w:rsidRPr="002A2D25">
        <w:rPr>
          <w:rFonts w:ascii="Arial" w:hAnsi="Arial" w:cs="Arial" w:hint="eastAsia"/>
          <w:b/>
          <w:color w:val="333333"/>
        </w:rPr>
        <w:t>其他说明：</w:t>
      </w:r>
      <w:r>
        <w:rPr>
          <w:rFonts w:ascii="Arial" w:hAnsi="Arial" w:cs="Arial" w:hint="eastAsia"/>
          <w:color w:val="333333"/>
        </w:rPr>
        <w:t>为了能够实现多个窗口的联合控制，原本计划设计一个智能窗类，每一个窗子为一个对象，既可以作为智能家居的一个模块进行控制，也可以作为工厂，办公楼等地方进行多个窗子的联合控制。</w:t>
      </w:r>
      <w:r w:rsidR="00AA1536">
        <w:rPr>
          <w:rFonts w:ascii="Arial" w:hAnsi="Arial" w:cs="Arial" w:hint="eastAsia"/>
          <w:color w:val="333333"/>
        </w:rPr>
        <w:t>但由于时间有限，所以没有添加。</w:t>
      </w:r>
    </w:p>
    <w:p w:rsidR="002A2D25" w:rsidRDefault="002A2D25">
      <w:pPr>
        <w:rPr>
          <w:rFonts w:ascii="Arial" w:hAnsi="Arial" w:cs="Arial"/>
          <w:color w:val="333333"/>
        </w:rPr>
      </w:pPr>
    </w:p>
    <w:p w:rsidR="00301D40" w:rsidRPr="00301D40" w:rsidRDefault="00301D40">
      <w:pPr>
        <w:rPr>
          <w:rFonts w:ascii="Arial" w:hAnsi="Arial" w:cs="Arial"/>
          <w:b/>
          <w:color w:val="333333"/>
          <w:sz w:val="24"/>
        </w:rPr>
      </w:pPr>
      <w:r w:rsidRPr="00301D40">
        <w:rPr>
          <w:rFonts w:ascii="Arial" w:hAnsi="Arial" w:cs="Arial" w:hint="eastAsia"/>
          <w:b/>
          <w:color w:val="333333"/>
          <w:sz w:val="24"/>
        </w:rPr>
        <w:t>2</w:t>
      </w:r>
      <w:r w:rsidRPr="00301D40">
        <w:rPr>
          <w:rFonts w:ascii="Arial" w:hAnsi="Arial" w:cs="Arial" w:hint="eastAsia"/>
          <w:b/>
          <w:color w:val="333333"/>
          <w:sz w:val="24"/>
        </w:rPr>
        <w:t>主要功能模块：</w:t>
      </w:r>
    </w:p>
    <w:p w:rsidR="00301D40" w:rsidRPr="00301D40" w:rsidRDefault="00301D40" w:rsidP="00301D40">
      <w:pPr>
        <w:pStyle w:val="a3"/>
        <w:numPr>
          <w:ilvl w:val="0"/>
          <w:numId w:val="2"/>
        </w:numPr>
        <w:ind w:firstLineChars="0"/>
        <w:rPr>
          <w:rFonts w:ascii="Arial" w:hAnsi="Arial" w:cs="Arial"/>
          <w:color w:val="333333"/>
        </w:rPr>
      </w:pPr>
      <w:r w:rsidRPr="00301D40">
        <w:rPr>
          <w:rFonts w:ascii="Arial" w:hAnsi="Arial" w:cs="Arial"/>
          <w:color w:val="333333"/>
        </w:rPr>
        <w:t>dht11</w:t>
      </w:r>
      <w:r w:rsidRPr="00301D40">
        <w:rPr>
          <w:rFonts w:ascii="Arial" w:hAnsi="Arial" w:cs="Arial"/>
          <w:color w:val="333333"/>
        </w:rPr>
        <w:t>温湿度模块：</w:t>
      </w:r>
      <w:r w:rsidRPr="00301D40">
        <w:rPr>
          <w:rFonts w:ascii="Arial" w:hAnsi="Arial" w:cs="Arial" w:hint="eastAsia"/>
          <w:color w:val="333333"/>
        </w:rPr>
        <w:t>温湿度过低时会触发关窗动作，过高时触发开窗动作。</w:t>
      </w:r>
    </w:p>
    <w:p w:rsidR="00301D40" w:rsidRDefault="00301D40" w:rsidP="00301D40">
      <w:pPr>
        <w:pStyle w:val="a3"/>
        <w:numPr>
          <w:ilvl w:val="0"/>
          <w:numId w:val="2"/>
        </w:numPr>
        <w:ind w:firstLineChars="0"/>
        <w:rPr>
          <w:rFonts w:ascii="Arial" w:hAnsi="Arial" w:cs="Arial"/>
          <w:color w:val="333333"/>
        </w:rPr>
      </w:pPr>
      <w:r>
        <w:rPr>
          <w:rFonts w:ascii="Arial" w:hAnsi="Arial" w:cs="Arial" w:hint="eastAsia"/>
          <w:color w:val="333333"/>
        </w:rPr>
        <w:t xml:space="preserve">flame </w:t>
      </w:r>
      <w:r>
        <w:rPr>
          <w:rFonts w:ascii="Arial" w:hAnsi="Arial" w:cs="Arial" w:hint="eastAsia"/>
          <w:color w:val="333333"/>
        </w:rPr>
        <w:t>火焰监测模块：当火焰值过高时触发开窗动作。</w:t>
      </w:r>
    </w:p>
    <w:p w:rsidR="00301D40" w:rsidRDefault="00301D40" w:rsidP="00301D40">
      <w:pPr>
        <w:pStyle w:val="a3"/>
        <w:numPr>
          <w:ilvl w:val="0"/>
          <w:numId w:val="2"/>
        </w:numPr>
        <w:ind w:firstLineChars="0"/>
        <w:rPr>
          <w:rFonts w:ascii="Arial" w:hAnsi="Arial" w:cs="Arial"/>
          <w:color w:val="333333"/>
        </w:rPr>
      </w:pPr>
      <w:r>
        <w:rPr>
          <w:rFonts w:ascii="Arial" w:hAnsi="Arial" w:cs="Arial" w:hint="eastAsia"/>
          <w:color w:val="333333"/>
        </w:rPr>
        <w:t>smoke</w:t>
      </w:r>
      <w:r>
        <w:rPr>
          <w:rFonts w:ascii="Arial" w:hAnsi="Arial" w:cs="Arial" w:hint="eastAsia"/>
          <w:color w:val="333333"/>
        </w:rPr>
        <w:t>气体监测模块：当检测有气体泄漏时触发开窗动作。</w:t>
      </w:r>
    </w:p>
    <w:p w:rsidR="00301D40" w:rsidRDefault="00301D40" w:rsidP="00301D40">
      <w:pPr>
        <w:pStyle w:val="a3"/>
        <w:numPr>
          <w:ilvl w:val="0"/>
          <w:numId w:val="2"/>
        </w:numPr>
        <w:ind w:firstLineChars="0"/>
        <w:rPr>
          <w:rFonts w:ascii="Arial" w:hAnsi="Arial" w:cs="Arial"/>
          <w:color w:val="333333"/>
        </w:rPr>
      </w:pPr>
      <w:r>
        <w:rPr>
          <w:rFonts w:ascii="Arial" w:hAnsi="Arial" w:cs="Arial" w:hint="eastAsia"/>
          <w:color w:val="333333"/>
        </w:rPr>
        <w:t>people</w:t>
      </w:r>
      <w:r>
        <w:rPr>
          <w:rFonts w:ascii="Arial" w:hAnsi="Arial" w:cs="Arial" w:hint="eastAsia"/>
          <w:color w:val="333333"/>
        </w:rPr>
        <w:t>人体监测模块：当监测到有人时触发关窗动作。（传感器装在窗外）</w:t>
      </w:r>
    </w:p>
    <w:p w:rsidR="00301D40" w:rsidRDefault="00301D40" w:rsidP="00301D40">
      <w:pPr>
        <w:pStyle w:val="a3"/>
        <w:numPr>
          <w:ilvl w:val="0"/>
          <w:numId w:val="2"/>
        </w:numPr>
        <w:ind w:firstLineChars="0"/>
        <w:rPr>
          <w:rFonts w:ascii="Arial" w:hAnsi="Arial" w:cs="Arial"/>
          <w:color w:val="333333"/>
        </w:rPr>
      </w:pPr>
      <w:r>
        <w:rPr>
          <w:rFonts w:ascii="Arial" w:hAnsi="Arial" w:cs="Arial" w:hint="eastAsia"/>
          <w:color w:val="333333"/>
        </w:rPr>
        <w:t>raindrop</w:t>
      </w:r>
      <w:r>
        <w:rPr>
          <w:rFonts w:ascii="Arial" w:hAnsi="Arial" w:cs="Arial" w:hint="eastAsia"/>
          <w:color w:val="333333"/>
        </w:rPr>
        <w:t>雨滴监测模块：当监测到下雨时触发关窗动作和清洗动作。</w:t>
      </w:r>
    </w:p>
    <w:p w:rsidR="00301D40" w:rsidRPr="00301D40" w:rsidRDefault="00301D40" w:rsidP="00301D40">
      <w:pPr>
        <w:pStyle w:val="a3"/>
        <w:numPr>
          <w:ilvl w:val="0"/>
          <w:numId w:val="2"/>
        </w:numPr>
        <w:ind w:firstLineChars="0"/>
        <w:rPr>
          <w:rFonts w:ascii="Arial" w:hAnsi="Arial" w:cs="Arial"/>
          <w:color w:val="333333"/>
        </w:rPr>
      </w:pPr>
      <w:r>
        <w:rPr>
          <w:rFonts w:ascii="Arial" w:hAnsi="Arial" w:cs="Arial" w:hint="eastAsia"/>
          <w:color w:val="333333"/>
        </w:rPr>
        <w:t>串口通信控制模块：通过串口发送命令进行控制。</w:t>
      </w:r>
    </w:p>
    <w:p w:rsidR="00301D40" w:rsidRDefault="00301D40"/>
    <w:p w:rsidR="00301D40" w:rsidRPr="00301D40" w:rsidRDefault="00301D40">
      <w:pPr>
        <w:rPr>
          <w:b/>
          <w:sz w:val="24"/>
        </w:rPr>
      </w:pPr>
      <w:r w:rsidRPr="00301D40">
        <w:rPr>
          <w:rFonts w:hint="eastAsia"/>
          <w:b/>
          <w:sz w:val="24"/>
        </w:rPr>
        <w:t>3</w:t>
      </w:r>
      <w:r w:rsidRPr="00301D40">
        <w:rPr>
          <w:rFonts w:hint="eastAsia"/>
          <w:b/>
          <w:sz w:val="24"/>
        </w:rPr>
        <w:t>相关数据简介：</w:t>
      </w:r>
    </w:p>
    <w:p w:rsidR="00301D40" w:rsidRDefault="00301D40" w:rsidP="00301D40">
      <w:r>
        <w:rPr>
          <w:noProof/>
        </w:rPr>
        <w:drawing>
          <wp:inline distT="0" distB="0" distL="0" distR="0" wp14:anchorId="4A2C3F93" wp14:editId="1E8FC033">
            <wp:extent cx="4924425" cy="32424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23089" cy="3241558"/>
                    </a:xfrm>
                    <a:prstGeom prst="rect">
                      <a:avLst/>
                    </a:prstGeom>
                  </pic:spPr>
                </pic:pic>
              </a:graphicData>
            </a:graphic>
          </wp:inline>
        </w:drawing>
      </w:r>
    </w:p>
    <w:p w:rsidR="00301D40" w:rsidRDefault="00301D40">
      <w:pPr>
        <w:rPr>
          <w:rFonts w:hint="eastAsia"/>
          <w:b/>
          <w:sz w:val="24"/>
        </w:rPr>
      </w:pPr>
      <w:r>
        <w:rPr>
          <w:rFonts w:hint="eastAsia"/>
          <w:b/>
          <w:sz w:val="24"/>
        </w:rPr>
        <w:lastRenderedPageBreak/>
        <w:t>4</w:t>
      </w:r>
      <w:r w:rsidRPr="00301D40">
        <w:rPr>
          <w:rFonts w:hint="eastAsia"/>
          <w:b/>
          <w:sz w:val="24"/>
        </w:rPr>
        <w:t>测试说明：</w:t>
      </w:r>
    </w:p>
    <w:p w:rsidR="00651623" w:rsidRPr="00301D40" w:rsidRDefault="00651623">
      <w:pPr>
        <w:rPr>
          <w:b/>
        </w:rPr>
      </w:pPr>
      <w:r>
        <w:rPr>
          <w:rFonts w:hint="eastAsia"/>
          <w:b/>
          <w:sz w:val="24"/>
        </w:rPr>
        <w:tab/>
      </w:r>
      <w:r>
        <w:rPr>
          <w:rFonts w:hint="eastAsia"/>
          <w:b/>
          <w:sz w:val="24"/>
        </w:rPr>
        <w:t>注意：传感器上红色和蓝色分别接</w:t>
      </w:r>
      <w:r>
        <w:rPr>
          <w:rFonts w:hint="eastAsia"/>
          <w:b/>
          <w:sz w:val="24"/>
        </w:rPr>
        <w:t>VCC</w:t>
      </w:r>
      <w:r>
        <w:rPr>
          <w:rFonts w:hint="eastAsia"/>
          <w:b/>
          <w:sz w:val="24"/>
        </w:rPr>
        <w:t>和</w:t>
      </w:r>
      <w:r>
        <w:rPr>
          <w:rFonts w:hint="eastAsia"/>
          <w:b/>
          <w:sz w:val="24"/>
        </w:rPr>
        <w:t>GND</w:t>
      </w:r>
      <w:r>
        <w:rPr>
          <w:rFonts w:hint="eastAsia"/>
          <w:b/>
          <w:sz w:val="24"/>
        </w:rPr>
        <w:t>，白色为数字数据线，接数字口，传感器的数据线必须与程序中的引脚定义一</w:t>
      </w:r>
      <w:r>
        <w:rPr>
          <w:rFonts w:hint="eastAsia"/>
          <w:b/>
          <w:sz w:val="24"/>
        </w:rPr>
        <w:t xml:space="preserve"> </w:t>
      </w:r>
      <w:r>
        <w:rPr>
          <w:rFonts w:hint="eastAsia"/>
          <w:b/>
          <w:sz w:val="24"/>
        </w:rPr>
        <w:t>一</w:t>
      </w:r>
      <w:bookmarkStart w:id="0" w:name="_GoBack"/>
      <w:bookmarkEnd w:id="0"/>
      <w:r>
        <w:rPr>
          <w:rFonts w:hint="eastAsia"/>
          <w:b/>
          <w:sz w:val="24"/>
        </w:rPr>
        <w:t>对应。黑色为模拟数据线，接模拟口。</w:t>
      </w:r>
      <w:r w:rsidR="00B85D2C">
        <w:rPr>
          <w:rFonts w:hint="eastAsia"/>
          <w:b/>
          <w:sz w:val="24"/>
        </w:rPr>
        <w:t>步进电机蓝色线接地，红橙黄依次为</w:t>
      </w:r>
      <w:r w:rsidR="00B85D2C">
        <w:rPr>
          <w:rFonts w:hint="eastAsia"/>
          <w:b/>
          <w:sz w:val="24"/>
        </w:rPr>
        <w:t>EN,CW,CLK</w:t>
      </w:r>
    </w:p>
    <w:p w:rsidR="00301D40" w:rsidRDefault="00301D40" w:rsidP="00301D40">
      <w:pPr>
        <w:pStyle w:val="a3"/>
        <w:numPr>
          <w:ilvl w:val="0"/>
          <w:numId w:val="4"/>
        </w:numPr>
        <w:ind w:firstLineChars="0"/>
      </w:pPr>
      <w:r w:rsidRPr="002A2D25">
        <w:rPr>
          <w:b/>
        </w:rPr>
        <w:t>D</w:t>
      </w:r>
      <w:r w:rsidRPr="002A2D25">
        <w:rPr>
          <w:rFonts w:hint="eastAsia"/>
          <w:b/>
        </w:rPr>
        <w:t xml:space="preserve">ht11 </w:t>
      </w:r>
      <w:r w:rsidRPr="002A2D25">
        <w:rPr>
          <w:rFonts w:hint="eastAsia"/>
          <w:b/>
        </w:rPr>
        <w:t>模块测试：</w:t>
      </w:r>
      <w:r>
        <w:rPr>
          <w:rFonts w:hint="eastAsia"/>
        </w:rPr>
        <w:t>当温度过低时触发关窗动作，过高时触发开窗动作。</w:t>
      </w:r>
    </w:p>
    <w:p w:rsidR="00301D40" w:rsidRDefault="00301D40" w:rsidP="00301D40">
      <w:pPr>
        <w:pStyle w:val="a3"/>
        <w:ind w:left="360" w:firstLineChars="0" w:firstLine="0"/>
      </w:pPr>
      <w:r>
        <w:rPr>
          <w:noProof/>
        </w:rPr>
        <w:drawing>
          <wp:inline distT="0" distB="0" distL="0" distR="0" wp14:anchorId="453CC5A7" wp14:editId="53CC15B0">
            <wp:extent cx="5274310" cy="34728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472865"/>
                    </a:xfrm>
                    <a:prstGeom prst="rect">
                      <a:avLst/>
                    </a:prstGeom>
                  </pic:spPr>
                </pic:pic>
              </a:graphicData>
            </a:graphic>
          </wp:inline>
        </w:drawing>
      </w:r>
    </w:p>
    <w:p w:rsidR="00301D40" w:rsidRDefault="00301D40" w:rsidP="00301D40">
      <w:pPr>
        <w:pStyle w:val="a3"/>
        <w:numPr>
          <w:ilvl w:val="0"/>
          <w:numId w:val="4"/>
        </w:numPr>
        <w:ind w:firstLineChars="0"/>
      </w:pPr>
      <w:r w:rsidRPr="002A2D25">
        <w:rPr>
          <w:b/>
        </w:rPr>
        <w:t>F</w:t>
      </w:r>
      <w:r w:rsidRPr="002A2D25">
        <w:rPr>
          <w:rFonts w:hint="eastAsia"/>
          <w:b/>
        </w:rPr>
        <w:t xml:space="preserve">lame </w:t>
      </w:r>
      <w:r w:rsidRPr="002A2D25">
        <w:rPr>
          <w:rFonts w:hint="eastAsia"/>
          <w:b/>
        </w:rPr>
        <w:t>模块测试：</w:t>
      </w:r>
      <w:r>
        <w:rPr>
          <w:rFonts w:hint="eastAsia"/>
        </w:rPr>
        <w:t>检测到火焰，其值超过最大值时触发开窗动作。</w:t>
      </w:r>
    </w:p>
    <w:p w:rsidR="00301D40" w:rsidRDefault="00301D40" w:rsidP="00301D40">
      <w:pPr>
        <w:pStyle w:val="a3"/>
        <w:ind w:left="360" w:firstLineChars="0" w:firstLine="0"/>
      </w:pPr>
      <w:r>
        <w:rPr>
          <w:noProof/>
        </w:rPr>
        <w:drawing>
          <wp:inline distT="0" distB="0" distL="0" distR="0" wp14:anchorId="6CF815E2" wp14:editId="60F1BCE1">
            <wp:extent cx="5274310" cy="34728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472865"/>
                    </a:xfrm>
                    <a:prstGeom prst="rect">
                      <a:avLst/>
                    </a:prstGeom>
                  </pic:spPr>
                </pic:pic>
              </a:graphicData>
            </a:graphic>
          </wp:inline>
        </w:drawing>
      </w:r>
    </w:p>
    <w:p w:rsidR="00301D40" w:rsidRDefault="00301D40" w:rsidP="00301D40">
      <w:pPr>
        <w:pStyle w:val="a3"/>
        <w:numPr>
          <w:ilvl w:val="0"/>
          <w:numId w:val="4"/>
        </w:numPr>
        <w:ind w:firstLineChars="0"/>
      </w:pPr>
      <w:r w:rsidRPr="002A2D25">
        <w:rPr>
          <w:b/>
        </w:rPr>
        <w:t>S</w:t>
      </w:r>
      <w:r w:rsidRPr="002A2D25">
        <w:rPr>
          <w:rFonts w:hint="eastAsia"/>
          <w:b/>
        </w:rPr>
        <w:t xml:space="preserve">moke </w:t>
      </w:r>
      <w:r w:rsidRPr="002A2D25">
        <w:rPr>
          <w:rFonts w:hint="eastAsia"/>
          <w:b/>
        </w:rPr>
        <w:t>模块测试：</w:t>
      </w:r>
      <w:r>
        <w:rPr>
          <w:rFonts w:hint="eastAsia"/>
        </w:rPr>
        <w:t>检测到气体，其值超过最大值时触发开窗动作。</w:t>
      </w:r>
    </w:p>
    <w:p w:rsidR="00301D40" w:rsidRDefault="00301D40" w:rsidP="00301D40">
      <w:pPr>
        <w:pStyle w:val="a3"/>
        <w:ind w:left="360" w:firstLineChars="0" w:firstLine="0"/>
      </w:pPr>
      <w:r>
        <w:rPr>
          <w:noProof/>
        </w:rPr>
        <w:lastRenderedPageBreak/>
        <w:drawing>
          <wp:inline distT="0" distB="0" distL="0" distR="0" wp14:anchorId="6D390ACB" wp14:editId="2DFE5025">
            <wp:extent cx="5274310" cy="34728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72865"/>
                    </a:xfrm>
                    <a:prstGeom prst="rect">
                      <a:avLst/>
                    </a:prstGeom>
                  </pic:spPr>
                </pic:pic>
              </a:graphicData>
            </a:graphic>
          </wp:inline>
        </w:drawing>
      </w:r>
    </w:p>
    <w:p w:rsidR="00301D40" w:rsidRDefault="00301D40" w:rsidP="00301D40">
      <w:pPr>
        <w:pStyle w:val="a3"/>
        <w:numPr>
          <w:ilvl w:val="0"/>
          <w:numId w:val="4"/>
        </w:numPr>
        <w:ind w:firstLineChars="0"/>
      </w:pPr>
      <w:r w:rsidRPr="002A2D25">
        <w:rPr>
          <w:b/>
        </w:rPr>
        <w:t>P</w:t>
      </w:r>
      <w:r w:rsidRPr="002A2D25">
        <w:rPr>
          <w:rFonts w:hint="eastAsia"/>
          <w:b/>
        </w:rPr>
        <w:t xml:space="preserve">eople </w:t>
      </w:r>
      <w:r w:rsidRPr="002A2D25">
        <w:rPr>
          <w:rFonts w:hint="eastAsia"/>
          <w:b/>
        </w:rPr>
        <w:t>模块测试：</w:t>
      </w:r>
      <w:r>
        <w:rPr>
          <w:rFonts w:hint="eastAsia"/>
        </w:rPr>
        <w:t>当检测到有人是触发关窗动作。</w:t>
      </w:r>
    </w:p>
    <w:p w:rsidR="00301D40" w:rsidRDefault="00301D40" w:rsidP="00301D40">
      <w:pPr>
        <w:pStyle w:val="a3"/>
        <w:ind w:left="360" w:firstLineChars="0" w:firstLine="0"/>
      </w:pPr>
      <w:r>
        <w:rPr>
          <w:noProof/>
        </w:rPr>
        <w:drawing>
          <wp:inline distT="0" distB="0" distL="0" distR="0" wp14:anchorId="4C40EC92" wp14:editId="5088FE31">
            <wp:extent cx="5274310" cy="34728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472865"/>
                    </a:xfrm>
                    <a:prstGeom prst="rect">
                      <a:avLst/>
                    </a:prstGeom>
                  </pic:spPr>
                </pic:pic>
              </a:graphicData>
            </a:graphic>
          </wp:inline>
        </w:drawing>
      </w:r>
    </w:p>
    <w:p w:rsidR="00301D40" w:rsidRDefault="00301D40" w:rsidP="00301D40">
      <w:pPr>
        <w:pStyle w:val="a3"/>
        <w:numPr>
          <w:ilvl w:val="0"/>
          <w:numId w:val="4"/>
        </w:numPr>
        <w:ind w:firstLineChars="0"/>
      </w:pPr>
      <w:r w:rsidRPr="002A2D25">
        <w:rPr>
          <w:b/>
        </w:rPr>
        <w:t>R</w:t>
      </w:r>
      <w:r w:rsidRPr="002A2D25">
        <w:rPr>
          <w:rFonts w:hint="eastAsia"/>
          <w:b/>
        </w:rPr>
        <w:t>aindrop</w:t>
      </w:r>
      <w:r w:rsidRPr="002A2D25">
        <w:rPr>
          <w:rFonts w:hint="eastAsia"/>
          <w:b/>
        </w:rPr>
        <w:t>模块测试：</w:t>
      </w:r>
      <w:r>
        <w:rPr>
          <w:rFonts w:hint="eastAsia"/>
        </w:rPr>
        <w:t>检测到雨滴时触发关窗动作和清洗动作。</w:t>
      </w:r>
    </w:p>
    <w:p w:rsidR="00301D40" w:rsidRDefault="00301D40" w:rsidP="00301D40">
      <w:pPr>
        <w:pStyle w:val="a3"/>
        <w:ind w:left="360" w:firstLineChars="0" w:firstLine="0"/>
      </w:pPr>
      <w:r>
        <w:rPr>
          <w:noProof/>
        </w:rPr>
        <w:lastRenderedPageBreak/>
        <w:drawing>
          <wp:inline distT="0" distB="0" distL="0" distR="0" wp14:anchorId="07B2B156" wp14:editId="5335E822">
            <wp:extent cx="5274310" cy="34728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472865"/>
                    </a:xfrm>
                    <a:prstGeom prst="rect">
                      <a:avLst/>
                    </a:prstGeom>
                  </pic:spPr>
                </pic:pic>
              </a:graphicData>
            </a:graphic>
          </wp:inline>
        </w:drawing>
      </w:r>
    </w:p>
    <w:p w:rsidR="00301D40" w:rsidRDefault="00301D40" w:rsidP="00301D40">
      <w:pPr>
        <w:pStyle w:val="a3"/>
        <w:numPr>
          <w:ilvl w:val="0"/>
          <w:numId w:val="4"/>
        </w:numPr>
        <w:ind w:firstLineChars="0"/>
      </w:pPr>
      <w:r w:rsidRPr="002A2D25">
        <w:rPr>
          <w:rFonts w:hint="eastAsia"/>
          <w:b/>
        </w:rPr>
        <w:t>串口通信控制模块测试：</w:t>
      </w:r>
      <w:r>
        <w:rPr>
          <w:rFonts w:hint="eastAsia"/>
        </w:rPr>
        <w:t>通过串口发送相应命令进行控制。</w:t>
      </w:r>
    </w:p>
    <w:p w:rsidR="00301D40" w:rsidRDefault="00301D40" w:rsidP="00301D40">
      <w:pPr>
        <w:pStyle w:val="a3"/>
        <w:ind w:left="360" w:firstLineChars="0" w:firstLine="0"/>
      </w:pPr>
      <w:r>
        <w:rPr>
          <w:rFonts w:hint="eastAsia"/>
        </w:rPr>
        <w:t>开窗命令：</w:t>
      </w:r>
    </w:p>
    <w:p w:rsidR="00301D40" w:rsidRDefault="00301D40">
      <w:r>
        <w:rPr>
          <w:noProof/>
        </w:rPr>
        <w:drawing>
          <wp:inline distT="0" distB="0" distL="0" distR="0" wp14:anchorId="5A916D10" wp14:editId="18D3D82E">
            <wp:extent cx="5274310" cy="34728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72865"/>
                    </a:xfrm>
                    <a:prstGeom prst="rect">
                      <a:avLst/>
                    </a:prstGeom>
                  </pic:spPr>
                </pic:pic>
              </a:graphicData>
            </a:graphic>
          </wp:inline>
        </w:drawing>
      </w:r>
    </w:p>
    <w:p w:rsidR="00301D40" w:rsidRDefault="00301D40">
      <w:r>
        <w:rPr>
          <w:rFonts w:hint="eastAsia"/>
        </w:rPr>
        <w:t>关窗命令：</w:t>
      </w:r>
    </w:p>
    <w:p w:rsidR="00301D40" w:rsidRDefault="00301D40">
      <w:r>
        <w:rPr>
          <w:noProof/>
        </w:rPr>
        <w:lastRenderedPageBreak/>
        <w:drawing>
          <wp:inline distT="0" distB="0" distL="0" distR="0" wp14:anchorId="0A33400E" wp14:editId="216DD27E">
            <wp:extent cx="5274310" cy="34728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472865"/>
                    </a:xfrm>
                    <a:prstGeom prst="rect">
                      <a:avLst/>
                    </a:prstGeom>
                  </pic:spPr>
                </pic:pic>
              </a:graphicData>
            </a:graphic>
          </wp:inline>
        </w:drawing>
      </w:r>
    </w:p>
    <w:p w:rsidR="00301D40" w:rsidRDefault="00301D40">
      <w:pPr>
        <w:rPr>
          <w:rFonts w:hint="eastAsia"/>
        </w:rPr>
      </w:pPr>
    </w:p>
    <w:p w:rsidR="005F00FC" w:rsidRDefault="005F00FC">
      <w:pPr>
        <w:rPr>
          <w:rFonts w:hint="eastAsia"/>
        </w:rPr>
      </w:pPr>
    </w:p>
    <w:p w:rsidR="005F00FC" w:rsidRPr="005F00FC" w:rsidRDefault="005F00FC" w:rsidP="005F00FC">
      <w:pPr>
        <w:pStyle w:val="a3"/>
        <w:ind w:left="780" w:firstLineChars="0" w:firstLine="0"/>
        <w:rPr>
          <w:rFonts w:ascii="Arial" w:hAnsi="Arial" w:cs="Arial"/>
          <w:b/>
          <w:color w:val="333333"/>
        </w:rPr>
      </w:pPr>
      <w:r w:rsidRPr="005F00FC">
        <w:rPr>
          <w:rFonts w:ascii="Arial" w:hAnsi="Arial" w:cs="Arial"/>
          <w:b/>
          <w:color w:val="333333"/>
        </w:rPr>
        <w:t>Microsoft Visual Studio</w:t>
      </w:r>
      <w:r w:rsidRPr="005F00FC">
        <w:rPr>
          <w:rFonts w:ascii="Arial" w:hAnsi="Arial" w:cs="Arial" w:hint="eastAsia"/>
          <w:b/>
          <w:color w:val="333333"/>
        </w:rPr>
        <w:t>2013</w:t>
      </w:r>
      <w:r w:rsidRPr="005F00FC">
        <w:rPr>
          <w:rFonts w:ascii="Arial" w:hAnsi="Arial" w:cs="Arial" w:hint="eastAsia"/>
          <w:b/>
          <w:color w:val="333333"/>
        </w:rPr>
        <w:t>中使用</w:t>
      </w:r>
      <w:r w:rsidRPr="005F00FC">
        <w:rPr>
          <w:rFonts w:ascii="Arial" w:hAnsi="Arial" w:cs="Arial"/>
          <w:b/>
          <w:color w:val="333333"/>
        </w:rPr>
        <w:t>Arduino</w:t>
      </w:r>
      <w:r w:rsidRPr="005F00FC">
        <w:rPr>
          <w:rFonts w:ascii="Arial" w:hAnsi="Arial" w:cs="Arial"/>
          <w:b/>
          <w:color w:val="333333"/>
        </w:rPr>
        <w:t>扩展工具</w:t>
      </w:r>
      <w:r w:rsidRPr="005F00FC">
        <w:rPr>
          <w:rFonts w:ascii="Arial" w:hAnsi="Arial" w:cs="Arial"/>
          <w:b/>
          <w:color w:val="333333"/>
        </w:rPr>
        <w:t>配置</w:t>
      </w:r>
    </w:p>
    <w:p w:rsidR="005F00FC" w:rsidRDefault="005F00FC"/>
    <w:p w:rsidR="00301D40" w:rsidRDefault="005F00FC" w:rsidP="00301D40">
      <w:pPr>
        <w:ind w:left="420"/>
        <w:rPr>
          <w:rFonts w:hint="eastAsia"/>
        </w:rPr>
      </w:pPr>
      <w:r>
        <w:t>在</w:t>
      </w:r>
      <w:r>
        <w:rPr>
          <w:rFonts w:hint="eastAsia"/>
        </w:rPr>
        <w:t xml:space="preserve"> vs2013</w:t>
      </w:r>
      <w:r>
        <w:rPr>
          <w:rFonts w:hint="eastAsia"/>
        </w:rPr>
        <w:t>中</w:t>
      </w:r>
      <w:r>
        <w:rPr>
          <w:rFonts w:hint="eastAsia"/>
        </w:rPr>
        <w:t xml:space="preserve"> </w:t>
      </w:r>
      <w:r>
        <w:rPr>
          <w:rFonts w:hint="eastAsia"/>
        </w:rPr>
        <w:t>工具</w:t>
      </w:r>
      <w:r>
        <w:rPr>
          <w:rFonts w:hint="eastAsia"/>
        </w:rPr>
        <w:t>&gt;&gt;</w:t>
      </w:r>
      <w:r>
        <w:rPr>
          <w:rFonts w:hint="eastAsia"/>
        </w:rPr>
        <w:t>扩展和更新</w:t>
      </w:r>
      <w:r>
        <w:rPr>
          <w:rFonts w:hint="eastAsia"/>
        </w:rPr>
        <w:t xml:space="preserve">  </w:t>
      </w:r>
      <w:r>
        <w:rPr>
          <w:rFonts w:hint="eastAsia"/>
        </w:rPr>
        <w:t>中搜索下面的扩展插件，下载并安装。具体可以百度</w:t>
      </w:r>
    </w:p>
    <w:p w:rsidR="005F00FC" w:rsidRDefault="005F00FC" w:rsidP="00301D40">
      <w:pPr>
        <w:ind w:left="420"/>
        <w:rPr>
          <w:rFonts w:hint="eastAsia"/>
        </w:rPr>
      </w:pPr>
      <w:r>
        <w:rPr>
          <w:noProof/>
        </w:rPr>
        <w:drawing>
          <wp:inline distT="0" distB="0" distL="0" distR="0" wp14:anchorId="4FC597B0" wp14:editId="77705D19">
            <wp:extent cx="4524375" cy="695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24375" cy="695325"/>
                    </a:xfrm>
                    <a:prstGeom prst="rect">
                      <a:avLst/>
                    </a:prstGeom>
                  </pic:spPr>
                </pic:pic>
              </a:graphicData>
            </a:graphic>
          </wp:inline>
        </w:drawing>
      </w:r>
    </w:p>
    <w:p w:rsidR="005F00FC" w:rsidRDefault="005F00FC" w:rsidP="00301D40">
      <w:pPr>
        <w:ind w:left="420"/>
        <w:rPr>
          <w:rFonts w:hint="eastAsia"/>
        </w:rPr>
      </w:pPr>
    </w:p>
    <w:p w:rsidR="005F00FC" w:rsidRDefault="005F00FC" w:rsidP="00301D40">
      <w:pPr>
        <w:ind w:left="420"/>
        <w:rPr>
          <w:rFonts w:hint="eastAsia"/>
        </w:rPr>
      </w:pPr>
      <w:r>
        <w:rPr>
          <w:rFonts w:hint="eastAsia"/>
        </w:rPr>
        <w:t>使用简介：</w:t>
      </w:r>
    </w:p>
    <w:p w:rsidR="005F00FC" w:rsidRDefault="005F00FC" w:rsidP="00301D40">
      <w:pPr>
        <w:ind w:left="420"/>
        <w:rPr>
          <w:rFonts w:hint="eastAsia"/>
        </w:rPr>
      </w:pPr>
      <w:r>
        <w:rPr>
          <w:noProof/>
        </w:rPr>
        <w:drawing>
          <wp:inline distT="0" distB="0" distL="0" distR="0" wp14:anchorId="12A96781" wp14:editId="48F696E5">
            <wp:extent cx="5274310" cy="313162"/>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13162"/>
                    </a:xfrm>
                    <a:prstGeom prst="rect">
                      <a:avLst/>
                    </a:prstGeom>
                  </pic:spPr>
                </pic:pic>
              </a:graphicData>
            </a:graphic>
          </wp:inline>
        </w:drawing>
      </w:r>
    </w:p>
    <w:p w:rsidR="005F00FC" w:rsidRDefault="005F00FC" w:rsidP="00301D40">
      <w:pPr>
        <w:ind w:left="420"/>
        <w:rPr>
          <w:rFonts w:hint="eastAsia"/>
        </w:rPr>
      </w:pPr>
      <w:r>
        <w:rPr>
          <w:rFonts w:hint="eastAsia"/>
        </w:rPr>
        <w:t>从左到右依次为：</w:t>
      </w:r>
    </w:p>
    <w:p w:rsidR="005F00FC" w:rsidRDefault="005F00FC" w:rsidP="00301D40">
      <w:pPr>
        <w:ind w:left="420"/>
        <w:rPr>
          <w:rFonts w:hint="eastAsia"/>
        </w:rPr>
      </w:pPr>
      <w:r>
        <w:rPr>
          <w:rFonts w:hint="eastAsia"/>
        </w:rPr>
        <w:t xml:space="preserve">Arduino </w:t>
      </w:r>
      <w:r>
        <w:rPr>
          <w:rFonts w:hint="eastAsia"/>
        </w:rPr>
        <w:t>的版本，</w:t>
      </w:r>
      <w:r>
        <w:rPr>
          <w:rFonts w:hint="eastAsia"/>
        </w:rPr>
        <w:t xml:space="preserve"> </w:t>
      </w:r>
      <w:r>
        <w:rPr>
          <w:rFonts w:hint="eastAsia"/>
        </w:rPr>
        <w:t>芯片的型号，编译，编译并下载，</w:t>
      </w:r>
      <w:r>
        <w:rPr>
          <w:rFonts w:hint="eastAsia"/>
        </w:rPr>
        <w:t>COM</w:t>
      </w:r>
      <w:r>
        <w:rPr>
          <w:rFonts w:hint="eastAsia"/>
        </w:rPr>
        <w:t>口，串口监视器</w:t>
      </w:r>
    </w:p>
    <w:p w:rsidR="005F00FC" w:rsidRDefault="005F00FC" w:rsidP="00301D40">
      <w:pPr>
        <w:ind w:left="420"/>
        <w:rPr>
          <w:rFonts w:hint="eastAsia"/>
        </w:rPr>
      </w:pPr>
      <w:r>
        <w:rPr>
          <w:rFonts w:hint="eastAsia"/>
        </w:rPr>
        <w:t>点开串口监视器如下：</w:t>
      </w:r>
    </w:p>
    <w:p w:rsidR="005F00FC" w:rsidRDefault="005F00FC" w:rsidP="00301D40">
      <w:pPr>
        <w:ind w:left="420"/>
      </w:pPr>
      <w:r>
        <w:rPr>
          <w:noProof/>
        </w:rPr>
        <w:drawing>
          <wp:inline distT="0" distB="0" distL="0" distR="0" wp14:anchorId="587EAD84" wp14:editId="641A3865">
            <wp:extent cx="5274310" cy="160182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601827"/>
                    </a:xfrm>
                    <a:prstGeom prst="rect">
                      <a:avLst/>
                    </a:prstGeom>
                  </pic:spPr>
                </pic:pic>
              </a:graphicData>
            </a:graphic>
          </wp:inline>
        </w:drawing>
      </w:r>
    </w:p>
    <w:sectPr w:rsidR="005F00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15CB1"/>
    <w:multiLevelType w:val="hybridMultilevel"/>
    <w:tmpl w:val="00EA87EE"/>
    <w:lvl w:ilvl="0" w:tplc="B0704A20">
      <w:start w:val="1"/>
      <w:numFmt w:val="decimal"/>
      <w:lvlText w:val="%1."/>
      <w:lvlJc w:val="left"/>
      <w:pPr>
        <w:ind w:left="780" w:hanging="36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11A4B2D"/>
    <w:multiLevelType w:val="hybridMultilevel"/>
    <w:tmpl w:val="DF7E607E"/>
    <w:lvl w:ilvl="0" w:tplc="A880D4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33B3946"/>
    <w:multiLevelType w:val="hybridMultilevel"/>
    <w:tmpl w:val="7EA4BFD2"/>
    <w:lvl w:ilvl="0" w:tplc="CF28BB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7A750EA"/>
    <w:multiLevelType w:val="hybridMultilevel"/>
    <w:tmpl w:val="00EA87EE"/>
    <w:lvl w:ilvl="0" w:tplc="B0704A20">
      <w:start w:val="1"/>
      <w:numFmt w:val="decimal"/>
      <w:lvlText w:val="%1."/>
      <w:lvlJc w:val="left"/>
      <w:pPr>
        <w:ind w:left="780" w:hanging="36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2CE1104"/>
    <w:multiLevelType w:val="hybridMultilevel"/>
    <w:tmpl w:val="41FE17E0"/>
    <w:lvl w:ilvl="0" w:tplc="2A4E4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03"/>
    <w:rsid w:val="002A2D25"/>
    <w:rsid w:val="00301D40"/>
    <w:rsid w:val="005F00FC"/>
    <w:rsid w:val="00651623"/>
    <w:rsid w:val="00A51703"/>
    <w:rsid w:val="00AA1536"/>
    <w:rsid w:val="00B85D2C"/>
    <w:rsid w:val="00E22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D40"/>
    <w:pPr>
      <w:ind w:firstLineChars="200" w:firstLine="420"/>
    </w:pPr>
  </w:style>
  <w:style w:type="paragraph" w:styleId="a4">
    <w:name w:val="Balloon Text"/>
    <w:basedOn w:val="a"/>
    <w:link w:val="Char"/>
    <w:uiPriority w:val="99"/>
    <w:semiHidden/>
    <w:unhideWhenUsed/>
    <w:rsid w:val="00301D40"/>
    <w:rPr>
      <w:sz w:val="18"/>
      <w:szCs w:val="18"/>
    </w:rPr>
  </w:style>
  <w:style w:type="character" w:customStyle="1" w:styleId="Char">
    <w:name w:val="批注框文本 Char"/>
    <w:basedOn w:val="a0"/>
    <w:link w:val="a4"/>
    <w:uiPriority w:val="99"/>
    <w:semiHidden/>
    <w:rsid w:val="00301D4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D40"/>
    <w:pPr>
      <w:ind w:firstLineChars="200" w:firstLine="420"/>
    </w:pPr>
  </w:style>
  <w:style w:type="paragraph" w:styleId="a4">
    <w:name w:val="Balloon Text"/>
    <w:basedOn w:val="a"/>
    <w:link w:val="Char"/>
    <w:uiPriority w:val="99"/>
    <w:semiHidden/>
    <w:unhideWhenUsed/>
    <w:rsid w:val="00301D40"/>
    <w:rPr>
      <w:sz w:val="18"/>
      <w:szCs w:val="18"/>
    </w:rPr>
  </w:style>
  <w:style w:type="character" w:customStyle="1" w:styleId="Char">
    <w:name w:val="批注框文本 Char"/>
    <w:basedOn w:val="a0"/>
    <w:link w:val="a4"/>
    <w:uiPriority w:val="99"/>
    <w:semiHidden/>
    <w:rsid w:val="00301D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张群伟</dc:creator>
  <cp:keywords/>
  <dc:description/>
  <cp:lastModifiedBy>张群伟</cp:lastModifiedBy>
  <cp:revision>7</cp:revision>
  <dcterms:created xsi:type="dcterms:W3CDTF">2017-03-03T12:25:00Z</dcterms:created>
  <dcterms:modified xsi:type="dcterms:W3CDTF">2017-03-03T15:04:00Z</dcterms:modified>
</cp:coreProperties>
</file>