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052A4" w:rsidRDefault="007052A4">
      <w:pPr>
        <w:jc w:val="center"/>
        <w:rPr>
          <w:sz w:val="32"/>
          <w:szCs w:val="32"/>
          <w:lang w:val="zh-TW" w:eastAsia="zh-TW"/>
        </w:rPr>
      </w:pPr>
    </w:p>
    <w:p w:rsidR="007052A4" w:rsidRDefault="00770328">
      <w:pPr>
        <w:jc w:val="center"/>
        <w:rPr>
          <w:sz w:val="32"/>
          <w:szCs w:val="32"/>
          <w:lang w:val="zh-TW" w:eastAsia="zh-TW"/>
        </w:rPr>
      </w:pPr>
      <w:r>
        <w:rPr>
          <w:sz w:val="32"/>
          <w:szCs w:val="32"/>
          <w:lang w:val="zh-TW" w:eastAsia="zh-TW"/>
        </w:rPr>
        <w:t>技术质量有奖举报系统构建方案</w:t>
      </w:r>
    </w:p>
    <w:p w:rsidR="007052A4" w:rsidRDefault="007052A4">
      <w:pPr>
        <w:jc w:val="center"/>
        <w:rPr>
          <w:sz w:val="32"/>
          <w:szCs w:val="32"/>
          <w:lang w:val="zh-TW" w:eastAsia="zh-TW"/>
        </w:rPr>
      </w:pPr>
    </w:p>
    <w:p w:rsidR="007052A4" w:rsidRDefault="00770328" w:rsidP="001405FA">
      <w:pPr>
        <w:spacing w:line="500" w:lineRule="exact"/>
        <w:ind w:firstLine="566"/>
        <w:rPr>
          <w:sz w:val="28"/>
          <w:szCs w:val="28"/>
          <w:lang w:val="zh-TW" w:eastAsia="zh-TW"/>
        </w:rPr>
      </w:pPr>
      <w:r>
        <w:rPr>
          <w:sz w:val="28"/>
          <w:szCs w:val="28"/>
          <w:lang w:val="zh-TW" w:eastAsia="zh-TW"/>
        </w:rPr>
        <w:t>随着在建项目数量的增多，规模越来越大，局对项目的管理工作只能达到抓重点的程度，且各公司管理水平参差不齐，为加强技术质量管理，发动群众、依靠群众，降低技术安全、质量问题的发生，</w:t>
      </w:r>
      <w:r w:rsidR="006779E9">
        <w:rPr>
          <w:rFonts w:eastAsiaTheme="minorEastAsia" w:hint="eastAsia"/>
          <w:sz w:val="28"/>
          <w:szCs w:val="28"/>
          <w:lang w:val="zh-TW"/>
        </w:rPr>
        <w:t>有效防范基层单位对出现问题瞒报、少报，进而丧失处理时机，引发更严重后果的行为，</w:t>
      </w:r>
      <w:r>
        <w:rPr>
          <w:sz w:val="28"/>
          <w:szCs w:val="28"/>
          <w:lang w:val="zh-TW" w:eastAsia="zh-TW"/>
        </w:rPr>
        <w:t>决定构建技术质量有奖举报系统，现将系统构建制定如下方案。</w:t>
      </w:r>
    </w:p>
    <w:p w:rsidR="007052A4" w:rsidRDefault="00770328" w:rsidP="001405FA">
      <w:pPr>
        <w:spacing w:line="500" w:lineRule="exact"/>
        <w:rPr>
          <w:b/>
          <w:bCs/>
          <w:sz w:val="28"/>
          <w:szCs w:val="28"/>
          <w:lang w:val="zh-TW" w:eastAsia="zh-TW"/>
        </w:rPr>
      </w:pPr>
      <w:r>
        <w:rPr>
          <w:b/>
          <w:bCs/>
          <w:sz w:val="28"/>
          <w:szCs w:val="28"/>
          <w:lang w:val="zh-TW" w:eastAsia="zh-TW"/>
        </w:rPr>
        <w:t>一、系统概述</w:t>
      </w:r>
    </w:p>
    <w:p w:rsidR="007052A4" w:rsidRDefault="00770328" w:rsidP="001405FA">
      <w:pPr>
        <w:spacing w:line="500" w:lineRule="exact"/>
        <w:ind w:firstLine="566"/>
        <w:rPr>
          <w:sz w:val="28"/>
          <w:szCs w:val="28"/>
        </w:rPr>
      </w:pPr>
      <w:r>
        <w:rPr>
          <w:sz w:val="28"/>
          <w:szCs w:val="28"/>
        </w:rPr>
        <w:t>1.</w:t>
      </w:r>
      <w:r w:rsidR="00F47291">
        <w:rPr>
          <w:sz w:val="28"/>
          <w:szCs w:val="28"/>
          <w:lang w:val="zh-TW" w:eastAsia="zh-TW"/>
        </w:rPr>
        <w:t>系统</w:t>
      </w:r>
      <w:r w:rsidR="009722FD">
        <w:rPr>
          <w:rFonts w:asciiTheme="minorEastAsia" w:eastAsiaTheme="minorEastAsia" w:hAnsiTheme="minorEastAsia" w:hint="eastAsia"/>
          <w:sz w:val="28"/>
          <w:szCs w:val="28"/>
          <w:lang w:val="zh-TW"/>
        </w:rPr>
        <w:t>设置单独</w:t>
      </w:r>
      <w:r w:rsidR="009722FD">
        <w:rPr>
          <w:sz w:val="28"/>
          <w:szCs w:val="28"/>
          <w:lang w:val="zh-TW" w:eastAsia="zh-TW"/>
        </w:rPr>
        <w:t>微信公众号</w:t>
      </w:r>
      <w:r>
        <w:rPr>
          <w:sz w:val="28"/>
          <w:szCs w:val="28"/>
          <w:lang w:val="zh-TW" w:eastAsia="zh-TW"/>
        </w:rPr>
        <w:t>；</w:t>
      </w:r>
    </w:p>
    <w:p w:rsidR="007052A4" w:rsidRDefault="00770328" w:rsidP="001405FA">
      <w:pPr>
        <w:spacing w:line="500" w:lineRule="exact"/>
        <w:ind w:firstLine="566"/>
        <w:rPr>
          <w:sz w:val="28"/>
          <w:szCs w:val="28"/>
        </w:rPr>
      </w:pPr>
      <w:r>
        <w:rPr>
          <w:sz w:val="28"/>
          <w:szCs w:val="28"/>
        </w:rPr>
        <w:t>2.</w:t>
      </w:r>
      <w:r w:rsidR="009722FD">
        <w:rPr>
          <w:sz w:val="28"/>
          <w:szCs w:val="28"/>
          <w:lang w:val="zh-TW" w:eastAsia="zh-TW"/>
        </w:rPr>
        <w:t>平台开放，所有关注</w:t>
      </w:r>
      <w:r>
        <w:rPr>
          <w:sz w:val="28"/>
          <w:szCs w:val="28"/>
          <w:lang w:val="zh-TW" w:eastAsia="zh-TW"/>
        </w:rPr>
        <w:t>微信公众号的人员均可进入系统举报；</w:t>
      </w:r>
    </w:p>
    <w:p w:rsidR="007052A4" w:rsidRDefault="00770328" w:rsidP="001405FA">
      <w:pPr>
        <w:spacing w:line="500" w:lineRule="exact"/>
        <w:ind w:firstLine="566"/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28"/>
          <w:szCs w:val="28"/>
          <w:lang w:val="zh-TW" w:eastAsia="zh-TW"/>
        </w:rPr>
        <w:t>举报为有奖举报，可实名举报，</w:t>
      </w:r>
      <w:r w:rsidR="009722FD">
        <w:rPr>
          <w:rFonts w:eastAsiaTheme="minorEastAsia" w:hint="eastAsia"/>
          <w:sz w:val="28"/>
          <w:szCs w:val="28"/>
          <w:lang w:val="zh-TW"/>
        </w:rPr>
        <w:t>亦可</w:t>
      </w:r>
      <w:r>
        <w:rPr>
          <w:sz w:val="28"/>
          <w:szCs w:val="28"/>
          <w:lang w:val="zh-TW" w:eastAsia="zh-TW"/>
        </w:rPr>
        <w:t>匿名举报；</w:t>
      </w:r>
    </w:p>
    <w:p w:rsidR="007052A4" w:rsidRDefault="00770328" w:rsidP="001405FA">
      <w:pPr>
        <w:spacing w:line="500" w:lineRule="exact"/>
        <w:rPr>
          <w:b/>
          <w:bCs/>
          <w:sz w:val="28"/>
          <w:szCs w:val="28"/>
          <w:lang w:val="zh-TW" w:eastAsia="zh-TW"/>
        </w:rPr>
      </w:pPr>
      <w:r>
        <w:rPr>
          <w:b/>
          <w:bCs/>
          <w:sz w:val="28"/>
          <w:szCs w:val="28"/>
          <w:lang w:val="zh-TW" w:eastAsia="zh-TW"/>
        </w:rPr>
        <w:t>二、需求分析和功能设计</w:t>
      </w:r>
    </w:p>
    <w:p w:rsidR="007052A4" w:rsidRDefault="00770328" w:rsidP="001405FA">
      <w:pPr>
        <w:spacing w:line="500" w:lineRule="exact"/>
        <w:ind w:firstLine="566"/>
        <w:rPr>
          <w:sz w:val="28"/>
          <w:szCs w:val="28"/>
          <w:lang w:val="zh-TW" w:eastAsia="zh-TW"/>
        </w:rPr>
      </w:pPr>
      <w:r>
        <w:rPr>
          <w:sz w:val="28"/>
          <w:szCs w:val="28"/>
          <w:lang w:val="zh-TW" w:eastAsia="zh-TW"/>
        </w:rPr>
        <w:t>系统设置</w:t>
      </w:r>
      <w:r>
        <w:rPr>
          <w:sz w:val="28"/>
          <w:szCs w:val="28"/>
          <w:lang w:val="zh-CN"/>
        </w:rPr>
        <w:t>三</w:t>
      </w:r>
      <w:r>
        <w:rPr>
          <w:sz w:val="28"/>
          <w:szCs w:val="28"/>
          <w:lang w:val="zh-TW" w:eastAsia="zh-TW"/>
        </w:rPr>
        <w:t>大模块，分别为：有奖举报、曝光台、服务，界面设置参考下图样式。</w:t>
      </w:r>
    </w:p>
    <w:p w:rsidR="007052A4" w:rsidRDefault="00F25072" w:rsidP="00F25072">
      <w:pPr>
        <w:spacing w:line="360" w:lineRule="auto"/>
        <w:ind w:leftChars="-67" w:left="-141"/>
        <w:jc w:val="center"/>
        <w:rPr>
          <w:sz w:val="28"/>
          <w:szCs w:val="28"/>
          <w:lang w:eastAsia="zh-TW"/>
        </w:rPr>
      </w:pPr>
      <w:r w:rsidRPr="00F25072">
        <w:rPr>
          <w:sz w:val="28"/>
          <w:szCs w:val="28"/>
          <w:lang w:eastAsia="zh-TW"/>
        </w:rPr>
        <w:drawing>
          <wp:inline distT="0" distB="0" distL="0" distR="0">
            <wp:extent cx="1781175" cy="3733800"/>
            <wp:effectExtent l="19050" t="0" r="9525" b="0"/>
            <wp:docPr id="1" name="图片 1">
              <a:extLst xmlns:a="http://schemas.openxmlformats.org/drawingml/2006/main">
                <a:ext uri="{FF2B5EF4-FFF2-40B4-BE49-F238E27FC236}">
                  <a16:creationId xmlns="" xmlns:p="http://schemas.openxmlformats.org/presentationml/2006/main" xmlns:a16="http://schemas.microsoft.com/office/drawing/2014/main" xmlns:lc="http://schemas.openxmlformats.org/drawingml/2006/lockedCanvas" id="{D26D95E6-ECCB-4543-8A65-BD9D2053FF9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>
                      <a:extLst>
                        <a:ext uri="{FF2B5EF4-FFF2-40B4-BE49-F238E27FC236}">
                          <a16:creationId xmlns="" xmlns:p="http://schemas.openxmlformats.org/presentationml/2006/main" xmlns:a16="http://schemas.microsoft.com/office/drawing/2014/main" xmlns:lc="http://schemas.openxmlformats.org/drawingml/2006/lockedCanvas" id="{D26D95E6-ECCB-4543-8A65-BD9D2053FF9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1994" cy="3735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5072">
        <w:rPr>
          <w:sz w:val="28"/>
          <w:szCs w:val="28"/>
          <w:lang w:eastAsia="zh-TW"/>
        </w:rPr>
        <w:drawing>
          <wp:inline distT="0" distB="0" distL="0" distR="0">
            <wp:extent cx="1752600" cy="3752850"/>
            <wp:effectExtent l="19050" t="0" r="0" b="0"/>
            <wp:docPr id="2" name="图片 2">
              <a:extLst xmlns:a="http://schemas.openxmlformats.org/drawingml/2006/main">
                <a:ext uri="{FF2B5EF4-FFF2-40B4-BE49-F238E27FC236}">
                  <a16:creationId xmlns="" xmlns:p="http://schemas.openxmlformats.org/presentationml/2006/main" xmlns:a16="http://schemas.microsoft.com/office/drawing/2014/main" xmlns:lc="http://schemas.openxmlformats.org/drawingml/2006/lockedCanvas" id="{5506329A-3B4B-4404-81D4-84B1A0A8A4F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>
                      <a:extLst>
                        <a:ext uri="{FF2B5EF4-FFF2-40B4-BE49-F238E27FC236}">
                          <a16:creationId xmlns="" xmlns:p="http://schemas.openxmlformats.org/presentationml/2006/main" xmlns:a16="http://schemas.microsoft.com/office/drawing/2014/main" xmlns:lc="http://schemas.openxmlformats.org/drawingml/2006/lockedCanvas" id="{5506329A-3B4B-4404-81D4-84B1A0A8A4F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3046" cy="375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5072">
        <w:rPr>
          <w:sz w:val="28"/>
          <w:szCs w:val="28"/>
          <w:lang w:eastAsia="zh-TW"/>
        </w:rPr>
        <w:drawing>
          <wp:inline distT="0" distB="0" distL="0" distR="0">
            <wp:extent cx="1860900" cy="3744660"/>
            <wp:effectExtent l="19050" t="0" r="6000" b="0"/>
            <wp:docPr id="4" name="图片 3">
              <a:extLst xmlns:a="http://schemas.openxmlformats.org/drawingml/2006/main">
                <a:ext uri="{FF2B5EF4-FFF2-40B4-BE49-F238E27FC236}">
                  <a16:creationId xmlns="" xmlns:p="http://schemas.openxmlformats.org/presentationml/2006/main" xmlns:a16="http://schemas.microsoft.com/office/drawing/2014/main" xmlns:lc="http://schemas.openxmlformats.org/drawingml/2006/lockedCanvas" id="{085C5314-C8D1-4997-BCF6-2DB7B7E612E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>
                      <a:extLst>
                        <a:ext uri="{FF2B5EF4-FFF2-40B4-BE49-F238E27FC236}">
                          <a16:creationId xmlns="" xmlns:p="http://schemas.openxmlformats.org/presentationml/2006/main" xmlns:a16="http://schemas.microsoft.com/office/drawing/2014/main" xmlns:lc="http://schemas.openxmlformats.org/drawingml/2006/lockedCanvas" id="{085C5314-C8D1-4997-BCF6-2DB7B7E612E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0900" cy="374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2A4" w:rsidRDefault="00770328" w:rsidP="001405FA">
      <w:pPr>
        <w:spacing w:line="500" w:lineRule="exact"/>
        <w:ind w:firstLine="568"/>
        <w:rPr>
          <w:b/>
          <w:bCs/>
          <w:sz w:val="28"/>
          <w:szCs w:val="28"/>
        </w:rPr>
      </w:pPr>
      <w:r>
        <w:rPr>
          <w:sz w:val="28"/>
          <w:szCs w:val="28"/>
          <w:lang w:val="zh-CN"/>
        </w:rPr>
        <w:lastRenderedPageBreak/>
        <w:t>1</w:t>
      </w:r>
      <w:r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  <w:lang w:val="zh-TW" w:eastAsia="zh-TW"/>
        </w:rPr>
        <w:t>有奖举报</w:t>
      </w:r>
    </w:p>
    <w:p w:rsidR="007052A4" w:rsidRDefault="00770328" w:rsidP="001405FA">
      <w:pPr>
        <w:spacing w:line="500" w:lineRule="exact"/>
        <w:ind w:firstLine="566"/>
        <w:rPr>
          <w:sz w:val="28"/>
          <w:szCs w:val="28"/>
          <w:lang w:val="zh-TW" w:eastAsia="zh-TW"/>
        </w:rPr>
      </w:pPr>
      <w:r>
        <w:rPr>
          <w:sz w:val="28"/>
          <w:szCs w:val="28"/>
          <w:lang w:val="zh-TW" w:eastAsia="zh-TW"/>
        </w:rPr>
        <w:t>本模块分</w:t>
      </w:r>
      <w:r>
        <w:rPr>
          <w:sz w:val="28"/>
          <w:szCs w:val="28"/>
          <w:lang w:val="zh-CN"/>
        </w:rPr>
        <w:t>3</w:t>
      </w:r>
      <w:r>
        <w:rPr>
          <w:sz w:val="28"/>
          <w:szCs w:val="28"/>
          <w:lang w:val="zh-TW" w:eastAsia="zh-TW"/>
        </w:rPr>
        <w:t>个子项：匿名举报、实名举报</w:t>
      </w:r>
      <w:r>
        <w:rPr>
          <w:sz w:val="28"/>
          <w:szCs w:val="28"/>
          <w:lang w:val="zh-CN"/>
        </w:rPr>
        <w:t>、使用须知。</w:t>
      </w:r>
      <w:r>
        <w:rPr>
          <w:sz w:val="28"/>
          <w:szCs w:val="28"/>
          <w:lang w:val="zh-TW" w:eastAsia="zh-TW"/>
        </w:rPr>
        <w:t>主要填写举报问题的基本信息，其中项目名称、地点、问题描述为必填项，所属单位、现场照片等信息为选填项，举报人需如实描述发现的问题。对于实名举报，举报问题前需填写举报人姓名、单位及联系电话等信息，对举报人信息</w:t>
      </w:r>
      <w:r w:rsidR="000F7628">
        <w:rPr>
          <w:rFonts w:eastAsiaTheme="minorEastAsia" w:hint="eastAsia"/>
          <w:sz w:val="28"/>
          <w:szCs w:val="28"/>
          <w:lang w:val="zh-TW"/>
        </w:rPr>
        <w:t>严格</w:t>
      </w:r>
      <w:r>
        <w:rPr>
          <w:sz w:val="28"/>
          <w:szCs w:val="28"/>
          <w:lang w:val="zh-TW" w:eastAsia="zh-TW"/>
        </w:rPr>
        <w:t>保密。</w:t>
      </w:r>
    </w:p>
    <w:p w:rsidR="007052A4" w:rsidRDefault="00770328" w:rsidP="001405FA">
      <w:pPr>
        <w:spacing w:line="500" w:lineRule="exact"/>
        <w:ind w:firstLine="568"/>
        <w:rPr>
          <w:sz w:val="28"/>
          <w:szCs w:val="28"/>
          <w:lang w:val="zh-TW" w:eastAsia="zh-TW"/>
        </w:rPr>
      </w:pPr>
      <w:r>
        <w:rPr>
          <w:sz w:val="28"/>
          <w:szCs w:val="28"/>
          <w:lang w:val="zh-TW" w:eastAsia="zh-TW"/>
        </w:rPr>
        <w:t>使用须知主要说明系统构建的目的以及相关注意事项：</w:t>
      </w:r>
    </w:p>
    <w:p w:rsidR="007052A4" w:rsidRDefault="00770328" w:rsidP="001405FA">
      <w:pPr>
        <w:spacing w:line="500" w:lineRule="exact"/>
        <w:ind w:firstLine="566"/>
        <w:rPr>
          <w:sz w:val="28"/>
          <w:szCs w:val="28"/>
        </w:rPr>
      </w:pPr>
      <w:r>
        <w:rPr>
          <w:sz w:val="28"/>
          <w:szCs w:val="28"/>
        </w:rPr>
        <w:t>①</w:t>
      </w:r>
      <w:r>
        <w:rPr>
          <w:sz w:val="28"/>
          <w:szCs w:val="28"/>
          <w:lang w:val="zh-TW" w:eastAsia="zh-TW"/>
        </w:rPr>
        <w:t>本系统为技术质量举报、服务系统，旨在加强局技术质量管理，发动群众，依靠群众，服务项目，从根本上了解问题、解决问题。</w:t>
      </w:r>
    </w:p>
    <w:p w:rsidR="007052A4" w:rsidRDefault="00770328" w:rsidP="001405FA">
      <w:pPr>
        <w:spacing w:line="500" w:lineRule="exact"/>
        <w:ind w:firstLine="566"/>
        <w:rPr>
          <w:sz w:val="28"/>
          <w:szCs w:val="28"/>
        </w:rPr>
      </w:pPr>
      <w:r>
        <w:rPr>
          <w:sz w:val="28"/>
          <w:szCs w:val="28"/>
        </w:rPr>
        <w:t>②</w:t>
      </w:r>
      <w:r>
        <w:rPr>
          <w:sz w:val="28"/>
          <w:szCs w:val="28"/>
          <w:lang w:val="zh-TW" w:eastAsia="zh-TW"/>
        </w:rPr>
        <w:t>受理原则：实名举报必会受理，选择性受理匿名举报。</w:t>
      </w:r>
    </w:p>
    <w:p w:rsidR="007052A4" w:rsidRDefault="00770328" w:rsidP="001405FA">
      <w:pPr>
        <w:spacing w:line="500" w:lineRule="exact"/>
        <w:ind w:firstLine="566"/>
        <w:rPr>
          <w:sz w:val="28"/>
          <w:szCs w:val="28"/>
        </w:rPr>
      </w:pPr>
      <w:r>
        <w:rPr>
          <w:sz w:val="28"/>
          <w:szCs w:val="28"/>
        </w:rPr>
        <w:t>③</w:t>
      </w:r>
      <w:r>
        <w:rPr>
          <w:sz w:val="28"/>
          <w:szCs w:val="28"/>
          <w:lang w:val="zh-TW" w:eastAsia="zh-TW"/>
        </w:rPr>
        <w:t>举报者需遵纪守法，诚实守信，如实描述举报问题。</w:t>
      </w:r>
    </w:p>
    <w:p w:rsidR="007052A4" w:rsidRDefault="00770328" w:rsidP="001405FA">
      <w:pPr>
        <w:spacing w:line="500" w:lineRule="exact"/>
        <w:ind w:firstLine="566"/>
        <w:rPr>
          <w:sz w:val="28"/>
          <w:szCs w:val="28"/>
          <w:lang w:val="zh-TW" w:eastAsia="zh-TW"/>
        </w:rPr>
      </w:pPr>
      <w:r>
        <w:rPr>
          <w:sz w:val="28"/>
          <w:szCs w:val="28"/>
        </w:rPr>
        <w:t>④</w:t>
      </w:r>
      <w:r>
        <w:rPr>
          <w:sz w:val="28"/>
          <w:szCs w:val="28"/>
          <w:lang w:val="zh-TW" w:eastAsia="zh-TW"/>
        </w:rPr>
        <w:t>举报者信息将严格保密，举报奖励将发至举报人微信号。</w:t>
      </w:r>
    </w:p>
    <w:p w:rsidR="007052A4" w:rsidRDefault="00770328" w:rsidP="001405FA">
      <w:pPr>
        <w:spacing w:line="500" w:lineRule="exact"/>
        <w:ind w:firstLine="568"/>
        <w:rPr>
          <w:b/>
          <w:bCs/>
          <w:sz w:val="28"/>
          <w:szCs w:val="28"/>
        </w:rPr>
      </w:pPr>
      <w:r>
        <w:rPr>
          <w:sz w:val="28"/>
          <w:szCs w:val="28"/>
          <w:lang w:val="zh-CN"/>
        </w:rPr>
        <w:t>2</w:t>
      </w:r>
      <w:r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  <w:lang w:val="zh-TW" w:eastAsia="zh-TW"/>
        </w:rPr>
        <w:t>曝光台</w:t>
      </w:r>
    </w:p>
    <w:p w:rsidR="007052A4" w:rsidRDefault="00770328" w:rsidP="001405FA">
      <w:pPr>
        <w:spacing w:line="500" w:lineRule="exact"/>
        <w:ind w:firstLine="566"/>
        <w:rPr>
          <w:sz w:val="28"/>
          <w:szCs w:val="28"/>
        </w:rPr>
      </w:pPr>
      <w:r>
        <w:rPr>
          <w:sz w:val="28"/>
          <w:szCs w:val="28"/>
          <w:lang w:val="zh-TW" w:eastAsia="zh-TW"/>
        </w:rPr>
        <w:t>本模块分</w:t>
      </w:r>
      <w:r>
        <w:rPr>
          <w:sz w:val="28"/>
          <w:szCs w:val="28"/>
        </w:rPr>
        <w:t>3</w:t>
      </w:r>
      <w:r>
        <w:rPr>
          <w:sz w:val="28"/>
          <w:szCs w:val="28"/>
          <w:lang w:val="zh-TW" w:eastAsia="zh-TW"/>
        </w:rPr>
        <w:t>个子项：典型问题曝光、举报获奖名单和投稿获奖名单。在已证实的举报问题中，选择典型案例进行曝光；</w:t>
      </w:r>
      <w:r w:rsidR="000F7628">
        <w:rPr>
          <w:rFonts w:eastAsiaTheme="minorEastAsia" w:hint="eastAsia"/>
          <w:sz w:val="28"/>
          <w:szCs w:val="28"/>
          <w:lang w:val="zh-TW"/>
        </w:rPr>
        <w:t>对所有已证实的举报信息，将对</w:t>
      </w:r>
      <w:r w:rsidR="000F7628">
        <w:rPr>
          <w:rFonts w:ascii="宋体" w:eastAsia="宋体" w:hAnsi="宋体" w:cs="宋体" w:hint="eastAsia"/>
          <w:sz w:val="28"/>
          <w:szCs w:val="28"/>
          <w:lang w:val="zh-TW" w:eastAsia="zh-TW"/>
        </w:rPr>
        <w:t>举报者</w:t>
      </w:r>
      <w:r w:rsidR="000F7628">
        <w:rPr>
          <w:rFonts w:eastAsiaTheme="minorEastAsia" w:hint="eastAsia"/>
          <w:sz w:val="28"/>
          <w:szCs w:val="28"/>
          <w:lang w:val="zh-TW"/>
        </w:rPr>
        <w:t>进行奖励，对于应用较好的创新、发明投稿人也进行相应的奖励</w:t>
      </w:r>
      <w:r>
        <w:rPr>
          <w:sz w:val="28"/>
          <w:szCs w:val="28"/>
          <w:lang w:val="zh-TW" w:eastAsia="zh-TW"/>
        </w:rPr>
        <w:t>，奖励将直接打至举报人或投稿人微信号中，奖励资金从局和对被证实的有技术质量问题项目的罚款中支出。</w:t>
      </w:r>
    </w:p>
    <w:p w:rsidR="007052A4" w:rsidRDefault="00770328" w:rsidP="001405FA">
      <w:pPr>
        <w:spacing w:line="500" w:lineRule="exact"/>
        <w:ind w:firstLine="568"/>
        <w:rPr>
          <w:b/>
          <w:bCs/>
          <w:sz w:val="28"/>
          <w:szCs w:val="28"/>
        </w:rPr>
      </w:pPr>
      <w:r>
        <w:rPr>
          <w:sz w:val="28"/>
          <w:szCs w:val="28"/>
          <w:lang w:val="zh-CN"/>
        </w:rPr>
        <w:t>3</w:t>
      </w:r>
      <w:r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  <w:lang w:val="zh-TW" w:eastAsia="zh-TW"/>
        </w:rPr>
        <w:t>服务</w:t>
      </w:r>
    </w:p>
    <w:p w:rsidR="007052A4" w:rsidRDefault="00770328" w:rsidP="001405FA">
      <w:pPr>
        <w:spacing w:line="500" w:lineRule="exact"/>
        <w:ind w:firstLine="566"/>
        <w:rPr>
          <w:sz w:val="28"/>
          <w:szCs w:val="28"/>
          <w:lang w:val="zh-TW" w:eastAsia="zh-TW"/>
        </w:rPr>
      </w:pPr>
      <w:r>
        <w:rPr>
          <w:sz w:val="28"/>
          <w:szCs w:val="28"/>
          <w:lang w:val="zh-TW" w:eastAsia="zh-TW"/>
        </w:rPr>
        <w:t>设置本模块，主要是集思广益解决项目中遇到的困难，大家可以在列出的问题下留言、探讨，提出解决问题的建议。同时在施工中的小发明、小创造也可共享至本模块，大家可结合自己项目实际情况，推广应用适合自己的微创新等技术成果。</w:t>
      </w:r>
    </w:p>
    <w:p w:rsidR="007052A4" w:rsidRDefault="00770328" w:rsidP="001405FA">
      <w:pPr>
        <w:spacing w:line="500" w:lineRule="exact"/>
        <w:rPr>
          <w:b/>
          <w:bCs/>
          <w:sz w:val="28"/>
          <w:szCs w:val="28"/>
          <w:lang w:val="zh-TW" w:eastAsia="zh-TW"/>
        </w:rPr>
      </w:pPr>
      <w:r>
        <w:rPr>
          <w:b/>
          <w:bCs/>
          <w:sz w:val="28"/>
          <w:szCs w:val="28"/>
          <w:lang w:val="zh-TW" w:eastAsia="zh-TW"/>
        </w:rPr>
        <w:t>三、其他说明</w:t>
      </w:r>
    </w:p>
    <w:p w:rsidR="007052A4" w:rsidRDefault="00770328" w:rsidP="001405FA">
      <w:pPr>
        <w:spacing w:line="500" w:lineRule="exact"/>
        <w:ind w:firstLine="566"/>
        <w:rPr>
          <w:sz w:val="28"/>
          <w:szCs w:val="28"/>
          <w:lang w:val="zh-TW" w:eastAsia="zh-TW"/>
        </w:rPr>
      </w:pPr>
      <w:r>
        <w:rPr>
          <w:sz w:val="28"/>
          <w:szCs w:val="28"/>
          <w:lang w:val="zh-TW" w:eastAsia="zh-TW"/>
        </w:rPr>
        <w:t>本系统的设置主要目的是发动群众，依靠群众，增强技术质量管控力度，如发现有打压举报人员的公司，将对相关人员进行严肃处</w:t>
      </w:r>
      <w:r>
        <w:rPr>
          <w:sz w:val="28"/>
          <w:szCs w:val="28"/>
          <w:lang w:val="zh-TW" w:eastAsia="zh-TW"/>
        </w:rPr>
        <w:lastRenderedPageBreak/>
        <w:t>理。关于系统的信息安全，设立信息专员，处理举报和技术质量服务材料。局董事长、局总经理、局总工程师、技术质量部总经理、信息专员有查看后台数据的权利</w:t>
      </w:r>
      <w:r>
        <w:rPr>
          <w:sz w:val="28"/>
          <w:szCs w:val="28"/>
          <w:lang w:val="zh-CN"/>
        </w:rPr>
        <w:t>，</w:t>
      </w:r>
      <w:r>
        <w:rPr>
          <w:sz w:val="28"/>
          <w:szCs w:val="28"/>
          <w:lang w:val="zh-TW" w:eastAsia="zh-TW"/>
        </w:rPr>
        <w:t>其余人员均不可查阅</w:t>
      </w:r>
      <w:r>
        <w:rPr>
          <w:sz w:val="28"/>
          <w:szCs w:val="28"/>
          <w:lang w:val="zh-CN"/>
        </w:rPr>
        <w:t>，且需要与信息专员</w:t>
      </w:r>
      <w:r>
        <w:rPr>
          <w:sz w:val="28"/>
          <w:szCs w:val="28"/>
          <w:lang w:val="zh-TW" w:eastAsia="zh-TW"/>
        </w:rPr>
        <w:t>签署保密协议。技术质量部将制定信息外泄应急处置方案，保障相关人员、举报问题信息的扩散，防止范围扩大。</w:t>
      </w:r>
    </w:p>
    <w:p w:rsidR="007052A4" w:rsidRDefault="00770328" w:rsidP="001405FA">
      <w:pPr>
        <w:spacing w:line="500" w:lineRule="exact"/>
        <w:ind w:firstLine="566"/>
        <w:rPr>
          <w:sz w:val="28"/>
          <w:szCs w:val="28"/>
        </w:rPr>
      </w:pPr>
      <w:r>
        <w:rPr>
          <w:sz w:val="28"/>
          <w:szCs w:val="28"/>
          <w:lang w:val="zh-TW" w:eastAsia="zh-TW"/>
        </w:rPr>
        <w:t>本系统计划</w:t>
      </w:r>
      <w:r>
        <w:rPr>
          <w:sz w:val="28"/>
          <w:szCs w:val="28"/>
          <w:lang w:val="zh-CN"/>
        </w:rPr>
        <w:t>先</w:t>
      </w:r>
      <w:r>
        <w:rPr>
          <w:sz w:val="28"/>
          <w:szCs w:val="28"/>
          <w:lang w:val="zh-TW" w:eastAsia="zh-TW"/>
        </w:rPr>
        <w:t>在</w:t>
      </w:r>
      <w:r>
        <w:rPr>
          <w:sz w:val="28"/>
          <w:szCs w:val="28"/>
        </w:rPr>
        <w:t>2</w:t>
      </w:r>
      <w:r>
        <w:rPr>
          <w:sz w:val="28"/>
          <w:szCs w:val="28"/>
          <w:lang w:val="zh-TW" w:eastAsia="zh-TW"/>
        </w:rPr>
        <w:t>至</w:t>
      </w:r>
      <w:r>
        <w:rPr>
          <w:sz w:val="28"/>
          <w:szCs w:val="28"/>
        </w:rPr>
        <w:t>3</w:t>
      </w:r>
      <w:r>
        <w:rPr>
          <w:sz w:val="28"/>
          <w:szCs w:val="28"/>
          <w:lang w:val="zh-TW" w:eastAsia="zh-TW"/>
        </w:rPr>
        <w:t>个投资项目中试应用，包括所有参建子、分公司，调试</w:t>
      </w:r>
      <w:r>
        <w:rPr>
          <w:sz w:val="28"/>
          <w:szCs w:val="28"/>
          <w:lang w:val="zh-CN"/>
        </w:rPr>
        <w:t>成熟</w:t>
      </w:r>
      <w:r>
        <w:rPr>
          <w:sz w:val="28"/>
          <w:szCs w:val="28"/>
          <w:lang w:val="zh-TW" w:eastAsia="zh-TW"/>
        </w:rPr>
        <w:t>后全局推广。</w:t>
      </w:r>
    </w:p>
    <w:p w:rsidR="007052A4" w:rsidRDefault="00770328" w:rsidP="001405FA">
      <w:pPr>
        <w:spacing w:line="500" w:lineRule="exact"/>
        <w:rPr>
          <w:b/>
          <w:bCs/>
          <w:sz w:val="28"/>
          <w:szCs w:val="28"/>
          <w:lang w:val="zh-TW" w:eastAsia="zh-TW"/>
        </w:rPr>
      </w:pPr>
      <w:r>
        <w:rPr>
          <w:b/>
          <w:bCs/>
          <w:sz w:val="28"/>
          <w:szCs w:val="28"/>
          <w:lang w:val="zh-TW" w:eastAsia="zh-TW"/>
        </w:rPr>
        <w:t>三、系统运作基本架构</w:t>
      </w:r>
    </w:p>
    <w:p w:rsidR="007052A4" w:rsidRDefault="00977853" w:rsidP="00977853">
      <w:pPr>
        <w:ind w:leftChars="-67" w:hangingChars="67" w:hanging="141"/>
        <w:jc w:val="center"/>
      </w:pPr>
      <w:r>
        <w:rPr>
          <w:noProof/>
        </w:rPr>
        <w:drawing>
          <wp:inline distT="0" distB="0" distL="0" distR="0">
            <wp:extent cx="5270500" cy="3741420"/>
            <wp:effectExtent l="19050" t="0" r="6350" b="0"/>
            <wp:docPr id="3" name="图片 2" descr="系统流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系统流程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52A4" w:rsidSect="00F25072">
      <w:pgSz w:w="11900" w:h="16840"/>
      <w:pgMar w:top="1440" w:right="1552" w:bottom="1440" w:left="1800" w:header="851" w:footer="992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58EA" w:rsidRDefault="004C58EA" w:rsidP="007052A4">
      <w:r>
        <w:separator/>
      </w:r>
    </w:p>
  </w:endnote>
  <w:endnote w:type="continuationSeparator" w:id="0">
    <w:p w:rsidR="004C58EA" w:rsidRDefault="004C58EA" w:rsidP="007052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 Neue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58EA" w:rsidRDefault="004C58EA" w:rsidP="007052A4">
      <w:r>
        <w:separator/>
      </w:r>
    </w:p>
  </w:footnote>
  <w:footnote w:type="continuationSeparator" w:id="0">
    <w:p w:rsidR="004C58EA" w:rsidRDefault="004C58EA" w:rsidP="007052A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proofState w:spelling="clean"/>
  <w:defaultTabStop w:val="420"/>
  <w:characterSpacingControl w:val="doNotCompress"/>
  <w:hdrShapeDefaults>
    <o:shapedefaults v:ext="edit" spidmax="2457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7052A4"/>
    <w:rsid w:val="000050D9"/>
    <w:rsid w:val="00094BB6"/>
    <w:rsid w:val="000E31AC"/>
    <w:rsid w:val="000F7628"/>
    <w:rsid w:val="001405FA"/>
    <w:rsid w:val="002104CB"/>
    <w:rsid w:val="002E227A"/>
    <w:rsid w:val="004778A0"/>
    <w:rsid w:val="004C58EA"/>
    <w:rsid w:val="005E7D0C"/>
    <w:rsid w:val="005F5459"/>
    <w:rsid w:val="006779E9"/>
    <w:rsid w:val="007052A4"/>
    <w:rsid w:val="00770328"/>
    <w:rsid w:val="00796207"/>
    <w:rsid w:val="00863622"/>
    <w:rsid w:val="00937F8B"/>
    <w:rsid w:val="009722FD"/>
    <w:rsid w:val="00977853"/>
    <w:rsid w:val="009B5E97"/>
    <w:rsid w:val="009D0AA2"/>
    <w:rsid w:val="00CF3014"/>
    <w:rsid w:val="00D5083C"/>
    <w:rsid w:val="00F25072"/>
    <w:rsid w:val="00F47291"/>
    <w:rsid w:val="00FD3C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7052A4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7052A4"/>
    <w:rPr>
      <w:u w:val="single"/>
    </w:rPr>
  </w:style>
  <w:style w:type="table" w:customStyle="1" w:styleId="TableNormal">
    <w:name w:val="Table Normal"/>
    <w:rsid w:val="007052A4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rsid w:val="007052A4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1405F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405FA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5">
    <w:name w:val="header"/>
    <w:basedOn w:val="a"/>
    <w:link w:val="Char0"/>
    <w:uiPriority w:val="99"/>
    <w:semiHidden/>
    <w:unhideWhenUsed/>
    <w:rsid w:val="001405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1405FA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6">
    <w:name w:val="footer"/>
    <w:basedOn w:val="a"/>
    <w:link w:val="Char1"/>
    <w:uiPriority w:val="99"/>
    <w:semiHidden/>
    <w:unhideWhenUsed/>
    <w:rsid w:val="001405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1405FA"/>
    <w:rPr>
      <w:rFonts w:ascii="Calibri" w:eastAsia="Calibri" w:hAnsi="Calibri" w:cs="Calibri"/>
      <w:color w:val="000000"/>
      <w:kern w:val="2"/>
      <w:sz w:val="18"/>
      <w:szCs w:val="18"/>
      <w:u w:color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168</Words>
  <Characters>959</Characters>
  <Application>Microsoft Office Word</Application>
  <DocSecurity>0</DocSecurity>
  <Lines>7</Lines>
  <Paragraphs>2</Paragraphs>
  <ScaleCrop>false</ScaleCrop>
  <Company>Microsoft</Company>
  <LinksUpToDate>false</LinksUpToDate>
  <CharactersWithSpaces>1125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李鹏飞</cp:lastModifiedBy>
  <cp:revision>12</cp:revision>
  <cp:lastPrinted>2018-12-14T00:24:00Z</cp:lastPrinted>
  <dcterms:created xsi:type="dcterms:W3CDTF">2018-10-30T23:51:00Z</dcterms:created>
  <dcterms:modified xsi:type="dcterms:W3CDTF">2018-12-14T00:31:00Z</dcterms:modified>
</cp:coreProperties>
</file>