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1C9" w:rsidRDefault="00690A22" w:rsidP="00690A22">
      <w:pPr>
        <w:jc w:val="center"/>
        <w:rPr>
          <w:rFonts w:ascii="方正小标宋简体" w:eastAsia="方正小标宋简体"/>
          <w:sz w:val="44"/>
          <w:szCs w:val="44"/>
        </w:rPr>
      </w:pPr>
      <w:r w:rsidRPr="00690A22">
        <w:rPr>
          <w:rFonts w:ascii="方正小标宋简体" w:eastAsia="方正小标宋简体" w:hint="eastAsia"/>
          <w:sz w:val="44"/>
          <w:szCs w:val="44"/>
        </w:rPr>
        <w:t>管理服务指南</w:t>
      </w:r>
    </w:p>
    <w:p w:rsidR="007A3F37" w:rsidRPr="005A086C" w:rsidRDefault="007A3F37" w:rsidP="007A3F37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sz w:val="32"/>
          <w:szCs w:val="32"/>
        </w:rPr>
      </w:pPr>
      <w:r w:rsidRPr="005A086C">
        <w:rPr>
          <w:rFonts w:ascii="仿宋" w:eastAsia="仿宋" w:hAnsi="仿宋" w:hint="eastAsia"/>
          <w:b/>
          <w:sz w:val="32"/>
          <w:szCs w:val="32"/>
        </w:rPr>
        <w:t>录入</w:t>
      </w:r>
    </w:p>
    <w:p w:rsidR="007A3F37" w:rsidRDefault="007A3F37" w:rsidP="00690A22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32"/>
          <w:szCs w:val="32"/>
        </w:rPr>
      </w:pPr>
      <w:r w:rsidRPr="00690A22">
        <w:rPr>
          <w:rFonts w:ascii="仿宋" w:eastAsia="仿宋" w:hAnsi="仿宋" w:hint="eastAsia"/>
          <w:sz w:val="32"/>
          <w:szCs w:val="32"/>
        </w:rPr>
        <w:t>按台账的形式</w:t>
      </w:r>
    </w:p>
    <w:p w:rsidR="00690A22" w:rsidRDefault="00690A22" w:rsidP="00690A22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32"/>
          <w:szCs w:val="32"/>
        </w:rPr>
      </w:pPr>
      <w:r w:rsidRPr="00690A22">
        <w:rPr>
          <w:rFonts w:ascii="仿宋" w:eastAsia="仿宋" w:hAnsi="仿宋" w:hint="eastAsia"/>
          <w:sz w:val="32"/>
          <w:szCs w:val="32"/>
        </w:rPr>
        <w:t>时间节点自动转换，录入时下拉框为:每周、</w:t>
      </w:r>
      <w:r w:rsidR="005A086C" w:rsidRPr="007A3F37">
        <w:rPr>
          <w:rFonts w:ascii="仿宋" w:eastAsia="仿宋" w:hAnsi="仿宋" w:hint="eastAsia"/>
          <w:sz w:val="32"/>
          <w:szCs w:val="32"/>
          <w:highlight w:val="yellow"/>
        </w:rPr>
        <w:t>每旬</w:t>
      </w:r>
      <w:r w:rsidR="005A086C">
        <w:rPr>
          <w:rFonts w:ascii="仿宋" w:eastAsia="仿宋" w:hAnsi="仿宋" w:hint="eastAsia"/>
          <w:sz w:val="32"/>
          <w:szCs w:val="32"/>
          <w:highlight w:val="yellow"/>
        </w:rPr>
        <w:t>初</w:t>
      </w:r>
      <w:r w:rsidR="005A086C" w:rsidRPr="007A3F37">
        <w:rPr>
          <w:rFonts w:ascii="仿宋" w:eastAsia="仿宋" w:hAnsi="仿宋" w:hint="eastAsia"/>
          <w:sz w:val="32"/>
          <w:szCs w:val="32"/>
          <w:highlight w:val="yellow"/>
        </w:rPr>
        <w:t>（默认每月</w:t>
      </w:r>
      <w:r w:rsidR="005A086C">
        <w:rPr>
          <w:rFonts w:ascii="仿宋" w:eastAsia="仿宋" w:hAnsi="仿宋" w:hint="eastAsia"/>
          <w:sz w:val="32"/>
          <w:szCs w:val="32"/>
          <w:highlight w:val="yellow"/>
        </w:rPr>
        <w:t>1</w:t>
      </w:r>
      <w:r w:rsidR="005A086C" w:rsidRPr="007A3F37">
        <w:rPr>
          <w:rFonts w:ascii="仿宋" w:eastAsia="仿宋" w:hAnsi="仿宋" w:hint="eastAsia"/>
          <w:sz w:val="32"/>
          <w:szCs w:val="32"/>
          <w:highlight w:val="yellow"/>
        </w:rPr>
        <w:t>、</w:t>
      </w:r>
      <w:r w:rsidR="005A086C">
        <w:rPr>
          <w:rFonts w:ascii="仿宋" w:eastAsia="仿宋" w:hAnsi="仿宋" w:hint="eastAsia"/>
          <w:sz w:val="32"/>
          <w:szCs w:val="32"/>
          <w:highlight w:val="yellow"/>
        </w:rPr>
        <w:t>11</w:t>
      </w:r>
      <w:r w:rsidR="005A086C" w:rsidRPr="007A3F37">
        <w:rPr>
          <w:rFonts w:ascii="仿宋" w:eastAsia="仿宋" w:hAnsi="仿宋" w:hint="eastAsia"/>
          <w:sz w:val="32"/>
          <w:szCs w:val="32"/>
          <w:highlight w:val="yellow"/>
        </w:rPr>
        <w:t>和</w:t>
      </w:r>
      <w:r w:rsidR="005A086C">
        <w:rPr>
          <w:rFonts w:ascii="仿宋" w:eastAsia="仿宋" w:hAnsi="仿宋" w:hint="eastAsia"/>
          <w:sz w:val="32"/>
          <w:szCs w:val="32"/>
          <w:highlight w:val="yellow"/>
        </w:rPr>
        <w:t>21）、</w:t>
      </w:r>
      <w:r w:rsidRPr="007A3F37">
        <w:rPr>
          <w:rFonts w:ascii="仿宋" w:eastAsia="仿宋" w:hAnsi="仿宋" w:hint="eastAsia"/>
          <w:sz w:val="32"/>
          <w:szCs w:val="32"/>
          <w:highlight w:val="yellow"/>
        </w:rPr>
        <w:t>每旬</w:t>
      </w:r>
      <w:r w:rsidR="005A086C">
        <w:rPr>
          <w:rFonts w:ascii="仿宋" w:eastAsia="仿宋" w:hAnsi="仿宋" w:hint="eastAsia"/>
          <w:sz w:val="32"/>
          <w:szCs w:val="32"/>
          <w:highlight w:val="yellow"/>
        </w:rPr>
        <w:t>末</w:t>
      </w:r>
      <w:r w:rsidR="007A3F37" w:rsidRPr="007A3F37">
        <w:rPr>
          <w:rFonts w:ascii="仿宋" w:eastAsia="仿宋" w:hAnsi="仿宋" w:hint="eastAsia"/>
          <w:sz w:val="32"/>
          <w:szCs w:val="32"/>
          <w:highlight w:val="yellow"/>
        </w:rPr>
        <w:t>（默认每月10、20和最后一天）</w:t>
      </w:r>
      <w:r w:rsidRPr="00690A22">
        <w:rPr>
          <w:rFonts w:ascii="仿宋" w:eastAsia="仿宋" w:hAnsi="仿宋" w:hint="eastAsia"/>
          <w:sz w:val="32"/>
          <w:szCs w:val="32"/>
        </w:rPr>
        <w:t>、每月、每季</w:t>
      </w:r>
      <w:r w:rsidR="007A3F37">
        <w:rPr>
          <w:rFonts w:ascii="仿宋" w:eastAsia="仿宋" w:hAnsi="仿宋" w:hint="eastAsia"/>
          <w:sz w:val="32"/>
          <w:szCs w:val="32"/>
        </w:rPr>
        <w:t>首月</w:t>
      </w:r>
      <w:r w:rsidRPr="00690A22">
        <w:rPr>
          <w:rFonts w:ascii="仿宋" w:eastAsia="仿宋" w:hAnsi="仿宋" w:hint="eastAsia"/>
          <w:sz w:val="32"/>
          <w:szCs w:val="32"/>
        </w:rPr>
        <w:t>、</w:t>
      </w:r>
      <w:r w:rsidR="007A3F37">
        <w:rPr>
          <w:rFonts w:ascii="仿宋" w:eastAsia="仿宋" w:hAnsi="仿宋" w:hint="eastAsia"/>
          <w:sz w:val="32"/>
          <w:szCs w:val="32"/>
        </w:rPr>
        <w:t>每季末月、</w:t>
      </w:r>
      <w:r w:rsidRPr="007A3F37">
        <w:rPr>
          <w:rFonts w:ascii="仿宋" w:eastAsia="仿宋" w:hAnsi="仿宋" w:hint="eastAsia"/>
          <w:sz w:val="32"/>
          <w:szCs w:val="32"/>
          <w:highlight w:val="yellow"/>
        </w:rPr>
        <w:t>每年</w:t>
      </w:r>
      <w:r w:rsidR="007A3F37" w:rsidRPr="007A3F37">
        <w:rPr>
          <w:rFonts w:ascii="仿宋" w:eastAsia="仿宋" w:hAnsi="仿宋" w:hint="eastAsia"/>
          <w:sz w:val="32"/>
          <w:szCs w:val="32"/>
          <w:highlight w:val="yellow"/>
        </w:rPr>
        <w:t>（后面须有可选择的月、日）</w:t>
      </w:r>
      <w:r>
        <w:rPr>
          <w:rFonts w:ascii="仿宋" w:eastAsia="仿宋" w:hAnsi="仿宋" w:hint="eastAsia"/>
          <w:sz w:val="32"/>
          <w:szCs w:val="32"/>
        </w:rPr>
        <w:t>、无、其它（须填写）</w:t>
      </w:r>
      <w:r w:rsidRPr="00690A22">
        <w:rPr>
          <w:rFonts w:ascii="仿宋" w:eastAsia="仿宋" w:hAnsi="仿宋" w:hint="eastAsia"/>
          <w:sz w:val="32"/>
          <w:szCs w:val="32"/>
        </w:rPr>
        <w:t>，后面填写日期；后台自动关联日历。</w:t>
      </w:r>
    </w:p>
    <w:p w:rsidR="00C22767" w:rsidRDefault="00C22767" w:rsidP="00C22767">
      <w:pPr>
        <w:pStyle w:val="a3"/>
        <w:ind w:left="360" w:firstLineChars="0" w:firstLine="0"/>
        <w:rPr>
          <w:rFonts w:ascii="仿宋" w:eastAsia="仿宋" w:hAnsi="仿宋" w:hint="eastAsia"/>
          <w:sz w:val="32"/>
          <w:szCs w:val="32"/>
        </w:rPr>
      </w:pPr>
    </w:p>
    <w:p w:rsidR="00C22767" w:rsidRPr="00690A22" w:rsidRDefault="00C22767" w:rsidP="00C22767">
      <w:pPr>
        <w:pStyle w:val="a3"/>
        <w:ind w:left="360" w:firstLineChars="0" w:firstLine="0"/>
        <w:rPr>
          <w:rFonts w:ascii="仿宋" w:eastAsia="仿宋" w:hAnsi="仿宋" w:hint="eastAsia"/>
          <w:sz w:val="32"/>
          <w:szCs w:val="32"/>
        </w:rPr>
      </w:pPr>
      <w:r w:rsidRPr="00C22767">
        <w:rPr>
          <w:rFonts w:ascii="仿宋" w:eastAsia="仿宋" w:hAnsi="仿宋" w:hint="eastAsia"/>
          <w:sz w:val="32"/>
          <w:szCs w:val="32"/>
          <w:highlight w:val="yellow"/>
        </w:rPr>
        <w:t>做成一个日历表，1-</w:t>
      </w:r>
      <w:r w:rsidRPr="00C22767">
        <w:rPr>
          <w:rFonts w:ascii="仿宋" w:eastAsia="仿宋" w:hAnsi="仿宋"/>
          <w:sz w:val="32"/>
          <w:szCs w:val="32"/>
          <w:highlight w:val="yellow"/>
        </w:rPr>
        <w:t>5</w:t>
      </w:r>
      <w:r w:rsidRPr="00C22767">
        <w:rPr>
          <w:rFonts w:ascii="仿宋" w:eastAsia="仿宋" w:hAnsi="仿宋" w:hint="eastAsia"/>
          <w:sz w:val="32"/>
          <w:szCs w:val="32"/>
          <w:highlight w:val="yellow"/>
        </w:rPr>
        <w:t>号都是一个事情，设计页面样式</w:t>
      </w:r>
    </w:p>
    <w:p w:rsidR="00690A22" w:rsidRDefault="00690A22" w:rsidP="00690A22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适用范围须选择，选项为:项目公司、子分公司、项目部、总承包部，可多选或全选。</w:t>
      </w:r>
    </w:p>
    <w:p w:rsidR="00690A22" w:rsidRDefault="007A3F37" w:rsidP="00690A22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所</w:t>
      </w:r>
      <w:proofErr w:type="gramStart"/>
      <w:r>
        <w:rPr>
          <w:rFonts w:ascii="仿宋" w:eastAsia="仿宋" w:hAnsi="仿宋" w:hint="eastAsia"/>
          <w:sz w:val="32"/>
          <w:szCs w:val="32"/>
        </w:rPr>
        <w:t>须材料</w:t>
      </w:r>
      <w:proofErr w:type="gramEnd"/>
      <w:r>
        <w:rPr>
          <w:rFonts w:ascii="仿宋" w:eastAsia="仿宋" w:hAnsi="仿宋" w:hint="eastAsia"/>
          <w:sz w:val="32"/>
          <w:szCs w:val="32"/>
        </w:rPr>
        <w:t>清单：点击可查看附件</w:t>
      </w:r>
      <w:r w:rsidR="00C22767">
        <w:rPr>
          <w:rFonts w:ascii="仿宋" w:eastAsia="仿宋" w:hAnsi="仿宋" w:hint="eastAsia"/>
          <w:sz w:val="32"/>
          <w:szCs w:val="32"/>
        </w:rPr>
        <w:t>，</w:t>
      </w:r>
      <w:r w:rsidR="00C22767" w:rsidRPr="00C22767">
        <w:rPr>
          <w:rFonts w:ascii="仿宋" w:eastAsia="仿宋" w:hAnsi="仿宋" w:hint="eastAsia"/>
          <w:sz w:val="32"/>
          <w:szCs w:val="32"/>
          <w:highlight w:val="yellow"/>
        </w:rPr>
        <w:t>直接可以下载附件</w:t>
      </w:r>
      <w:r w:rsidR="00610177">
        <w:rPr>
          <w:rFonts w:ascii="仿宋" w:eastAsia="仿宋" w:hAnsi="仿宋" w:hint="eastAsia"/>
          <w:sz w:val="32"/>
          <w:szCs w:val="32"/>
          <w:highlight w:val="yellow"/>
        </w:rPr>
        <w:t>word、Excel</w:t>
      </w:r>
    </w:p>
    <w:p w:rsidR="007A3F37" w:rsidRDefault="007A3F37" w:rsidP="00690A22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制度依据：点击关联规章制度库里的制度。</w:t>
      </w:r>
    </w:p>
    <w:p w:rsidR="0057638F" w:rsidRDefault="0057638F" w:rsidP="0057638F">
      <w:pPr>
        <w:pStyle w:val="a3"/>
        <w:ind w:left="360" w:firstLineChars="0" w:firstLine="0"/>
        <w:rPr>
          <w:rFonts w:ascii="仿宋" w:eastAsia="仿宋" w:hAnsi="仿宋"/>
          <w:sz w:val="32"/>
          <w:szCs w:val="32"/>
        </w:rPr>
      </w:pPr>
    </w:p>
    <w:p w:rsidR="0057638F" w:rsidRDefault="0057638F" w:rsidP="0057638F">
      <w:pPr>
        <w:pStyle w:val="a3"/>
        <w:ind w:left="360" w:firstLineChars="0" w:firstLine="0"/>
        <w:rPr>
          <w:rFonts w:ascii="仿宋" w:eastAsia="仿宋" w:hAnsi="仿宋" w:hint="eastAsia"/>
          <w:sz w:val="32"/>
          <w:szCs w:val="32"/>
        </w:rPr>
      </w:pPr>
      <w:r w:rsidRPr="0057638F">
        <w:rPr>
          <w:rFonts w:ascii="仿宋" w:eastAsia="仿宋" w:hAnsi="仿宋" w:hint="eastAsia"/>
          <w:sz w:val="32"/>
          <w:szCs w:val="32"/>
          <w:highlight w:val="yellow"/>
        </w:rPr>
        <w:t>表格录入后，需要一个审核环节</w:t>
      </w:r>
      <w:r w:rsidR="00D97A3D">
        <w:rPr>
          <w:rFonts w:ascii="仿宋" w:eastAsia="仿宋" w:hAnsi="仿宋" w:hint="eastAsia"/>
          <w:sz w:val="32"/>
          <w:szCs w:val="32"/>
          <w:highlight w:val="yellow"/>
        </w:rPr>
        <w:t>，审核通过，不通过，不通过说明一下原因</w:t>
      </w:r>
      <w:bookmarkStart w:id="0" w:name="_GoBack"/>
      <w:bookmarkEnd w:id="0"/>
    </w:p>
    <w:p w:rsidR="007A3F37" w:rsidRDefault="007A3F37" w:rsidP="007A3F37">
      <w:pPr>
        <w:rPr>
          <w:rFonts w:ascii="仿宋" w:eastAsia="仿宋" w:hAnsi="仿宋"/>
          <w:sz w:val="32"/>
          <w:szCs w:val="32"/>
        </w:rPr>
      </w:pPr>
    </w:p>
    <w:p w:rsidR="007A3F37" w:rsidRPr="005A086C" w:rsidRDefault="007A3F37" w:rsidP="007A3F37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sz w:val="32"/>
          <w:szCs w:val="32"/>
        </w:rPr>
      </w:pPr>
      <w:r w:rsidRPr="005A086C">
        <w:rPr>
          <w:rFonts w:ascii="仿宋" w:eastAsia="仿宋" w:hAnsi="仿宋" w:hint="eastAsia"/>
          <w:b/>
          <w:sz w:val="32"/>
          <w:szCs w:val="32"/>
        </w:rPr>
        <w:t>查看</w:t>
      </w:r>
    </w:p>
    <w:p w:rsidR="007A3F37" w:rsidRPr="007A3F37" w:rsidRDefault="007A3F37" w:rsidP="007A3F37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32"/>
          <w:szCs w:val="32"/>
        </w:rPr>
      </w:pPr>
      <w:r w:rsidRPr="007A3F37">
        <w:rPr>
          <w:rFonts w:ascii="仿宋" w:eastAsia="仿宋" w:hAnsi="仿宋" w:hint="eastAsia"/>
          <w:sz w:val="32"/>
          <w:szCs w:val="32"/>
        </w:rPr>
        <w:t>可选择：成立、运行、收尾、综合事项</w:t>
      </w:r>
    </w:p>
    <w:p w:rsidR="007A3F37" w:rsidRDefault="007A3F37" w:rsidP="007A3F37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可选择适用范围：项目公司、子分公司、项目部、总承包</w:t>
      </w:r>
      <w:r>
        <w:rPr>
          <w:rFonts w:ascii="仿宋" w:eastAsia="仿宋" w:hAnsi="仿宋" w:hint="eastAsia"/>
          <w:sz w:val="32"/>
          <w:szCs w:val="32"/>
        </w:rPr>
        <w:lastRenderedPageBreak/>
        <w:t>部</w:t>
      </w:r>
    </w:p>
    <w:p w:rsidR="007A3F37" w:rsidRDefault="007A3F37" w:rsidP="007A3F37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可选择显示形式：清单式则与台账一致；或日历式，日历上相应日期下呈现该日须完成事项，点击事项可关联具体台账信息。</w:t>
      </w:r>
    </w:p>
    <w:p w:rsidR="007A3F37" w:rsidRDefault="007A3F37" w:rsidP="007A3F37">
      <w:pPr>
        <w:rPr>
          <w:rFonts w:ascii="仿宋" w:eastAsia="仿宋" w:hAnsi="仿宋"/>
          <w:sz w:val="32"/>
          <w:szCs w:val="32"/>
        </w:rPr>
      </w:pPr>
    </w:p>
    <w:p w:rsidR="007A3F37" w:rsidRPr="005A086C" w:rsidRDefault="007A3F37" w:rsidP="007A3F37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sz w:val="32"/>
          <w:szCs w:val="32"/>
        </w:rPr>
      </w:pPr>
      <w:r w:rsidRPr="005A086C">
        <w:rPr>
          <w:rFonts w:ascii="仿宋" w:eastAsia="仿宋" w:hAnsi="仿宋" w:hint="eastAsia"/>
          <w:b/>
          <w:sz w:val="32"/>
          <w:szCs w:val="32"/>
        </w:rPr>
        <w:t>流程</w:t>
      </w:r>
    </w:p>
    <w:p w:rsidR="007A3F37" w:rsidRDefault="007A3F37" w:rsidP="007A3F3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各部门录入——企业</w:t>
      </w:r>
      <w:proofErr w:type="gramStart"/>
      <w:r>
        <w:rPr>
          <w:rFonts w:ascii="仿宋" w:eastAsia="仿宋" w:hAnsi="仿宋" w:hint="eastAsia"/>
          <w:sz w:val="32"/>
          <w:szCs w:val="32"/>
        </w:rPr>
        <w:t>规划部</w:t>
      </w:r>
      <w:proofErr w:type="gramEnd"/>
      <w:r>
        <w:rPr>
          <w:rFonts w:ascii="仿宋" w:eastAsia="仿宋" w:hAnsi="仿宋" w:hint="eastAsia"/>
          <w:sz w:val="32"/>
          <w:szCs w:val="32"/>
        </w:rPr>
        <w:t>审核——入库查看</w:t>
      </w:r>
    </w:p>
    <w:p w:rsidR="007A3F37" w:rsidRPr="007A3F37" w:rsidRDefault="007A3F37" w:rsidP="007A3F3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企</w:t>
      </w:r>
      <w:proofErr w:type="gramStart"/>
      <w:r>
        <w:rPr>
          <w:rFonts w:ascii="仿宋" w:eastAsia="仿宋" w:hAnsi="仿宋" w:hint="eastAsia"/>
          <w:sz w:val="32"/>
          <w:szCs w:val="32"/>
        </w:rPr>
        <w:t>规</w:t>
      </w:r>
      <w:proofErr w:type="gramEnd"/>
      <w:r>
        <w:rPr>
          <w:rFonts w:ascii="仿宋" w:eastAsia="仿宋" w:hAnsi="仿宋" w:hint="eastAsia"/>
          <w:sz w:val="32"/>
          <w:szCs w:val="32"/>
        </w:rPr>
        <w:t>部可查看并生成</w:t>
      </w:r>
      <w:proofErr w:type="gramStart"/>
      <w:r>
        <w:rPr>
          <w:rFonts w:ascii="仿宋" w:eastAsia="仿宋" w:hAnsi="仿宋" w:hint="eastAsia"/>
          <w:sz w:val="32"/>
          <w:szCs w:val="32"/>
        </w:rPr>
        <w:t>全部台</w:t>
      </w:r>
      <w:proofErr w:type="gramEnd"/>
      <w:r>
        <w:rPr>
          <w:rFonts w:ascii="仿宋" w:eastAsia="仿宋" w:hAnsi="仿宋" w:hint="eastAsia"/>
          <w:sz w:val="32"/>
          <w:szCs w:val="32"/>
        </w:rPr>
        <w:t>账</w:t>
      </w:r>
    </w:p>
    <w:sectPr w:rsidR="007A3F37" w:rsidRPr="007A3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Malgun Gothic Semilight"/>
    <w:charset w:val="86"/>
    <w:family w:val="auto"/>
    <w:pitch w:val="variable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942C9"/>
    <w:multiLevelType w:val="hybridMultilevel"/>
    <w:tmpl w:val="F9E6B206"/>
    <w:lvl w:ilvl="0" w:tplc="F2901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4E1A56"/>
    <w:multiLevelType w:val="hybridMultilevel"/>
    <w:tmpl w:val="36083EB2"/>
    <w:lvl w:ilvl="0" w:tplc="A7DE6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C11C39"/>
    <w:multiLevelType w:val="hybridMultilevel"/>
    <w:tmpl w:val="1A800E50"/>
    <w:lvl w:ilvl="0" w:tplc="15ACB39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141686"/>
    <w:multiLevelType w:val="hybridMultilevel"/>
    <w:tmpl w:val="11CAD8BE"/>
    <w:lvl w:ilvl="0" w:tplc="D38C4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F50BDA"/>
    <w:multiLevelType w:val="hybridMultilevel"/>
    <w:tmpl w:val="77625864"/>
    <w:lvl w:ilvl="0" w:tplc="40FEA294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7E4"/>
    <w:rsid w:val="0057638F"/>
    <w:rsid w:val="005A086C"/>
    <w:rsid w:val="00610177"/>
    <w:rsid w:val="00690A22"/>
    <w:rsid w:val="007A3F37"/>
    <w:rsid w:val="00BB17E4"/>
    <w:rsid w:val="00C22767"/>
    <w:rsid w:val="00D97A3D"/>
    <w:rsid w:val="00E631C9"/>
    <w:rsid w:val="00FB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9EE93"/>
  <w15:docId w15:val="{872AC289-201F-48D0-B1F3-0E69FD2E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A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64</Words>
  <Characters>365</Characters>
  <Application>Microsoft Office Word</Application>
  <DocSecurity>0</DocSecurity>
  <Lines>3</Lines>
  <Paragraphs>1</Paragraphs>
  <ScaleCrop>false</ScaleCrop>
  <Company>Sky123.Org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陈瑶</dc:creator>
  <cp:keywords/>
  <dc:description/>
  <cp:lastModifiedBy>NTKO</cp:lastModifiedBy>
  <cp:revision>8</cp:revision>
  <dcterms:created xsi:type="dcterms:W3CDTF">2019-06-11T02:28:00Z</dcterms:created>
  <dcterms:modified xsi:type="dcterms:W3CDTF">2019-08-06T04:55:00Z</dcterms:modified>
</cp:coreProperties>
</file>