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p w14:paraId="4578752E" w14:textId="77777777" w:rsidR="0077470E" w:rsidRDefault="0077470E"/>
    <w:p w14:paraId="3934422D" w14:textId="77777777" w:rsidR="0077470E" w:rsidRDefault="00C03737">
      <w:pPr>
        <w:pStyle w:val="Heading1"/>
      </w:pPr>
      <w:r>
        <w:rPr>
          <w:rFonts w:hint="eastAsia"/>
        </w:rPr>
        <w:t xml:space="preserve">A </w:t>
      </w:r>
      <w:r>
        <w:t>ridge</w:t>
      </w:r>
      <w:r>
        <w:rPr>
          <w:rFonts w:hint="eastAsia"/>
        </w:rPr>
        <w:t xml:space="preserve"> regression model of 158 biomarkers for the three stages of breast cancer</w:t>
      </w:r>
    </w:p>
    <w:p w14:paraId="24DB8860" w14:textId="77777777" w:rsidR="0077470E" w:rsidRDefault="0077470E"/>
    <w:p w14:paraId="150B7E0E" w14:textId="77777777" w:rsidR="0077470E" w:rsidRDefault="00C03737">
      <w:pPr>
        <w:pStyle w:val="Heading2"/>
      </w:pPr>
      <w:r>
        <w:rPr>
          <w:rFonts w:hint="eastAsia"/>
        </w:rPr>
        <w:t xml:space="preserve">Abstract </w:t>
      </w:r>
    </w:p>
    <w:p w14:paraId="74EF94E2" w14:textId="77777777" w:rsidR="0077470E" w:rsidRDefault="00C03737">
      <w:r>
        <w:rPr>
          <w:rFonts w:hint="eastAsia"/>
          <w:b/>
        </w:rPr>
        <w:t>Motivation:</w:t>
      </w:r>
      <w:r>
        <w:rPr>
          <w:rFonts w:hint="eastAsia"/>
        </w:rPr>
        <w:t xml:space="preserve"> Not all breast cancers are the same.</w:t>
      </w:r>
      <w:r w:rsidR="006945E0">
        <w:rPr>
          <w:rFonts w:hint="eastAsia"/>
        </w:rPr>
        <w:t xml:space="preserve"> </w:t>
      </w:r>
      <w:r>
        <w:rPr>
          <w:rFonts w:hint="eastAsia"/>
        </w:rPr>
        <w:t>Doctors use certain programs to collect stage and in order to formulate a treatment plan for patients.</w:t>
      </w:r>
      <w:r w:rsidR="006945E0">
        <w:rPr>
          <w:rFonts w:hint="eastAsia"/>
        </w:rPr>
        <w:t xml:space="preserve"> </w:t>
      </w:r>
      <w:r>
        <w:rPr>
          <w:rFonts w:hint="eastAsia"/>
        </w:rPr>
        <w:t>The stage of cancer is whether cancer cells have spread to the breast,</w:t>
      </w:r>
      <w:r w:rsidR="006945E0">
        <w:rPr>
          <w:rFonts w:hint="eastAsia"/>
        </w:rPr>
        <w:t xml:space="preserve"> </w:t>
      </w:r>
      <w:r>
        <w:rPr>
          <w:rFonts w:hint="eastAsia"/>
        </w:rPr>
        <w:t xml:space="preserve">if </w:t>
      </w:r>
      <w:proofErr w:type="gramStart"/>
      <w:r>
        <w:rPr>
          <w:rFonts w:hint="eastAsia"/>
        </w:rPr>
        <w:t>so ,</w:t>
      </w:r>
      <w:proofErr w:type="gramEnd"/>
      <w:r w:rsidR="006945E0">
        <w:rPr>
          <w:rFonts w:hint="eastAsia"/>
        </w:rPr>
        <w:t xml:space="preserve"> </w:t>
      </w:r>
      <w:r>
        <w:rPr>
          <w:rFonts w:hint="eastAsia"/>
        </w:rPr>
        <w:t>the cancer has spread in the body.</w:t>
      </w:r>
      <w:r w:rsidR="006945E0">
        <w:rPr>
          <w:rFonts w:hint="eastAsia"/>
        </w:rPr>
        <w:t xml:space="preserve"> </w:t>
      </w:r>
      <w:r>
        <w:rPr>
          <w:rFonts w:hint="eastAsia"/>
        </w:rPr>
        <w:t>In the breast cancer there are four major stages:</w:t>
      </w:r>
      <w:r w:rsidR="006945E0">
        <w:rPr>
          <w:rFonts w:hint="eastAsia"/>
        </w:rPr>
        <w:t xml:space="preserve"> </w:t>
      </w:r>
      <w:r>
        <w:rPr>
          <w:rFonts w:hint="eastAsia"/>
        </w:rPr>
        <w:t xml:space="preserve">stage </w:t>
      </w:r>
      <w:proofErr w:type="spellStart"/>
      <w:r>
        <w:rPr>
          <w:rFonts w:hint="eastAsia"/>
        </w:rPr>
        <w:t>i</w:t>
      </w:r>
      <w:proofErr w:type="spellEnd"/>
      <w:r>
        <w:rPr>
          <w:rFonts w:hint="eastAsia"/>
        </w:rPr>
        <w:t>,</w:t>
      </w:r>
      <w:r w:rsidR="006945E0">
        <w:rPr>
          <w:rFonts w:hint="eastAsia"/>
        </w:rPr>
        <w:t xml:space="preserve"> </w:t>
      </w:r>
      <w:r>
        <w:rPr>
          <w:rFonts w:hint="eastAsia"/>
        </w:rPr>
        <w:t>stage ii,</w:t>
      </w:r>
      <w:r w:rsidR="006945E0">
        <w:rPr>
          <w:rFonts w:hint="eastAsia"/>
        </w:rPr>
        <w:t xml:space="preserve"> </w:t>
      </w:r>
      <w:r>
        <w:rPr>
          <w:rFonts w:hint="eastAsia"/>
        </w:rPr>
        <w:t>stage iii, stage iii and stage iv. This paper establishes a ridge regression model for predicting breast cancer stage.</w:t>
      </w:r>
    </w:p>
    <w:p w14:paraId="262F8BFA" w14:textId="77777777" w:rsidR="0077470E" w:rsidRDefault="00C03737">
      <w:r>
        <w:rPr>
          <w:rFonts w:hint="eastAsia"/>
          <w:b/>
        </w:rPr>
        <w:t>Results:</w:t>
      </w:r>
      <w:r>
        <w:rPr>
          <w:rFonts w:hint="eastAsia"/>
        </w:rPr>
        <w:t xml:space="preserve"> This study propose a ridge regression model to predict three-</w:t>
      </w:r>
      <w:proofErr w:type="gramStart"/>
      <w:r>
        <w:rPr>
          <w:rFonts w:hint="eastAsia"/>
        </w:rPr>
        <w:t>class(</w:t>
      </w:r>
      <w:proofErr w:type="gramEnd"/>
      <w:r>
        <w:rPr>
          <w:rFonts w:hint="eastAsia"/>
        </w:rPr>
        <w:t xml:space="preserve">stage </w:t>
      </w:r>
      <w:proofErr w:type="spellStart"/>
      <w:r>
        <w:rPr>
          <w:rFonts w:hint="eastAsia"/>
        </w:rPr>
        <w:t>i</w:t>
      </w:r>
      <w:proofErr w:type="spellEnd"/>
      <w:r>
        <w:rPr>
          <w:rFonts w:hint="eastAsia"/>
        </w:rPr>
        <w:t>, stage ii, stage iii and stage iv) accuracy achieved 81.6% with 158 selected features.</w:t>
      </w:r>
    </w:p>
    <w:p w14:paraId="0919C2A0" w14:textId="77777777" w:rsidR="0077470E" w:rsidRDefault="00C03737">
      <w:r>
        <w:rPr>
          <w:rFonts w:hint="eastAsia"/>
          <w:b/>
        </w:rPr>
        <w:t>Availability and Implementation</w:t>
      </w:r>
      <w:r>
        <w:rPr>
          <w:b/>
        </w:rPr>
        <w:t>:</w:t>
      </w:r>
      <w:r>
        <w:rPr>
          <w:rFonts w:hint="eastAsia"/>
        </w:rPr>
        <w:t xml:space="preserve"> In this paper, the data from breast cancer transcriptome of TCGA with 510 samples and 17814 features. Through the ridge regression model Stage </w:t>
      </w:r>
      <w:proofErr w:type="spellStart"/>
      <w:r>
        <w:rPr>
          <w:rFonts w:hint="eastAsia"/>
        </w:rPr>
        <w:t>i</w:t>
      </w:r>
      <w:proofErr w:type="spellEnd"/>
      <w:r>
        <w:rPr>
          <w:rFonts w:hint="eastAsia"/>
        </w:rPr>
        <w:t xml:space="preserve"> has 90 samples, of which 62 samples are accurate, the accuracy rate is 68.9</w:t>
      </w:r>
      <w:proofErr w:type="gramStart"/>
      <w:r>
        <w:rPr>
          <w:rFonts w:hint="eastAsia"/>
        </w:rPr>
        <w:t>%,Stage</w:t>
      </w:r>
      <w:proofErr w:type="gramEnd"/>
      <w:r>
        <w:rPr>
          <w:rFonts w:hint="eastAsia"/>
        </w:rPr>
        <w:t xml:space="preserve"> ii has 297 samples, of which 266 samples are accurate, the accuracy rate is 90%,Stage iii has 110 samples, Stage iv amount of data is too little only 13 samples, so stage iii and iv of samples together to discuss, of which 88 samples are accurate, the accuracy rate is 72%.</w:t>
      </w:r>
    </w:p>
    <w:p w14:paraId="3C4C2E92" w14:textId="77777777" w:rsidR="0077470E" w:rsidRDefault="00C03737">
      <w:pPr>
        <w:pStyle w:val="Heading2"/>
      </w:pPr>
      <w:r>
        <w:rPr>
          <w:rFonts w:hint="eastAsia"/>
        </w:rPr>
        <w:t>1 Introduction</w:t>
      </w:r>
    </w:p>
    <w:p w14:paraId="51A36497" w14:textId="77777777" w:rsidR="0077470E" w:rsidRDefault="00C03737">
      <w:r>
        <w:rPr>
          <w:rFonts w:hint="eastAsia"/>
        </w:rPr>
        <w:t xml:space="preserve">  Global incidence of breast cancer since the late 1970s has been the beginning of an upward trend.8 women in the United States will have 1 person suffering from breast cancer. </w:t>
      </w:r>
      <w:r>
        <w:t xml:space="preserve">This article explores the use of logistic regression to learn a </w:t>
      </w:r>
      <w:r>
        <w:rPr>
          <w:rFonts w:hint="eastAsia"/>
        </w:rPr>
        <w:t xml:space="preserve">problem of breast cancer stage(stage </w:t>
      </w:r>
      <w:proofErr w:type="spellStart"/>
      <w:r>
        <w:rPr>
          <w:rFonts w:hint="eastAsia"/>
        </w:rPr>
        <w:t>i</w:t>
      </w:r>
      <w:proofErr w:type="spellEnd"/>
      <w:r>
        <w:rPr>
          <w:rFonts w:hint="eastAsia"/>
        </w:rPr>
        <w:t>,</w:t>
      </w:r>
      <w:r>
        <w:t xml:space="preserve"> </w:t>
      </w:r>
      <w:r>
        <w:rPr>
          <w:rFonts w:hint="eastAsia"/>
        </w:rPr>
        <w:t>stage ii, stage iii and stage iv).</w:t>
      </w:r>
      <w:r>
        <w:t xml:space="preserve">Stage is usually expressed as a number on a scale of </w:t>
      </w:r>
      <w:proofErr w:type="spellStart"/>
      <w:r>
        <w:rPr>
          <w:rFonts w:hint="eastAsia"/>
        </w:rPr>
        <w:t>i</w:t>
      </w:r>
      <w:proofErr w:type="spellEnd"/>
      <w:r>
        <w:t xml:space="preserve"> through </w:t>
      </w:r>
      <w:r>
        <w:rPr>
          <w:rFonts w:hint="eastAsia"/>
        </w:rPr>
        <w:t>iii .</w:t>
      </w:r>
      <w:r>
        <w:t>Cancer stage is based on four characteristics:</w:t>
      </w:r>
      <w:r>
        <w:rPr>
          <w:rFonts w:hint="eastAsia"/>
        </w:rPr>
        <w:t>1)</w:t>
      </w:r>
      <w:r>
        <w:t>the size of the cancer</w:t>
      </w:r>
      <w:r>
        <w:rPr>
          <w:rFonts w:hint="eastAsia"/>
        </w:rPr>
        <w:t>;2)</w:t>
      </w:r>
      <w:hyperlink r:id="rId5" w:tooltip="Non-invasive or Invasive Breast Cancer" w:history="1">
        <w:r>
          <w:t>whether the cancer is invasive or non-invasive</w:t>
        </w:r>
      </w:hyperlink>
      <w:r>
        <w:rPr>
          <w:rFonts w:hint="eastAsia"/>
        </w:rPr>
        <w:t>;3)</w:t>
      </w:r>
      <w:r>
        <w:t>whether cancer is in the lymph nodes</w:t>
      </w:r>
      <w:r>
        <w:rPr>
          <w:rFonts w:hint="eastAsia"/>
        </w:rPr>
        <w:t>;4)</w:t>
      </w:r>
      <w:r>
        <w:t>whether the cancer has spread to other</w:t>
      </w:r>
      <w:r>
        <w:rPr>
          <w:rFonts w:hint="eastAsia"/>
        </w:rPr>
        <w:t xml:space="preserve"> </w:t>
      </w:r>
      <w:r>
        <w:t>parts of the body</w:t>
      </w:r>
      <w:r>
        <w:rPr>
          <w:rFonts w:hint="eastAsia"/>
        </w:rPr>
        <w:t xml:space="preserve"> </w:t>
      </w:r>
      <w:r>
        <w:t>beyond the breast</w:t>
      </w:r>
      <w:r>
        <w:rPr>
          <w:rFonts w:hint="eastAsia"/>
        </w:rPr>
        <w:t xml:space="preserve">. </w:t>
      </w:r>
      <w:r>
        <w:t>The stage of the breast cancer can help you and your doctor understand your prognosis (the most likely outcome of the disease) and make decisions about treatment</w:t>
      </w:r>
      <w:r>
        <w:rPr>
          <w:rFonts w:hint="eastAsia"/>
        </w:rPr>
        <w:t>.</w:t>
      </w:r>
    </w:p>
    <w:p w14:paraId="0456CEA0" w14:textId="77777777" w:rsidR="0077470E" w:rsidRDefault="00C03737">
      <w:pPr>
        <w:pStyle w:val="Heading2"/>
      </w:pPr>
      <w:r>
        <w:rPr>
          <w:rFonts w:hint="eastAsia"/>
        </w:rPr>
        <w:t xml:space="preserve">2 </w:t>
      </w:r>
      <w:r>
        <w:t xml:space="preserve">Material and </w:t>
      </w:r>
      <w:r>
        <w:rPr>
          <w:rFonts w:hint="eastAsia"/>
        </w:rPr>
        <w:t>Methods</w:t>
      </w:r>
    </w:p>
    <w:p w14:paraId="11417478" w14:textId="77777777" w:rsidR="0077470E" w:rsidRDefault="00C03737">
      <w:pPr>
        <w:pStyle w:val="Heading3"/>
        <w:rPr>
          <w:sz w:val="30"/>
          <w:szCs w:val="30"/>
        </w:rPr>
      </w:pPr>
      <w:r>
        <w:rPr>
          <w:rFonts w:hint="eastAsia"/>
          <w:sz w:val="30"/>
          <w:szCs w:val="30"/>
        </w:rPr>
        <w:t>2.1Datasets</w:t>
      </w:r>
    </w:p>
    <w:p w14:paraId="171DD6BE" w14:textId="77777777" w:rsidR="0077470E" w:rsidRDefault="00C03737">
      <w:r>
        <w:rPr>
          <w:rFonts w:hint="eastAsia"/>
        </w:rPr>
        <w:t xml:space="preserve">   BRCA transcriptome (agilentg4502a_07_3_gene--leve3) with 17814 features data were downloaded from TCGA consortium Data </w:t>
      </w:r>
      <w:proofErr w:type="spellStart"/>
      <w:r>
        <w:rPr>
          <w:rFonts w:hint="eastAsia"/>
        </w:rPr>
        <w:t>Portal.clinical</w:t>
      </w:r>
      <w:proofErr w:type="spellEnd"/>
      <w:r>
        <w:rPr>
          <w:rFonts w:hint="eastAsia"/>
        </w:rPr>
        <w:t xml:space="preserve">. According to </w:t>
      </w:r>
      <w:proofErr w:type="spellStart"/>
      <w:r>
        <w:rPr>
          <w:rFonts w:hint="eastAsia"/>
        </w:rPr>
        <w:t>tumor_stage</w:t>
      </w:r>
      <w:proofErr w:type="spellEnd"/>
      <w:r>
        <w:rPr>
          <w:rFonts w:hint="eastAsia"/>
        </w:rPr>
        <w:t xml:space="preserve"> in project-TCGA-BRCA.2017-04-20T02_01_20.302397.json</w:t>
      </w:r>
    </w:p>
    <w:p w14:paraId="6EC404DF" w14:textId="77777777" w:rsidR="0077470E" w:rsidRDefault="00C03737">
      <w:r>
        <w:rPr>
          <w:rFonts w:hint="eastAsia"/>
        </w:rPr>
        <w:t xml:space="preserve">the cancer is divided into three </w:t>
      </w:r>
      <w:proofErr w:type="gramStart"/>
      <w:r>
        <w:rPr>
          <w:rFonts w:hint="eastAsia"/>
        </w:rPr>
        <w:t>phases(</w:t>
      </w:r>
      <w:proofErr w:type="gramEnd"/>
      <w:r>
        <w:rPr>
          <w:rFonts w:hint="eastAsia"/>
        </w:rPr>
        <w:t xml:space="preserve">stage </w:t>
      </w:r>
      <w:proofErr w:type="spellStart"/>
      <w:r>
        <w:rPr>
          <w:rFonts w:hint="eastAsia"/>
        </w:rPr>
        <w:t>i</w:t>
      </w:r>
      <w:proofErr w:type="spellEnd"/>
      <w:r>
        <w:rPr>
          <w:rFonts w:hint="eastAsia"/>
        </w:rPr>
        <w:t xml:space="preserve">, stage ii, stage iii)and the stage X data is deleted. The number of samples is changed from 600 to </w:t>
      </w:r>
      <w:proofErr w:type="gramStart"/>
      <w:r>
        <w:rPr>
          <w:rFonts w:hint="eastAsia"/>
        </w:rPr>
        <w:t>510,so</w:t>
      </w:r>
      <w:proofErr w:type="gramEnd"/>
      <w:r>
        <w:rPr>
          <w:rFonts w:hint="eastAsia"/>
        </w:rPr>
        <w:t xml:space="preserve"> the experimental study of 510 samples and 17814 features (the matrix of 510 columns and 17814 rows).</w:t>
      </w:r>
    </w:p>
    <w:p w14:paraId="70FBD4A6" w14:textId="77777777" w:rsidR="0077470E" w:rsidRDefault="0077470E"/>
    <w:p w14:paraId="0819C50A" w14:textId="77777777" w:rsidR="0077470E" w:rsidRDefault="00C03737">
      <w:pPr>
        <w:pStyle w:val="Heading3"/>
      </w:pPr>
      <w:r>
        <w:rPr>
          <w:rFonts w:hint="eastAsia"/>
        </w:rPr>
        <w:lastRenderedPageBreak/>
        <w:t>2.2 Using lasso regression to deal with six groups of two groups of data</w:t>
      </w:r>
    </w:p>
    <w:p w14:paraId="5FA8D74A" w14:textId="77777777" w:rsidR="0077470E" w:rsidRDefault="00C03737">
      <w:r>
        <w:rPr>
          <w:rFonts w:hint="eastAsia"/>
        </w:rPr>
        <w:t xml:space="preserve">   The </w:t>
      </w:r>
      <w:proofErr w:type="spellStart"/>
      <w:r>
        <w:rPr>
          <w:rFonts w:hint="eastAsia"/>
        </w:rPr>
        <w:t>tumor_stage</w:t>
      </w:r>
      <w:proofErr w:type="spellEnd"/>
      <w:r>
        <w:rPr>
          <w:rFonts w:hint="eastAsia"/>
        </w:rPr>
        <w:t xml:space="preserve"> was divided into four </w:t>
      </w:r>
      <w:proofErr w:type="spellStart"/>
      <w:proofErr w:type="gramStart"/>
      <w:r>
        <w:rPr>
          <w:rFonts w:hint="eastAsia"/>
        </w:rPr>
        <w:t>phases:stage</w:t>
      </w:r>
      <w:proofErr w:type="spellEnd"/>
      <w:proofErr w:type="gramEnd"/>
      <w:r>
        <w:rPr>
          <w:rFonts w:hint="eastAsia"/>
        </w:rPr>
        <w:t xml:space="preserve"> </w:t>
      </w:r>
      <w:proofErr w:type="spellStart"/>
      <w:r>
        <w:rPr>
          <w:rFonts w:hint="eastAsia"/>
        </w:rPr>
        <w:t>i</w:t>
      </w:r>
      <w:proofErr w:type="spellEnd"/>
      <w:r>
        <w:rPr>
          <w:rFonts w:hint="eastAsia"/>
        </w:rPr>
        <w:t xml:space="preserve">, stage </w:t>
      </w:r>
      <w:proofErr w:type="spellStart"/>
      <w:r>
        <w:rPr>
          <w:rFonts w:hint="eastAsia"/>
        </w:rPr>
        <w:t>ii,stage</w:t>
      </w:r>
      <w:proofErr w:type="spellEnd"/>
      <w:r>
        <w:rPr>
          <w:rFonts w:hint="eastAsia"/>
        </w:rPr>
        <w:t xml:space="preserve"> iii and stage iv, 90 samples in stage i,297 samples in stage ii, 123 samples in stage </w:t>
      </w:r>
      <w:proofErr w:type="spellStart"/>
      <w:r>
        <w:rPr>
          <w:rFonts w:hint="eastAsia"/>
        </w:rPr>
        <w:t>iii,There</w:t>
      </w:r>
      <w:proofErr w:type="spellEnd"/>
      <w:r>
        <w:rPr>
          <w:rFonts w:hint="eastAsia"/>
        </w:rPr>
        <w:t xml:space="preserve"> are 17814 features for each sample. Feature selection is a necessary step in this experiments due to the large numbers of features and small numbers of samples. Then, we choose lasso regression algorithm to do the feature selection. First, we divided the data sets into 6 classes and trained a binary model on each class. Second, some features were deleted if its score equals to zero. Third, we combine the features from the different classes and delete the same features, then got the total 905 features, which is regarded as the truly effective features to breast cancer classification issue. The result is predicting breast cancer stage three-class accuracy achieved 80.8% with 905 selected features. The confusion matrix under the optimal parameters is(alpha=0.01</w:t>
      </w:r>
      <w:proofErr w:type="gramStart"/>
      <w:r>
        <w:rPr>
          <w:rFonts w:hint="eastAsia"/>
        </w:rPr>
        <w:t>) :</w:t>
      </w:r>
      <w:proofErr w:type="gramEnd"/>
    </w:p>
    <w:p w14:paraId="6B5816BC" w14:textId="77777777" w:rsidR="0077470E" w:rsidRDefault="00C03737">
      <w:pPr>
        <w:rPr>
          <w:rFonts w:ascii="宋体" w:hAnsi="宋体" w:cs="宋体"/>
          <w:kern w:val="0"/>
          <w:sz w:val="24"/>
          <w:szCs w:val="24"/>
          <w:lang w:bidi="ar"/>
        </w:rPr>
      </w:pPr>
      <w:r>
        <w:rPr>
          <w:rFonts w:ascii="Arial" w:hAnsi="Arial" w:cs="Arial" w:hint="eastAsia"/>
          <w:sz w:val="16"/>
          <w:szCs w:val="16"/>
        </w:rPr>
        <w:t xml:space="preserve">             </w:t>
      </w:r>
      <w:proofErr w:type="gramStart"/>
      <w:r>
        <w:rPr>
          <w:rFonts w:ascii="宋体" w:hAnsi="宋体" w:cs="宋体"/>
          <w:kern w:val="0"/>
          <w:sz w:val="24"/>
          <w:szCs w:val="24"/>
          <w:lang w:bidi="ar"/>
        </w:rPr>
        <w:t>[  </w:t>
      </w:r>
      <w:r>
        <w:rPr>
          <w:rFonts w:ascii="宋体" w:hAnsi="宋体" w:cs="宋体" w:hint="eastAsia"/>
          <w:kern w:val="0"/>
          <w:sz w:val="24"/>
          <w:szCs w:val="24"/>
          <w:lang w:bidi="ar"/>
        </w:rPr>
        <w:t>54</w:t>
      </w:r>
      <w:proofErr w:type="gramEnd"/>
      <w:r>
        <w:rPr>
          <w:rFonts w:ascii="宋体" w:hAnsi="宋体" w:cs="宋体"/>
          <w:kern w:val="0"/>
          <w:sz w:val="24"/>
          <w:szCs w:val="24"/>
          <w:lang w:bidi="ar"/>
        </w:rPr>
        <w:t>.   </w:t>
      </w:r>
      <w:r>
        <w:rPr>
          <w:rFonts w:ascii="宋体" w:hAnsi="宋体" w:cs="宋体" w:hint="eastAsia"/>
          <w:kern w:val="0"/>
          <w:sz w:val="24"/>
          <w:szCs w:val="24"/>
          <w:lang w:bidi="ar"/>
        </w:rPr>
        <w:t>31</w:t>
      </w:r>
      <w:r>
        <w:rPr>
          <w:rFonts w:ascii="宋体" w:hAnsi="宋体" w:cs="宋体"/>
          <w:kern w:val="0"/>
          <w:sz w:val="24"/>
          <w:szCs w:val="24"/>
          <w:lang w:bidi="ar"/>
        </w:rPr>
        <w:t>.    5.  ]</w:t>
      </w:r>
      <w:r>
        <w:rPr>
          <w:rFonts w:ascii="宋体" w:hAnsi="宋体" w:cs="宋体"/>
          <w:kern w:val="0"/>
          <w:sz w:val="24"/>
          <w:szCs w:val="24"/>
          <w:lang w:bidi="ar"/>
        </w:rPr>
        <w:br/>
        <w:t> </w:t>
      </w:r>
      <w:r>
        <w:rPr>
          <w:rFonts w:ascii="宋体" w:hAnsi="宋体" w:cs="宋体" w:hint="eastAsia"/>
          <w:kern w:val="0"/>
          <w:sz w:val="24"/>
          <w:szCs w:val="24"/>
          <w:lang w:bidi="ar"/>
        </w:rPr>
        <w:t xml:space="preserve">       </w:t>
      </w:r>
      <w:r>
        <w:rPr>
          <w:rFonts w:ascii="宋体" w:hAnsi="宋体" w:cs="宋体"/>
          <w:kern w:val="0"/>
          <w:sz w:val="24"/>
          <w:szCs w:val="24"/>
          <w:lang w:bidi="ar"/>
        </w:rPr>
        <w:t>[  </w:t>
      </w:r>
      <w:r>
        <w:rPr>
          <w:rFonts w:ascii="宋体" w:hAnsi="宋体" w:cs="宋体" w:hint="eastAsia"/>
          <w:kern w:val="0"/>
          <w:sz w:val="24"/>
          <w:szCs w:val="24"/>
          <w:lang w:bidi="ar"/>
        </w:rPr>
        <w:t>8</w:t>
      </w:r>
      <w:r>
        <w:rPr>
          <w:rFonts w:ascii="宋体" w:hAnsi="宋体" w:cs="宋体"/>
          <w:kern w:val="0"/>
          <w:sz w:val="24"/>
          <w:szCs w:val="24"/>
          <w:lang w:bidi="ar"/>
        </w:rPr>
        <w:t>.  </w:t>
      </w:r>
      <w:r>
        <w:rPr>
          <w:rFonts w:ascii="宋体" w:hAnsi="宋体" w:cs="宋体" w:hint="eastAsia"/>
          <w:kern w:val="0"/>
          <w:sz w:val="24"/>
          <w:szCs w:val="24"/>
          <w:lang w:bidi="ar"/>
        </w:rPr>
        <w:t xml:space="preserve">  275</w:t>
      </w:r>
      <w:r>
        <w:rPr>
          <w:rFonts w:ascii="宋体" w:hAnsi="宋体" w:cs="宋体"/>
          <w:kern w:val="0"/>
          <w:sz w:val="24"/>
          <w:szCs w:val="24"/>
          <w:lang w:bidi="ar"/>
        </w:rPr>
        <w:t>.   </w:t>
      </w:r>
      <w:r>
        <w:rPr>
          <w:rFonts w:ascii="宋体" w:hAnsi="宋体" w:cs="宋体" w:hint="eastAsia"/>
          <w:kern w:val="0"/>
          <w:sz w:val="24"/>
          <w:szCs w:val="24"/>
          <w:lang w:bidi="ar"/>
        </w:rPr>
        <w:t xml:space="preserve"> 14</w:t>
      </w:r>
      <w:r>
        <w:rPr>
          <w:rFonts w:ascii="宋体" w:hAnsi="宋体" w:cs="宋体"/>
          <w:kern w:val="0"/>
          <w:sz w:val="24"/>
          <w:szCs w:val="24"/>
          <w:lang w:bidi="ar"/>
        </w:rPr>
        <w:t>.  ]</w:t>
      </w:r>
      <w:r>
        <w:rPr>
          <w:rFonts w:ascii="宋体" w:hAnsi="宋体" w:cs="宋体"/>
          <w:kern w:val="0"/>
          <w:sz w:val="24"/>
          <w:szCs w:val="24"/>
          <w:lang w:bidi="ar"/>
        </w:rPr>
        <w:br/>
        <w:t> </w:t>
      </w:r>
      <w:r>
        <w:rPr>
          <w:rFonts w:ascii="宋体" w:hAnsi="宋体" w:cs="宋体" w:hint="eastAsia"/>
          <w:kern w:val="0"/>
          <w:sz w:val="24"/>
          <w:szCs w:val="24"/>
          <w:lang w:bidi="ar"/>
        </w:rPr>
        <w:t xml:space="preserve">       </w:t>
      </w:r>
      <w:r>
        <w:rPr>
          <w:rFonts w:ascii="宋体" w:hAnsi="宋体" w:cs="宋体"/>
          <w:kern w:val="0"/>
          <w:sz w:val="24"/>
          <w:szCs w:val="24"/>
          <w:lang w:bidi="ar"/>
        </w:rPr>
        <w:t>[  </w:t>
      </w:r>
      <w:r>
        <w:rPr>
          <w:rFonts w:ascii="宋体" w:hAnsi="宋体" w:cs="宋体" w:hint="eastAsia"/>
          <w:kern w:val="0"/>
          <w:sz w:val="24"/>
          <w:szCs w:val="24"/>
          <w:lang w:bidi="ar"/>
        </w:rPr>
        <w:t>2</w:t>
      </w:r>
      <w:r>
        <w:rPr>
          <w:rFonts w:ascii="宋体" w:hAnsi="宋体" w:cs="宋体"/>
          <w:kern w:val="0"/>
          <w:sz w:val="24"/>
          <w:szCs w:val="24"/>
          <w:lang w:bidi="ar"/>
        </w:rPr>
        <w:t>.   </w:t>
      </w:r>
      <w:r>
        <w:rPr>
          <w:rFonts w:ascii="宋体" w:hAnsi="宋体" w:cs="宋体" w:hint="eastAsia"/>
          <w:kern w:val="0"/>
          <w:sz w:val="24"/>
          <w:szCs w:val="24"/>
          <w:lang w:bidi="ar"/>
        </w:rPr>
        <w:t xml:space="preserve"> 38</w:t>
      </w:r>
      <w:r>
        <w:rPr>
          <w:rFonts w:ascii="宋体" w:hAnsi="宋体" w:cs="宋体"/>
          <w:kern w:val="0"/>
          <w:sz w:val="24"/>
          <w:szCs w:val="24"/>
          <w:lang w:bidi="ar"/>
        </w:rPr>
        <w:t>.   </w:t>
      </w:r>
      <w:r>
        <w:rPr>
          <w:rFonts w:ascii="宋体" w:hAnsi="宋体" w:cs="宋体" w:hint="eastAsia"/>
          <w:kern w:val="0"/>
          <w:sz w:val="24"/>
          <w:szCs w:val="24"/>
          <w:lang w:bidi="ar"/>
        </w:rPr>
        <w:t xml:space="preserve"> 83</w:t>
      </w:r>
      <w:r>
        <w:rPr>
          <w:rFonts w:ascii="宋体" w:hAnsi="宋体" w:cs="宋体"/>
          <w:kern w:val="0"/>
          <w:sz w:val="24"/>
          <w:szCs w:val="24"/>
          <w:lang w:bidi="ar"/>
        </w:rPr>
        <w:t>.  ]</w:t>
      </w:r>
    </w:p>
    <w:p w14:paraId="2D6D16DF" w14:textId="77777777" w:rsidR="0077470E" w:rsidRDefault="00C03737">
      <w:r>
        <w:rPr>
          <w:rFonts w:hint="eastAsia"/>
        </w:rPr>
        <w:t xml:space="preserve">Stage </w:t>
      </w:r>
      <w:proofErr w:type="spellStart"/>
      <w:r>
        <w:rPr>
          <w:rFonts w:hint="eastAsia"/>
        </w:rPr>
        <w:t>i</w:t>
      </w:r>
      <w:proofErr w:type="spellEnd"/>
      <w:r>
        <w:rPr>
          <w:rFonts w:hint="eastAsia"/>
        </w:rPr>
        <w:t xml:space="preserve"> has 90 samples, of which 54 samples are accurate, the accuracy rate is 60%,31 samples are predicted as stage ii and 5 samples are predicted as stage iii, the prediction error probability is 40%.Stage ii has 297 samples, of which 275 samples are accurate, the accuracy rate is 93%,8 samples are predicted as stage </w:t>
      </w:r>
      <w:proofErr w:type="spellStart"/>
      <w:r>
        <w:rPr>
          <w:rFonts w:hint="eastAsia"/>
        </w:rPr>
        <w:t>i</w:t>
      </w:r>
      <w:proofErr w:type="spellEnd"/>
      <w:r>
        <w:rPr>
          <w:rFonts w:hint="eastAsia"/>
        </w:rPr>
        <w:t xml:space="preserve"> and 14 samples are predicted as stage iii ,the prediction error probability is 7%.Stage iii contains 123 samples for the stage iii and stage iv ,of which 83 samples are accurate, the accuracy rate is 67.5%,2 samples are predicted as stage </w:t>
      </w:r>
      <w:proofErr w:type="spellStart"/>
      <w:r>
        <w:rPr>
          <w:rFonts w:hint="eastAsia"/>
        </w:rPr>
        <w:t>i</w:t>
      </w:r>
      <w:proofErr w:type="spellEnd"/>
      <w:r>
        <w:rPr>
          <w:rFonts w:hint="eastAsia"/>
        </w:rPr>
        <w:t xml:space="preserve"> and 38 samples are predicted as stage iii, the prediction error probability is 33%.</w:t>
      </w:r>
    </w:p>
    <w:tbl>
      <w:tblPr>
        <w:tblpPr w:leftFromText="180" w:rightFromText="180" w:vertAnchor="text" w:horzAnchor="page" w:tblpXSpec="center" w:tblpY="656"/>
        <w:tblOverlap w:val="never"/>
        <w:tblW w:w="8733" w:type="dxa"/>
        <w:jc w:val="center"/>
        <w:tblLayout w:type="fixed"/>
        <w:tblCellMar>
          <w:top w:w="15" w:type="dxa"/>
          <w:left w:w="15" w:type="dxa"/>
          <w:bottom w:w="15" w:type="dxa"/>
          <w:right w:w="15" w:type="dxa"/>
        </w:tblCellMar>
        <w:tblLook w:val="04A0" w:firstRow="1" w:lastRow="0" w:firstColumn="1" w:lastColumn="0" w:noHBand="0" w:noVBand="1"/>
      </w:tblPr>
      <w:tblGrid>
        <w:gridCol w:w="1665"/>
        <w:gridCol w:w="2375"/>
        <w:gridCol w:w="1874"/>
        <w:gridCol w:w="1942"/>
        <w:gridCol w:w="877"/>
      </w:tblGrid>
      <w:tr w:rsidR="0077470E" w14:paraId="21F4333A"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32421"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serial number</w:t>
            </w:r>
          </w:p>
        </w:tc>
        <w:tc>
          <w:tcPr>
            <w:tcW w:w="2375" w:type="dxa"/>
            <w:tcBorders>
              <w:top w:val="single" w:sz="4" w:space="0" w:color="000000"/>
              <w:bottom w:val="single" w:sz="4" w:space="0" w:color="000000"/>
              <w:right w:val="single" w:sz="4" w:space="0" w:color="000000"/>
            </w:tcBorders>
            <w:shd w:val="clear" w:color="auto" w:fill="auto"/>
            <w:vAlign w:val="center"/>
          </w:tcPr>
          <w:p w14:paraId="725DEBE3"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 xml:space="preserve"> comparison of stage</w:t>
            </w:r>
          </w:p>
        </w:tc>
        <w:tc>
          <w:tcPr>
            <w:tcW w:w="1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F64DE"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 xml:space="preserve">sample numbers </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D66CC"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feature numbers</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D8B41" w14:textId="77777777" w:rsidR="0077470E" w:rsidRDefault="00C03737">
            <w:pPr>
              <w:widowControl/>
              <w:jc w:val="center"/>
              <w:textAlignment w:val="center"/>
              <w:rPr>
                <w:rFonts w:ascii="宋体" w:hAnsi="宋体" w:cs="宋体"/>
                <w:color w:val="000000"/>
                <w:sz w:val="24"/>
                <w:szCs w:val="24"/>
              </w:rPr>
            </w:pPr>
            <w:proofErr w:type="spellStart"/>
            <w:r>
              <w:rPr>
                <w:rFonts w:ascii="宋体" w:hAnsi="宋体" w:cs="宋体" w:hint="eastAsia"/>
                <w:color w:val="000000"/>
                <w:kern w:val="0"/>
                <w:sz w:val="24"/>
                <w:szCs w:val="24"/>
                <w:lang w:bidi="ar"/>
              </w:rPr>
              <w:t>acc</w:t>
            </w:r>
            <w:proofErr w:type="spellEnd"/>
          </w:p>
        </w:tc>
      </w:tr>
      <w:tr w:rsidR="0077470E" w14:paraId="084BB4E4"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E0027"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1</w:t>
            </w:r>
          </w:p>
        </w:tc>
        <w:tc>
          <w:tcPr>
            <w:tcW w:w="2375" w:type="dxa"/>
            <w:tcBorders>
              <w:bottom w:val="single" w:sz="4" w:space="0" w:color="000000"/>
              <w:right w:val="single" w:sz="4" w:space="0" w:color="000000"/>
            </w:tcBorders>
            <w:shd w:val="clear" w:color="auto" w:fill="auto"/>
            <w:vAlign w:val="center"/>
          </w:tcPr>
          <w:p w14:paraId="2138A7F8"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w:t>
            </w:r>
            <w:proofErr w:type="spellEnd"/>
            <w:r>
              <w:rPr>
                <w:rFonts w:ascii="宋体" w:hAnsi="宋体" w:cs="宋体" w:hint="eastAsia"/>
                <w:color w:val="000000"/>
                <w:kern w:val="0"/>
                <w:sz w:val="24"/>
                <w:szCs w:val="24"/>
                <w:lang w:bidi="ar"/>
              </w:rPr>
              <w:t>]vs[ii]</w:t>
            </w:r>
          </w:p>
        </w:tc>
        <w:tc>
          <w:tcPr>
            <w:tcW w:w="1874" w:type="dxa"/>
            <w:tcBorders>
              <w:left w:val="single" w:sz="4" w:space="0" w:color="000000"/>
              <w:bottom w:val="single" w:sz="4" w:space="0" w:color="000000"/>
            </w:tcBorders>
            <w:shd w:val="clear" w:color="auto" w:fill="auto"/>
            <w:vAlign w:val="center"/>
          </w:tcPr>
          <w:p w14:paraId="159099BB"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387</w:t>
            </w:r>
          </w:p>
        </w:tc>
        <w:tc>
          <w:tcPr>
            <w:tcW w:w="1942" w:type="dxa"/>
            <w:tcBorders>
              <w:left w:val="single" w:sz="4" w:space="0" w:color="000000"/>
              <w:bottom w:val="single" w:sz="4" w:space="0" w:color="000000"/>
              <w:right w:val="single" w:sz="4" w:space="0" w:color="000000"/>
            </w:tcBorders>
            <w:shd w:val="clear" w:color="auto" w:fill="auto"/>
            <w:vAlign w:val="center"/>
          </w:tcPr>
          <w:p w14:paraId="67665D18"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276</w:t>
            </w:r>
          </w:p>
        </w:tc>
        <w:tc>
          <w:tcPr>
            <w:tcW w:w="877" w:type="dxa"/>
            <w:tcBorders>
              <w:left w:val="single" w:sz="4" w:space="0" w:color="000000"/>
              <w:bottom w:val="single" w:sz="4" w:space="0" w:color="000000"/>
              <w:right w:val="single" w:sz="4" w:space="0" w:color="000000"/>
            </w:tcBorders>
            <w:shd w:val="clear" w:color="auto" w:fill="auto"/>
            <w:vAlign w:val="center"/>
          </w:tcPr>
          <w:p w14:paraId="5D0E4A78"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0.97</w:t>
            </w:r>
          </w:p>
        </w:tc>
      </w:tr>
      <w:tr w:rsidR="0077470E" w14:paraId="682B9CD5"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73364"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2</w:t>
            </w:r>
          </w:p>
        </w:tc>
        <w:tc>
          <w:tcPr>
            <w:tcW w:w="2375" w:type="dxa"/>
            <w:tcBorders>
              <w:top w:val="single" w:sz="4" w:space="0" w:color="000000"/>
              <w:bottom w:val="single" w:sz="4" w:space="0" w:color="000000"/>
              <w:right w:val="single" w:sz="4" w:space="0" w:color="000000"/>
            </w:tcBorders>
            <w:shd w:val="clear" w:color="auto" w:fill="auto"/>
            <w:vAlign w:val="center"/>
          </w:tcPr>
          <w:p w14:paraId="212B75BF"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w:t>
            </w:r>
            <w:proofErr w:type="spellEnd"/>
            <w:r>
              <w:rPr>
                <w:rFonts w:ascii="宋体" w:hAnsi="宋体" w:cs="宋体" w:hint="eastAsia"/>
                <w:color w:val="000000"/>
                <w:kern w:val="0"/>
                <w:sz w:val="24"/>
                <w:szCs w:val="24"/>
                <w:lang w:bidi="ar"/>
              </w:rPr>
              <w:t>]vs[iii]</w:t>
            </w:r>
          </w:p>
        </w:tc>
        <w:tc>
          <w:tcPr>
            <w:tcW w:w="1874" w:type="dxa"/>
            <w:tcBorders>
              <w:top w:val="single" w:sz="4" w:space="0" w:color="000000"/>
              <w:left w:val="single" w:sz="4" w:space="0" w:color="000000"/>
              <w:bottom w:val="single" w:sz="4" w:space="0" w:color="000000"/>
            </w:tcBorders>
            <w:shd w:val="clear" w:color="auto" w:fill="auto"/>
            <w:vAlign w:val="center"/>
          </w:tcPr>
          <w:p w14:paraId="1B50E1E0"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213</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61EC7"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180</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767F2"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1.00</w:t>
            </w:r>
          </w:p>
        </w:tc>
      </w:tr>
      <w:tr w:rsidR="0077470E" w14:paraId="6FED24FC"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C8320" w14:textId="77777777" w:rsidR="0077470E" w:rsidRDefault="00C03737">
            <w:pPr>
              <w:widowControl/>
              <w:tabs>
                <w:tab w:val="left" w:pos="516"/>
                <w:tab w:val="center" w:pos="877"/>
              </w:tabs>
              <w:jc w:val="left"/>
              <w:textAlignment w:val="center"/>
              <w:rPr>
                <w:rFonts w:ascii="宋体" w:hAnsi="宋体" w:cs="宋体"/>
                <w:color w:val="000000"/>
                <w:sz w:val="24"/>
                <w:szCs w:val="24"/>
              </w:rPr>
            </w:pPr>
            <w:r>
              <w:rPr>
                <w:rFonts w:ascii="宋体" w:hAnsi="宋体" w:cs="宋体" w:hint="eastAsia"/>
                <w:color w:val="000000"/>
                <w:kern w:val="0"/>
                <w:sz w:val="24"/>
                <w:szCs w:val="24"/>
                <w:lang w:bidi="ar"/>
              </w:rPr>
              <w:tab/>
              <w:t xml:space="preserve">  3</w:t>
            </w:r>
          </w:p>
        </w:tc>
        <w:tc>
          <w:tcPr>
            <w:tcW w:w="2375" w:type="dxa"/>
            <w:tcBorders>
              <w:top w:val="single" w:sz="4" w:space="0" w:color="000000"/>
              <w:bottom w:val="single" w:sz="4" w:space="0" w:color="000000"/>
              <w:right w:val="single" w:sz="4" w:space="0" w:color="000000"/>
            </w:tcBorders>
            <w:shd w:val="clear" w:color="auto" w:fill="auto"/>
            <w:vAlign w:val="center"/>
          </w:tcPr>
          <w:p w14:paraId="02AF441C"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[ii]vs[iii]</w:t>
            </w:r>
          </w:p>
        </w:tc>
        <w:tc>
          <w:tcPr>
            <w:tcW w:w="1874" w:type="dxa"/>
            <w:tcBorders>
              <w:top w:val="single" w:sz="4" w:space="0" w:color="000000"/>
              <w:left w:val="single" w:sz="4" w:space="0" w:color="000000"/>
              <w:bottom w:val="single" w:sz="4" w:space="0" w:color="000000"/>
            </w:tcBorders>
            <w:shd w:val="clear" w:color="auto" w:fill="auto"/>
            <w:vAlign w:val="center"/>
          </w:tcPr>
          <w:p w14:paraId="18D4A5CA"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420</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8F208"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302</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9D77F"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0.97</w:t>
            </w:r>
          </w:p>
        </w:tc>
      </w:tr>
      <w:tr w:rsidR="0077470E" w14:paraId="5D01199E"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0CF81"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sz w:val="24"/>
                <w:szCs w:val="24"/>
              </w:rPr>
              <w:t>4</w:t>
            </w:r>
          </w:p>
        </w:tc>
        <w:tc>
          <w:tcPr>
            <w:tcW w:w="2375" w:type="dxa"/>
            <w:tcBorders>
              <w:top w:val="single" w:sz="4" w:space="0" w:color="000000"/>
              <w:bottom w:val="single" w:sz="4" w:space="0" w:color="000000"/>
              <w:right w:val="single" w:sz="4" w:space="0" w:color="000000"/>
            </w:tcBorders>
            <w:shd w:val="clear" w:color="auto" w:fill="auto"/>
            <w:vAlign w:val="center"/>
          </w:tcPr>
          <w:p w14:paraId="551580B9"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i,ii</w:t>
            </w:r>
            <w:proofErr w:type="spellEnd"/>
            <w:r>
              <w:rPr>
                <w:rFonts w:ascii="宋体" w:hAnsi="宋体" w:cs="宋体" w:hint="eastAsia"/>
                <w:color w:val="000000"/>
                <w:kern w:val="0"/>
                <w:sz w:val="24"/>
                <w:szCs w:val="24"/>
                <w:lang w:bidi="ar"/>
              </w:rPr>
              <w:t>]vs[iii]</w:t>
            </w:r>
          </w:p>
        </w:tc>
        <w:tc>
          <w:tcPr>
            <w:tcW w:w="1874" w:type="dxa"/>
            <w:tcBorders>
              <w:top w:val="single" w:sz="4" w:space="0" w:color="000000"/>
              <w:left w:val="single" w:sz="4" w:space="0" w:color="000000"/>
              <w:bottom w:val="single" w:sz="4" w:space="0" w:color="000000"/>
            </w:tcBorders>
            <w:shd w:val="clear" w:color="auto" w:fill="auto"/>
            <w:vAlign w:val="center"/>
          </w:tcPr>
          <w:p w14:paraId="34F81299"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497</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E45CF"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321</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8E1F3"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0.95</w:t>
            </w:r>
          </w:p>
        </w:tc>
      </w:tr>
      <w:tr w:rsidR="0077470E" w14:paraId="56B87C92"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0A36F"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sz w:val="24"/>
                <w:szCs w:val="24"/>
              </w:rPr>
              <w:t>5</w:t>
            </w:r>
          </w:p>
        </w:tc>
        <w:tc>
          <w:tcPr>
            <w:tcW w:w="2375" w:type="dxa"/>
            <w:tcBorders>
              <w:top w:val="single" w:sz="4" w:space="0" w:color="000000"/>
              <w:bottom w:val="single" w:sz="4" w:space="0" w:color="000000"/>
              <w:right w:val="single" w:sz="4" w:space="0" w:color="000000"/>
            </w:tcBorders>
            <w:shd w:val="clear" w:color="auto" w:fill="auto"/>
            <w:vAlign w:val="center"/>
          </w:tcPr>
          <w:p w14:paraId="60CA956A"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i,iii</w:t>
            </w:r>
            <w:proofErr w:type="spellEnd"/>
            <w:r>
              <w:rPr>
                <w:rFonts w:ascii="宋体" w:hAnsi="宋体" w:cs="宋体" w:hint="eastAsia"/>
                <w:color w:val="000000"/>
                <w:kern w:val="0"/>
                <w:sz w:val="24"/>
                <w:szCs w:val="24"/>
                <w:lang w:bidi="ar"/>
              </w:rPr>
              <w:t>]vs[ii]</w:t>
            </w:r>
          </w:p>
        </w:tc>
        <w:tc>
          <w:tcPr>
            <w:tcW w:w="1874" w:type="dxa"/>
            <w:tcBorders>
              <w:top w:val="single" w:sz="4" w:space="0" w:color="000000"/>
              <w:left w:val="single" w:sz="4" w:space="0" w:color="000000"/>
              <w:bottom w:val="single" w:sz="4" w:space="0" w:color="000000"/>
            </w:tcBorders>
            <w:shd w:val="clear" w:color="auto" w:fill="auto"/>
            <w:vAlign w:val="center"/>
          </w:tcPr>
          <w:p w14:paraId="56D2F745"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497</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50441"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349</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12AED"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0.97</w:t>
            </w:r>
          </w:p>
        </w:tc>
      </w:tr>
      <w:tr w:rsidR="0077470E" w14:paraId="00CE17E0" w14:textId="77777777" w:rsidTr="006945E0">
        <w:trPr>
          <w:trHeight w:val="28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FC8E6"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sz w:val="24"/>
                <w:szCs w:val="24"/>
              </w:rPr>
              <w:t>6</w:t>
            </w:r>
          </w:p>
        </w:tc>
        <w:tc>
          <w:tcPr>
            <w:tcW w:w="2375" w:type="dxa"/>
            <w:tcBorders>
              <w:top w:val="single" w:sz="4" w:space="0" w:color="000000"/>
              <w:bottom w:val="single" w:sz="4" w:space="0" w:color="000000"/>
              <w:right w:val="single" w:sz="4" w:space="0" w:color="000000"/>
            </w:tcBorders>
            <w:shd w:val="clear" w:color="auto" w:fill="auto"/>
            <w:vAlign w:val="center"/>
          </w:tcPr>
          <w:p w14:paraId="6D1B13EA"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w:t>
            </w:r>
            <w:proofErr w:type="spellStart"/>
            <w:r>
              <w:rPr>
                <w:rFonts w:ascii="宋体" w:hAnsi="宋体" w:cs="宋体" w:hint="eastAsia"/>
                <w:color w:val="000000"/>
                <w:kern w:val="0"/>
                <w:sz w:val="24"/>
                <w:szCs w:val="24"/>
                <w:lang w:bidi="ar"/>
              </w:rPr>
              <w:t>ii.iii</w:t>
            </w:r>
            <w:proofErr w:type="spellEnd"/>
            <w:r>
              <w:rPr>
                <w:rFonts w:ascii="宋体" w:hAnsi="宋体" w:cs="宋体" w:hint="eastAsia"/>
                <w:color w:val="000000"/>
                <w:kern w:val="0"/>
                <w:sz w:val="24"/>
                <w:szCs w:val="24"/>
                <w:lang w:bidi="ar"/>
              </w:rPr>
              <w:t>]vs[</w:t>
            </w:r>
            <w:proofErr w:type="spellStart"/>
            <w:r>
              <w:rPr>
                <w:rFonts w:ascii="宋体" w:hAnsi="宋体" w:cs="宋体" w:hint="eastAsia"/>
                <w:color w:val="000000"/>
                <w:kern w:val="0"/>
                <w:sz w:val="24"/>
                <w:szCs w:val="24"/>
                <w:lang w:bidi="ar"/>
              </w:rPr>
              <w:t>i</w:t>
            </w:r>
            <w:proofErr w:type="spellEnd"/>
            <w:r>
              <w:rPr>
                <w:rFonts w:ascii="宋体" w:hAnsi="宋体" w:cs="宋体" w:hint="eastAsia"/>
                <w:color w:val="000000"/>
                <w:kern w:val="0"/>
                <w:sz w:val="24"/>
                <w:szCs w:val="24"/>
                <w:lang w:bidi="ar"/>
              </w:rPr>
              <w:t>]</w:t>
            </w:r>
          </w:p>
        </w:tc>
        <w:tc>
          <w:tcPr>
            <w:tcW w:w="1874" w:type="dxa"/>
            <w:tcBorders>
              <w:top w:val="single" w:sz="4" w:space="0" w:color="000000"/>
              <w:left w:val="single" w:sz="4" w:space="0" w:color="000000"/>
              <w:bottom w:val="single" w:sz="4" w:space="0" w:color="000000"/>
            </w:tcBorders>
            <w:shd w:val="clear" w:color="auto" w:fill="auto"/>
            <w:vAlign w:val="center"/>
          </w:tcPr>
          <w:p w14:paraId="42D7FBA8"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510</w:t>
            </w:r>
          </w:p>
        </w:tc>
        <w:tc>
          <w:tcPr>
            <w:tcW w:w="1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E3B6A"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303</w:t>
            </w:r>
          </w:p>
        </w:tc>
        <w:tc>
          <w:tcPr>
            <w:tcW w:w="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A341D" w14:textId="77777777" w:rsidR="0077470E" w:rsidRDefault="00C03737">
            <w:pPr>
              <w:widowControl/>
              <w:jc w:val="center"/>
              <w:textAlignment w:val="center"/>
              <w:rPr>
                <w:rFonts w:ascii="宋体" w:hAnsi="宋体" w:cs="宋体"/>
                <w:color w:val="000000"/>
                <w:sz w:val="24"/>
                <w:szCs w:val="24"/>
              </w:rPr>
            </w:pPr>
            <w:r>
              <w:rPr>
                <w:rFonts w:ascii="宋体" w:hAnsi="宋体" w:cs="宋体" w:hint="eastAsia"/>
                <w:color w:val="000000"/>
                <w:kern w:val="0"/>
                <w:sz w:val="24"/>
                <w:szCs w:val="24"/>
                <w:lang w:bidi="ar"/>
              </w:rPr>
              <w:t>0.98</w:t>
            </w:r>
          </w:p>
        </w:tc>
      </w:tr>
    </w:tbl>
    <w:p w14:paraId="7D76AFF5" w14:textId="77777777" w:rsidR="0077470E" w:rsidRDefault="0077470E">
      <w:pPr>
        <w:rPr>
          <w:kern w:val="0"/>
        </w:rPr>
      </w:pPr>
    </w:p>
    <w:p w14:paraId="4D494410" w14:textId="77777777" w:rsidR="0077470E" w:rsidRDefault="00C03737">
      <w:pPr>
        <w:pStyle w:val="Heading3"/>
      </w:pPr>
      <w:r>
        <w:rPr>
          <w:rFonts w:hint="eastAsia"/>
        </w:rPr>
        <w:t>2.3Create a ridge regression model to remove features</w:t>
      </w:r>
    </w:p>
    <w:p w14:paraId="0EC4FB26" w14:textId="77777777" w:rsidR="007E1E88" w:rsidRDefault="00C03737">
      <w:r>
        <w:rPr>
          <w:rFonts w:hint="eastAsia"/>
        </w:rPr>
        <w:t xml:space="preserve">   Ridge regression analysis is </w:t>
      </w:r>
      <w:proofErr w:type="gramStart"/>
      <w:r>
        <w:rPr>
          <w:rFonts w:hint="eastAsia"/>
        </w:rPr>
        <w:t>an essential statistical techniques</w:t>
      </w:r>
      <w:proofErr w:type="gramEnd"/>
      <w:r>
        <w:rPr>
          <w:rFonts w:hint="eastAsia"/>
        </w:rPr>
        <w:t xml:space="preserve"> to estimate the relationship among variables. After building a linear regression model, it is necessary to find out effective evaluation methods to measure the performance of the proposed model. </w:t>
      </w:r>
    </w:p>
    <w:p w14:paraId="35E39268" w14:textId="77777777" w:rsidR="007E1E88" w:rsidRPr="0060284E" w:rsidRDefault="007E1E88">
      <w:pPr>
        <w:rPr>
          <w:rFonts w:ascii="Tahoma" w:hAnsi="Tahoma" w:cs="Tahoma"/>
          <w:b/>
          <w:color w:val="434343"/>
          <w:sz w:val="18"/>
          <w:szCs w:val="18"/>
        </w:rPr>
      </w:pPr>
      <w:r w:rsidRPr="0060284E">
        <w:rPr>
          <w:rFonts w:hint="eastAsia"/>
          <w:b/>
        </w:rPr>
        <w:t>2.3.1</w:t>
      </w:r>
      <w:proofErr w:type="gramStart"/>
      <w:r w:rsidRPr="0060284E">
        <w:rPr>
          <w:rFonts w:ascii="Tahoma" w:hAnsi="Tahoma" w:cs="Tahoma"/>
          <w:b/>
          <w:color w:val="434343"/>
          <w:sz w:val="18"/>
          <w:szCs w:val="18"/>
        </w:rPr>
        <w:t>performance  measurement</w:t>
      </w:r>
      <w:proofErr w:type="gramEnd"/>
    </w:p>
    <w:p w14:paraId="7674830F" w14:textId="77777777" w:rsidR="007E1E88" w:rsidRDefault="007E1E88"/>
    <w:p w14:paraId="6ED4CA23" w14:textId="77777777" w:rsidR="0060284E" w:rsidRPr="0060284E" w:rsidRDefault="00166393" w:rsidP="0060284E">
      <w:pPr>
        <w:rPr>
          <w:color w:val="auto"/>
        </w:rPr>
      </w:pPr>
      <w:r>
        <w:rPr>
          <w:rFonts w:hint="eastAsia"/>
        </w:rPr>
        <w:lastRenderedPageBreak/>
        <w:t>提出优化目标函数：</w:t>
      </w:r>
      <w:r>
        <w:rPr>
          <w:rFonts w:hint="eastAsia"/>
        </w:rPr>
        <w:t>opt=</w:t>
      </w:r>
      <w:proofErr w:type="spellStart"/>
      <w:r>
        <w:rPr>
          <w:rFonts w:hint="eastAsia"/>
        </w:rPr>
        <w:t>acc</w:t>
      </w:r>
      <w:proofErr w:type="spellEnd"/>
      <w:r>
        <w:rPr>
          <w:rFonts w:hint="eastAsia"/>
        </w:rPr>
        <w:t>*</w:t>
      </w:r>
      <w:r>
        <w:rPr>
          <w:rFonts w:hint="eastAsia"/>
          <w:color w:val="auto"/>
        </w:rPr>
        <w:object w:dxaOrig="317" w:dyaOrig="298" w14:anchorId="52823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5.35pt" o:ole="">
            <v:imagedata r:id="rId6" o:title=""/>
          </v:shape>
          <o:OLEObject Type="Embed" ProgID="Equation.3" ShapeID="_x0000_i1025" DrawAspect="Content" ObjectID="_1563979652" r:id="rId7"/>
        </w:object>
      </w:r>
      <w:r>
        <w:rPr>
          <w:rFonts w:hint="eastAsia"/>
          <w:color w:val="auto"/>
        </w:rPr>
        <w:t>,</w:t>
      </w:r>
      <w:r w:rsidR="00E30307">
        <w:rPr>
          <w:rFonts w:hint="eastAsia"/>
          <w:color w:val="auto"/>
        </w:rPr>
        <w:t xml:space="preserve"> </w:t>
      </w:r>
      <w:proofErr w:type="spellStart"/>
      <w:r>
        <w:rPr>
          <w:rFonts w:hint="eastAsia"/>
          <w:color w:val="auto"/>
        </w:rPr>
        <w:t>acc</w:t>
      </w:r>
      <w:proofErr w:type="spellEnd"/>
      <w:r>
        <w:rPr>
          <w:rFonts w:hint="eastAsia"/>
          <w:color w:val="auto"/>
        </w:rPr>
        <w:t>表示预测</w:t>
      </w:r>
      <w:r w:rsidR="00BE7E81" w:rsidRPr="00BE7E81">
        <w:rPr>
          <w:rFonts w:hint="eastAsia"/>
          <w:color w:val="FF0000"/>
        </w:rPr>
        <w:t>逻辑回归</w:t>
      </w:r>
      <w:r>
        <w:rPr>
          <w:rFonts w:hint="eastAsia"/>
          <w:color w:val="auto"/>
        </w:rPr>
        <w:t>三分类的准确性，</w:t>
      </w:r>
      <w:r w:rsidR="009A4526">
        <w:rPr>
          <w:rFonts w:hint="eastAsia"/>
          <w:color w:val="auto"/>
        </w:rPr>
        <w:object w:dxaOrig="317" w:dyaOrig="298" w14:anchorId="69DB1ACC">
          <v:shape id="_x0000_i1026" type="#_x0000_t75" style="width:16pt;height:15.35pt" o:ole="">
            <v:imagedata r:id="rId6" o:title=""/>
          </v:shape>
          <o:OLEObject Type="Embed" ProgID="Equation.3" ShapeID="_x0000_i1026" DrawAspect="Content" ObjectID="_1563979653" r:id="rId8"/>
        </w:object>
      </w:r>
      <w:r w:rsidR="00E30307">
        <w:rPr>
          <w:rFonts w:hint="eastAsia"/>
          <w:color w:val="auto"/>
        </w:rPr>
        <w:t>表示回归方程的均方误差跟</w:t>
      </w:r>
      <w:r w:rsidR="00E85E67">
        <w:rPr>
          <w:rFonts w:hint="eastAsia"/>
          <w:color w:val="auto"/>
        </w:rPr>
        <w:t>，</w:t>
      </w:r>
      <w:r w:rsidR="00E30307">
        <w:rPr>
          <w:rFonts w:hint="eastAsia"/>
          <w:color w:val="auto"/>
        </w:rPr>
        <w:t>其</w:t>
      </w:r>
      <w:r w:rsidR="0060284E">
        <w:rPr>
          <w:rFonts w:hint="eastAsia"/>
          <w:color w:val="auto"/>
        </w:rPr>
        <w:t>取值范围为（</w:t>
      </w:r>
      <w:r w:rsidR="0060284E">
        <w:rPr>
          <w:rFonts w:hint="eastAsia"/>
          <w:color w:val="auto"/>
        </w:rPr>
        <w:t>0,1</w:t>
      </w:r>
      <w:r w:rsidR="0060284E">
        <w:rPr>
          <w:rFonts w:hint="eastAsia"/>
          <w:color w:val="auto"/>
        </w:rPr>
        <w:t>），越接近为</w:t>
      </w:r>
      <w:r w:rsidR="0060284E">
        <w:rPr>
          <w:rFonts w:hint="eastAsia"/>
          <w:color w:val="auto"/>
        </w:rPr>
        <w:t>1</w:t>
      </w:r>
      <w:r w:rsidR="00E30307">
        <w:rPr>
          <w:rFonts w:hint="eastAsia"/>
          <w:color w:val="auto"/>
        </w:rPr>
        <w:t>表示</w:t>
      </w:r>
      <w:r w:rsidR="0060284E">
        <w:rPr>
          <w:rFonts w:hint="eastAsia"/>
          <w:color w:val="auto"/>
        </w:rPr>
        <w:t>回归性能越好。评价性能测量标准有两个，分别是</w:t>
      </w:r>
      <w:r w:rsidR="0060284E">
        <w:rPr>
          <w:rFonts w:hint="eastAsia"/>
          <w:color w:val="auto"/>
        </w:rPr>
        <w:t>1</w:t>
      </w:r>
      <w:r w:rsidR="0060284E">
        <w:rPr>
          <w:rFonts w:hint="eastAsia"/>
          <w:color w:val="auto"/>
        </w:rPr>
        <w:t>）分类准确性高</w:t>
      </w:r>
      <w:r w:rsidR="0060284E">
        <w:rPr>
          <w:rFonts w:hint="eastAsia"/>
          <w:color w:val="auto"/>
        </w:rPr>
        <w:t>2</w:t>
      </w:r>
      <w:r w:rsidR="0060284E">
        <w:rPr>
          <w:rFonts w:hint="eastAsia"/>
          <w:color w:val="auto"/>
        </w:rPr>
        <w:t>）回归性能好。</w:t>
      </w:r>
    </w:p>
    <w:p w14:paraId="745B8BEF" w14:textId="77777777" w:rsidR="00BE7E81" w:rsidRPr="0060284E" w:rsidRDefault="00BE7E81">
      <w:pPr>
        <w:rPr>
          <w:b/>
          <w:color w:val="auto"/>
        </w:rPr>
      </w:pPr>
      <w:r w:rsidRPr="0060284E">
        <w:rPr>
          <w:rFonts w:hint="eastAsia"/>
          <w:b/>
          <w:color w:val="auto"/>
        </w:rPr>
        <w:t>2.3.2</w:t>
      </w:r>
      <w:r w:rsidRPr="0060284E">
        <w:rPr>
          <w:rFonts w:hint="eastAsia"/>
          <w:b/>
          <w:color w:val="auto"/>
        </w:rPr>
        <w:t>循环</w:t>
      </w:r>
      <w:r w:rsidR="00E30307">
        <w:rPr>
          <w:rFonts w:hint="eastAsia"/>
          <w:b/>
          <w:color w:val="auto"/>
        </w:rPr>
        <w:t>回归特征</w:t>
      </w:r>
      <w:r w:rsidRPr="0060284E">
        <w:rPr>
          <w:rFonts w:hint="eastAsia"/>
          <w:b/>
          <w:color w:val="auto"/>
        </w:rPr>
        <w:t>删除算法</w:t>
      </w:r>
    </w:p>
    <w:p w14:paraId="77144D53" w14:textId="77777777" w:rsidR="0077470E" w:rsidRDefault="00E85E67">
      <w:pPr>
        <w:rPr>
          <w:rFonts w:hint="eastAsia"/>
          <w:color w:val="auto"/>
        </w:rPr>
      </w:pPr>
      <w:r>
        <w:rPr>
          <w:rFonts w:hint="eastAsia"/>
          <w:color w:val="auto"/>
        </w:rPr>
        <w:t>经过</w:t>
      </w:r>
      <w:r>
        <w:rPr>
          <w:rFonts w:hint="eastAsia"/>
          <w:color w:val="auto"/>
        </w:rPr>
        <w:t>lasso</w:t>
      </w:r>
      <w:r>
        <w:rPr>
          <w:rFonts w:hint="eastAsia"/>
          <w:color w:val="auto"/>
        </w:rPr>
        <w:t>回归，剩余</w:t>
      </w:r>
      <w:r>
        <w:rPr>
          <w:rFonts w:hint="eastAsia"/>
          <w:color w:val="auto"/>
        </w:rPr>
        <w:t>905</w:t>
      </w:r>
      <w:r>
        <w:rPr>
          <w:rFonts w:hint="eastAsia"/>
          <w:color w:val="auto"/>
        </w:rPr>
        <w:t>个特征子集</w:t>
      </w:r>
      <w:r w:rsidR="004F6896">
        <w:rPr>
          <w:rFonts w:hint="eastAsia"/>
          <w:color w:val="auto"/>
        </w:rPr>
        <w:t>。用岭回归对</w:t>
      </w:r>
      <w:r w:rsidR="004F6896">
        <w:rPr>
          <w:rFonts w:hint="eastAsia"/>
          <w:color w:val="auto"/>
        </w:rPr>
        <w:t>905</w:t>
      </w:r>
      <w:r w:rsidR="00C94422">
        <w:rPr>
          <w:rFonts w:hint="eastAsia"/>
          <w:color w:val="auto"/>
        </w:rPr>
        <w:t>特征进行循环打分删除，</w:t>
      </w:r>
      <w:r w:rsidR="00C94422">
        <w:rPr>
          <w:rFonts w:hint="eastAsia"/>
          <w:color w:val="auto"/>
        </w:rPr>
        <w:t>K=1</w:t>
      </w:r>
      <w:r w:rsidR="00C94422">
        <w:rPr>
          <w:rFonts w:hint="eastAsia"/>
          <w:color w:val="auto"/>
        </w:rPr>
        <w:t>，表示循环每次删除</w:t>
      </w:r>
      <w:r w:rsidR="00C94422">
        <w:rPr>
          <w:rFonts w:hint="eastAsia"/>
          <w:color w:val="auto"/>
        </w:rPr>
        <w:t>1</w:t>
      </w:r>
      <w:r w:rsidR="00C94422">
        <w:rPr>
          <w:rFonts w:hint="eastAsia"/>
          <w:color w:val="auto"/>
        </w:rPr>
        <w:t>个特征；</w:t>
      </w:r>
      <w:r w:rsidR="00C94422">
        <w:rPr>
          <w:rFonts w:hint="eastAsia"/>
          <w:color w:val="auto"/>
        </w:rPr>
        <w:t>K=2</w:t>
      </w:r>
      <w:r w:rsidR="00C94422">
        <w:rPr>
          <w:rFonts w:hint="eastAsia"/>
          <w:color w:val="auto"/>
        </w:rPr>
        <w:t>表示循环每次删除</w:t>
      </w:r>
      <w:r w:rsidR="00C94422">
        <w:rPr>
          <w:rFonts w:hint="eastAsia"/>
          <w:color w:val="auto"/>
        </w:rPr>
        <w:t>2</w:t>
      </w:r>
      <w:r w:rsidR="00C94422">
        <w:rPr>
          <w:rFonts w:hint="eastAsia"/>
          <w:color w:val="auto"/>
        </w:rPr>
        <w:t>个特征；</w:t>
      </w:r>
      <w:r w:rsidR="00C94422">
        <w:rPr>
          <w:rFonts w:hint="eastAsia"/>
          <w:color w:val="auto"/>
        </w:rPr>
        <w:t>K=3</w:t>
      </w:r>
      <w:r w:rsidR="00C94422">
        <w:rPr>
          <w:rFonts w:hint="eastAsia"/>
          <w:color w:val="auto"/>
        </w:rPr>
        <w:t>表示循环每次删除</w:t>
      </w:r>
      <w:r w:rsidR="00C94422">
        <w:rPr>
          <w:rFonts w:hint="eastAsia"/>
          <w:color w:val="auto"/>
        </w:rPr>
        <w:t>3</w:t>
      </w:r>
      <w:r w:rsidR="00C94422">
        <w:rPr>
          <w:rFonts w:hint="eastAsia"/>
          <w:color w:val="auto"/>
        </w:rPr>
        <w:t>个特征；</w:t>
      </w:r>
      <w:r w:rsidR="00C94422">
        <w:rPr>
          <w:rFonts w:hint="eastAsia"/>
          <w:color w:val="auto"/>
        </w:rPr>
        <w:t>K=4</w:t>
      </w:r>
      <w:r w:rsidR="00C94422">
        <w:rPr>
          <w:rFonts w:hint="eastAsia"/>
          <w:color w:val="auto"/>
        </w:rPr>
        <w:t>表示循环每次删除</w:t>
      </w:r>
      <w:r w:rsidR="00C94422">
        <w:rPr>
          <w:rFonts w:hint="eastAsia"/>
          <w:color w:val="auto"/>
        </w:rPr>
        <w:t>4</w:t>
      </w:r>
      <w:r w:rsidR="00C94422">
        <w:rPr>
          <w:rFonts w:hint="eastAsia"/>
          <w:color w:val="auto"/>
        </w:rPr>
        <w:t>个特征；</w:t>
      </w:r>
      <w:r w:rsidR="00C94422">
        <w:rPr>
          <w:rFonts w:hint="eastAsia"/>
          <w:color w:val="auto"/>
        </w:rPr>
        <w:t>K=5</w:t>
      </w:r>
      <w:r w:rsidR="00C94422">
        <w:rPr>
          <w:rFonts w:hint="eastAsia"/>
          <w:color w:val="auto"/>
        </w:rPr>
        <w:t>表示循环每次删除</w:t>
      </w:r>
      <w:r w:rsidR="00C94422">
        <w:rPr>
          <w:rFonts w:hint="eastAsia"/>
          <w:color w:val="auto"/>
        </w:rPr>
        <w:t>5</w:t>
      </w:r>
      <w:r w:rsidR="00C94422">
        <w:rPr>
          <w:rFonts w:hint="eastAsia"/>
          <w:color w:val="auto"/>
        </w:rPr>
        <w:t>个特征</w:t>
      </w:r>
      <w:r w:rsidR="00B4205E">
        <w:rPr>
          <w:rFonts w:hint="eastAsia"/>
          <w:color w:val="auto"/>
        </w:rPr>
        <w:t>。</w:t>
      </w:r>
    </w:p>
    <w:p w14:paraId="60E772F2" w14:textId="77777777" w:rsidR="00E30307" w:rsidRDefault="00E30307">
      <w:pPr>
        <w:rPr>
          <w:rFonts w:hint="eastAsia"/>
          <w:color w:val="auto"/>
        </w:rPr>
      </w:pPr>
    </w:p>
    <w:p w14:paraId="2A318941" w14:textId="77777777" w:rsidR="00E30307" w:rsidRDefault="00E30307">
      <w:pPr>
        <w:rPr>
          <w:rFonts w:hint="eastAsia"/>
          <w:color w:val="auto"/>
        </w:rPr>
      </w:pPr>
      <w:r w:rsidRPr="001A0224">
        <w:rPr>
          <w:rFonts w:hint="eastAsia"/>
          <w:color w:val="auto"/>
          <w:highlight w:val="yellow"/>
        </w:rPr>
        <w:t>在该算法中，我们选择岭回归作为回归模型。</w:t>
      </w:r>
      <w:r w:rsidRPr="001A0224">
        <w:rPr>
          <w:rFonts w:hint="eastAsia"/>
          <w:color w:val="auto"/>
          <w:highlight w:val="yellow"/>
        </w:rPr>
        <w:t>岭回归实质上是一种改良的最小二乘估计法，通过放弃最小二乘法的无偏性，以损失部分信息、降低精度为代价获得回归系数更为符合实际、更可靠的回归方法</w:t>
      </w:r>
      <w:r w:rsidRPr="001A0224">
        <w:rPr>
          <w:rFonts w:hint="eastAsia"/>
          <w:color w:val="auto"/>
          <w:highlight w:val="yellow"/>
        </w:rPr>
        <w:t>。</w:t>
      </w:r>
      <w:r w:rsidR="001A0224" w:rsidRPr="001A0224">
        <w:rPr>
          <w:rFonts w:hint="eastAsia"/>
          <w:color w:val="auto"/>
          <w:highlight w:val="yellow"/>
        </w:rPr>
        <w:t>又因为</w:t>
      </w:r>
      <w:r w:rsidRPr="001A0224">
        <w:rPr>
          <w:rFonts w:hint="eastAsia"/>
          <w:color w:val="auto"/>
          <w:highlight w:val="yellow"/>
        </w:rPr>
        <w:t>岭回归通过对最小二乘估计加入罚约束，使某些系数的估计为</w:t>
      </w:r>
      <w:r w:rsidRPr="001A0224">
        <w:rPr>
          <w:rFonts w:hint="eastAsia"/>
          <w:color w:val="auto"/>
          <w:highlight w:val="yellow"/>
        </w:rPr>
        <w:t>0</w:t>
      </w:r>
      <w:r w:rsidR="001A0224" w:rsidRPr="001A0224">
        <w:rPr>
          <w:rFonts w:hint="eastAsia"/>
          <w:color w:val="auto"/>
          <w:highlight w:val="yellow"/>
        </w:rPr>
        <w:t>，</w:t>
      </w:r>
      <w:r w:rsidRPr="001A0224">
        <w:rPr>
          <w:rFonts w:hint="eastAsia"/>
          <w:color w:val="auto"/>
          <w:highlight w:val="yellow"/>
        </w:rPr>
        <w:t>这为我们进行特征选择提供了基础。</w:t>
      </w:r>
    </w:p>
    <w:p w14:paraId="496B4633" w14:textId="77777777" w:rsidR="00AC0C68" w:rsidRDefault="00AC0C68">
      <w:pPr>
        <w:rPr>
          <w:color w:val="auto"/>
        </w:rPr>
      </w:pPr>
    </w:p>
    <w:p w14:paraId="3370E639" w14:textId="77777777" w:rsidR="00AC0C68" w:rsidRDefault="00AC0C68" w:rsidP="00AC0C68">
      <w:pPr>
        <w:widowControl/>
        <w:jc w:val="left"/>
        <w:rPr>
          <w:rFonts w:hint="eastAsia"/>
          <w:color w:val="auto"/>
        </w:rPr>
      </w:pPr>
      <w:r w:rsidRPr="00E30307">
        <w:rPr>
          <w:rFonts w:hint="eastAsia"/>
          <w:color w:val="auto"/>
          <w:highlight w:val="yellow"/>
        </w:rPr>
        <w:t>利用</w:t>
      </w:r>
      <w:r w:rsidRPr="00E30307">
        <w:rPr>
          <w:rFonts w:hint="eastAsia"/>
          <w:color w:val="auto"/>
          <w:highlight w:val="yellow"/>
        </w:rPr>
        <w:t xml:space="preserve"> lasso</w:t>
      </w:r>
      <w:r w:rsidRPr="00E30307">
        <w:rPr>
          <w:rFonts w:hint="eastAsia"/>
          <w:color w:val="auto"/>
          <w:highlight w:val="yellow"/>
        </w:rPr>
        <w:t>模型进行特征选择之后，在</w:t>
      </w:r>
      <w:r w:rsidRPr="00E30307">
        <w:rPr>
          <w:rFonts w:hint="eastAsia"/>
          <w:color w:val="auto"/>
          <w:highlight w:val="yellow"/>
        </w:rPr>
        <w:t xml:space="preserve"> alpha = 0.1 </w:t>
      </w:r>
      <w:r w:rsidRPr="00E30307">
        <w:rPr>
          <w:rFonts w:hint="eastAsia"/>
          <w:color w:val="auto"/>
          <w:highlight w:val="yellow"/>
        </w:rPr>
        <w:t>的提交下下所求得的六个二分类的特征组合</w:t>
      </w:r>
      <w:r w:rsidR="00581C79" w:rsidRPr="00E30307">
        <w:rPr>
          <w:rFonts w:hint="eastAsia"/>
          <w:color w:val="auto"/>
          <w:highlight w:val="yellow"/>
        </w:rPr>
        <w:t>的并集就是循环删除算法所需要处理的特征子集，我们用字母</w:t>
      </w:r>
      <w:r w:rsidR="00581C79" w:rsidRPr="00E30307">
        <w:rPr>
          <w:rFonts w:hint="eastAsia"/>
          <w:color w:val="auto"/>
          <w:highlight w:val="yellow"/>
        </w:rPr>
        <w:t xml:space="preserve"> N </w:t>
      </w:r>
      <w:r w:rsidR="00581C79" w:rsidRPr="00E30307">
        <w:rPr>
          <w:rFonts w:hint="eastAsia"/>
          <w:color w:val="auto"/>
          <w:highlight w:val="yellow"/>
        </w:rPr>
        <w:t>表示该特征子集的大小</w:t>
      </w:r>
      <w:r w:rsidRPr="00E30307">
        <w:rPr>
          <w:rFonts w:hint="eastAsia"/>
          <w:color w:val="auto"/>
          <w:highlight w:val="yellow"/>
        </w:rPr>
        <w:t>。我们设计的循环删除算法的思路如下：</w:t>
      </w:r>
      <w:r w:rsidRPr="00E30307">
        <w:rPr>
          <w:rFonts w:hint="eastAsia"/>
          <w:color w:val="auto"/>
          <w:highlight w:val="yellow"/>
        </w:rPr>
        <w:t xml:space="preserve"> </w:t>
      </w:r>
      <w:r w:rsidRPr="00E30307">
        <w:rPr>
          <w:rFonts w:hint="eastAsia"/>
          <w:color w:val="auto"/>
          <w:highlight w:val="yellow"/>
        </w:rPr>
        <w:t>在每一遍的循环中，利用岭回归对数据集进行处理，其回归系数</w:t>
      </w:r>
      <w:r w:rsidR="00E30307">
        <w:rPr>
          <w:rFonts w:hint="eastAsia"/>
          <w:color w:val="auto"/>
          <w:highlight w:val="yellow"/>
        </w:rPr>
        <w:t>作为评价特征的标准</w:t>
      </w:r>
      <w:r w:rsidR="00581C79" w:rsidRPr="00E30307">
        <w:rPr>
          <w:rFonts w:hint="eastAsia"/>
          <w:color w:val="auto"/>
          <w:highlight w:val="yellow"/>
        </w:rPr>
        <w:t>。我们给定</w:t>
      </w:r>
      <w:r w:rsidR="00581C79" w:rsidRPr="00E30307">
        <w:rPr>
          <w:rFonts w:hint="eastAsia"/>
          <w:color w:val="auto"/>
          <w:highlight w:val="yellow"/>
        </w:rPr>
        <w:t xml:space="preserve"> K </w:t>
      </w:r>
      <w:r w:rsidR="00581C79" w:rsidRPr="00E30307">
        <w:rPr>
          <w:rFonts w:hint="eastAsia"/>
          <w:color w:val="auto"/>
          <w:highlight w:val="yellow"/>
        </w:rPr>
        <w:t>为每次循环后需要删除的特征个数。这意味着每一次循环中，我们会根据岭回归系数的绝对值对特征进行排序，其绝对值最低的</w:t>
      </w:r>
      <w:r w:rsidR="00581C79" w:rsidRPr="00E30307">
        <w:rPr>
          <w:rFonts w:hint="eastAsia"/>
          <w:color w:val="auto"/>
          <w:highlight w:val="yellow"/>
        </w:rPr>
        <w:t xml:space="preserve">K </w:t>
      </w:r>
      <w:r w:rsidR="00581C79" w:rsidRPr="00E30307">
        <w:rPr>
          <w:rFonts w:hint="eastAsia"/>
          <w:color w:val="auto"/>
          <w:highlight w:val="yellow"/>
        </w:rPr>
        <w:t>个特征我们视为“冗余特征”，并将之删除。再下一次的循环中，我们要处理的特征个数就只剩下</w:t>
      </w:r>
      <w:r w:rsidR="00581C79" w:rsidRPr="00E30307">
        <w:rPr>
          <w:rFonts w:hint="eastAsia"/>
          <w:color w:val="auto"/>
          <w:highlight w:val="yellow"/>
        </w:rPr>
        <w:t xml:space="preserve"> N-K</w:t>
      </w:r>
      <w:r w:rsidR="00581C79" w:rsidRPr="00E30307">
        <w:rPr>
          <w:rFonts w:hint="eastAsia"/>
          <w:color w:val="auto"/>
          <w:highlight w:val="yellow"/>
        </w:rPr>
        <w:t>。假设循环</w:t>
      </w:r>
      <w:r w:rsidR="00581C79" w:rsidRPr="00E30307">
        <w:rPr>
          <w:rFonts w:hint="eastAsia"/>
          <w:color w:val="auto"/>
          <w:highlight w:val="yellow"/>
        </w:rPr>
        <w:t>n</w:t>
      </w:r>
      <w:r w:rsidR="00581C79" w:rsidRPr="00E30307">
        <w:rPr>
          <w:rFonts w:hint="eastAsia"/>
          <w:color w:val="auto"/>
          <w:highlight w:val="yellow"/>
        </w:rPr>
        <w:t>次之后，剩下的特征个数为</w:t>
      </w:r>
      <w:r w:rsidR="00581C79" w:rsidRPr="00E30307">
        <w:rPr>
          <w:rFonts w:hint="eastAsia"/>
          <w:color w:val="auto"/>
          <w:highlight w:val="yellow"/>
        </w:rPr>
        <w:t xml:space="preserve"> N- </w:t>
      </w:r>
      <w:proofErr w:type="spellStart"/>
      <w:r w:rsidR="00581C79" w:rsidRPr="00E30307">
        <w:rPr>
          <w:rFonts w:hint="eastAsia"/>
          <w:color w:val="auto"/>
          <w:highlight w:val="yellow"/>
        </w:rPr>
        <w:t>nK</w:t>
      </w:r>
      <w:proofErr w:type="spellEnd"/>
      <w:r w:rsidR="00581C79">
        <w:rPr>
          <w:rFonts w:hint="eastAsia"/>
          <w:color w:val="auto"/>
        </w:rPr>
        <w:t>。</w:t>
      </w:r>
    </w:p>
    <w:p w14:paraId="0D3CEE6E" w14:textId="77777777" w:rsidR="00581C79" w:rsidRDefault="00581C79" w:rsidP="00AC0C68">
      <w:pPr>
        <w:widowControl/>
        <w:jc w:val="left"/>
        <w:rPr>
          <w:rFonts w:hint="eastAsia"/>
          <w:color w:val="auto"/>
        </w:rPr>
      </w:pPr>
    </w:p>
    <w:p w14:paraId="75939DA4" w14:textId="77777777" w:rsidR="00AC0C68" w:rsidRDefault="00AC0C68">
      <w:pPr>
        <w:rPr>
          <w:rFonts w:hint="eastAsia"/>
          <w:color w:val="auto"/>
        </w:rPr>
      </w:pPr>
    </w:p>
    <w:p w14:paraId="3B1398CF" w14:textId="77777777" w:rsidR="00BE7E81" w:rsidRDefault="001A0224">
      <w:pPr>
        <w:rPr>
          <w:color w:val="auto"/>
        </w:rPr>
      </w:pPr>
      <w:r>
        <w:rPr>
          <w:noProof/>
          <w:color w:val="auto"/>
          <w:shd w:val="clear" w:color="auto" w:fill="auto"/>
        </w:rPr>
        <w:pict w14:anchorId="159FEAB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7" type="#_x0000_t176" style="position:absolute;left:0;text-align:left;margin-left:164.5pt;margin-top:11.2pt;width:83pt;height:26.5pt;z-index:251659264">
            <v:textbox>
              <w:txbxContent>
                <w:p w14:paraId="4A537E8A" w14:textId="77777777" w:rsidR="00BE7E81" w:rsidRDefault="00BE7E81">
                  <w:r>
                    <w:rPr>
                      <w:rFonts w:hint="eastAsia"/>
                    </w:rPr>
                    <w:t>开始</w:t>
                  </w:r>
                  <w:r>
                    <w:rPr>
                      <w:rFonts w:hint="eastAsia"/>
                    </w:rPr>
                    <w:t>N=905</w:t>
                  </w:r>
                </w:p>
              </w:txbxContent>
            </v:textbox>
          </v:shape>
        </w:pict>
      </w:r>
    </w:p>
    <w:p w14:paraId="79DA1D54" w14:textId="77777777" w:rsidR="00BE7E81" w:rsidRDefault="00BE7E81">
      <w:pPr>
        <w:rPr>
          <w:color w:val="auto"/>
        </w:rPr>
      </w:pPr>
    </w:p>
    <w:p w14:paraId="3FA42171" w14:textId="77777777" w:rsidR="00BE7E81" w:rsidRDefault="001A0224">
      <w:pPr>
        <w:rPr>
          <w:color w:val="auto"/>
        </w:rPr>
      </w:pPr>
      <w:r>
        <w:rPr>
          <w:noProof/>
          <w:color w:val="auto"/>
          <w:shd w:val="clear" w:color="auto" w:fill="auto"/>
        </w:rPr>
        <w:pict w14:anchorId="32FB2EF7">
          <v:shapetype id="_x0000_t32" coordsize="21600,21600" o:spt="32" o:oned="t" path="m0,0l21600,21600e" filled="f">
            <v:path arrowok="t" fillok="f" o:connecttype="none"/>
            <o:lock v:ext="edit" shapetype="t"/>
          </v:shapetype>
          <v:shape id="_x0000_s1062" type="#_x0000_t32" style="position:absolute;left:0;text-align:left;margin-left:84pt;margin-top:14.5pt;width:124pt;height:.05pt;z-index:251672576" o:connectortype="straight">
            <v:stroke endarrow="block"/>
          </v:shape>
        </w:pict>
      </w:r>
      <w:r>
        <w:rPr>
          <w:noProof/>
          <w:color w:val="auto"/>
          <w:shd w:val="clear" w:color="auto" w:fill="auto"/>
        </w:rPr>
        <w:pict w14:anchorId="69458914">
          <v:shape id="_x0000_s1061" type="#_x0000_t32" style="position:absolute;left:0;text-align:left;margin-left:84pt;margin-top:14.5pt;width:0;height:241.55pt;flip:y;z-index:251671552" o:connectortype="straight"/>
        </w:pict>
      </w:r>
      <w:r>
        <w:rPr>
          <w:noProof/>
          <w:color w:val="auto"/>
          <w:shd w:val="clear" w:color="auto" w:fill="auto"/>
        </w:rPr>
        <w:pict w14:anchorId="2BA8ABD1">
          <v:shape id="_x0000_s1048" type="#_x0000_t32" style="position:absolute;left:0;text-align:left;margin-left:208pt;margin-top:6.5pt;width:0;height:28pt;z-index:251660288" o:connectortype="straight">
            <v:stroke endarrow="block"/>
          </v:shape>
        </w:pict>
      </w:r>
    </w:p>
    <w:p w14:paraId="16A3C4B2" w14:textId="77777777" w:rsidR="00BE7E81" w:rsidRDefault="00BE7E81">
      <w:pPr>
        <w:rPr>
          <w:color w:val="auto"/>
        </w:rPr>
      </w:pPr>
    </w:p>
    <w:p w14:paraId="23BD8F92" w14:textId="77777777" w:rsidR="00BE7E81" w:rsidRDefault="001A0224">
      <w:pPr>
        <w:rPr>
          <w:rFonts w:hint="eastAsia"/>
          <w:color w:val="auto"/>
        </w:rPr>
      </w:pPr>
      <w:r>
        <w:rPr>
          <w:noProof/>
          <w:color w:val="auto"/>
          <w:shd w:val="clear" w:color="auto" w:fill="auto"/>
        </w:rPr>
        <w:pict w14:anchorId="00D44BD1">
          <v:shapetype id="_x0000_t109" coordsize="21600,21600" o:spt="109" path="m0,0l0,21600,21600,21600,21600,0xe">
            <v:stroke joinstyle="miter"/>
            <v:path gradientshapeok="t" o:connecttype="rect"/>
          </v:shapetype>
          <v:shape id="_x0000_s1049" type="#_x0000_t109" style="position:absolute;left:0;text-align:left;margin-left:153.5pt;margin-top:3.3pt;width:104.5pt;height:29.5pt;z-index:251661312">
            <v:textbox>
              <w:txbxContent>
                <w:p w14:paraId="73AD47BA" w14:textId="77777777" w:rsidR="00BE7E81" w:rsidRDefault="00BE7E81">
                  <w:r>
                    <w:rPr>
                      <w:rFonts w:hint="eastAsia"/>
                    </w:rPr>
                    <w:t>岭回归给特征打分</w:t>
                  </w:r>
                </w:p>
              </w:txbxContent>
            </v:textbox>
          </v:shape>
        </w:pict>
      </w:r>
    </w:p>
    <w:p w14:paraId="3A39A2A4" w14:textId="77777777" w:rsidR="00BE7E81" w:rsidRDefault="00BE7E81">
      <w:pPr>
        <w:rPr>
          <w:color w:val="auto"/>
        </w:rPr>
      </w:pPr>
    </w:p>
    <w:p w14:paraId="502135CF" w14:textId="77777777" w:rsidR="00BE7E81" w:rsidRDefault="001A0224">
      <w:pPr>
        <w:rPr>
          <w:color w:val="auto"/>
        </w:rPr>
      </w:pPr>
      <w:r>
        <w:rPr>
          <w:noProof/>
          <w:color w:val="auto"/>
          <w:shd w:val="clear" w:color="auto" w:fill="auto"/>
        </w:rPr>
        <w:pict w14:anchorId="6B6D5110">
          <v:shape id="_x0000_s1050" type="#_x0000_t32" style="position:absolute;left:0;text-align:left;margin-left:208pt;margin-top:1.6pt;width:0;height:35pt;z-index:251662336" o:connectortype="straight">
            <v:stroke endarrow="block"/>
          </v:shape>
        </w:pict>
      </w:r>
    </w:p>
    <w:p w14:paraId="251A23F0" w14:textId="77777777" w:rsidR="00BE7E81" w:rsidRDefault="00BE7E81">
      <w:pPr>
        <w:rPr>
          <w:color w:val="auto"/>
        </w:rPr>
      </w:pPr>
    </w:p>
    <w:p w14:paraId="76E16A94" w14:textId="77777777" w:rsidR="00BE7E81" w:rsidRDefault="001A0224">
      <w:pPr>
        <w:rPr>
          <w:color w:val="auto"/>
        </w:rPr>
      </w:pPr>
      <w:r>
        <w:rPr>
          <w:noProof/>
          <w:color w:val="auto"/>
          <w:shd w:val="clear" w:color="auto" w:fill="auto"/>
        </w:rPr>
        <w:pict w14:anchorId="5BCBBF3C">
          <v:rect id="_x0000_s1051" style="position:absolute;left:0;text-align:left;margin-left:153.5pt;margin-top:5.4pt;width:104.5pt;height:28pt;z-index:251663360">
            <v:textbox>
              <w:txbxContent>
                <w:p w14:paraId="42DD5657" w14:textId="77777777" w:rsidR="00BE7E81" w:rsidRDefault="00F72EAC" w:rsidP="006015BC">
                  <w:pPr>
                    <w:jc w:val="center"/>
                  </w:pPr>
                  <w:r>
                    <w:rPr>
                      <w:rFonts w:hint="eastAsia"/>
                    </w:rPr>
                    <w:t>特征按</w:t>
                  </w:r>
                  <w:r w:rsidR="00BE7E81">
                    <w:rPr>
                      <w:rFonts w:hint="eastAsia"/>
                    </w:rPr>
                    <w:t>分数排序</w:t>
                  </w:r>
                </w:p>
              </w:txbxContent>
            </v:textbox>
          </v:rect>
        </w:pict>
      </w:r>
    </w:p>
    <w:p w14:paraId="40C2990A" w14:textId="77777777" w:rsidR="00BE7E81" w:rsidRDefault="00BE7E81">
      <w:pPr>
        <w:rPr>
          <w:color w:val="auto"/>
        </w:rPr>
      </w:pPr>
    </w:p>
    <w:p w14:paraId="0475F66B" w14:textId="77777777" w:rsidR="00BE7E81" w:rsidRDefault="001A0224">
      <w:pPr>
        <w:rPr>
          <w:color w:val="auto"/>
        </w:rPr>
      </w:pPr>
      <w:r>
        <w:rPr>
          <w:noProof/>
          <w:color w:val="auto"/>
          <w:shd w:val="clear" w:color="auto" w:fill="auto"/>
        </w:rPr>
        <w:pict w14:anchorId="32743FE2">
          <v:shape id="_x0000_s1052" type="#_x0000_t32" style="position:absolute;left:0;text-align:left;margin-left:208pt;margin-top:2.2pt;width:0;height:29.5pt;z-index:251664384" o:connectortype="straight">
            <v:stroke endarrow="block"/>
          </v:shape>
        </w:pict>
      </w:r>
    </w:p>
    <w:p w14:paraId="3C7B1BEC" w14:textId="77777777" w:rsidR="00BE7E81" w:rsidRDefault="00BE7E81">
      <w:pPr>
        <w:rPr>
          <w:color w:val="auto"/>
        </w:rPr>
      </w:pPr>
    </w:p>
    <w:p w14:paraId="59EAF749" w14:textId="77777777" w:rsidR="00BE7E81" w:rsidRDefault="001A0224">
      <w:pPr>
        <w:rPr>
          <w:color w:val="auto"/>
        </w:rPr>
      </w:pPr>
      <w:r>
        <w:rPr>
          <w:noProof/>
          <w:color w:val="auto"/>
          <w:shd w:val="clear" w:color="auto" w:fill="auto"/>
        </w:rPr>
        <w:pict w14:anchorId="30C387D6">
          <v:rect id="_x0000_s1054" style="position:absolute;left:0;text-align:left;margin-left:150pt;margin-top:.5pt;width:117pt;height:39.5pt;z-index:251666432">
            <v:textbox>
              <w:txbxContent>
                <w:p w14:paraId="5D080963" w14:textId="77777777" w:rsidR="006015BC" w:rsidRDefault="006015BC" w:rsidP="006015BC">
                  <w:pPr>
                    <w:jc w:val="center"/>
                  </w:pPr>
                  <w:r>
                    <w:rPr>
                      <w:rFonts w:hint="eastAsia"/>
                    </w:rPr>
                    <w:t>删除</w:t>
                  </w:r>
                  <w:r>
                    <w:rPr>
                      <w:rFonts w:hint="eastAsia"/>
                    </w:rPr>
                    <w:t>K</w:t>
                  </w:r>
                  <w:r>
                    <w:rPr>
                      <w:rFonts w:hint="eastAsia"/>
                    </w:rPr>
                    <w:t>个特征</w:t>
                  </w:r>
                </w:p>
                <w:p w14:paraId="185D03DE" w14:textId="77777777" w:rsidR="006015BC" w:rsidRDefault="006015BC" w:rsidP="006015BC">
                  <w:pPr>
                    <w:jc w:val="center"/>
                  </w:pPr>
                  <w:r>
                    <w:rPr>
                      <w:rFonts w:hint="eastAsia"/>
                    </w:rPr>
                    <w:t>（</w:t>
                  </w:r>
                  <w:r>
                    <w:rPr>
                      <w:rFonts w:hint="eastAsia"/>
                    </w:rPr>
                    <w:t>K</w:t>
                  </w:r>
                  <w:r>
                    <w:rPr>
                      <w:rFonts w:hint="eastAsia"/>
                    </w:rPr>
                    <w:t>取</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p>
              </w:txbxContent>
            </v:textbox>
          </v:rect>
        </w:pict>
      </w:r>
    </w:p>
    <w:p w14:paraId="261DA175" w14:textId="77777777" w:rsidR="00BE7E81" w:rsidRDefault="00BE7E81">
      <w:pPr>
        <w:rPr>
          <w:color w:val="auto"/>
        </w:rPr>
      </w:pPr>
    </w:p>
    <w:p w14:paraId="59C7DB98" w14:textId="77777777" w:rsidR="00BE7E81" w:rsidRDefault="001A0224">
      <w:pPr>
        <w:rPr>
          <w:color w:val="auto"/>
        </w:rPr>
      </w:pPr>
      <w:r>
        <w:rPr>
          <w:noProof/>
          <w:color w:val="auto"/>
          <w:shd w:val="clear" w:color="auto" w:fill="auto"/>
        </w:rPr>
        <w:pict w14:anchorId="583EE233">
          <v:shape id="_x0000_s1055" type="#_x0000_t32" style="position:absolute;left:0;text-align:left;margin-left:208pt;margin-top:8.8pt;width:0;height:31.5pt;z-index:251667456" o:connectortype="straight">
            <v:stroke endarrow="block"/>
          </v:shape>
        </w:pict>
      </w:r>
    </w:p>
    <w:p w14:paraId="63404B1B" w14:textId="77777777" w:rsidR="00BE7E81" w:rsidRDefault="00BE7E81">
      <w:pPr>
        <w:rPr>
          <w:color w:val="auto"/>
        </w:rPr>
      </w:pPr>
    </w:p>
    <w:p w14:paraId="348E326F" w14:textId="77777777" w:rsidR="00BE7E81" w:rsidRDefault="001A0224">
      <w:pPr>
        <w:rPr>
          <w:color w:val="auto"/>
        </w:rPr>
      </w:pPr>
      <w:r>
        <w:rPr>
          <w:noProof/>
          <w:color w:val="auto"/>
          <w:shd w:val="clear" w:color="auto" w:fill="auto"/>
        </w:rPr>
        <w:pict w14:anchorId="7F78A6F9">
          <v:shapetype id="_x0000_t110" coordsize="21600,21600" o:spt="110" path="m10800,0l0,10800,10800,21600,21600,10800xe">
            <v:stroke joinstyle="miter"/>
            <v:path gradientshapeok="t" o:connecttype="rect" textboxrect="5400,5400,16200,16200"/>
          </v:shapetype>
          <v:shape id="_x0000_s1056" type="#_x0000_t110" style="position:absolute;left:0;text-align:left;margin-left:163.5pt;margin-top:6.1pt;width:84pt;height:62pt;z-index:251668480">
            <v:textbox>
              <w:txbxContent>
                <w:p w14:paraId="5887FCA3" w14:textId="77777777" w:rsidR="006015BC" w:rsidRDefault="00F72EAC" w:rsidP="00F72EAC">
                  <w:pPr>
                    <w:jc w:val="center"/>
                    <w:rPr>
                      <w:sz w:val="16"/>
                      <w:szCs w:val="16"/>
                    </w:rPr>
                  </w:pPr>
                  <w:r w:rsidRPr="00F72EAC">
                    <w:rPr>
                      <w:rFonts w:hint="eastAsia"/>
                      <w:sz w:val="16"/>
                      <w:szCs w:val="16"/>
                    </w:rPr>
                    <w:t>R</w:t>
                  </w:r>
                  <w:r w:rsidRPr="00F72EAC">
                    <w:rPr>
                      <w:rFonts w:ascii="宋体" w:hAnsi="宋体" w:hint="eastAsia"/>
                      <w:sz w:val="16"/>
                      <w:szCs w:val="16"/>
                    </w:rPr>
                    <w:t>＜＝</w:t>
                  </w:r>
                  <w:r w:rsidRPr="00F72EAC">
                    <w:rPr>
                      <w:rFonts w:hint="eastAsia"/>
                      <w:sz w:val="16"/>
                      <w:szCs w:val="16"/>
                    </w:rPr>
                    <w:t>0</w:t>
                  </w:r>
                </w:p>
                <w:p w14:paraId="73F3EC60" w14:textId="77777777" w:rsidR="00F72EAC" w:rsidRPr="00F72EAC" w:rsidRDefault="00F72EAC" w:rsidP="00F72EAC">
                  <w:pPr>
                    <w:jc w:val="center"/>
                    <w:rPr>
                      <w:sz w:val="16"/>
                      <w:szCs w:val="16"/>
                    </w:rPr>
                  </w:pPr>
                  <w:r>
                    <w:rPr>
                      <w:rFonts w:hint="eastAsia"/>
                      <w:sz w:val="16"/>
                      <w:szCs w:val="16"/>
                    </w:rPr>
                    <w:t>R=N-K</w:t>
                  </w:r>
                </w:p>
              </w:txbxContent>
            </v:textbox>
          </v:shape>
        </w:pict>
      </w:r>
    </w:p>
    <w:p w14:paraId="4E31AE2E" w14:textId="77777777" w:rsidR="00BE7E81" w:rsidRDefault="00BE7E81">
      <w:pPr>
        <w:rPr>
          <w:color w:val="auto"/>
        </w:rPr>
      </w:pPr>
    </w:p>
    <w:p w14:paraId="62F3FD17" w14:textId="77777777" w:rsidR="006015BC" w:rsidRDefault="001A0224">
      <w:pPr>
        <w:rPr>
          <w:color w:val="auto"/>
        </w:rPr>
      </w:pPr>
      <w:r>
        <w:rPr>
          <w:noProof/>
          <w:color w:val="auto"/>
          <w:shd w:val="clear" w:color="auto" w:fill="auto"/>
        </w:rPr>
        <w:pict w14:anchorId="52AAA69A">
          <v:shape id="_x0000_s1060" type="#_x0000_t32" style="position:absolute;left:0;text-align:left;margin-left:84pt;margin-top:6.4pt;width:79.5pt;height:.05pt;flip:x;z-index:251670528" o:connectortype="straight"/>
        </w:pict>
      </w:r>
    </w:p>
    <w:p w14:paraId="45414827" w14:textId="77777777" w:rsidR="006015BC" w:rsidRDefault="006015BC">
      <w:pPr>
        <w:rPr>
          <w:color w:val="auto"/>
        </w:rPr>
      </w:pPr>
    </w:p>
    <w:p w14:paraId="7479D01D" w14:textId="77777777" w:rsidR="006015BC" w:rsidRDefault="001A0224">
      <w:pPr>
        <w:rPr>
          <w:color w:val="auto"/>
        </w:rPr>
      </w:pPr>
      <w:r>
        <w:rPr>
          <w:noProof/>
          <w:color w:val="auto"/>
          <w:shd w:val="clear" w:color="auto" w:fill="auto"/>
        </w:rPr>
        <w:lastRenderedPageBreak/>
        <w:pict w14:anchorId="77C63D6E">
          <v:shape id="_x0000_s1063" type="#_x0000_t32" style="position:absolute;left:0;text-align:left;margin-left:205pt;margin-top:5.7pt;width:0;height:28.5pt;z-index:251673600" o:connectortype="straight">
            <v:stroke endarrow="block"/>
          </v:shape>
        </w:pict>
      </w:r>
    </w:p>
    <w:p w14:paraId="0031E179" w14:textId="77777777" w:rsidR="006015BC" w:rsidRDefault="006015BC">
      <w:pPr>
        <w:rPr>
          <w:color w:val="auto"/>
        </w:rPr>
      </w:pPr>
    </w:p>
    <w:p w14:paraId="14A39908" w14:textId="77777777" w:rsidR="006015BC" w:rsidRDefault="001A0224">
      <w:pPr>
        <w:rPr>
          <w:color w:val="auto"/>
        </w:rPr>
      </w:pPr>
      <w:r>
        <w:rPr>
          <w:noProof/>
          <w:color w:val="auto"/>
          <w:shd w:val="clear" w:color="auto" w:fill="auto"/>
        </w:rPr>
        <w:pict w14:anchorId="0B2F9CDA">
          <v:shape id="_x0000_s1064" type="#_x0000_t176" style="position:absolute;left:0;text-align:left;margin-left:173.5pt;margin-top:3pt;width:61pt;height:34pt;z-index:251674624">
            <v:textbox>
              <w:txbxContent>
                <w:p w14:paraId="398067E9" w14:textId="77777777" w:rsidR="00F72EAC" w:rsidRDefault="00F72EAC" w:rsidP="00F72EAC">
                  <w:pPr>
                    <w:jc w:val="center"/>
                  </w:pPr>
                  <w:r>
                    <w:rPr>
                      <w:rFonts w:hint="eastAsia"/>
                    </w:rPr>
                    <w:t>结束</w:t>
                  </w:r>
                </w:p>
              </w:txbxContent>
            </v:textbox>
          </v:shape>
        </w:pict>
      </w:r>
    </w:p>
    <w:p w14:paraId="6332729D" w14:textId="77777777" w:rsidR="006015BC" w:rsidRDefault="006015BC">
      <w:pPr>
        <w:rPr>
          <w:rFonts w:hint="eastAsia"/>
          <w:color w:val="auto"/>
        </w:rPr>
      </w:pPr>
    </w:p>
    <w:p w14:paraId="2163EDC6" w14:textId="77777777" w:rsidR="001A0224" w:rsidRDefault="001A0224">
      <w:pPr>
        <w:rPr>
          <w:rFonts w:hint="eastAsia"/>
          <w:color w:val="auto"/>
        </w:rPr>
      </w:pPr>
    </w:p>
    <w:p w14:paraId="11A590D6" w14:textId="77777777" w:rsidR="00581C79" w:rsidRDefault="00581C79" w:rsidP="00581C79">
      <w:pPr>
        <w:widowControl/>
        <w:jc w:val="left"/>
        <w:rPr>
          <w:rFonts w:hint="eastAsia"/>
          <w:color w:val="auto"/>
        </w:rPr>
      </w:pPr>
      <w:r w:rsidRPr="001A0224">
        <w:rPr>
          <w:rFonts w:hint="eastAsia"/>
          <w:color w:val="auto"/>
          <w:highlight w:val="yellow"/>
        </w:rPr>
        <w:t>为了更加方便地观察循环删除过程中回归性能和分类性能的变化情况，我们将循环删除算法的停止设置为</w:t>
      </w:r>
      <w:r w:rsidRPr="001A0224">
        <w:rPr>
          <w:rFonts w:hint="eastAsia"/>
          <w:color w:val="auto"/>
          <w:highlight w:val="yellow"/>
        </w:rPr>
        <w:t xml:space="preserve"> N </w:t>
      </w:r>
      <w:r w:rsidRPr="001A0224">
        <w:rPr>
          <w:color w:val="auto"/>
          <w:highlight w:val="yellow"/>
        </w:rPr>
        <w:t>–</w:t>
      </w:r>
      <w:r w:rsidRPr="001A0224">
        <w:rPr>
          <w:rFonts w:hint="eastAsia"/>
          <w:color w:val="auto"/>
          <w:highlight w:val="yellow"/>
        </w:rPr>
        <w:t xml:space="preserve"> </w:t>
      </w:r>
      <w:proofErr w:type="spellStart"/>
      <w:r w:rsidRPr="001A0224">
        <w:rPr>
          <w:rFonts w:hint="eastAsia"/>
          <w:color w:val="auto"/>
          <w:highlight w:val="yellow"/>
        </w:rPr>
        <w:t>nK</w:t>
      </w:r>
      <w:proofErr w:type="spellEnd"/>
      <w:r w:rsidRPr="001A0224">
        <w:rPr>
          <w:rFonts w:hint="eastAsia"/>
          <w:color w:val="auto"/>
          <w:highlight w:val="yellow"/>
        </w:rPr>
        <w:t xml:space="preserve"> </w:t>
      </w:r>
      <w:r w:rsidRPr="001A0224">
        <w:rPr>
          <w:color w:val="auto"/>
          <w:highlight w:val="yellow"/>
        </w:rPr>
        <w:t>&lt;= 0</w:t>
      </w:r>
      <w:r w:rsidRPr="001A0224">
        <w:rPr>
          <w:rFonts w:hint="eastAsia"/>
          <w:color w:val="auto"/>
          <w:highlight w:val="yellow"/>
        </w:rPr>
        <w:t>，即观察所有可能的情况。</w:t>
      </w:r>
    </w:p>
    <w:p w14:paraId="17B2154C" w14:textId="77777777" w:rsidR="006015BC" w:rsidRDefault="006015BC">
      <w:pPr>
        <w:rPr>
          <w:rFonts w:hint="eastAsia"/>
          <w:color w:val="auto"/>
        </w:rPr>
      </w:pPr>
    </w:p>
    <w:p w14:paraId="25E7B6E3" w14:textId="77777777" w:rsidR="00581C79" w:rsidRDefault="00581C79">
      <w:pPr>
        <w:rPr>
          <w:rFonts w:hint="eastAsia"/>
          <w:color w:val="auto"/>
        </w:rPr>
      </w:pPr>
    </w:p>
    <w:p w14:paraId="455FF7BC" w14:textId="77777777" w:rsidR="004C165C" w:rsidRDefault="00BE7E81">
      <w:pPr>
        <w:rPr>
          <w:b/>
          <w:color w:val="auto"/>
        </w:rPr>
      </w:pPr>
      <w:r w:rsidRPr="0060284E">
        <w:rPr>
          <w:rFonts w:hint="eastAsia"/>
          <w:b/>
          <w:color w:val="auto"/>
        </w:rPr>
        <w:t>2.3.3</w:t>
      </w:r>
      <w:r w:rsidRPr="0060284E">
        <w:rPr>
          <w:rFonts w:hint="eastAsia"/>
          <w:b/>
          <w:color w:val="auto"/>
        </w:rPr>
        <w:t>测试、分析、结果</w:t>
      </w:r>
    </w:p>
    <w:p w14:paraId="0DAFB5E6" w14:textId="77777777" w:rsidR="004C165C" w:rsidRDefault="00694D4A">
      <w:r>
        <w:rPr>
          <w:rFonts w:hint="eastAsia"/>
        </w:rPr>
        <w:t>当</w:t>
      </w:r>
      <w:r w:rsidR="004C165C" w:rsidRPr="004C165C">
        <w:rPr>
          <w:rFonts w:hint="eastAsia"/>
        </w:rPr>
        <w:t>K=1</w:t>
      </w:r>
      <w:r>
        <w:rPr>
          <w:rFonts w:hint="eastAsia"/>
        </w:rPr>
        <w:t>时，表示每次删除一个特征，初始有</w:t>
      </w:r>
      <w:r>
        <w:rPr>
          <w:rFonts w:hint="eastAsia"/>
        </w:rPr>
        <w:t>905</w:t>
      </w:r>
      <w:r>
        <w:rPr>
          <w:rFonts w:hint="eastAsia"/>
        </w:rPr>
        <w:t>个特征，第一次删除后剩余</w:t>
      </w:r>
      <w:r>
        <w:rPr>
          <w:rFonts w:hint="eastAsia"/>
        </w:rPr>
        <w:t>904</w:t>
      </w:r>
      <w:r>
        <w:rPr>
          <w:rFonts w:hint="eastAsia"/>
        </w:rPr>
        <w:t>个特征，循环删除的时候</w:t>
      </w:r>
      <w:r>
        <w:rPr>
          <w:rFonts w:hint="eastAsia"/>
        </w:rPr>
        <w:t>opt</w:t>
      </w:r>
      <w:r>
        <w:rPr>
          <w:rFonts w:hint="eastAsia"/>
        </w:rPr>
        <w:t>指标一直在上下波动，直到</w:t>
      </w:r>
      <w:r w:rsidR="00E1290E">
        <w:rPr>
          <w:rFonts w:hint="eastAsia"/>
        </w:rPr>
        <w:t>删除到第</w:t>
      </w:r>
      <w:r w:rsidR="00B971B9">
        <w:rPr>
          <w:rFonts w:hint="eastAsia"/>
        </w:rPr>
        <w:t>673</w:t>
      </w:r>
      <w:r w:rsidR="00E1290E">
        <w:rPr>
          <w:rFonts w:hint="eastAsia"/>
        </w:rPr>
        <w:t>次</w:t>
      </w:r>
      <w:r w:rsidR="00B971B9">
        <w:rPr>
          <w:rFonts w:hint="eastAsia"/>
        </w:rPr>
        <w:t>剩余</w:t>
      </w:r>
      <w:r w:rsidR="00B971B9">
        <w:rPr>
          <w:rFonts w:hint="eastAsia"/>
        </w:rPr>
        <w:t>232</w:t>
      </w:r>
      <w:r w:rsidR="00B971B9">
        <w:rPr>
          <w:rFonts w:hint="eastAsia"/>
        </w:rPr>
        <w:t>个特征时</w:t>
      </w:r>
      <w:r w:rsidR="00E1290E">
        <w:rPr>
          <w:rFonts w:hint="eastAsia"/>
        </w:rPr>
        <w:t>遇到</w:t>
      </w:r>
      <w:r>
        <w:rPr>
          <w:rFonts w:hint="eastAsia"/>
        </w:rPr>
        <w:t>拐点，</w:t>
      </w:r>
      <w:r w:rsidR="00B971B9">
        <w:rPr>
          <w:rFonts w:hint="eastAsia"/>
        </w:rPr>
        <w:t>拐点的定义：此点的</w:t>
      </w:r>
      <w:r w:rsidR="00B971B9">
        <w:rPr>
          <w:rFonts w:hint="eastAsia"/>
        </w:rPr>
        <w:t>opt</w:t>
      </w:r>
      <w:r w:rsidR="00B971B9">
        <w:rPr>
          <w:rFonts w:hint="eastAsia"/>
        </w:rPr>
        <w:t>大于</w:t>
      </w:r>
      <w:r w:rsidR="00B971B9">
        <w:rPr>
          <w:rFonts w:hint="eastAsia"/>
        </w:rPr>
        <w:t>0.8.</w:t>
      </w:r>
      <w:r w:rsidR="00B971B9">
        <w:rPr>
          <w:rFonts w:hint="eastAsia"/>
        </w:rPr>
        <w:t>余下的点</w:t>
      </w:r>
      <w:r w:rsidR="00B971B9">
        <w:rPr>
          <w:rFonts w:hint="eastAsia"/>
        </w:rPr>
        <w:t>opt</w:t>
      </w:r>
      <w:r w:rsidR="00B971B9">
        <w:rPr>
          <w:rFonts w:hint="eastAsia"/>
        </w:rPr>
        <w:t>均小于</w:t>
      </w:r>
      <w:r w:rsidR="00B971B9">
        <w:rPr>
          <w:rFonts w:hint="eastAsia"/>
        </w:rPr>
        <w:t>0.8</w:t>
      </w:r>
      <w:r w:rsidR="00B971B9">
        <w:rPr>
          <w:rFonts w:hint="eastAsia"/>
        </w:rPr>
        <w:t>；即</w:t>
      </w:r>
      <w:r w:rsidR="00B971B9">
        <w:rPr>
          <w:rFonts w:hint="eastAsia"/>
        </w:rPr>
        <w:t>P (k)&gt;0.8</w:t>
      </w:r>
      <w:r w:rsidR="00B971B9">
        <w:rPr>
          <w:rFonts w:hint="eastAsia"/>
        </w:rPr>
        <w:t>且</w:t>
      </w:r>
      <w:r w:rsidR="00B971B9">
        <w:rPr>
          <w:rFonts w:hint="eastAsia"/>
        </w:rPr>
        <w:t>P(n&gt;k)&lt;0.8,</w:t>
      </w:r>
      <w:r w:rsidR="00B971B9">
        <w:rPr>
          <w:rFonts w:hint="eastAsia"/>
        </w:rPr>
        <w:t>（注：拐点定义是自己定义的）即</w:t>
      </w:r>
      <w:r w:rsidR="00773DD6">
        <w:rPr>
          <w:rFonts w:hint="eastAsia"/>
        </w:rPr>
        <w:t>删除</w:t>
      </w:r>
      <w:r w:rsidR="00773DD6">
        <w:rPr>
          <w:rFonts w:hint="eastAsia"/>
        </w:rPr>
        <w:t>673</w:t>
      </w:r>
      <w:r w:rsidR="00773DD6">
        <w:rPr>
          <w:rFonts w:hint="eastAsia"/>
        </w:rPr>
        <w:t>次时</w:t>
      </w:r>
      <w:r w:rsidR="00B971B9">
        <w:rPr>
          <w:rFonts w:hint="eastAsia"/>
        </w:rPr>
        <w:t>o</w:t>
      </w:r>
      <w:bookmarkStart w:id="0" w:name="_GoBack"/>
      <w:bookmarkEnd w:id="0"/>
      <w:r w:rsidR="00B971B9">
        <w:rPr>
          <w:rFonts w:hint="eastAsia"/>
        </w:rPr>
        <w:t>pt</w:t>
      </w:r>
      <w:r w:rsidR="00B971B9">
        <w:rPr>
          <w:rFonts w:hint="eastAsia"/>
        </w:rPr>
        <w:t>大于</w:t>
      </w:r>
      <w:r w:rsidR="00B971B9">
        <w:rPr>
          <w:rFonts w:hint="eastAsia"/>
        </w:rPr>
        <w:t>0.8,</w:t>
      </w:r>
      <w:r w:rsidR="00B971B9">
        <w:rPr>
          <w:rFonts w:hint="eastAsia"/>
        </w:rPr>
        <w:t>拐点之后的点</w:t>
      </w:r>
      <w:r w:rsidR="00B971B9">
        <w:rPr>
          <w:rFonts w:hint="eastAsia"/>
        </w:rPr>
        <w:t>opt</w:t>
      </w:r>
      <w:r w:rsidR="00B971B9">
        <w:rPr>
          <w:rFonts w:hint="eastAsia"/>
        </w:rPr>
        <w:t>均小于</w:t>
      </w:r>
      <w:r w:rsidR="00B971B9">
        <w:rPr>
          <w:rFonts w:hint="eastAsia"/>
        </w:rPr>
        <w:t>0.8</w:t>
      </w:r>
      <w:r w:rsidR="00B971B9">
        <w:rPr>
          <w:rFonts w:hint="eastAsia"/>
        </w:rPr>
        <w:t>。</w:t>
      </w:r>
      <w:r w:rsidR="00F7670A">
        <w:rPr>
          <w:rFonts w:hint="eastAsia"/>
        </w:rPr>
        <w:t>即此处</w:t>
      </w:r>
      <w:r w:rsidR="00773DD6">
        <w:rPr>
          <w:rFonts w:hint="eastAsia"/>
        </w:rPr>
        <w:t>如下图所示</w:t>
      </w:r>
    </w:p>
    <w:p w14:paraId="28E200CA" w14:textId="77777777" w:rsidR="004C165C" w:rsidRPr="004C165C" w:rsidRDefault="004C165C">
      <w:r>
        <w:rPr>
          <w:noProof/>
        </w:rPr>
        <w:drawing>
          <wp:inline distT="0" distB="0" distL="0" distR="0" wp14:anchorId="3CA0FC49" wp14:editId="06FB52FE">
            <wp:extent cx="6032500" cy="12770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8129" cy="1278290"/>
                    </a:xfrm>
                    <a:prstGeom prst="rect">
                      <a:avLst/>
                    </a:prstGeom>
                    <a:noFill/>
                  </pic:spPr>
                </pic:pic>
              </a:graphicData>
            </a:graphic>
          </wp:inline>
        </w:drawing>
      </w:r>
    </w:p>
    <w:p w14:paraId="0144FCC2" w14:textId="77777777" w:rsidR="00773DD6" w:rsidRDefault="00773DD6" w:rsidP="00773DD6">
      <w:r>
        <w:rPr>
          <w:rFonts w:hint="eastAsia"/>
        </w:rPr>
        <w:t>当</w:t>
      </w:r>
      <w:r>
        <w:rPr>
          <w:rFonts w:hint="eastAsia"/>
        </w:rPr>
        <w:t>K=2</w:t>
      </w:r>
      <w:r>
        <w:rPr>
          <w:rFonts w:hint="eastAsia"/>
        </w:rPr>
        <w:t>时，表示每次删除</w:t>
      </w:r>
      <w:r>
        <w:rPr>
          <w:rFonts w:hint="eastAsia"/>
        </w:rPr>
        <w:t>2</w:t>
      </w:r>
      <w:r>
        <w:rPr>
          <w:rFonts w:hint="eastAsia"/>
        </w:rPr>
        <w:t>个特征，初始有</w:t>
      </w:r>
      <w:r>
        <w:rPr>
          <w:rFonts w:hint="eastAsia"/>
        </w:rPr>
        <w:t>905</w:t>
      </w:r>
      <w:r>
        <w:rPr>
          <w:rFonts w:hint="eastAsia"/>
        </w:rPr>
        <w:t>个特征，第一次删除后剩余</w:t>
      </w:r>
      <w:r>
        <w:rPr>
          <w:rFonts w:hint="eastAsia"/>
        </w:rPr>
        <w:t>903</w:t>
      </w:r>
      <w:r>
        <w:rPr>
          <w:rFonts w:hint="eastAsia"/>
        </w:rPr>
        <w:t>个特征，循环删除的时候</w:t>
      </w:r>
      <w:r>
        <w:rPr>
          <w:rFonts w:hint="eastAsia"/>
        </w:rPr>
        <w:t>opt</w:t>
      </w:r>
      <w:r>
        <w:rPr>
          <w:rFonts w:hint="eastAsia"/>
        </w:rPr>
        <w:t>指标一直在上下波动，直到删除到第</w:t>
      </w:r>
      <w:r w:rsidR="00F7670A">
        <w:rPr>
          <w:rFonts w:hint="eastAsia"/>
        </w:rPr>
        <w:t>350</w:t>
      </w:r>
      <w:r>
        <w:rPr>
          <w:rFonts w:hint="eastAsia"/>
        </w:rPr>
        <w:t>次剩余</w:t>
      </w:r>
      <w:r>
        <w:rPr>
          <w:rFonts w:hint="eastAsia"/>
        </w:rPr>
        <w:t>205</w:t>
      </w:r>
      <w:r>
        <w:rPr>
          <w:rFonts w:hint="eastAsia"/>
        </w:rPr>
        <w:t>个特征时遇到拐点，拐点的定义：此点的</w:t>
      </w:r>
      <w:r>
        <w:rPr>
          <w:rFonts w:hint="eastAsia"/>
        </w:rPr>
        <w:t>opt</w:t>
      </w:r>
      <w:r>
        <w:rPr>
          <w:rFonts w:hint="eastAsia"/>
        </w:rPr>
        <w:t>大于</w:t>
      </w:r>
      <w:r>
        <w:rPr>
          <w:rFonts w:hint="eastAsia"/>
        </w:rPr>
        <w:t>0.8.</w:t>
      </w:r>
      <w:r>
        <w:rPr>
          <w:rFonts w:hint="eastAsia"/>
        </w:rPr>
        <w:t>余下的点</w:t>
      </w:r>
      <w:r>
        <w:rPr>
          <w:rFonts w:hint="eastAsia"/>
        </w:rPr>
        <w:t>opt</w:t>
      </w:r>
      <w:r>
        <w:rPr>
          <w:rFonts w:hint="eastAsia"/>
        </w:rPr>
        <w:t>均小于</w:t>
      </w:r>
      <w:r>
        <w:rPr>
          <w:rFonts w:hint="eastAsia"/>
        </w:rPr>
        <w:t>0.8</w:t>
      </w:r>
      <w:r>
        <w:rPr>
          <w:rFonts w:hint="eastAsia"/>
        </w:rPr>
        <w:t>；即</w:t>
      </w:r>
      <w:r>
        <w:rPr>
          <w:rFonts w:hint="eastAsia"/>
        </w:rPr>
        <w:t>P (k)&gt;0.8</w:t>
      </w:r>
      <w:r>
        <w:rPr>
          <w:rFonts w:hint="eastAsia"/>
        </w:rPr>
        <w:t>且</w:t>
      </w:r>
      <w:r>
        <w:rPr>
          <w:rFonts w:hint="eastAsia"/>
        </w:rPr>
        <w:t>P(n&gt;k)&lt;0.8,</w:t>
      </w:r>
      <w:r>
        <w:rPr>
          <w:rFonts w:hint="eastAsia"/>
        </w:rPr>
        <w:t>（注：拐点定义是自己定义的）即删除</w:t>
      </w:r>
      <w:r w:rsidR="00F7670A">
        <w:rPr>
          <w:rFonts w:hint="eastAsia"/>
        </w:rPr>
        <w:t>350</w:t>
      </w:r>
      <w:r>
        <w:rPr>
          <w:rFonts w:hint="eastAsia"/>
        </w:rPr>
        <w:t>次时</w:t>
      </w:r>
      <w:r>
        <w:rPr>
          <w:rFonts w:hint="eastAsia"/>
        </w:rPr>
        <w:t>opt</w:t>
      </w:r>
      <w:r>
        <w:rPr>
          <w:rFonts w:hint="eastAsia"/>
        </w:rPr>
        <w:t>大于</w:t>
      </w:r>
      <w:r>
        <w:rPr>
          <w:rFonts w:hint="eastAsia"/>
        </w:rPr>
        <w:t>0.8,</w:t>
      </w:r>
      <w:r>
        <w:rPr>
          <w:rFonts w:hint="eastAsia"/>
        </w:rPr>
        <w:t>拐点之后的点</w:t>
      </w:r>
      <w:r>
        <w:rPr>
          <w:rFonts w:hint="eastAsia"/>
        </w:rPr>
        <w:t>opt</w:t>
      </w:r>
      <w:r>
        <w:rPr>
          <w:rFonts w:hint="eastAsia"/>
        </w:rPr>
        <w:t>均小于</w:t>
      </w:r>
      <w:r>
        <w:rPr>
          <w:rFonts w:hint="eastAsia"/>
        </w:rPr>
        <w:t>0.8</w:t>
      </w:r>
      <w:r>
        <w:rPr>
          <w:rFonts w:hint="eastAsia"/>
        </w:rPr>
        <w:t>。如下图所示</w:t>
      </w:r>
    </w:p>
    <w:p w14:paraId="4EA15ADE" w14:textId="77777777" w:rsidR="00773DD6" w:rsidRDefault="00773DD6"/>
    <w:p w14:paraId="1F27DFED" w14:textId="77777777" w:rsidR="004C165C" w:rsidRPr="004C165C" w:rsidRDefault="004C165C">
      <w:r>
        <w:rPr>
          <w:noProof/>
        </w:rPr>
        <w:drawing>
          <wp:inline distT="0" distB="0" distL="0" distR="0" wp14:anchorId="72AB7EE9" wp14:editId="3830AA07">
            <wp:extent cx="6069600" cy="111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9600" cy="1112400"/>
                    </a:xfrm>
                    <a:prstGeom prst="rect">
                      <a:avLst/>
                    </a:prstGeom>
                    <a:noFill/>
                  </pic:spPr>
                </pic:pic>
              </a:graphicData>
            </a:graphic>
          </wp:inline>
        </w:drawing>
      </w:r>
    </w:p>
    <w:p w14:paraId="57C64DE7" w14:textId="77777777" w:rsidR="00773DD6" w:rsidRDefault="00773DD6" w:rsidP="00773DD6">
      <w:r>
        <w:rPr>
          <w:rFonts w:hint="eastAsia"/>
        </w:rPr>
        <w:t>当</w:t>
      </w:r>
      <w:r>
        <w:rPr>
          <w:rFonts w:hint="eastAsia"/>
        </w:rPr>
        <w:t>K=3</w:t>
      </w:r>
      <w:r>
        <w:rPr>
          <w:rFonts w:hint="eastAsia"/>
        </w:rPr>
        <w:t>时，表示每次删除</w:t>
      </w:r>
      <w:r>
        <w:rPr>
          <w:rFonts w:hint="eastAsia"/>
        </w:rPr>
        <w:t>3</w:t>
      </w:r>
      <w:r>
        <w:rPr>
          <w:rFonts w:hint="eastAsia"/>
        </w:rPr>
        <w:t>个特征，初始有</w:t>
      </w:r>
      <w:r>
        <w:rPr>
          <w:rFonts w:hint="eastAsia"/>
        </w:rPr>
        <w:t>905</w:t>
      </w:r>
      <w:r>
        <w:rPr>
          <w:rFonts w:hint="eastAsia"/>
        </w:rPr>
        <w:t>个特征，第一次删除后剩余</w:t>
      </w:r>
      <w:r>
        <w:rPr>
          <w:rFonts w:hint="eastAsia"/>
        </w:rPr>
        <w:t>902</w:t>
      </w:r>
      <w:r>
        <w:rPr>
          <w:rFonts w:hint="eastAsia"/>
        </w:rPr>
        <w:t>个特征，循环删除的时候</w:t>
      </w:r>
      <w:r>
        <w:rPr>
          <w:rFonts w:hint="eastAsia"/>
        </w:rPr>
        <w:t>opt</w:t>
      </w:r>
      <w:r>
        <w:rPr>
          <w:rFonts w:hint="eastAsia"/>
        </w:rPr>
        <w:t>指标一直在上下波动，直到删除到第</w:t>
      </w:r>
      <w:r>
        <w:rPr>
          <w:rFonts w:hint="eastAsia"/>
        </w:rPr>
        <w:t>241</w:t>
      </w:r>
      <w:r>
        <w:rPr>
          <w:rFonts w:hint="eastAsia"/>
        </w:rPr>
        <w:t>次剩余</w:t>
      </w:r>
      <w:r w:rsidR="00F7670A">
        <w:rPr>
          <w:rFonts w:hint="eastAsia"/>
        </w:rPr>
        <w:t>182</w:t>
      </w:r>
      <w:r>
        <w:rPr>
          <w:rFonts w:hint="eastAsia"/>
        </w:rPr>
        <w:t>个特征时遇到拐点，拐点的定义：此点的</w:t>
      </w:r>
      <w:r>
        <w:rPr>
          <w:rFonts w:hint="eastAsia"/>
        </w:rPr>
        <w:t>opt</w:t>
      </w:r>
      <w:r>
        <w:rPr>
          <w:rFonts w:hint="eastAsia"/>
        </w:rPr>
        <w:t>大于</w:t>
      </w:r>
      <w:r>
        <w:rPr>
          <w:rFonts w:hint="eastAsia"/>
        </w:rPr>
        <w:t>0.8.</w:t>
      </w:r>
      <w:r>
        <w:rPr>
          <w:rFonts w:hint="eastAsia"/>
        </w:rPr>
        <w:t>余下的点</w:t>
      </w:r>
      <w:r>
        <w:rPr>
          <w:rFonts w:hint="eastAsia"/>
        </w:rPr>
        <w:t>opt</w:t>
      </w:r>
      <w:r>
        <w:rPr>
          <w:rFonts w:hint="eastAsia"/>
        </w:rPr>
        <w:t>均小于</w:t>
      </w:r>
      <w:r>
        <w:rPr>
          <w:rFonts w:hint="eastAsia"/>
        </w:rPr>
        <w:t>0.8</w:t>
      </w:r>
      <w:r>
        <w:rPr>
          <w:rFonts w:hint="eastAsia"/>
        </w:rPr>
        <w:t>；即</w:t>
      </w:r>
      <w:r>
        <w:rPr>
          <w:rFonts w:hint="eastAsia"/>
        </w:rPr>
        <w:t>P (k)&gt;0.8</w:t>
      </w:r>
      <w:r>
        <w:rPr>
          <w:rFonts w:hint="eastAsia"/>
        </w:rPr>
        <w:t>且</w:t>
      </w:r>
      <w:r>
        <w:rPr>
          <w:rFonts w:hint="eastAsia"/>
        </w:rPr>
        <w:t>P(n&gt;k)&lt;0.8,</w:t>
      </w:r>
      <w:r>
        <w:rPr>
          <w:rFonts w:hint="eastAsia"/>
        </w:rPr>
        <w:t>（注：拐点定义是自己定义的）即删除</w:t>
      </w:r>
      <w:r>
        <w:rPr>
          <w:rFonts w:hint="eastAsia"/>
        </w:rPr>
        <w:t>241</w:t>
      </w:r>
      <w:r>
        <w:rPr>
          <w:rFonts w:hint="eastAsia"/>
        </w:rPr>
        <w:t>次时</w:t>
      </w:r>
      <w:r>
        <w:rPr>
          <w:rFonts w:hint="eastAsia"/>
        </w:rPr>
        <w:t>opt</w:t>
      </w:r>
      <w:r>
        <w:rPr>
          <w:rFonts w:hint="eastAsia"/>
        </w:rPr>
        <w:t>大于</w:t>
      </w:r>
      <w:r>
        <w:rPr>
          <w:rFonts w:hint="eastAsia"/>
        </w:rPr>
        <w:t>0.8,</w:t>
      </w:r>
      <w:r>
        <w:rPr>
          <w:rFonts w:hint="eastAsia"/>
        </w:rPr>
        <w:t>拐点之后的点</w:t>
      </w:r>
      <w:r>
        <w:rPr>
          <w:rFonts w:hint="eastAsia"/>
        </w:rPr>
        <w:t>opt</w:t>
      </w:r>
      <w:r>
        <w:rPr>
          <w:rFonts w:hint="eastAsia"/>
        </w:rPr>
        <w:t>均小于</w:t>
      </w:r>
      <w:r>
        <w:rPr>
          <w:rFonts w:hint="eastAsia"/>
        </w:rPr>
        <w:t>0.8</w:t>
      </w:r>
      <w:r>
        <w:rPr>
          <w:rFonts w:hint="eastAsia"/>
        </w:rPr>
        <w:t>。如下图所示</w:t>
      </w:r>
    </w:p>
    <w:p w14:paraId="6DA789B5" w14:textId="77777777" w:rsidR="004C165C" w:rsidRPr="004C165C" w:rsidRDefault="004C165C">
      <w:r>
        <w:rPr>
          <w:noProof/>
        </w:rPr>
        <w:lastRenderedPageBreak/>
        <w:drawing>
          <wp:inline distT="0" distB="0" distL="0" distR="0" wp14:anchorId="3DF7B246" wp14:editId="627EF833">
            <wp:extent cx="6235200" cy="11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35200" cy="1170000"/>
                    </a:xfrm>
                    <a:prstGeom prst="rect">
                      <a:avLst/>
                    </a:prstGeom>
                    <a:noFill/>
                  </pic:spPr>
                </pic:pic>
              </a:graphicData>
            </a:graphic>
          </wp:inline>
        </w:drawing>
      </w:r>
    </w:p>
    <w:p w14:paraId="4F5AC915" w14:textId="77777777" w:rsidR="00773DD6" w:rsidRDefault="00773DD6" w:rsidP="00773DD6">
      <w:r>
        <w:rPr>
          <w:rFonts w:hint="eastAsia"/>
        </w:rPr>
        <w:t>当</w:t>
      </w:r>
      <w:r>
        <w:rPr>
          <w:rFonts w:hint="eastAsia"/>
        </w:rPr>
        <w:t>K=4</w:t>
      </w:r>
      <w:r>
        <w:rPr>
          <w:rFonts w:hint="eastAsia"/>
        </w:rPr>
        <w:t>时，表示每次删除</w:t>
      </w:r>
      <w:r>
        <w:rPr>
          <w:rFonts w:hint="eastAsia"/>
        </w:rPr>
        <w:t>4</w:t>
      </w:r>
      <w:r>
        <w:rPr>
          <w:rFonts w:hint="eastAsia"/>
        </w:rPr>
        <w:t>个特征，初始有</w:t>
      </w:r>
      <w:r>
        <w:rPr>
          <w:rFonts w:hint="eastAsia"/>
        </w:rPr>
        <w:t>905</w:t>
      </w:r>
      <w:r>
        <w:rPr>
          <w:rFonts w:hint="eastAsia"/>
        </w:rPr>
        <w:t>个特征，第一次删除后剩余</w:t>
      </w:r>
      <w:r>
        <w:rPr>
          <w:rFonts w:hint="eastAsia"/>
        </w:rPr>
        <w:t>901</w:t>
      </w:r>
      <w:r>
        <w:rPr>
          <w:rFonts w:hint="eastAsia"/>
        </w:rPr>
        <w:t>个特征，循环删除的时候</w:t>
      </w:r>
      <w:r>
        <w:rPr>
          <w:rFonts w:hint="eastAsia"/>
        </w:rPr>
        <w:t>opt</w:t>
      </w:r>
      <w:r>
        <w:rPr>
          <w:rFonts w:hint="eastAsia"/>
        </w:rPr>
        <w:t>指标一直在上下波动，直到删除到第</w:t>
      </w:r>
      <w:r w:rsidR="00F7670A">
        <w:rPr>
          <w:rFonts w:hint="eastAsia"/>
        </w:rPr>
        <w:t>172</w:t>
      </w:r>
      <w:r>
        <w:rPr>
          <w:rFonts w:hint="eastAsia"/>
        </w:rPr>
        <w:t>次剩余</w:t>
      </w:r>
      <w:r w:rsidR="00F7670A">
        <w:rPr>
          <w:rFonts w:hint="eastAsia"/>
        </w:rPr>
        <w:t>221</w:t>
      </w:r>
      <w:r>
        <w:rPr>
          <w:rFonts w:hint="eastAsia"/>
        </w:rPr>
        <w:t>个特征时遇到拐点，拐点的定义：此点的</w:t>
      </w:r>
      <w:r>
        <w:rPr>
          <w:rFonts w:hint="eastAsia"/>
        </w:rPr>
        <w:t>opt</w:t>
      </w:r>
      <w:r>
        <w:rPr>
          <w:rFonts w:hint="eastAsia"/>
        </w:rPr>
        <w:t>大于</w:t>
      </w:r>
      <w:r>
        <w:rPr>
          <w:rFonts w:hint="eastAsia"/>
        </w:rPr>
        <w:t>0.8.</w:t>
      </w:r>
      <w:r>
        <w:rPr>
          <w:rFonts w:hint="eastAsia"/>
        </w:rPr>
        <w:t>余下的点</w:t>
      </w:r>
      <w:r>
        <w:rPr>
          <w:rFonts w:hint="eastAsia"/>
        </w:rPr>
        <w:t>opt</w:t>
      </w:r>
      <w:r>
        <w:rPr>
          <w:rFonts w:hint="eastAsia"/>
        </w:rPr>
        <w:t>均小于</w:t>
      </w:r>
      <w:r>
        <w:rPr>
          <w:rFonts w:hint="eastAsia"/>
        </w:rPr>
        <w:t>0.8</w:t>
      </w:r>
      <w:r>
        <w:rPr>
          <w:rFonts w:hint="eastAsia"/>
        </w:rPr>
        <w:t>；即</w:t>
      </w:r>
      <w:r>
        <w:rPr>
          <w:rFonts w:hint="eastAsia"/>
        </w:rPr>
        <w:t>P (k)&gt;0.8</w:t>
      </w:r>
      <w:r>
        <w:rPr>
          <w:rFonts w:hint="eastAsia"/>
        </w:rPr>
        <w:t>且</w:t>
      </w:r>
      <w:r>
        <w:rPr>
          <w:rFonts w:hint="eastAsia"/>
        </w:rPr>
        <w:t>P(n&gt;k)&lt;0.8,</w:t>
      </w:r>
      <w:r>
        <w:rPr>
          <w:rFonts w:hint="eastAsia"/>
        </w:rPr>
        <w:t>（注：拐点定义是自己定义的）即删除</w:t>
      </w:r>
      <w:r w:rsidR="00F7670A">
        <w:rPr>
          <w:rFonts w:hint="eastAsia"/>
        </w:rPr>
        <w:t>172</w:t>
      </w:r>
      <w:r>
        <w:rPr>
          <w:rFonts w:hint="eastAsia"/>
        </w:rPr>
        <w:t>次时</w:t>
      </w:r>
      <w:r>
        <w:rPr>
          <w:rFonts w:hint="eastAsia"/>
        </w:rPr>
        <w:t>opt</w:t>
      </w:r>
      <w:r>
        <w:rPr>
          <w:rFonts w:hint="eastAsia"/>
        </w:rPr>
        <w:t>大于</w:t>
      </w:r>
      <w:r>
        <w:rPr>
          <w:rFonts w:hint="eastAsia"/>
        </w:rPr>
        <w:t>0.8,</w:t>
      </w:r>
      <w:r>
        <w:rPr>
          <w:rFonts w:hint="eastAsia"/>
        </w:rPr>
        <w:t>拐点之后的点</w:t>
      </w:r>
      <w:r>
        <w:rPr>
          <w:rFonts w:hint="eastAsia"/>
        </w:rPr>
        <w:t>opt</w:t>
      </w:r>
      <w:r>
        <w:rPr>
          <w:rFonts w:hint="eastAsia"/>
        </w:rPr>
        <w:t>均小于</w:t>
      </w:r>
      <w:r>
        <w:rPr>
          <w:rFonts w:hint="eastAsia"/>
        </w:rPr>
        <w:t>0.8</w:t>
      </w:r>
      <w:r>
        <w:rPr>
          <w:rFonts w:hint="eastAsia"/>
        </w:rPr>
        <w:t>。如下图所示</w:t>
      </w:r>
    </w:p>
    <w:p w14:paraId="68E10CDC" w14:textId="77777777" w:rsidR="004C165C" w:rsidRPr="004C165C" w:rsidRDefault="004C165C">
      <w:r>
        <w:rPr>
          <w:noProof/>
        </w:rPr>
        <w:drawing>
          <wp:inline distT="0" distB="0" distL="0" distR="0" wp14:anchorId="3C04B563" wp14:editId="1BAF7048">
            <wp:extent cx="6116400" cy="106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400" cy="1065600"/>
                    </a:xfrm>
                    <a:prstGeom prst="rect">
                      <a:avLst/>
                    </a:prstGeom>
                    <a:noFill/>
                  </pic:spPr>
                </pic:pic>
              </a:graphicData>
            </a:graphic>
          </wp:inline>
        </w:drawing>
      </w:r>
    </w:p>
    <w:p w14:paraId="1CB732C9" w14:textId="77777777" w:rsidR="00F7670A" w:rsidRDefault="00F7670A" w:rsidP="00F7670A">
      <w:r>
        <w:rPr>
          <w:rFonts w:hint="eastAsia"/>
        </w:rPr>
        <w:t>当</w:t>
      </w:r>
      <w:r>
        <w:rPr>
          <w:rFonts w:hint="eastAsia"/>
        </w:rPr>
        <w:t>K=5</w:t>
      </w:r>
      <w:r>
        <w:rPr>
          <w:rFonts w:hint="eastAsia"/>
        </w:rPr>
        <w:t>时，表示每次删除</w:t>
      </w:r>
      <w:r>
        <w:rPr>
          <w:rFonts w:hint="eastAsia"/>
        </w:rPr>
        <w:t>5</w:t>
      </w:r>
      <w:r>
        <w:rPr>
          <w:rFonts w:hint="eastAsia"/>
        </w:rPr>
        <w:t>个特征，初始有</w:t>
      </w:r>
      <w:r>
        <w:rPr>
          <w:rFonts w:hint="eastAsia"/>
        </w:rPr>
        <w:t>905</w:t>
      </w:r>
      <w:r>
        <w:rPr>
          <w:rFonts w:hint="eastAsia"/>
        </w:rPr>
        <w:t>个特征，第一次删除后剩余</w:t>
      </w:r>
      <w:r>
        <w:rPr>
          <w:rFonts w:hint="eastAsia"/>
        </w:rPr>
        <w:t>900</w:t>
      </w:r>
      <w:r>
        <w:rPr>
          <w:rFonts w:hint="eastAsia"/>
        </w:rPr>
        <w:t>个特征，循环删除的时候</w:t>
      </w:r>
      <w:r>
        <w:rPr>
          <w:rFonts w:hint="eastAsia"/>
        </w:rPr>
        <w:t>opt</w:t>
      </w:r>
      <w:r>
        <w:rPr>
          <w:rFonts w:hint="eastAsia"/>
        </w:rPr>
        <w:t>指标一直在上下波动，直到删除到第</w:t>
      </w:r>
      <w:r>
        <w:rPr>
          <w:rFonts w:hint="eastAsia"/>
        </w:rPr>
        <w:t>133</w:t>
      </w:r>
      <w:r>
        <w:rPr>
          <w:rFonts w:hint="eastAsia"/>
        </w:rPr>
        <w:t>次剩余</w:t>
      </w:r>
      <w:r>
        <w:rPr>
          <w:rFonts w:hint="eastAsia"/>
        </w:rPr>
        <w:t>240</w:t>
      </w:r>
      <w:r>
        <w:rPr>
          <w:rFonts w:hint="eastAsia"/>
        </w:rPr>
        <w:t>个特征时遇到拐点，拐点的定义：此点的</w:t>
      </w:r>
      <w:r>
        <w:rPr>
          <w:rFonts w:hint="eastAsia"/>
        </w:rPr>
        <w:t>opt</w:t>
      </w:r>
      <w:r>
        <w:rPr>
          <w:rFonts w:hint="eastAsia"/>
        </w:rPr>
        <w:t>大于</w:t>
      </w:r>
      <w:r>
        <w:rPr>
          <w:rFonts w:hint="eastAsia"/>
        </w:rPr>
        <w:t>0.8.</w:t>
      </w:r>
      <w:r>
        <w:rPr>
          <w:rFonts w:hint="eastAsia"/>
        </w:rPr>
        <w:t>余下的点</w:t>
      </w:r>
      <w:r>
        <w:rPr>
          <w:rFonts w:hint="eastAsia"/>
        </w:rPr>
        <w:t>opt</w:t>
      </w:r>
      <w:r>
        <w:rPr>
          <w:rFonts w:hint="eastAsia"/>
        </w:rPr>
        <w:t>均小于</w:t>
      </w:r>
      <w:r>
        <w:rPr>
          <w:rFonts w:hint="eastAsia"/>
        </w:rPr>
        <w:t>0.8</w:t>
      </w:r>
      <w:r>
        <w:rPr>
          <w:rFonts w:hint="eastAsia"/>
        </w:rPr>
        <w:t>；即</w:t>
      </w:r>
      <w:r>
        <w:rPr>
          <w:rFonts w:hint="eastAsia"/>
        </w:rPr>
        <w:t>P (k)&gt;0.8</w:t>
      </w:r>
      <w:r>
        <w:rPr>
          <w:rFonts w:hint="eastAsia"/>
        </w:rPr>
        <w:t>且</w:t>
      </w:r>
      <w:r>
        <w:rPr>
          <w:rFonts w:hint="eastAsia"/>
        </w:rPr>
        <w:t>P(n&gt;k)&lt;0.8,</w:t>
      </w:r>
      <w:r>
        <w:rPr>
          <w:rFonts w:hint="eastAsia"/>
        </w:rPr>
        <w:t>（注：拐点定义是自己定义的）即删除</w:t>
      </w:r>
      <w:r>
        <w:rPr>
          <w:rFonts w:hint="eastAsia"/>
        </w:rPr>
        <w:t>133</w:t>
      </w:r>
      <w:r>
        <w:rPr>
          <w:rFonts w:hint="eastAsia"/>
        </w:rPr>
        <w:t>次时</w:t>
      </w:r>
      <w:r>
        <w:rPr>
          <w:rFonts w:hint="eastAsia"/>
        </w:rPr>
        <w:t>opt</w:t>
      </w:r>
      <w:r>
        <w:rPr>
          <w:rFonts w:hint="eastAsia"/>
        </w:rPr>
        <w:t>大于</w:t>
      </w:r>
      <w:r>
        <w:rPr>
          <w:rFonts w:hint="eastAsia"/>
        </w:rPr>
        <w:t>0.8,</w:t>
      </w:r>
      <w:r>
        <w:rPr>
          <w:rFonts w:hint="eastAsia"/>
        </w:rPr>
        <w:t>拐点之后的点</w:t>
      </w:r>
      <w:r>
        <w:rPr>
          <w:rFonts w:hint="eastAsia"/>
        </w:rPr>
        <w:t>opt</w:t>
      </w:r>
      <w:r>
        <w:rPr>
          <w:rFonts w:hint="eastAsia"/>
        </w:rPr>
        <w:t>均小于</w:t>
      </w:r>
      <w:r>
        <w:rPr>
          <w:rFonts w:hint="eastAsia"/>
        </w:rPr>
        <w:t>0.8</w:t>
      </w:r>
      <w:r>
        <w:rPr>
          <w:rFonts w:hint="eastAsia"/>
        </w:rPr>
        <w:t>。如下图所示</w:t>
      </w:r>
    </w:p>
    <w:p w14:paraId="3B23FAD9" w14:textId="77777777" w:rsidR="00F72EAC" w:rsidRPr="00C03737" w:rsidRDefault="004C165C">
      <w:r>
        <w:rPr>
          <w:noProof/>
        </w:rPr>
        <w:drawing>
          <wp:inline distT="0" distB="0" distL="0" distR="0" wp14:anchorId="3473416A" wp14:editId="44A14F62">
            <wp:extent cx="6079069" cy="130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5359" cy="1309453"/>
                    </a:xfrm>
                    <a:prstGeom prst="rect">
                      <a:avLst/>
                    </a:prstGeom>
                    <a:noFill/>
                  </pic:spPr>
                </pic:pic>
              </a:graphicData>
            </a:graphic>
          </wp:inline>
        </w:drawing>
      </w:r>
    </w:p>
    <w:p w14:paraId="6E5B28A7" w14:textId="77777777" w:rsidR="0077470E" w:rsidRDefault="00C03737">
      <w:pPr>
        <w:pStyle w:val="Heading3"/>
      </w:pPr>
      <w:r>
        <w:rPr>
          <w:rFonts w:hint="eastAsia"/>
        </w:rPr>
        <w:t>3 Results</w:t>
      </w:r>
    </w:p>
    <w:p w14:paraId="3A3375FF" w14:textId="77777777" w:rsidR="0077470E" w:rsidRDefault="00C03737" w:rsidP="002519A5">
      <w:r>
        <w:rPr>
          <w:rFonts w:hint="eastAsia"/>
        </w:rPr>
        <w:t xml:space="preserve">  </w:t>
      </w:r>
    </w:p>
    <w:p w14:paraId="63427DB1" w14:textId="77777777" w:rsidR="0077470E" w:rsidRDefault="0077470E"/>
    <w:p w14:paraId="08DCE923" w14:textId="77777777" w:rsidR="0077470E" w:rsidRDefault="00C03737">
      <w:pPr>
        <w:pStyle w:val="Heading3"/>
      </w:pPr>
      <w:r>
        <w:rPr>
          <w:rFonts w:hint="eastAsia"/>
        </w:rPr>
        <w:t>Acknowledgement</w:t>
      </w:r>
    </w:p>
    <w:p w14:paraId="1DE8A488" w14:textId="77777777" w:rsidR="0077470E" w:rsidRDefault="0077470E"/>
    <w:p w14:paraId="00FCAD75" w14:textId="77777777" w:rsidR="0077470E" w:rsidRDefault="00C03737">
      <w:pPr>
        <w:pStyle w:val="Heading3"/>
      </w:pPr>
      <w:r>
        <w:rPr>
          <w:rFonts w:hint="eastAsia"/>
        </w:rPr>
        <w:t>References</w:t>
      </w:r>
    </w:p>
    <w:p w14:paraId="78970FE2" w14:textId="77777777" w:rsidR="0077470E" w:rsidRDefault="0077470E"/>
    <w:p w14:paraId="56493BA6" w14:textId="77777777" w:rsidR="0077470E" w:rsidRDefault="0077470E"/>
    <w:sectPr w:rsidR="007747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0MTAwNDG0tDQ0MrUwNjNR0lEKTi0uzszPAykwrAUASpd7HywAAAA="/>
  </w:docVars>
  <w:rsids>
    <w:rsidRoot w:val="00103672"/>
    <w:rsid w:val="000225A3"/>
    <w:rsid w:val="00103672"/>
    <w:rsid w:val="00166393"/>
    <w:rsid w:val="00184190"/>
    <w:rsid w:val="001A0224"/>
    <w:rsid w:val="002519A5"/>
    <w:rsid w:val="002D06D6"/>
    <w:rsid w:val="004C165C"/>
    <w:rsid w:val="004F6896"/>
    <w:rsid w:val="00511BBA"/>
    <w:rsid w:val="00581C79"/>
    <w:rsid w:val="00593AE0"/>
    <w:rsid w:val="006015BC"/>
    <w:rsid w:val="0060284E"/>
    <w:rsid w:val="006945E0"/>
    <w:rsid w:val="00694D4A"/>
    <w:rsid w:val="00773DD6"/>
    <w:rsid w:val="0077470E"/>
    <w:rsid w:val="007E1E88"/>
    <w:rsid w:val="00963C7B"/>
    <w:rsid w:val="009A4526"/>
    <w:rsid w:val="00AC0C68"/>
    <w:rsid w:val="00AD57F4"/>
    <w:rsid w:val="00B4205E"/>
    <w:rsid w:val="00B971B9"/>
    <w:rsid w:val="00BC68C4"/>
    <w:rsid w:val="00BE7E81"/>
    <w:rsid w:val="00C03737"/>
    <w:rsid w:val="00C94422"/>
    <w:rsid w:val="00CD1246"/>
    <w:rsid w:val="00E1290E"/>
    <w:rsid w:val="00E30307"/>
    <w:rsid w:val="00E85E67"/>
    <w:rsid w:val="00F72EAC"/>
    <w:rsid w:val="00F7670A"/>
    <w:rsid w:val="018E0C89"/>
    <w:rsid w:val="02870AB3"/>
    <w:rsid w:val="0BFF0C4E"/>
    <w:rsid w:val="0D95487A"/>
    <w:rsid w:val="19216AC6"/>
    <w:rsid w:val="1A09513C"/>
    <w:rsid w:val="1B202E91"/>
    <w:rsid w:val="1FA65816"/>
    <w:rsid w:val="221B079E"/>
    <w:rsid w:val="26C00193"/>
    <w:rsid w:val="271747B6"/>
    <w:rsid w:val="27594AE4"/>
    <w:rsid w:val="2F7B5A89"/>
    <w:rsid w:val="3548237A"/>
    <w:rsid w:val="36291668"/>
    <w:rsid w:val="38A65280"/>
    <w:rsid w:val="3A774B8D"/>
    <w:rsid w:val="43931567"/>
    <w:rsid w:val="47D215E9"/>
    <w:rsid w:val="538F45A4"/>
    <w:rsid w:val="5711654F"/>
    <w:rsid w:val="60852569"/>
    <w:rsid w:val="641A33C9"/>
    <w:rsid w:val="68860A0A"/>
    <w:rsid w:val="6E3766E2"/>
    <w:rsid w:val="71072C7D"/>
    <w:rsid w:val="74020605"/>
    <w:rsid w:val="742E274E"/>
    <w:rsid w:val="7813790D"/>
    <w:rsid w:val="786E673C"/>
    <w:rsid w:val="7BB34580"/>
    <w:rsid w:val="7C5A7FAC"/>
    <w:rsid w:val="7D5A1439"/>
    <w:rsid w:val="7E41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5"/>
    <o:shapelayout v:ext="edit">
      <o:idmap v:ext="edit" data="1"/>
      <o:rules v:ext="edit">
        <o:r id="V:Rule1" type="connector" idref="#_x0000_s1048"/>
        <o:r id="V:Rule2" type="connector" idref="#_x0000_s1052"/>
        <o:r id="V:Rule3" type="connector" idref="#_x0000_s1050"/>
        <o:r id="V:Rule4" type="connector" idref="#_x0000_s1062"/>
        <o:r id="V:Rule5" type="connector" idref="#_x0000_s1061"/>
        <o:r id="V:Rule6" type="connector" idref="#_x0000_s1055"/>
        <o:r id="V:Rule7" type="connector" idref="#_x0000_s1060"/>
        <o:r id="V:Rule8" type="connector" idref="#_x0000_s1063"/>
      </o:rules>
    </o:shapelayout>
  </w:shapeDefaults>
  <w:decimalSymbol w:val="."/>
  <w:listSeparator w:val=","/>
  <w14:docId w14:val="6D1609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color w:val="222222"/>
      <w:kern w:val="2"/>
      <w:sz w:val="22"/>
      <w:szCs w:val="22"/>
      <w:shd w:val="clear" w:color="auto" w:fill="FFFFFF"/>
    </w:rPr>
  </w:style>
  <w:style w:type="paragraph" w:styleId="Heading1">
    <w:name w:val="heading 1"/>
    <w:basedOn w:val="Normal"/>
    <w:next w:val="Normal"/>
    <w:qFormat/>
    <w:pPr>
      <w:outlineLvl w:val="0"/>
    </w:pPr>
    <w:rPr>
      <w:b/>
      <w:sz w:val="36"/>
      <w:szCs w:val="36"/>
    </w:rPr>
  </w:style>
  <w:style w:type="paragraph" w:styleId="Heading2">
    <w:name w:val="heading 2"/>
    <w:basedOn w:val="Normal"/>
    <w:next w:val="Normal"/>
    <w:unhideWhenUsed/>
    <w:qFormat/>
    <w:pPr>
      <w:outlineLvl w:val="1"/>
    </w:pPr>
    <w:rPr>
      <w:b/>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Pr>
      <w:rFonts w:ascii="宋体"/>
      <w:sz w:val="18"/>
      <w:szCs w:val="18"/>
    </w:rPr>
  </w:style>
  <w:style w:type="paragraph" w:styleId="BalloonText">
    <w:name w:val="Balloon Text"/>
    <w:basedOn w:val="Normal"/>
    <w:link w:val="BalloonTextChar"/>
    <w:rPr>
      <w:sz w:val="18"/>
      <w:szCs w:val="18"/>
    </w:rPr>
  </w:style>
  <w:style w:type="paragraph" w:styleId="NormalWeb">
    <w:name w:val="Normal (Web)"/>
    <w:basedOn w:val="Normal"/>
    <w:qFormat/>
    <w:pPr>
      <w:spacing w:before="100" w:beforeAutospacing="1" w:after="100" w:afterAutospacing="1"/>
      <w:jc w:val="left"/>
    </w:pPr>
    <w:rPr>
      <w:kern w:val="0"/>
      <w:sz w:val="24"/>
    </w:r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t-baf-base-sep">
    <w:name w:val="gt-baf-base-sep"/>
    <w:basedOn w:val="DefaultParagraphFont"/>
    <w:qFormat/>
  </w:style>
  <w:style w:type="character" w:customStyle="1" w:styleId="gt-baf-pos">
    <w:name w:val="gt-baf-pos"/>
    <w:basedOn w:val="DefaultParagraphFont"/>
    <w:qFormat/>
    <w:rPr>
      <w:color w:val="777777"/>
    </w:rPr>
  </w:style>
  <w:style w:type="character" w:customStyle="1" w:styleId="focus">
    <w:name w:val="focus"/>
    <w:basedOn w:val="DefaultParagraphFont"/>
    <w:qFormat/>
  </w:style>
  <w:style w:type="paragraph" w:customStyle="1" w:styleId="Style8">
    <w:name w:val="_Style 8"/>
    <w:basedOn w:val="Normal"/>
    <w:next w:val="Normal"/>
    <w:qFormat/>
    <w:pPr>
      <w:pBdr>
        <w:bottom w:val="single" w:sz="6" w:space="1" w:color="auto"/>
      </w:pBdr>
      <w:jc w:val="center"/>
    </w:pPr>
    <w:rPr>
      <w:rFonts w:ascii="Arial"/>
      <w:vanish/>
      <w:sz w:val="16"/>
    </w:rPr>
  </w:style>
  <w:style w:type="paragraph" w:customStyle="1" w:styleId="Style9">
    <w:name w:val="_Style 9"/>
    <w:basedOn w:val="Normal"/>
    <w:next w:val="Normal"/>
    <w:qFormat/>
    <w:pPr>
      <w:pBdr>
        <w:top w:val="single" w:sz="6" w:space="1" w:color="auto"/>
      </w:pBdr>
      <w:jc w:val="center"/>
    </w:pPr>
    <w:rPr>
      <w:rFonts w:ascii="Arial"/>
      <w:vanish/>
      <w:sz w:val="16"/>
    </w:rPr>
  </w:style>
  <w:style w:type="character" w:customStyle="1" w:styleId="focus1">
    <w:name w:val="focus1"/>
    <w:basedOn w:val="DefaultParagraphFont"/>
    <w:qFormat/>
  </w:style>
  <w:style w:type="paragraph" w:customStyle="1" w:styleId="Style1">
    <w:name w:val="_Style 1"/>
    <w:basedOn w:val="Normal"/>
    <w:next w:val="Normal"/>
    <w:qFormat/>
    <w:pPr>
      <w:pBdr>
        <w:top w:val="single" w:sz="6" w:space="1" w:color="auto"/>
      </w:pBdr>
      <w:jc w:val="center"/>
    </w:pPr>
    <w:rPr>
      <w:rFonts w:ascii="Arial"/>
      <w:vanish/>
      <w:sz w:val="16"/>
    </w:rPr>
  </w:style>
  <w:style w:type="character" w:customStyle="1" w:styleId="alt-edited1">
    <w:name w:val="alt-edited1"/>
    <w:basedOn w:val="DefaultParagraphFont"/>
    <w:qFormat/>
    <w:rPr>
      <w:color w:val="4D90F0"/>
    </w:rPr>
  </w:style>
  <w:style w:type="paragraph" w:customStyle="1" w:styleId="Style15">
    <w:name w:val="_Style 15"/>
    <w:basedOn w:val="Normal"/>
    <w:next w:val="Normal"/>
    <w:qFormat/>
    <w:pPr>
      <w:pBdr>
        <w:bottom w:val="single" w:sz="6" w:space="1" w:color="auto"/>
      </w:pBdr>
      <w:jc w:val="center"/>
    </w:pPr>
    <w:rPr>
      <w:rFonts w:ascii="Arial"/>
      <w:vanish/>
      <w:sz w:val="16"/>
    </w:rPr>
  </w:style>
  <w:style w:type="paragraph" w:customStyle="1" w:styleId="Style16">
    <w:name w:val="_Style 16"/>
    <w:basedOn w:val="Normal"/>
    <w:next w:val="Normal"/>
    <w:qFormat/>
    <w:pPr>
      <w:pBdr>
        <w:top w:val="single" w:sz="6" w:space="1" w:color="auto"/>
      </w:pBdr>
      <w:jc w:val="center"/>
    </w:pPr>
    <w:rPr>
      <w:rFonts w:ascii="Arial"/>
      <w:vanish/>
      <w:sz w:val="16"/>
    </w:rPr>
  </w:style>
  <w:style w:type="paragraph" w:customStyle="1" w:styleId="Style18">
    <w:name w:val="_Style 18"/>
    <w:basedOn w:val="Normal"/>
    <w:next w:val="Normal"/>
    <w:qFormat/>
    <w:pPr>
      <w:pBdr>
        <w:bottom w:val="single" w:sz="6" w:space="1" w:color="auto"/>
      </w:pBdr>
      <w:jc w:val="center"/>
    </w:pPr>
    <w:rPr>
      <w:rFonts w:ascii="Arial"/>
      <w:vanish/>
      <w:sz w:val="16"/>
    </w:rPr>
  </w:style>
  <w:style w:type="paragraph" w:customStyle="1" w:styleId="Style19">
    <w:name w:val="_Style 19"/>
    <w:basedOn w:val="Normal"/>
    <w:next w:val="Normal"/>
    <w:qFormat/>
    <w:pPr>
      <w:pBdr>
        <w:top w:val="single" w:sz="6" w:space="1" w:color="auto"/>
      </w:pBdr>
      <w:jc w:val="center"/>
    </w:pPr>
    <w:rPr>
      <w:rFonts w:ascii="Arial"/>
      <w:vanish/>
      <w:sz w:val="16"/>
    </w:rPr>
  </w:style>
  <w:style w:type="paragraph" w:customStyle="1" w:styleId="Style20">
    <w:name w:val="_Style 20"/>
    <w:basedOn w:val="Normal"/>
    <w:next w:val="Normal"/>
    <w:qFormat/>
    <w:pPr>
      <w:pBdr>
        <w:bottom w:val="single" w:sz="6" w:space="1" w:color="auto"/>
      </w:pBdr>
      <w:jc w:val="center"/>
    </w:pPr>
    <w:rPr>
      <w:rFonts w:ascii="Arial"/>
      <w:vanish/>
      <w:sz w:val="16"/>
    </w:rPr>
  </w:style>
  <w:style w:type="paragraph" w:customStyle="1" w:styleId="Style21">
    <w:name w:val="_Style 21"/>
    <w:basedOn w:val="Normal"/>
    <w:next w:val="Normal"/>
    <w:qFormat/>
    <w:pPr>
      <w:pBdr>
        <w:top w:val="single" w:sz="6" w:space="1" w:color="auto"/>
      </w:pBdr>
      <w:jc w:val="center"/>
    </w:pPr>
    <w:rPr>
      <w:rFonts w:ascii="Arial"/>
      <w:vanish/>
      <w:sz w:val="16"/>
    </w:rPr>
  </w:style>
  <w:style w:type="character" w:customStyle="1" w:styleId="reference">
    <w:name w:val="reference"/>
    <w:basedOn w:val="DefaultParagraphFont"/>
    <w:qFormat/>
    <w:rPr>
      <w:sz w:val="19"/>
      <w:szCs w:val="19"/>
    </w:rPr>
  </w:style>
  <w:style w:type="paragraph" w:customStyle="1" w:styleId="Style24">
    <w:name w:val="_Style 24"/>
    <w:basedOn w:val="Normal"/>
    <w:next w:val="Normal"/>
    <w:qFormat/>
    <w:pPr>
      <w:pBdr>
        <w:bottom w:val="single" w:sz="6" w:space="1" w:color="auto"/>
      </w:pBdr>
      <w:jc w:val="center"/>
    </w:pPr>
    <w:rPr>
      <w:rFonts w:ascii="Arial"/>
      <w:vanish/>
      <w:sz w:val="16"/>
    </w:rPr>
  </w:style>
  <w:style w:type="paragraph" w:customStyle="1" w:styleId="Style25">
    <w:name w:val="_Style 25"/>
    <w:basedOn w:val="Normal"/>
    <w:next w:val="Normal"/>
    <w:qFormat/>
    <w:pPr>
      <w:pBdr>
        <w:top w:val="single" w:sz="6" w:space="1" w:color="auto"/>
      </w:pBdr>
      <w:jc w:val="center"/>
    </w:pPr>
    <w:rPr>
      <w:rFonts w:ascii="Arial"/>
      <w:vanish/>
      <w:sz w:val="16"/>
    </w:rPr>
  </w:style>
  <w:style w:type="paragraph" w:customStyle="1" w:styleId="Style26">
    <w:name w:val="_Style 26"/>
    <w:basedOn w:val="Normal"/>
    <w:next w:val="Normal"/>
    <w:pPr>
      <w:pBdr>
        <w:bottom w:val="single" w:sz="6" w:space="1" w:color="auto"/>
      </w:pBdr>
      <w:jc w:val="center"/>
    </w:pPr>
    <w:rPr>
      <w:rFonts w:ascii="Arial"/>
      <w:vanish/>
      <w:sz w:val="16"/>
    </w:rPr>
  </w:style>
  <w:style w:type="paragraph" w:customStyle="1" w:styleId="Style27">
    <w:name w:val="_Style 27"/>
    <w:basedOn w:val="Normal"/>
    <w:next w:val="Normal"/>
    <w:pPr>
      <w:pBdr>
        <w:top w:val="single" w:sz="6" w:space="1" w:color="auto"/>
      </w:pBdr>
      <w:jc w:val="center"/>
    </w:pPr>
    <w:rPr>
      <w:rFonts w:ascii="Arial"/>
      <w:vanish/>
      <w:sz w:val="16"/>
    </w:rPr>
  </w:style>
  <w:style w:type="character" w:customStyle="1" w:styleId="DocumentMapChar">
    <w:name w:val="Document Map Char"/>
    <w:basedOn w:val="DefaultParagraphFont"/>
    <w:link w:val="DocumentMap"/>
    <w:rPr>
      <w:rFonts w:ascii="宋体" w:hAnsiTheme="minorHAnsi" w:cstheme="minorBidi"/>
      <w:kern w:val="2"/>
      <w:sz w:val="18"/>
      <w:szCs w:val="18"/>
    </w:rPr>
  </w:style>
  <w:style w:type="character" w:customStyle="1" w:styleId="BalloonTextChar">
    <w:name w:val="Balloon Text Char"/>
    <w:basedOn w:val="DefaultParagraphFont"/>
    <w:link w:val="BalloonText"/>
    <w:rPr>
      <w:rFonts w:asciiTheme="minorHAnsi" w:eastAsiaTheme="minorEastAsia" w:hAnsiTheme="minorHAnsi" w:cstheme="minorBidi"/>
      <w:kern w:val="2"/>
      <w:sz w:val="18"/>
      <w:szCs w:val="18"/>
    </w:rPr>
  </w:style>
  <w:style w:type="character" w:customStyle="1" w:styleId="Heading3Char">
    <w:name w:val="Heading 3 Char"/>
    <w:basedOn w:val="DefaultParagraphFont"/>
    <w:link w:val="Heading3"/>
    <w:rPr>
      <w:b/>
      <w:bCs/>
      <w:color w:val="222222"/>
      <w:kern w:val="2"/>
      <w:sz w:val="32"/>
      <w:szCs w:val="32"/>
    </w:rPr>
  </w:style>
  <w:style w:type="paragraph" w:styleId="Date">
    <w:name w:val="Date"/>
    <w:basedOn w:val="Normal"/>
    <w:next w:val="Normal"/>
    <w:link w:val="DateChar"/>
    <w:rsid w:val="00BE7E81"/>
    <w:pPr>
      <w:ind w:leftChars="2500" w:left="100"/>
    </w:pPr>
  </w:style>
  <w:style w:type="character" w:customStyle="1" w:styleId="DateChar">
    <w:name w:val="Date Char"/>
    <w:basedOn w:val="DefaultParagraphFont"/>
    <w:link w:val="Date"/>
    <w:rsid w:val="00BE7E81"/>
    <w:rPr>
      <w:color w:val="222222"/>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94395">
      <w:bodyDiv w:val="1"/>
      <w:marLeft w:val="0"/>
      <w:marRight w:val="0"/>
      <w:marTop w:val="0"/>
      <w:marBottom w:val="0"/>
      <w:divBdr>
        <w:top w:val="none" w:sz="0" w:space="0" w:color="auto"/>
        <w:left w:val="none" w:sz="0" w:space="0" w:color="auto"/>
        <w:bottom w:val="none" w:sz="0" w:space="0" w:color="auto"/>
        <w:right w:val="none" w:sz="0" w:space="0" w:color="auto"/>
      </w:divBdr>
    </w:div>
    <w:div w:id="20481356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eastcancer.org/symptoms/diagnosis/invasive" TargetMode="Externa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oleObject" Target="embeddings/oleObject2.bin"/><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Pages>
  <Words>1030</Words>
  <Characters>5871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srBreastCancer manuscript</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srBreastCancer manuscript</dc:title>
  <dc:creator>Fengfeng Zhou</dc:creator>
  <cp:keywords>srBreastCancer</cp:keywords>
  <cp:lastModifiedBy>张若驰</cp:lastModifiedBy>
  <cp:revision>15</cp:revision>
  <dcterms:created xsi:type="dcterms:W3CDTF">2017-05-23T12:10:00Z</dcterms:created>
  <dcterms:modified xsi:type="dcterms:W3CDTF">2017-08-11T10:01:00Z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