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0B4" w:rsidRDefault="00BE70B4" w:rsidP="00BE70B4">
      <w:pPr>
        <w:rPr>
          <w:rFonts w:ascii="汉仪粗篆繁" w:eastAsia="汉仪粗篆繁"/>
          <w:sz w:val="52"/>
          <w:szCs w:val="52"/>
        </w:rPr>
      </w:pPr>
      <w:r>
        <w:rPr>
          <w:rFonts w:ascii="汉仪粗篆繁" w:eastAsia="汉仪粗篆繁" w:hint="eastAsia"/>
          <w:sz w:val="52"/>
          <w:szCs w:val="52"/>
        </w:rPr>
        <w:t>天行健   君子</w:t>
      </w:r>
      <w:r>
        <w:rPr>
          <w:rFonts w:ascii="汉仪粗篆繁" w:eastAsia="汉仪粗篆繁"/>
          <w:sz w:val="52"/>
          <w:szCs w:val="52"/>
        </w:rPr>
        <w:t>以自强不息</w:t>
      </w:r>
    </w:p>
    <w:p w:rsidR="00BE70B4" w:rsidRPr="00BE70B4" w:rsidRDefault="00BE70B4" w:rsidP="00BE70B4">
      <w:pPr>
        <w:rPr>
          <w:rFonts w:ascii="汉仪粗篆繁" w:eastAsia="汉仪粗篆繁"/>
          <w:sz w:val="52"/>
          <w:szCs w:val="52"/>
        </w:rPr>
      </w:pPr>
      <w:r>
        <w:rPr>
          <w:rFonts w:ascii="汉仪粗篆繁" w:eastAsia="汉仪粗篆繁" w:hint="eastAsia"/>
          <w:sz w:val="52"/>
          <w:szCs w:val="52"/>
        </w:rPr>
        <w:t>地势坤   君子</w:t>
      </w:r>
      <w:r>
        <w:rPr>
          <w:rFonts w:ascii="汉仪粗篆繁" w:eastAsia="汉仪粗篆繁"/>
          <w:sz w:val="52"/>
          <w:szCs w:val="52"/>
        </w:rPr>
        <w:t>以厚德载物</w:t>
      </w:r>
    </w:p>
    <w:p w:rsidR="00BE70B4" w:rsidRPr="00BE70B4" w:rsidRDefault="00BE70B4" w:rsidP="00BE70B4">
      <w:pPr>
        <w:rPr>
          <w:rFonts w:ascii="华文行楷" w:eastAsia="华文行楷"/>
          <w:sz w:val="52"/>
          <w:szCs w:val="52"/>
        </w:rPr>
      </w:pPr>
      <w:r w:rsidRPr="00BE70B4">
        <w:rPr>
          <w:rFonts w:ascii="华文行楷" w:eastAsia="华文行楷" w:hint="eastAsia"/>
          <w:sz w:val="52"/>
          <w:szCs w:val="52"/>
        </w:rPr>
        <w:t>天行健   君子以自强不息</w:t>
      </w:r>
    </w:p>
    <w:p w:rsidR="00BE70B4" w:rsidRDefault="00BE70B4" w:rsidP="00BE70B4">
      <w:pPr>
        <w:rPr>
          <w:rFonts w:ascii="华文行楷" w:eastAsia="华文行楷"/>
          <w:sz w:val="52"/>
          <w:szCs w:val="52"/>
        </w:rPr>
      </w:pPr>
      <w:r w:rsidRPr="00BE70B4">
        <w:rPr>
          <w:rFonts w:ascii="华文行楷" w:eastAsia="华文行楷" w:hint="eastAsia"/>
          <w:sz w:val="52"/>
          <w:szCs w:val="52"/>
        </w:rPr>
        <w:t>地势坤   君子以厚德载物</w:t>
      </w:r>
    </w:p>
    <w:p w:rsidR="00385038" w:rsidRDefault="00385038" w:rsidP="00BE70B4">
      <w:pPr>
        <w:rPr>
          <w:rFonts w:ascii="华文行楷" w:eastAsia="华文行楷"/>
          <w:sz w:val="52"/>
          <w:szCs w:val="52"/>
        </w:rPr>
      </w:pPr>
    </w:p>
    <w:p w:rsidR="00385038" w:rsidRPr="00BE70B4" w:rsidRDefault="00385038" w:rsidP="00BE70B4">
      <w:pPr>
        <w:rPr>
          <w:rFonts w:ascii="华文行楷" w:eastAsia="华文行楷"/>
          <w:sz w:val="52"/>
          <w:szCs w:val="52"/>
        </w:rPr>
      </w:pPr>
    </w:p>
    <w:p w:rsidR="00BE70B4" w:rsidRDefault="00B04E40" w:rsidP="00BE70B4">
      <w:pPr>
        <w:rPr>
          <w:rFonts w:ascii="华文行楷" w:eastAsia="华文行楷"/>
          <w:sz w:val="52"/>
          <w:szCs w:val="52"/>
        </w:rPr>
      </w:pPr>
      <w:r w:rsidRPr="00802281">
        <w:rPr>
          <w:rFonts w:ascii="华文行楷" w:eastAsia="华文行楷" w:hint="eastAsia"/>
          <w:sz w:val="52"/>
          <w:szCs w:val="52"/>
        </w:rPr>
        <w:t>一生一世日月长</w:t>
      </w:r>
      <w:r w:rsidR="00802281" w:rsidRPr="00802281">
        <w:rPr>
          <w:rFonts w:ascii="华文行楷" w:eastAsia="华文行楷" w:hint="eastAsia"/>
          <w:sz w:val="52"/>
          <w:szCs w:val="52"/>
        </w:rPr>
        <w:t xml:space="preserve">  </w:t>
      </w:r>
      <w:r w:rsidRPr="00802281">
        <w:rPr>
          <w:rFonts w:ascii="华文行楷" w:eastAsia="华文行楷" w:hint="eastAsia"/>
          <w:sz w:val="52"/>
          <w:szCs w:val="52"/>
        </w:rPr>
        <w:t>云卷云舒两相忘。一念智起般若生</w:t>
      </w:r>
      <w:r w:rsidR="00802281" w:rsidRPr="00802281">
        <w:rPr>
          <w:rFonts w:ascii="华文行楷" w:eastAsia="华文行楷" w:hint="eastAsia"/>
          <w:sz w:val="52"/>
          <w:szCs w:val="52"/>
        </w:rPr>
        <w:t xml:space="preserve">  </w:t>
      </w:r>
      <w:r w:rsidRPr="00802281">
        <w:rPr>
          <w:rFonts w:ascii="华文行楷" w:eastAsia="华文行楷" w:hint="eastAsia"/>
          <w:sz w:val="52"/>
          <w:szCs w:val="52"/>
        </w:rPr>
        <w:t>一念愚起般若亡。一时善起缘分生</w:t>
      </w:r>
      <w:r w:rsidR="00802281" w:rsidRPr="00802281">
        <w:rPr>
          <w:rFonts w:ascii="华文行楷" w:eastAsia="华文行楷" w:hint="eastAsia"/>
          <w:sz w:val="52"/>
          <w:szCs w:val="52"/>
        </w:rPr>
        <w:t xml:space="preserve">  </w:t>
      </w:r>
      <w:r w:rsidRPr="00802281">
        <w:rPr>
          <w:rFonts w:ascii="华文行楷" w:eastAsia="华文行楷" w:hint="eastAsia"/>
          <w:sz w:val="52"/>
          <w:szCs w:val="52"/>
        </w:rPr>
        <w:t>一时恶起缘分亡。</w:t>
      </w:r>
    </w:p>
    <w:p w:rsidR="0075380D" w:rsidRDefault="0075380D" w:rsidP="0075380D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尊前拟把归期说</w:t>
      </w:r>
      <w:r>
        <w:rPr>
          <w:rFonts w:hint="eastAsia"/>
          <w:color w:val="333333"/>
          <w:sz w:val="21"/>
          <w:szCs w:val="21"/>
        </w:rPr>
        <w:t>⑵</w:t>
      </w:r>
      <w:r>
        <w:rPr>
          <w:rFonts w:ascii="Verdana" w:hAnsi="Verdana"/>
          <w:color w:val="333333"/>
          <w:sz w:val="21"/>
          <w:szCs w:val="21"/>
        </w:rPr>
        <w:t>，欲语春容先惨咽</w:t>
      </w:r>
      <w:r>
        <w:rPr>
          <w:rFonts w:hint="eastAsia"/>
          <w:color w:val="333333"/>
          <w:sz w:val="21"/>
          <w:szCs w:val="21"/>
        </w:rPr>
        <w:t>⑶</w:t>
      </w:r>
      <w:r>
        <w:rPr>
          <w:rFonts w:ascii="Verdana" w:hAnsi="Verdana"/>
          <w:color w:val="333333"/>
          <w:sz w:val="21"/>
          <w:szCs w:val="21"/>
        </w:rPr>
        <w:t>。人生自是有情痴，此恨不关风与月。</w:t>
      </w:r>
    </w:p>
    <w:p w:rsidR="0075380D" w:rsidRDefault="0075380D" w:rsidP="0075380D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离歌且莫翻新阕</w:t>
      </w:r>
      <w:r>
        <w:rPr>
          <w:rFonts w:hint="eastAsia"/>
          <w:color w:val="333333"/>
          <w:sz w:val="21"/>
          <w:szCs w:val="21"/>
        </w:rPr>
        <w:t>⑷</w:t>
      </w:r>
      <w:r>
        <w:rPr>
          <w:rFonts w:ascii="Verdana" w:hAnsi="Verdana"/>
          <w:color w:val="333333"/>
          <w:sz w:val="21"/>
          <w:szCs w:val="21"/>
        </w:rPr>
        <w:t>，一曲能教肠寸结。直须看尽洛城花</w:t>
      </w:r>
      <w:r>
        <w:rPr>
          <w:rFonts w:hint="eastAsia"/>
          <w:color w:val="333333"/>
          <w:sz w:val="21"/>
          <w:szCs w:val="21"/>
        </w:rPr>
        <w:t>⑸</w:t>
      </w:r>
      <w:r>
        <w:rPr>
          <w:rFonts w:ascii="Verdana" w:hAnsi="Verdana"/>
          <w:color w:val="333333"/>
          <w:sz w:val="21"/>
          <w:szCs w:val="21"/>
        </w:rPr>
        <w:t>，始共春风容易别。</w:t>
      </w:r>
    </w:p>
    <w:p w:rsidR="0006522F" w:rsidRPr="0006522F" w:rsidRDefault="0006522F" w:rsidP="00065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《张公</w:t>
      </w: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·</w:t>
      </w: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百忍歌》：</w:t>
      </w:r>
    </w:p>
    <w:p w:rsidR="0006522F" w:rsidRPr="0006522F" w:rsidRDefault="0006522F" w:rsidP="00065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百忍歌，歌百忍；忍是大人之气量，忍是君子之根本；</w:t>
      </w:r>
    </w:p>
    <w:p w:rsidR="0006522F" w:rsidRPr="0006522F" w:rsidRDefault="0006522F" w:rsidP="00065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能忍夏不热，能忍冬不冷；能忍贫亦乐，能忍寿亦永；</w:t>
      </w:r>
    </w:p>
    <w:p w:rsidR="0006522F" w:rsidRPr="0006522F" w:rsidRDefault="0006522F" w:rsidP="00065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贵不忍则倾，富不忍则损；</w:t>
      </w:r>
    </w:p>
    <w:p w:rsidR="0006522F" w:rsidRPr="0006522F" w:rsidRDefault="0006522F" w:rsidP="00065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不忍小事变大事，不忍善事终成恨；</w:t>
      </w:r>
    </w:p>
    <w:p w:rsidR="0006522F" w:rsidRPr="0006522F" w:rsidRDefault="0006522F" w:rsidP="00065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父子不忍失慈孝，兄弟不忍失爱敬；</w:t>
      </w:r>
    </w:p>
    <w:p w:rsidR="0006522F" w:rsidRPr="0006522F" w:rsidRDefault="0006522F" w:rsidP="00065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朋友不忍失义气，夫妇不忍多争竞；</w:t>
      </w:r>
    </w:p>
    <w:p w:rsidR="0006522F" w:rsidRPr="0006522F" w:rsidRDefault="0006522F" w:rsidP="00065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刘伶败了名，只为酒不忍；陈灵灭了国，只为色不忍；</w:t>
      </w:r>
    </w:p>
    <w:p w:rsidR="0006522F" w:rsidRPr="0006522F" w:rsidRDefault="0006522F" w:rsidP="00065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lastRenderedPageBreak/>
        <w:t>石崇破了家，只为财不忍；项羽送了命，只为气不忍；</w:t>
      </w:r>
    </w:p>
    <w:p w:rsidR="0006522F" w:rsidRPr="0006522F" w:rsidRDefault="0006522F" w:rsidP="00065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如今犯罪人，都是不知忍；古来创业人，谁个不是忍。</w:t>
      </w:r>
    </w:p>
    <w:p w:rsidR="0006522F" w:rsidRPr="0006522F" w:rsidRDefault="0006522F" w:rsidP="00065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百忍歌，歌百忍；仁者忍人所难忍，智者忍人所不忍。</w:t>
      </w:r>
    </w:p>
    <w:p w:rsidR="0006522F" w:rsidRPr="0006522F" w:rsidRDefault="0006522F" w:rsidP="00065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思前想后忍之方，装聋作哑忍之准；忍字可以走天下，忍字可以结邻近；</w:t>
      </w:r>
    </w:p>
    <w:p w:rsidR="0006522F" w:rsidRPr="0006522F" w:rsidRDefault="0006522F" w:rsidP="00065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忍得淡泊可养神，忍得饥寒可立品；忍得勤苦有余积，忍得荒淫无疾病；</w:t>
      </w:r>
    </w:p>
    <w:p w:rsidR="0006522F" w:rsidRPr="0006522F" w:rsidRDefault="0006522F" w:rsidP="00065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忍得骨肉存人伦，忍得口腹全物命；忍得语言免是非，忍得争斗消仇憾；</w:t>
      </w:r>
    </w:p>
    <w:p w:rsidR="0006522F" w:rsidRPr="0006522F" w:rsidRDefault="0006522F" w:rsidP="00065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忍得人骂不回口，他的恶口自安靖；忍得人打不回手，他的毒手自没劲；</w:t>
      </w:r>
    </w:p>
    <w:p w:rsidR="0006522F" w:rsidRPr="0006522F" w:rsidRDefault="0006522F" w:rsidP="00065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须知忍让真君子，莫说忍让是愚蠢；忍时人只笑痴呆，忍过人自知修省；</w:t>
      </w:r>
    </w:p>
    <w:p w:rsidR="0006522F" w:rsidRPr="0006522F" w:rsidRDefault="0006522F" w:rsidP="00065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就是人笑也要忍，莫听人言便不忍；世间愚人笑的忍，上天神明重的忍；</w:t>
      </w:r>
    </w:p>
    <w:p w:rsidR="0006522F" w:rsidRPr="0006522F" w:rsidRDefault="0006522F" w:rsidP="00065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我若不是固要忍，人家不是更要忍；事来之时最要忍，事过之后又要忍；</w:t>
      </w:r>
    </w:p>
    <w:p w:rsidR="0006522F" w:rsidRPr="0006522F" w:rsidRDefault="0006522F" w:rsidP="00065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22F">
        <w:rPr>
          <w:rFonts w:ascii="Simsun" w:eastAsia="宋体" w:hAnsi="Simsun" w:cs="宋体"/>
          <w:color w:val="1F1F1F"/>
          <w:kern w:val="0"/>
          <w:sz w:val="27"/>
          <w:szCs w:val="27"/>
          <w:shd w:val="clear" w:color="auto" w:fill="FFFFFF"/>
        </w:rPr>
        <w:t>人生不怕百个忍，人生只怕一不忍；不忍百福皆雪消，一忍万祸皆灰烬。</w:t>
      </w:r>
    </w:p>
    <w:p w:rsidR="0006522F" w:rsidRPr="005D2ABE" w:rsidRDefault="0006522F" w:rsidP="0006522F">
      <w:pPr>
        <w:widowControl/>
        <w:shd w:val="clear" w:color="auto" w:fill="FFFFFF"/>
        <w:jc w:val="center"/>
        <w:rPr>
          <w:rFonts w:ascii="Simsun" w:eastAsia="宋体" w:hAnsi="Simsun" w:cs="宋体" w:hint="eastAsia"/>
          <w:color w:val="1F1F1F"/>
          <w:kern w:val="0"/>
          <w:sz w:val="27"/>
          <w:szCs w:val="27"/>
        </w:rPr>
      </w:pPr>
    </w:p>
    <w:p w:rsidR="0075380D" w:rsidRDefault="0006522F" w:rsidP="0006522F">
      <w:pPr>
        <w:jc w:val="center"/>
        <w:rPr>
          <w:rFonts w:ascii="华文行楷" w:eastAsia="华文行楷"/>
          <w:sz w:val="52"/>
          <w:szCs w:val="52"/>
        </w:rPr>
      </w:pPr>
      <w:r w:rsidRPr="0006522F">
        <w:rPr>
          <w:rFonts w:ascii="Simsun" w:eastAsia="宋体" w:hAnsi="Simsun" w:cs="宋体" w:hint="eastAsia"/>
          <w:noProof/>
          <w:color w:val="1F1F1F"/>
          <w:kern w:val="0"/>
          <w:sz w:val="27"/>
          <w:szCs w:val="27"/>
        </w:rPr>
        <w:lastRenderedPageBreak/>
        <w:drawing>
          <wp:inline distT="0" distB="0" distL="0" distR="0" wp14:anchorId="021EA9D2" wp14:editId="6D658A2B">
            <wp:extent cx="1411505" cy="9237345"/>
            <wp:effectExtent l="0" t="0" r="0" b="1905"/>
            <wp:docPr id="1" name="图片 1" descr="http://userimage7.360doc.cn/16/0323/11/1415203_201603231100570718664064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" descr="http://userimage7.360doc.cn/16/0323/11/1415203_201603231100570718664064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177" cy="945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ABE" w:rsidRPr="005D2ABE" w:rsidRDefault="005D2ABE" w:rsidP="005D2ABE">
      <w:pPr>
        <w:widowControl/>
        <w:shd w:val="clear" w:color="auto" w:fill="FFFFFF"/>
        <w:jc w:val="center"/>
        <w:outlineLvl w:val="1"/>
        <w:rPr>
          <w:rFonts w:ascii="微软雅黑" w:eastAsia="微软雅黑" w:hAnsi="微软雅黑" w:cs="宋体"/>
          <w:b/>
          <w:bCs/>
          <w:color w:val="008000"/>
          <w:kern w:val="0"/>
          <w:sz w:val="27"/>
          <w:szCs w:val="27"/>
        </w:rPr>
      </w:pPr>
      <w:r w:rsidRPr="005D2ABE">
        <w:rPr>
          <w:rFonts w:ascii="微软雅黑" w:eastAsia="微软雅黑" w:hAnsi="微软雅黑" w:cs="宋体" w:hint="eastAsia"/>
          <w:b/>
          <w:bCs/>
          <w:color w:val="008000"/>
          <w:kern w:val="0"/>
          <w:sz w:val="27"/>
          <w:szCs w:val="27"/>
        </w:rPr>
        <w:lastRenderedPageBreak/>
        <w:br/>
      </w:r>
      <w:r w:rsidRPr="005D2ABE">
        <w:rPr>
          <w:rFonts w:ascii="黑体" w:eastAsia="黑体" w:hAnsi="黑体" w:cs="宋体" w:hint="eastAsia"/>
          <w:b/>
          <w:bCs/>
          <w:color w:val="C00000"/>
          <w:kern w:val="0"/>
          <w:sz w:val="51"/>
          <w:szCs w:val="51"/>
        </w:rPr>
        <w:t>《</w:t>
      </w:r>
      <w:r w:rsidRPr="005D2ABE">
        <w:rPr>
          <w:rFonts w:ascii="楷体" w:eastAsia="楷体" w:hAnsi="楷体" w:cs="宋体" w:hint="eastAsia"/>
          <w:b/>
          <w:bCs/>
          <w:color w:val="C00000"/>
          <w:kern w:val="0"/>
          <w:sz w:val="51"/>
          <w:szCs w:val="51"/>
        </w:rPr>
        <w:t>张氏家训》</w:t>
      </w:r>
      <w:r w:rsidRPr="005D2ABE">
        <w:rPr>
          <w:rFonts w:ascii="楷体" w:eastAsia="楷体" w:hAnsi="楷体" w:cs="宋体" w:hint="eastAsia"/>
          <w:b/>
          <w:bCs/>
          <w:color w:val="C00000"/>
          <w:kern w:val="0"/>
          <w:sz w:val="51"/>
          <w:szCs w:val="51"/>
        </w:rPr>
        <w:br/>
      </w:r>
      <w:r w:rsidRPr="005D2ABE">
        <w:rPr>
          <w:rFonts w:ascii="微软雅黑" w:eastAsia="微软雅黑" w:hAnsi="微软雅黑" w:cs="宋体" w:hint="eastAsia"/>
          <w:b/>
          <w:bCs/>
          <w:color w:val="008000"/>
          <w:kern w:val="0"/>
          <w:sz w:val="27"/>
          <w:szCs w:val="27"/>
        </w:rPr>
        <w:t> </w:t>
      </w:r>
    </w:p>
    <w:p w:rsidR="005D2ABE" w:rsidRPr="005D2ABE" w:rsidRDefault="005D2ABE" w:rsidP="005D2ABE">
      <w:pPr>
        <w:widowControl/>
        <w:shd w:val="clear" w:color="auto" w:fill="FFFFFF"/>
        <w:spacing w:line="330" w:lineRule="atLeast"/>
        <w:jc w:val="left"/>
        <w:outlineLvl w:val="2"/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</w:pPr>
      <w:r w:rsidRPr="005D2ABE">
        <w:rPr>
          <w:rFonts w:ascii="微软雅黑" w:eastAsia="微软雅黑" w:hAnsi="微软雅黑" w:cs="宋体"/>
          <w:noProof/>
          <w:color w:val="008000"/>
          <w:kern w:val="0"/>
          <w:sz w:val="27"/>
          <w:szCs w:val="27"/>
        </w:rPr>
        <w:drawing>
          <wp:inline distT="0" distB="0" distL="0" distR="0">
            <wp:extent cx="7143750" cy="5553075"/>
            <wp:effectExtent l="0" t="0" r="0" b="9525"/>
            <wp:docPr id="2" name="图片 2" descr="http://userimage6.360doc.com/15/0518/12/734967_201505181249120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erimage6.360doc.com/15/0518/12/734967_20150518124912055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ABE" w:rsidRPr="005D2ABE" w:rsidRDefault="005D2ABE" w:rsidP="005D2ABE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008000"/>
          <w:kern w:val="0"/>
          <w:sz w:val="27"/>
          <w:szCs w:val="27"/>
        </w:rPr>
      </w:pPr>
      <w:r w:rsidRPr="005D2ABE">
        <w:rPr>
          <w:rFonts w:ascii="Calibri" w:eastAsia="黑体" w:hAnsi="Calibri" w:cs="Calibri"/>
          <w:b/>
          <w:bCs/>
          <w:color w:val="800000"/>
          <w:kern w:val="0"/>
          <w:sz w:val="44"/>
          <w:szCs w:val="44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张氏宗亲，渊源流长。槐府秘笈，伊洛为乡。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盛世繁茂，客居南洋。暨谱叙述，万代垂芳。</w:t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百忍城院，百让富康。弓长挥德，门丁兴旺。</w:t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仲景悬壶，张衡动天。祖勿官心，仍死国安。</w:t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lastRenderedPageBreak/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两铭世业，百忍家宣。习文练武，忠信知贤。</w:t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桃园结义，禀性永灿。延续九龄，怡享天年。</w:t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耕读为本，奇艺瑞祥。业大济世，务小工商。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晨歌夜习，五畜圈养。三字经咏，千字文倡。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破窑赋记，孝悌规傍。拾金不昧，勇为敢当。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善和邻里，携手躬让。媳善婆明，夫妻互帮。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启后铭训，尊敬师长。毒赌不沾，法纪为上。</w:t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轻利重义，挚友八方。他乡求财，修缮舍房。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宽严子孙，适度是纲。欲喻铭心，自成栋梁。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因材施教，利钝子项。良师益友，达士明仁。</w:t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助学扶弱，功德福祥。防盗避险，车辆礼让。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起居有序，衣整客访。饮食卫生，茶几净亮。</w:t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早出晚归，敬祖厅堂。琴棋书画，阖闾诗章。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梅兰精神，竹菊品昂。笔墨纸砚，闲假即访。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天文地理，日月星光。子午罗盘，五行阴阳。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风云变幻，时事为常。涉猎万物，总纳一样。</w:t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男儿励志，女绣贤良。锻炼身体，筋脉强壮。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见贤思齐，力学榜样。尚德博识，立志图强。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张冠李戴，厚禄功让。卧薪偿胆，得陇楚望。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安身立命，吉顺永昌。胸有成竹，饮歌高放。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正本清源，寓意悠长。老马识途，伏枥骥壮。</w:t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囊萤映雪，凿壁悬梁。逐月腾飞，中国梦想。</w:t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lastRenderedPageBreak/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戒除陋习，举止端庄。巍然正气，邪不侵秧。</w:t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蝼蚁是命，轻不损伤。草木为本，成材作良。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鸡鸣迎朝，狗汪谨防。山水勤修，池鹅荷塘。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寰宇无数，训言难囊。寄语微薄，意义深长。</w:t>
      </w:r>
      <w:r w:rsidRPr="005D2ABE">
        <w:rPr>
          <w:rFonts w:ascii="黑体" w:eastAsia="黑体" w:hAnsi="黑体" w:cs="宋体" w:hint="eastAsia"/>
          <w:b/>
          <w:bCs/>
          <w:color w:val="008000"/>
          <w:kern w:val="0"/>
          <w:sz w:val="27"/>
          <w:szCs w:val="27"/>
        </w:rPr>
        <w:br/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  <w:r w:rsidRPr="005D2ABE">
        <w:rPr>
          <w:rFonts w:ascii="楷体" w:eastAsia="楷体" w:hAnsi="楷体" w:cs="宋体" w:hint="eastAsia"/>
          <w:b/>
          <w:bCs/>
          <w:color w:val="002060"/>
          <w:kern w:val="0"/>
          <w:sz w:val="36"/>
          <w:szCs w:val="36"/>
        </w:rPr>
        <w:t>经典史许，碑楼仙庄。行轨道距，宗扬族黄。</w:t>
      </w:r>
      <w:r w:rsidRPr="005D2ABE">
        <w:rPr>
          <w:rFonts w:ascii="Calibri" w:eastAsia="楷体" w:hAnsi="Calibri" w:cs="Calibri"/>
          <w:b/>
          <w:bCs/>
          <w:color w:val="002060"/>
          <w:kern w:val="0"/>
          <w:sz w:val="36"/>
          <w:szCs w:val="36"/>
        </w:rPr>
        <w:t> </w:t>
      </w:r>
    </w:p>
    <w:p w:rsidR="005D2ABE" w:rsidRPr="005D2ABE" w:rsidRDefault="005D2ABE" w:rsidP="005D2ABE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 w:hint="eastAsia"/>
          <w:color w:val="008000"/>
          <w:kern w:val="36"/>
          <w:sz w:val="27"/>
          <w:szCs w:val="27"/>
        </w:rPr>
      </w:pPr>
      <w:r w:rsidRPr="005D2ABE">
        <w:rPr>
          <w:rFonts w:ascii="楷体" w:eastAsia="楷体" w:hAnsi="楷体" w:cs="宋体" w:hint="eastAsia"/>
          <w:b/>
          <w:bCs/>
          <w:color w:val="002060"/>
          <w:kern w:val="36"/>
          <w:sz w:val="36"/>
          <w:szCs w:val="36"/>
        </w:rPr>
        <w:t>钦此流芳！</w:t>
      </w:r>
    </w:p>
    <w:p w:rsidR="005D2ABE" w:rsidRPr="0075380D" w:rsidRDefault="005D2ABE" w:rsidP="0006522F">
      <w:pPr>
        <w:jc w:val="center"/>
        <w:rPr>
          <w:rFonts w:ascii="华文行楷" w:eastAsia="华文行楷" w:hint="eastAsia"/>
          <w:sz w:val="52"/>
          <w:szCs w:val="52"/>
        </w:rPr>
      </w:pPr>
      <w:bookmarkStart w:id="0" w:name="_GoBack"/>
      <w:bookmarkEnd w:id="0"/>
    </w:p>
    <w:sectPr w:rsidR="005D2ABE" w:rsidRPr="00753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3C2" w:rsidRDefault="006B53C2" w:rsidP="00BE70B4">
      <w:r>
        <w:separator/>
      </w:r>
    </w:p>
  </w:endnote>
  <w:endnote w:type="continuationSeparator" w:id="0">
    <w:p w:rsidR="006B53C2" w:rsidRDefault="006B53C2" w:rsidP="00BE7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汉仪粗篆繁">
    <w:panose1 w:val="02010604000101010101"/>
    <w:charset w:val="86"/>
    <w:family w:val="auto"/>
    <w:pitch w:val="variable"/>
    <w:sig w:usb0="00000001" w:usb1="080E0800" w:usb2="00000012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3C2" w:rsidRDefault="006B53C2" w:rsidP="00BE70B4">
      <w:r>
        <w:separator/>
      </w:r>
    </w:p>
  </w:footnote>
  <w:footnote w:type="continuationSeparator" w:id="0">
    <w:p w:rsidR="006B53C2" w:rsidRDefault="006B53C2" w:rsidP="00BE70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CE"/>
    <w:rsid w:val="0006522F"/>
    <w:rsid w:val="001F6A00"/>
    <w:rsid w:val="003100B2"/>
    <w:rsid w:val="00385038"/>
    <w:rsid w:val="0051167D"/>
    <w:rsid w:val="005D2ABE"/>
    <w:rsid w:val="006B53C2"/>
    <w:rsid w:val="0075380D"/>
    <w:rsid w:val="00802281"/>
    <w:rsid w:val="009045CE"/>
    <w:rsid w:val="00B04E40"/>
    <w:rsid w:val="00B4310E"/>
    <w:rsid w:val="00BE70B4"/>
    <w:rsid w:val="00C04661"/>
    <w:rsid w:val="00DE7D80"/>
    <w:rsid w:val="00FC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06A9DF-FAC0-473B-8ACF-16569B4B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2A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D2A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0B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538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D2A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D2ABE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Strong"/>
    <w:basedOn w:val="a0"/>
    <w:uiPriority w:val="22"/>
    <w:qFormat/>
    <w:rsid w:val="005D2A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206</Words>
  <Characters>1179</Characters>
  <Application>Microsoft Office Word</Application>
  <DocSecurity>0</DocSecurity>
  <Lines>9</Lines>
  <Paragraphs>2</Paragraphs>
  <ScaleCrop>false</ScaleCrop>
  <Company>Sky123.Org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16</cp:revision>
  <dcterms:created xsi:type="dcterms:W3CDTF">2017-01-06T05:56:00Z</dcterms:created>
  <dcterms:modified xsi:type="dcterms:W3CDTF">2017-01-10T11:03:00Z</dcterms:modified>
</cp:coreProperties>
</file>