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1" w:lineRule="atLeast"/>
        <w:ind w:left="0" w:right="0"/>
        <w:rPr>
          <w:sz w:val="36"/>
          <w:szCs w:val="36"/>
        </w:rPr>
      </w:pPr>
      <w:r>
        <w:rPr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摸骨诊病歌诀！超级精华版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0" w:afterAutospacing="0" w:line="300" w:lineRule="atLeast"/>
        <w:ind w:left="0" w:right="0" w:firstLine="0"/>
        <w:jc w:val="left"/>
        <w:rPr>
          <w:rFonts w:ascii="Hiragino Sans GB" w:hAnsi="Hiragino Sans GB" w:eastAsia="Hiragino Sans GB" w:cs="Hiragino Sans GB"/>
          <w:b w:val="0"/>
          <w:i w:val="0"/>
          <w:caps w:val="0"/>
          <w:color w:val="000000"/>
          <w:spacing w:val="0"/>
          <w:sz w:val="0"/>
          <w:szCs w:val="0"/>
        </w:rPr>
      </w:pPr>
      <w:r>
        <w:rPr>
          <w:rStyle w:val="5"/>
          <w:rFonts w:hint="default" w:ascii="Hiragino Sans GB" w:hAnsi="Hiragino Sans GB" w:eastAsia="Hiragino Sans GB" w:cs="Hiragino Sans GB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2017-07-28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0"/>
          <w:kern w:val="0"/>
          <w:sz w:val="0"/>
          <w:szCs w:val="0"/>
          <w:bdr w:val="none" w:color="auto" w:sz="0" w:space="0"/>
          <w:lang w:val="en-US" w:eastAsia="zh-CN" w:bidi="ar"/>
        </w:rPr>
        <w:t> </w:t>
      </w:r>
      <w:r>
        <w:rPr>
          <w:rStyle w:val="5"/>
          <w:rFonts w:hint="default" w:ascii="Hiragino Sans GB" w:hAnsi="Hiragino Sans GB" w:eastAsia="Hiragino Sans GB" w:cs="Hiragino Sans GB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小圆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0"/>
          <w:kern w:val="0"/>
          <w:sz w:val="0"/>
          <w:szCs w:val="0"/>
          <w:bdr w:val="none" w:color="auto" w:sz="0" w:space="0"/>
          <w:lang w:val="en-US" w:eastAsia="zh-CN" w:bidi="ar"/>
        </w:rPr>
        <w:t>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395F5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395F5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mp.weixin.qq.com/s?__biz=MzA4MzM2MzczOQ==&amp;mid=2650766208&amp;idx=3&amp;sn=b79adf4af1e4a64fbd72a2738364aaf3&amp;chksm=87fc4974b08bc062f0d0858c09294aba37bdd39a8cbde7b1fe49214d81f6e2a901b888aaab21&amp;scene=0&amp;key=390181e43bdf93b75dcede3315502583d02db2f4c92bc4f6a7f9a2b7a1c28f6ab6cabe0847c1b766bf7c7cea4e57ad1cf78bfb4d338425d60d2d6d70f778567550c1bef60f074d684a91ae2544f07f3a&amp;ascene=14&amp;uin=ODM5ODA1MzA3&amp;devicetype=Windows+7&amp;version=62040549&amp;pass_ticket=1bI/TVhDGOG5pcxiFCZiIVHKozDF2lArPvZIVjfscE+ojoAzlyLrBGWh/rJF3mV2&amp;winzoom=1" \l "#"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395F5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Hiragino Sans GB" w:hAnsi="Hiragino Sans GB" w:eastAsia="Hiragino Sans GB" w:cs="Hiragino Sans GB"/>
          <w:b w:val="0"/>
          <w:i w:val="0"/>
          <w:caps w:val="0"/>
          <w:color w:val="4395F5"/>
          <w:spacing w:val="0"/>
          <w:sz w:val="21"/>
          <w:szCs w:val="21"/>
          <w:u w:val="none"/>
          <w:bdr w:val="none" w:color="auto" w:sz="0" w:space="0"/>
        </w:rPr>
        <w:t>圆觉文化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395F5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instrText xml:space="preserve">INCLUDEPICTURE \d "https://mmbiz.qpic.cn/mmbiz_jpg/B0g5n1HXY7Cv4VzMu8nenvNBnBwnTAQUAGYQ78ehSAB3n7I8T0hBzmRpMFWRyrcQbfUSxkgeia2ubS3Iiak1gTxQ/640?wx_fmt=jpeg&amp;tp=webp&amp;wxfrom=5&amp;wx_lazy=1" \* MERGEFORMATINET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fldChar w:fldCharType="separate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颈一头项通大脑， 内耳中耳供血交；头痛头晕高血压，失眠健忘常疲劳。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颈二两耳视听舌， 乳突额窦和前额；耳鸣眩晕视力差，面瘫胸闷尿难排。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颈三脸面外耳牙， 三叉神经及咽喉；痤疮粉刺和湿疹，咽喉不适痛连牙。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颈四绕项连双肩， 又系鼻唇嘴耳咽；肩痛牙肿伴呃逆，胸闷咽痛流鼻涕。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颈五肩背三角肌， 声带腺体咽喉炎；臂痛眩晕心缓速，神经衰弱和鼻炎。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颈六颈肩二头肌， 拇食两指扁桃体；颈斜上肢酸麻痛，慢性咳嗽咽喉炎。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颈七肩肘三头肌， 前臂中指甲状腺；心律失常低血压，臂痛指麻滑膜炎。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颈八无名与小指， 前臂掌面指屈肌　酸麻胀痛屈指难，上臂尺侧肌无力。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胸一上臂手腕指， 食管气管小鱼际；心悸胸痛伴咳喘，肩臂疼痛难呼吸。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胸二循腋至肘上； 三至十二胸肋肌；咳嗽气喘上臂痛，心悸心慌心胸疾。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胸三肺与支气管， 胸膜胸廓乳房连；心胸疾病肩胛痛，流感鼻塞气管炎。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胸四胆囊胆总管， 食道气管亦关联；胆道诸疾胸壁痛，气喘呃逆乳房疾。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胸五肝腹神经丛， 肝病发热血压异；胸闷乳痛打呃逆，循环衰竭关节炎。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胸六主管肝胆胃， 胃痛灼热消化低；上腹饱胀胁肋痛，胆囊结石和胃炎。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胸七十二指肠间， 肝胆胃脘和胰腺；胃炎溃疡肝区痛，胁痛胆石胆囊炎。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胸八神经肝胃脾， 脾胃诸疾抗力低；肝胃不和胁肋痛，胃痛胆石胆囊炎。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胸九肝胃肾上腺， 麻疹过敏皮肤疾；肝胃疼痛上腹胀，糖尿病和宫颈炎。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胸十肾脏先天本， 睾丸卵巢和子宫；肾炎腹胀疲劳症，生殖炎症糖尿病。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十一膀胱输尿管， 肾区疼痛排尿异；湿疹疖子皮肤病，尿路结石胰腺炎。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十二肝胃亦连肾， 淋巴循环小肠中；尿路结石和腹泻　肝胃疼痛胰腺炎。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腰一联络骼腰肌， 大肠还络股沟环；肛裂疝气尿路疾，腹泻便秘结肠炎。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腰二斜下大腿前， 内连腹部和兰尾；尿路结石和痛经，腹胀便秘兰尾炎。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腰三股前四头肌， 子宫膀胱生殖器；痛经紊乱排尿难，腰腹疼痛膝关炎。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腰四小腿内侧面， 坐骨神经前列腺；腰背疼痛大腿麻，前连腹痛尿频急。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腰五腿外胫前肌， 足踝拇次两趾连；腹痛遗精月经乱，小腿麻痛筋抽牵。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骶一跟腱连小趾， 小腿后外腓肠肌；股骨臀部关节痛， 肛门直肠和生殖。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骶二大小腿后面，　下至足底掌小肌；骶骼关节诸多病，脊柱侧弯不能直。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骶三四五连尾椎， 直肠肛门会阴肌；痔疮性功能障碍，子宫炎症前列腺。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instrText xml:space="preserve">INCLUDEPICTURE \d "https://mmbiz.qpic.cn/mmbiz_jpg/B0g5n1HXY7CzwCrRzNbC27vQKcdubFwLIvHCSXicjejKSJqk48nmjibASPbP0waGYDNoF1WQ2vIZ0Yw6ey8x0hOA/640?wx_fmt=jpeg&amp;tp=webp&amp;wxfrom=5&amp;wx_lazy=1" \* MERGEFORMATINET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fldChar w:fldCharType="separate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脊柱诊断歌诀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颈椎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四牙三耳二睡眠，眼睛突变二造成，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偏头疼痛也是它，四连肝胆俞在颈。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触觉不灵在颈五，肩周痛来找六七，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负重不一是胸四，三处管定上肢病。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胸椎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咽喉肿痛胸二三，耸肩仰头后背疼，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感冒咳嗽甲亢肿，失言难咽它造成。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胸五主肺六主心，七为心包八管胃，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九主肝胆十主脾，小肠大肠往下推。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气短憋闷胸五椎，咳嗽感冒源在肺，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虽是单行也成祸，五脏华盖扰脾胃。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咳嗽原因见五相，张嘴短急气管伤，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脾涎肺脓心出血，肾咳空空在晚上。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胸六椎是心之根，血压增高要加肾，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血质狼疮是其一，癔病抽风头汗因。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胸七本来主心包，心悸血压往低跑，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加上小肠低血糖，头晕缺血是根苗。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腰椎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腰二里急鸡鸣泻，消渴之源腿易肿，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血压变化必参与，结石无它难形成。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腰三酸软眩晕症，耳鸣脑涨听不清，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站起身来天地转，睁眼看事更不行。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阳萎早泄性无能，妇女淤血肚子疼，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传宗接代有障碍，胃里返酸秃头顶。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腰四疼痛膝变形，肌肉萎缩单侧重，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走路形态罗圈腿，骨桥形成难较正。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腰五坐走蹲起难，髋轴变形生炎症。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上楼难把台阶迈，天气变化更严重。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骶尾椎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站走不成蹲着行，咳嗽翻身更加痛，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腿长粗细不一样，骨盆不正摔造成。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连接全靠四个一，各司其职更甭提，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临到未了尾主足，脊柱一串是枢机，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颈椎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四牙三耳二睡眠，眼睛突变二造成，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偏头疼痛也是它，四连肝胆俞在颈。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触觉不灵在颈五，肩周痛来找六七，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负重不一是胸四，三处管定上肢病。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胸椎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咽喉肿痛胸二三，耸肩仰头后背疼，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感冒咳嗽甲亢肿，失言难咽它造成。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胸五主肺六主心，七为心包八管胃，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九主肝胆十主脾，小肠大肠往下推。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气短憋闷胸五椎，咳嗽感冒源在肺，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虽是单行也成祸，五脏华盖扰脾胃。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咳嗽原因见五相，张嘴短急气管伤，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脾涎肺脓心出血，肾咳空空在晚上。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胸六椎是心之根，血压增高要加肾，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血质狼疮是其一，癔病抽风头汗因。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胸七本来主心包，心悸血压往低跑，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加上小肠低血糖，头晕缺血是根苗。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腰椎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腰二里急鸡鸣泻，消渴之源腿易肿，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血压变化必参与，结石无它难形成。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腰三酸软眩晕症，耳鸣脑涨听不清，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站起身来天地转，睁眼看事更不行。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阳萎早泄性无能，妇女淤血肚子疼，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传宗接代有障碍，胃里返酸秃头顶。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腰四疼痛膝变形，肌肉萎缩单侧重，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走路形态罗圈腿，骨桥形成难较正。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腰五坐走蹲起难，髋轴变形生炎症。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上楼难把台阶迈，天气变化更严重。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骶尾椎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站走不成蹲着行，咳嗽翻身更加痛，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腿长粗细不一样，骨盆不正摔造成。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连接全靠四个一，各司其职更甭提，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临到未了尾主足，脊柱一串是枢机，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一三七颈难前后，四五六椎侧弯难。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唯有颈二旋转难，颈椎有病垂先变，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腰一有病前弯难，腰二病难左右弯。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腰三左右难转动，腰五不敢往后弯,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前后左右都难动。必是腰四病无疑。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/>
        <w:rPr>
          <w:color w:val="3E3E3E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7B0C00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7B0C00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"https://mp.weixin.qq.com/data:image/gif;base64,iVBORw0KGgoAAAANSUhEUgAAAAEAAAABCAYAAAAfFcSJAAAADUlEQVQImWNgYGBgAAAABQABh6FO1AAAAABJRU5ErkJggg==" \* MERGEFORMATINET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7B0C00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7B0C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7B0C00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/>
        <w:rPr>
          <w:rFonts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"https://mp.weixin.qq.com/data:image/gif;base64,iVBORw0KGgoAAAANSUhEUgAAAAEAAAABCAYAAAAfFcSJAAAADUlEQVQImWNgYGBgAAAABQABh6FO1AAAAABJRU5ErkJggg=="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"https://mp.weixin.qq.com/data:image/gif;base64,iVBORw0KGgoAAAANSUhEUgAAAAEAAAABCAYAAAAfFcSJAAAADUlEQVQImWNgYGBgAAAABQABh6FO1AAAAABJRU5ErkJggg=="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15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8C8C8C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阅读 531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8C8C8C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8C8C8C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mp.weixin.qq.com/s?__biz=MzA4MzM2MzczOQ==&amp;mid=2650766208&amp;idx=3&amp;sn=b79adf4af1e4a64fbd72a2738364aaf3&amp;chksm=87fc4974b08bc062f0d0858c09294aba37bdd39a8cbde7b1fe49214d81f6e2a901b888aaab21&amp;scene=0&amp;key=390181e43bdf93b75dcede3315502583d02db2f4c92bc4f6a7f9a2b7a1c28f6ab6cabe0847c1b766bf7c7cea4e57ad1cf78bfb4d338425d60d2d6d70f778567550c1bef60f074d684a91ae2544f07f3a&amp;ascene=14&amp;uin=ODM5ODA1MzA3&amp;devicetype=Windows+7&amp;version=62040549&amp;pass_ticket=1bI/TVhDGOG5pcxiFCZiIVHKozDF2lArPvZIVjfscE+ojoAzlyLrBGWh/rJF3mV2&amp;winzoom=1" \l "#"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8C8C8C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Hiragino Sans GB" w:hAnsi="Hiragino Sans GB" w:eastAsia="Hiragino Sans GB" w:cs="Hiragino Sans GB"/>
          <w:b w:val="0"/>
          <w:i w:val="0"/>
          <w:caps w:val="0"/>
          <w:color w:val="8C8C8C"/>
          <w:spacing w:val="0"/>
          <w:sz w:val="21"/>
          <w:szCs w:val="21"/>
          <w:u w:val="none"/>
          <w:bdr w:val="none" w:color="auto" w:sz="0" w:space="0"/>
        </w:rPr>
        <w:t>投诉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8C8C8C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C61CB"/>
    <w:rsid w:val="4D9C61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2017-09-09T07:20:00Z</dcterms:created>
  <dc:creator>Administrator</dc:creator>
  <cp:lastModifiedBy>Administrator</cp:lastModifiedBy>
  <dcterms:modified xsi:type="dcterms:W3CDTF">2017-09-09T07:21:20Z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