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汉仪粗篆繁" w:hAnsi="汉仪粗篆繁" w:eastAsia="汉仪粗篆繁" w:cs="汉仪粗篆繁"/>
          <w:b w:val="0"/>
          <w:i w:val="0"/>
          <w:caps w:val="0"/>
          <w:color w:val="000000"/>
          <w:spacing w:val="0"/>
          <w:kern w:val="0"/>
          <w:sz w:val="84"/>
          <w:szCs w:val="84"/>
          <w:shd w:val="clear" w:fill="FFFFFF"/>
          <w:lang w:val="en-US" w:eastAsia="zh-CN" w:bidi="ar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汉仪粗篆繁" w:hAnsi="汉仪粗篆繁" w:eastAsia="汉仪粗篆繁" w:cs="汉仪粗篆繁"/>
          <w:b w:val="0"/>
          <w:i w:val="0"/>
          <w:caps w:val="0"/>
          <w:color w:val="000000"/>
          <w:spacing w:val="0"/>
          <w:kern w:val="0"/>
          <w:sz w:val="84"/>
          <w:szCs w:val="84"/>
          <w:shd w:val="clear" w:fill="FFFFFF"/>
          <w:lang w:val="en-US" w:eastAsia="zh-CN" w:bidi="ar"/>
        </w:rPr>
        <w:t>不以物喜，不以己悲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汉仪粗篆繁" w:hAnsi="汉仪粗篆繁" w:eastAsia="汉仪粗篆繁" w:cs="汉仪粗篆繁"/>
          <w:b w:val="0"/>
          <w:i w:val="0"/>
          <w:caps w:val="0"/>
          <w:color w:val="000000"/>
          <w:spacing w:val="0"/>
          <w:kern w:val="0"/>
          <w:sz w:val="84"/>
          <w:szCs w:val="84"/>
          <w:shd w:val="clear" w:fill="FFFFFF"/>
          <w:lang w:val="en-US" w:eastAsia="zh-CN" w:bidi="ar"/>
        </w:rPr>
      </w:pPr>
      <w:r>
        <w:rPr>
          <w:rFonts w:hint="eastAsia" w:ascii="汉仪粗篆繁" w:hAnsi="汉仪粗篆繁" w:eastAsia="汉仪粗篆繁" w:cs="汉仪粗篆繁"/>
          <w:b w:val="0"/>
          <w:i w:val="0"/>
          <w:caps w:val="0"/>
          <w:color w:val="000000"/>
          <w:spacing w:val="0"/>
          <w:kern w:val="0"/>
          <w:sz w:val="84"/>
          <w:szCs w:val="84"/>
          <w:shd w:val="clear" w:fill="FFFFFF"/>
          <w:lang w:val="en-US" w:eastAsia="zh-CN" w:bidi="ar"/>
        </w:rPr>
        <w:t>王杰  听话 照做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行楷" w:hAnsi="华文行楷" w:eastAsia="华文行楷" w:cs="华文行楷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华文行楷" w:hAnsi="华文行楷" w:eastAsia="华文行楷" w:cs="华文行楷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馋懒贪之始，财利贪之终。无思亦无想，必落诸魔道。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张帅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找字一撇苦处尽，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斜月三星盖心文。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走错五路终悔悟，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城土化金已成仁。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局已定，若覆水难收；心已散，若马放难收；盛已过，若明末清初；身已累，五脏俱损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《六祖坛经》说：圣人求心不求佛，愚人求佛不求心。有一首诗偈说的好：“佛在灵山莫远求，灵山就在汝心头；人人有个灵山塔，好向灵山塔下修。”心外无佛，自己纯真的本性就是佛。把心治好，有清净正直的思维，有善良的言行，有知足常乐的心胸。生活自然就安稳祥和、幸福快乐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  <w:t>我只有一根烟了</w:t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auto"/>
        </w:rPr>
        <w:br w:type="textWrapping"/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  <w:t>可我还要撑一夜</w:t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auto"/>
        </w:rPr>
        <w:br w:type="textWrapping"/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  <w:t>我只有一点爱了</w:t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auto"/>
        </w:rPr>
        <w:br w:type="textWrapping"/>
      </w:r>
      <w:r>
        <w:rPr>
          <w:rFonts w:ascii="华文行楷" w:hAnsi="华文行楷" w:eastAsia="华文行楷" w:cs="华文行楷"/>
          <w:color w:val="000000"/>
          <w:spacing w:val="0"/>
          <w:position w:val="0"/>
          <w:sz w:val="32"/>
          <w:shd w:val="clear" w:fill="FFFFFF"/>
        </w:rPr>
        <w:t>可是还要过一生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  <w:t>3270951535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【中医治病常用方剂，不转此文你亏大了！】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1、川芎，35---40克，治疗头痛。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2、萹蓄，50克。治疗尿道炎。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3、生椿根皮，60克。治疗崩漏。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4、猫爪草100克，治疗结核。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5、柴胡50克，黄芩50克，板蓝根30克。治疗外感高热。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6、百合40，石斛30克，鱼腥草50克，白花蛇舌草30克。治疗肺热咳嗽。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7、知母40克，生地30克，熟地30克，山药30克。治疗肺虚咳嗽。8、天冬30克，淫羊藿30克，补骨脂30克，黄精50克。治疗寒饮咳嗽。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9、沙参50克，玉竹30克。治疗肺燥咳嗽。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10、黄芪80克，白芍50克，龟板30克，丹参30克。治疗虚劳咳嗽。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11、侧柏叶50克，化痰止咳。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12、天花粉50克，治疗咽喉干燥。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13、生石膏30克，治疗口腔溃疡。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14、黄芪40克，党参40克，连翘50克，防风30克。治疗顽固性口腔溃疡。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15、菟丝子30克，用于心动过速。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16、磁石30---50克，用于心悸。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17、鸡血藤50克，何首乌50克，玉竹50克，千年健35克，菟丝子30克，威灵仙30克。治疗风湿性心脏病。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18、珍珠母40克，用于冠心病。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19、小茴香100克，外敷治疗腹痛。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20、葛根40克，泽泻30克，牛膝303克，代赭石30克，川芎40克。治疗高血压。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21、益母草80克，何首乌70克，葛根50克。治疗中风。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22、柿蒂75克，治疗顽固性呃逆。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23、茯苓50克，白术40克。治疗胃脘痛。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24、黄芪70克，白芍50克。治疗慢性腹泻。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25、桑葚50克，生地30克。治疗便秘。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26、白头翁50克，黄芪50克，蚤休30克，石斛30克，白芍30克，黄柏30克，白及30克，山药30克。治疗脓血便。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27、板蓝根50克，茵陈50克，败酱草35克，山豆根35克。治疗急性黄疸型肝炎，降低谷丙转氨酶。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28、土茯苓30克，虎杖30克，板蓝根50克，败酱草30克，连翘30克、石斛30克，蚕砂20克，柴胡40克。治疗慢性肝炎。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29、鳖甲50克，沙参50克，丹参30克，黄芪30克，败酱草50克，连翘40克。治疗慢性肝炎，脾大，肝硬化。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30、白花蛇舌草50克，山慈姑50克，半枝莲330克，茵陈50克，五加皮50克。治疗癌性黄疸。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31、金钱草50克，芒硝20克，海金沙30克。治疗胆管结石。32、葶苈子50克，白茅根50克，茯苓40克，黄芪50克，丹参30克。治疗胸腹水。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33、黄芪50克，白茅根50克，茯苓30克。治疗癃闭（前列腺肥大所致尿闭）34、桑螵蛸30克，用于遗尿。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35、萹蓄60克，瞿麦30克，玉米须60克，黄芪100克，生椿根皮60克、菟丝子30克。治疗慢性肾炎。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36、夜交藤50克，龙骨30克，牡蛎30克，磁石30克。治疗失眠。37、山茱萸50克，益母草50克，沙参50克。治疗虚性眩晕。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38、麻黄根50克，沙苑子50克，龙骨50克，牡蛎50克，防风50克。治疗多汗。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39、紫草30克，白蒺藜30克，白鲜皮30克，党参30克。治疗带状疱疹。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40、何首乌50克，陈皮100克，千年健30克，地枫皮30克赤芍30克，生地30克，熟地30克。治疗痿证。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41、鸡血藤50克，地枫皮30克，何首乌50克，千年健30克，薏苡仁40克。治疗肩周炎。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42、薏苡仁100----200克，用于痹症。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43、鸡血藤50克，伸筋草50克，豨莶草40克，何首乌40克，威灵仙40克。治疗痛风。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44、当归100克，丹参100克，玄参100克，鸡血藤50克，牛膝30克，黄芪30克。治疗脱疽。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45、防风60克，艾叶60克，干姜20克，附子20克，红花15克，鸡血藤60克。水煎外洗治疗产后足跟疼。</w:t>
      </w:r>
    </w:p>
    <w:p>
      <w:pPr>
        <w:spacing w:before="0" w:after="0" w:line="240" w:lineRule="auto"/>
        <w:ind w:left="20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46、生地100克，白芍70克，龙骨50克。治疗热伤血络之牙龈出血。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ABCD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法则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如果没有科学的工作规划，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那么你的一天将过得非常忙碌非常凌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乱。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人生如此，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工作也如此。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世界上的一切事情对于你来讲都有重要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和次重要之分，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你只要选择就可以了。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人生没有对错，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只有选择。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ABCD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法则就是教你如何按照一天工作的重点和次重点来选择做事的先后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顺序。人生之重在于决策，决策之重在于选择，选择之重在于排序。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那么工作的重点和次重点将如何排序呢？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笔者认为：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第一，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（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A)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最重要的工作是能够为企业带来直接利润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的事情。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因为利润对于企业来讲就象氧气对人一样重要，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一刻都不能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少。第二，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(B)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次重要的工作是关系到企业生存与发展的事情。什么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是关系到企业生存与发展的事情呢？这里主要讲的是企业生存与发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展战略的环境问题。如处理客户关系和政府关系等。第三，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(C)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接下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来是领导安排的特殊事情。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团队要有战斗力就得有执行力，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而执行力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的前提是：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绝对服从领导的安排。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所以任何团队的成员如果不重视领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导安排的工作，该团队绝对没有战斗力可言。第四，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（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D)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最后才是我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们的日常工作。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日常工作是指我们团队的工作流程和岗位职责中规定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我们要完成的工作，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是我们每天都要周而复始的干而且要干好的工作，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所以叫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: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日常工作。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如果你是职业经理人，按照以上的顺序工作，我保证你的老板将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非常喜欢你。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如果你是老板，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按照以上的工作顺序做事，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你的企业将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>非常顺利。</w:t>
      </w: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</w:p>
    <w:p>
      <w:pPr>
        <w:spacing w:before="0" w:after="0" w:line="390" w:lineRule="auto"/>
        <w:ind w:left="0" w:right="0" w:firstLine="0"/>
        <w:jc w:val="left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一、论酒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  <w:t>酒，少则益体；多则伤身。贪者服之，以多为准也，伤其肝肾，远观足下无根，若飘。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  <w:t>非贪者服之，点到为止，不以其为赖，克之，不多而益身，远观足下深。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FFFF00"/>
        </w:rPr>
        <w:t>如积而不散，则病。散而不积，无益若水。一积一散谓之道。少喝为其享受；多喝必以忍受也；再喝定难受。少而久服令人长寿，若反之，弱智伤神，伤痕累累。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  <w:t>仁德浮生财广进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  <w:t>宣惠了尘富贵来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FF0000"/>
          <w:spacing w:val="0"/>
          <w:position w:val="0"/>
          <w:sz w:val="32"/>
          <w:shd w:val="clear" w:fill="auto"/>
        </w:rPr>
        <w:t>福</w:t>
      </w:r>
    </w:p>
    <w:p>
      <w:pPr>
        <w:spacing w:before="0" w:after="0" w:line="390" w:lineRule="auto"/>
        <w:ind w:left="0" w:right="0" w:firstLine="0"/>
        <w:jc w:val="left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FFFFEE"/>
        </w:rPr>
        <w:t>二、</w:t>
      </w: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万两黄金容易得,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FFFFEE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FFFFEE"/>
        </w:rPr>
        <w:t>知心一个也难求 . －（清）曹雪芹</w:t>
      </w:r>
      <w:r>
        <w:rPr>
          <w:rFonts w:ascii="Calibri" w:hAnsi="Calibri" w:eastAsia="Calibri" w:cs="Calibri"/>
          <w:color w:val="3B3838"/>
          <w:spacing w:val="0"/>
          <w:position w:val="0"/>
          <w:sz w:val="32"/>
          <w:shd w:val="clear" w:fill="FFFFEE"/>
        </w:rPr>
        <w:t> </w:t>
      </w:r>
    </w:p>
    <w:p>
      <w:pPr>
        <w:spacing w:before="0" w:after="0" w:line="390" w:lineRule="auto"/>
        <w:ind w:left="0" w:right="0" w:firstLine="0"/>
        <w:jc w:val="left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三、隔山隔水不隔心，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auto"/>
          <w:spacing w:val="0"/>
          <w:position w:val="0"/>
          <w:sz w:val="36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36"/>
          <w:shd w:val="clear" w:fill="auto"/>
        </w:rPr>
        <w:t>友谊不管远与近，好花真想季季开，朋友真想天天在</w:t>
      </w:r>
    </w:p>
    <w:p>
      <w:pPr>
        <w:spacing w:before="0" w:after="0" w:line="390" w:lineRule="auto"/>
        <w:ind w:left="0" w:right="0" w:firstLine="0"/>
        <w:jc w:val="left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四、花开花结心连心，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结下友谊情义深，虽然相处时间短，忠义永远在心中。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</w:p>
    <w:p>
      <w:pPr>
        <w:spacing w:before="0" w:after="0" w:line="390" w:lineRule="auto"/>
        <w:ind w:left="0" w:right="0" w:firstLine="0"/>
        <w:jc w:val="left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五、朋友不因远而疏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  <w:t>，流水不因石而阻，急水急冲桥下影，高山难隔友谊情，朋友总是心连心，真正朋友值千金，哪怕山高路程远，隔山隔海难隔心。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32"/>
          <w:shd w:val="clear" w:fill="auto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六、很实用的佛教咒语大全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auto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999999"/>
          <w:spacing w:val="0"/>
          <w:position w:val="0"/>
          <w:sz w:val="32"/>
          <w:shd w:val="clear" w:fill="FFFFFF"/>
        </w:rPr>
        <w:t>日期：2012-11-26 www.azg168.cn 祥安阁风水网 编辑：azg16805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b/>
          <w:color w:val="333333"/>
          <w:spacing w:val="0"/>
          <w:position w:val="0"/>
          <w:sz w:val="32"/>
          <w:shd w:val="clear" w:fill="FFFFFF"/>
        </w:rPr>
        <w:t>很实用的佛教咒语大全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，佛教咒语，什么叫咒？英文叫MANTRA。咒也有一种不可思议的境界。法力会随着心的清净而增强，会随着心的散乱而减弱。 所有的咒是鬼神王的名字，好像毗舍遮、鸠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槃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茶都是鬼神王的名字，你念鬼神王的名字，那小鬼小神就老实了。为什么呢？啊！你认识我们这个鬼王，你认识我们的神王，这小鬼小神就不敢不守规矩了。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  <w:t>佛教咒语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b/>
          <w:color w:val="333333"/>
          <w:spacing w:val="0"/>
          <w:position w:val="0"/>
          <w:sz w:val="32"/>
          <w:shd w:val="clear" w:fill="FFFFFF"/>
        </w:rPr>
        <w:t>佛教咒语大全</w:t>
      </w:r>
      <w:r>
        <w:rPr>
          <w:rFonts w:ascii="华文行楷" w:hAnsi="华文行楷" w:eastAsia="华文行楷" w:cs="华文行楷"/>
          <w:b/>
          <w:color w:val="333333"/>
          <w:spacing w:val="0"/>
          <w:position w:val="0"/>
          <w:sz w:val="32"/>
          <w:shd w:val="clear" w:fill="FFFFFF"/>
        </w:rPr>
        <w:br w:type="textWrapping"/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  一、</w:t>
      </w:r>
      <w:r>
        <w:rPr>
          <w:rFonts w:ascii="华文行楷" w:hAnsi="华文行楷" w:eastAsia="华文行楷" w:cs="华文行楷"/>
          <w:color w:val="0000FF"/>
          <w:spacing w:val="0"/>
          <w:position w:val="0"/>
          <w:sz w:val="32"/>
          <w:u w:val="single"/>
          <w:shd w:val="clear" w:fill="FFFFFF"/>
        </w:rPr>
        <w:t>阿弥陀佛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一字心咒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阿à弥mí爹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舍sh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◎这是阿弥陀佛让众生往生净土的心咒。也叫弥陀心印，平常念可以消除灾祸、消除疾病，命终往生净土，而且保证上品上生极乐世界。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二、阿弥陀佛往生心咒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呗bèi玛m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◎呗玛—就是莲花，达列—就是救度，阿弥陀佛用莲花救度一切众生，所以常念这个咒能消除一切业障，保证往生西方极乐世界，并能超度死亡的众生与人，得生净土。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三、阿弥陀佛大乐心咒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依y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斯s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德d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 xml:space="preserve"> 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hòng舍sh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三十万遍得悉地，佛现摄于无缘中，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其后回向发心愿，消除现世非时亡，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来世极乐深捷径，是故具缘当修持。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四、阿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閦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佛心咒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南ná无mó薄bó伽qié伐fá帝dì　阿à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閦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chù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pí牙yá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◎阿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閦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佛也叫救度三涂苦佛，所以帮助地狱鬼道乃至畜生道，常念这个阿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閦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佛心咒就能帮其超度，功德无量。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五、加持四小咒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◎净法界真言：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览l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◎文殊护身咒：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齿ch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◎大轮一字咒：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部bù林lín姆m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◎净土变：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仆pú刊k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—变大地黄金琉璃。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六、加持念珠咒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西x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我们每天都要念佛，拿的念珠加念这个咒，如果念七遍，吹一口气在数珠上，不但魔不侵，你念的佛号跟咒语，变成千万遍的功德。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七、绿度母心咒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达dá咧liè　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咧li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咧li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观世音菩萨帮助众生离苦，现出绿度母形象，常念绿度母心咒，能断轮回病苦之根源，免除一切魔障，也能够去除瘟疫种种病苦，消除世间一切灾难，增长寿命、福慧，凡有所求无不如愿灵应如响，所以西藏人喜欢念绿度母心咒，我们平常也应该常念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八、白度母心咒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咧li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咧li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咧li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优y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　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涅ni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嘉ji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真zh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n因y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n)　咕g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如r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◎常持念白度母咒，能除病因灾劫，能增长寿命及福慧，断轮回之根，免除魔障瘟疫，凡有所求无不如愿。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九、变亿咒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隶书" w:hAnsi="隶书" w:eastAsia="隶书" w:cs="隶书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藏z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帕p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◎把你所做的功德便成一亿倍，所以每天早上起来，念七遍，或是在念佛作法会前念七遍，那你今天所做的功德就变成一亿倍。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十、补阙真言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u噜d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u噜d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渣zh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牙y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木m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嘿h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◎每天晚上念七遍，然后回向，那么白天所念的佛号、经、咒语，不但圆满，而且可以增加千万倍的功德，这个叫补阙咒。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十一、如意轮咒—满愿轮咒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帕pà摩mó　无wú许x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夏xi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毕b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雷l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ng呸p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◎念一遍，净无间罪。每日七次，生净土。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◎常持此咒，能使忆前世，预见来世。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◎持完咒，吹气于衣服或燃香上，香气可净自己，利有情。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◎将咒放在门槛上，下面走过的人及有情得净化，不堕恶趣。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◎每日持七遍，功德等同供养恒河沙数诸佛。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◎持咒后，吹气在砂上，撤死尸，有情曾破戒或已堕恶趣，皆能转生上界。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◎持咒，吹气于香水，燃香上，闻者皆能净恶业，冶疗传染病，助成佛道。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◎供香亦可持此咒六遍，供养偈一遍，‘愿此香华，普遍十方，供养三宝，护法龙天，普薰众生，同入佛智。’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十二、尊胜佛母心咒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普p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隆l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优y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底d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◎此尊胜佛母是主长寿及净障的女本尊。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◎听闻此咒之有情，永不堕恶趣。天神亦不堕畜生道。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◎洗身、穿净衣、受八戒，并持此咒一千遍。即使应命尽，亦能延长寿命，净除无明障，消除疾病。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◎在动物耳边持咒，令闻者，最后一生为畜生。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◎重病临终前，闻此咒，消病障，不堕恶趣，往生净土，不再胎生。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◎持咒二十一遍，吹气于芥菜子上，洒于重大恶业有情皮肤或骨头上，有情立即脱离恶趣，转生善道。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◎将咒放于塔内，屋内，屋顶幡旗，或身上，触影及风吹，皆除恶趣业。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十三、报父母恩咒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南nán无mó密mì利lì多du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曳y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◎农历七月中，每日持诵此咒四十九遍，回向现世父母增福增寿、七世父母往生净土、可报答父母恩。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十四、除障菩萨真言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沙sh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堪k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n匹p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ng呸p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◎我们去帮人家助念，或是帮助舍报的动物有情，能往生西方极乐世界没有障碍，那我们要加念这个除障菩萨咒，看到往生牌位，看到人家舍报，或是参加助念，加念这个咒，让对方往生净土无障碍。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十五、加持足底咒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切qi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也y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ng西x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◎早晨诵此咒三遍，对脚掌唾沫或吹气，则当日无意中践死于足下之虫蚁物命可得生三十三天。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十六、吹肉往生咒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◎食肉前，诵此咒七遍，吹气于肉上，可除食此肉过失，所食畜生则得生善趣。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十七、净化供品咒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固g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ng呸p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十八、超渡踏死虫蚁咒、渡肉咒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贝b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木m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◎每天不小心看到自己或别人踏死虫、蚂蚁时，赶紧持此咒，它们就得到超渡，每天看到别人吃肉，或是自己不得不吃肉时，赶紧持此咒，来超渡它们广结善缘。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十九、消病咒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看病人时，须默念偈云：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‘见疾病人，当愿众生，知身空寂，离乖诤法。’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室shì哩l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室sh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军j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二十、观世音菩萨六字大明咒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呢n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呗b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hòng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二一、观世音菩萨灭业障真言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阿à噜l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勒l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继j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 xml:space="preserve"> 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二二、观世音菩萨治病真言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啤pí噜l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崎q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煎ji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u喜x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好h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秘mì沙sh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妈m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靴x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e哈h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（木m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）　煎ji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u崎q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悲b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i些xi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啤pí纳nà鸦yá　莎sh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（此咒宜默念，至靴哈（木）二字稍用力念）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二三、护生咒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凡见一切生物，应生慈念，梵网经云：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◎见一切众生，应唱言：“汝等众生，尽应受三皈十戒”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◎若见牛马猪羊一切畜生，应心念口言：“汝是畜生，发菩提心。”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饮水时当念：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‘佛观一钵水，八万四千虫，若不持此咒，如食众生肉。’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（持咒三遍，灌水时亦持此护生咒。）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取水时当念：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‘若见流水，当愿众生，得善意欲，洗除惑垢。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南无欢喜庄严王佛，南无宝髻如来，南无无量胜王佛。’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（持咒三遍）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若见大河，当愿众生，得遇法流，入佛智海。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若见桥道，当愿众生，广度一切，犹如桥梁。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二四、忿怒三本尊心咒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三本尊：金刚手菩萨、马头明王、大鹏金翅鸟。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去除鬼神病，或觉得有怪鬼时，念此咒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卓zhu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噶g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hòng呸pèi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二五、三恶道，听闻解脱咒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甲ji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二六、六道金刚咒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夏xi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（鬼、畜得解脱）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二七、本觉大明咒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姑g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临l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n答d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二八、金光明真言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谟m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伽qi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尾w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i卢l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左zu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曩n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贺h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母m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捺n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摩mó尼ní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入r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là袜wà多du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野y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◎据《不空（目绢）索神变真言经》的记载，通持本咒可灭一切重罪，众生一听此咒即灭一切罪障。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二九、成就所愿咒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达dá雅y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塔t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n赞z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n哲zh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呢n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所su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三十、见佛（登道场）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‘若得见佛，当愿众生，得无碍眼，见一切佛。’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ng发f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三一、礼佛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天上天下无如佛，十方世界亦如比，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世间所有我尽见，一切无有如佛者。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 xml:space="preserve">　　普礼真言： 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缚wá日rì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là斛hòng（三遍）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◎每天早晚或到寺庙时，顶礼佛前，宜先诵此真言。才供上饮食香华等物。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三二、小供养咒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怕p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u（吉祥印左三，右三）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◎供养十方诸佛、菩萨、缘觉、声闻、贤圣僧众。（供香、水、果）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三三、甘露水加持咒，甘露水洒净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打dá得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（吉祥印、宝手印，无名指弹水）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三四、净三业真言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修xi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沙sh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修xi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航h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（莲花合掌印，合掌中放空加持五处：额、右肩、左肩、心、喉。）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三五、三皈依真言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仆pú　刊k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三六、发菩提心真言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底d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吉j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母m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牙y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三七、施饿鬼食咒（弹食三次）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乌w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资z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辛x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n玻b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三八、施残食咒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乌w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几j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零l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嘻x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嘻x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三九、解毒神咒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佉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qié多du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（饮食，水前念三遍）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四十、观音杨柳枝药法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缚wá日rì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là达dá磨mó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比b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沙sh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四一、观音合掌手法（被敬爱法）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缚wá日rì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là达dá磨mó　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驮tu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施sh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四二、甘露手咒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也y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四三、爱染明王心咒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地d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◎常持诵，得一切天人爱敬降伏，能令一切人见者欢喜，能成就一切心愿，悉皆圆满。速得成就金刚萨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身悉地，现生世间获得一切法平等金刚心。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◎念此咒能转爱染心为清净菩提心。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四四、作明佛母心咒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咕g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咕g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啥l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◎此咒主怀爱法，可钩出众生本具之慈爱、怀柔，尽摄法界众生圆满成佛。修此法者可得人天福报，具足大权威势，受上司与部属的敬爱。属阿弥陀佛莲华部的法门，以莲花钩召众生。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四五、莲花生大士心咒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n扎zh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格g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希x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德d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四六、智慧</w:t>
      </w:r>
      <w:r>
        <w:rPr>
          <w:rFonts w:ascii="华文行楷" w:hAnsi="华文行楷" w:eastAsia="华文行楷" w:cs="华文行楷"/>
          <w:color w:val="0000FF"/>
          <w:spacing w:val="0"/>
          <w:position w:val="0"/>
          <w:sz w:val="32"/>
          <w:u w:val="single"/>
          <w:shd w:val="clear" w:fill="FFFFFF"/>
        </w:rPr>
        <w:t>文殊菩萨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喇l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四七、释迦牟尼佛本尊心咒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牟m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牟m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牟m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四八、</w:t>
      </w:r>
      <w:r>
        <w:rPr>
          <w:rFonts w:ascii="华文行楷" w:hAnsi="华文行楷" w:eastAsia="华文行楷" w:cs="华文行楷"/>
          <w:color w:val="0000FF"/>
          <w:spacing w:val="0"/>
          <w:position w:val="0"/>
          <w:sz w:val="32"/>
          <w:u w:val="single"/>
          <w:shd w:val="clear" w:fill="FFFFFF"/>
        </w:rPr>
        <w:t>虚空藏菩萨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日r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四九、破地狱真言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伽qié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là帝dì耶yé娑su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五十、地藏菩萨灭定业真言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là末mò邻lín陀tuó宁níng娑su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五一、三昧耶戒真言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n昧m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五二、楞严心咒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隶l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毗p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舍sh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là跋bá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阇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shé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là陀tuó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盘p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盘p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你n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跋b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阇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shé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là谤bàng尼ní泮pàn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虎h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（合牛）x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嚧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lú瓮wèng泮pàn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 xml:space="preserve"> 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五三、藏传大悲咒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拿ná摩mó惹r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里l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佳ji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贝b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i勒l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佳ji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尤y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佳ji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达dá他t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爹di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桑s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嗓s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拿n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达dá他t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呗b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呗b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桑s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桑s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呗b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拿n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里l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给g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i爹di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秀xi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地d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爹di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力l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力l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露l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露l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易yì笛dí威w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易y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加ji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加ji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不bú啦l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加ji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不b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加ji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列li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固gù苏s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固g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垒l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易y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密m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积j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地d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作zu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啦l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唆su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五四、大悲咒心咒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乏f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及j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喇l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r嘛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赫h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◎此咒能除病苦及一切灾难，能度已亡之一切众生。其功德与往生咒，六字大明咒，绿度母咒等相同。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五五、日光菩萨咒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日光菩萨为受持大悲心陀罗尼者，说大神咒而拥护之：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‘南nà无mó勃bó陀tuó瞿jù那nà迷mí　南nà无mó达dá摩mó莫mò诃h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低d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南nà无mó僧s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ng伽qi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夜y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泥n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底d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哩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部b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毕b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咄du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（木詹）d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功德：诵此咒灭一切罪，亦能辟魔及除天灾，若诵一遍，礼佛一拜，如是日别三时诵咒礼佛，未来之世所受身处，当得一一相貌端正可喜果报。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五六、月光菩萨咒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月光善萨亦复为诸行人，说陀罗尼咒而拥护之：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‘深sh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n低d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屠t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若ru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蜜m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乌w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深sh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n耆q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赖l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若ru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乌w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拘j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耆q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吒zh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沙sh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功德：诵此咒五遍，取五色线作咒索，痛处系，此咒乃是过去四十恒河沙诸佛所说，我今亦说，为诸行人作拥护故、除一切障难故、除一切病痛故、成就一切诸善法故、远离一切诸怖畏故。此陀罗尼能大利益三界众生；一切患苦萦身者，以此陀罗尼治之，无有不差者。此大神咒，咒干枯树，尚得生枝柯华果，何况有情有识众生，身有病患治之不差者，必无是处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五七、观世音菩萨甘露咒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观音陀罗尼经云：诵此咒者，所有过去现在四重五逆，谤方等经一阐提罪，悉皆消灭无有遗余。身心轻利智慧明达，若身若语悉能利乐一切众生。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若有众生广造一切无间等罪，若得遇此持咒人影暂映其身，忽得共语或闻语声，彼人罪障悉皆消灭。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又若欲利益一切有情者，每至天降雨时，起大悲心仰面向空，诵观世音菩萨甘露咒二十一遍，其雨滴所沾一切有情，尽灭一切恶业重罪皆获利乐。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南nà无mó喝h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là怛dá那nà哆du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là夜yè耶y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南n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n无m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lì耶y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婆pó卢lú羯ji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铄shu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菩p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duò婆pó耶y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摩mó诃h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duò婆pó耶y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卢l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怛dá侄zhí他t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度dù宁níng度dù宁níng　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度d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五八、金刚萨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百字明咒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奴n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喋di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诺nu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地dì叉ch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则z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桌zhu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速s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唷y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速sù波b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卡k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唷y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奴n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地d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萨sà尔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速s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i也y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积j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当d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希x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里l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咕g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如r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霍hu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问w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萨sà尔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r哇w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嘎g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美m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　面mi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n杂z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哇w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萨sà玛m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呀y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金刚萨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心咒：嗡w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常诵此咒有下列功德：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◎能忏悔及消除无始以来之罪业。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◎能止一切恶念，令不增长。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◎能破除一切烦恼。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◎能增长无量无边之福智。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◎能生种种功德，于修法后，能加诵此咒若干遍，所有修法时，偶有过失错误遗漏之处，诸佛菩萨不将为咎。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◎随愿所求，事事如意。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五九、往生咒（拔一切业障根本得生净土陀罗尼咒）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夜y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伽qi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夜y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地d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夜y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耽d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毗p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兰l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弥m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毗p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兰l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伽qié弥mí腻nì　伽qié伽qié那nà　枳zh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迦ji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六十、佛母准提神咒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稽首贩依苏悉帝 头面顶礼七俱胝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我今称赞大准提 惟愿慈悲垂加护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　飒sà哆du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喃n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n藐mi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n勃p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俱jù胝zh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喃n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侄zh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　折zhé隶lì　主zh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隶l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准zh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n提t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六一、药师灌顶真言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南nán无mó薄bó伽qié伐fá帝dì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pí杀sh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社sh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jù噜l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薜b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琉li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璃l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跋bá喇là婆pó　喝h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阇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shé也y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揭ji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là喝h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n藐mi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n勃b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侄zh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pí杀sh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逝sh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pí杀sh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逝sh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鞞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pí杀sh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社sh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n没m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揭ji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◎此咒功德专除病苦增寿命，免火灾，并能消除一切灾业，命终往生清净琉璃世界永不退转。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六二、长寿佛心咒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雅y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喇l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聂ni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这zh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娃w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烟y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n爹di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野y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梭su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◎常持此咒，能增长寿命及福慧，消除无始以来一切罪业。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六三、金刚手菩萨心咒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班b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n札zh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聂ni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◎此咒功德能降魔除障。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六四、七佛灭罪真言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离lí婆pó离lí婆pó帝dì　求qiú诃h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求qi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尼n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尼ní诃h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là帝dì　毗pí黎lí你n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伽qi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真zh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n陵l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ng乾qi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六五、普回向真言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弥mí摩mó曩náng　萨sà哈h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là摩mó诃h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咱z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◎这一咒语出自《守护国界主陀罗尼经》，经中佛陀教导众生，应该将自己所修集的种种善根，普遍回向给一切众生，愿众生都能证得佛果。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甘露施食仪轨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若有比丘、比丘尼、优婆塞、优婆夷、童男、童女及诸人天，意欲受持此方便法者，应须召请尽十方界，一切六趣，诸饿鬼神众。当作是念：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南无佛陀耶、南无达摩耶、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南无僧伽耶、南无本尊释迦牟尼如来、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南无安住大地菩萨众、南无一切龙天善神，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愿以威神加哀护助。我今召请十方刹土，尽虚空界，一切六趣，饿鬼有情类，以三宝威神力故，悉至我所。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‘语毕，面向东方，即诵普召请真言七遍。’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二、普召请真言（三遍或七遍）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南ná无mó部bù部bù帝dì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lì　伽qié哩l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三、解怨结真言（三遍）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n陀tu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伽qié陀tuó娑su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四 、开咽喉真言（三遍或七遍）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步bù步bù底d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伽qi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哩l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‘诵此陀罗尼神咒时，观想诸鬼以此咒力，咽喉通息，猛火息灭，无复痛恼，身心安泰。如施甘露水行者用无明指沾水洒开，令鬼道有情咽喉自开。’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五、变食真言（三遍或七遍）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南nán无mó萨sà 缚wá怛dá他t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枳zh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n跋b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n跋b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hòng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‘诵神咒七遍，泻著树下，观想此食充塞虚空，周遍法界，是时十方一切饿鬼，以陀罗尼威德力故，皆得食吃，亦不变化作脓血，亦无遮禁，自恣啖食，充足饱满，灭饥汤火，身体安乐，无诸痛恼。’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六、甘露水真言（三遍或七遍）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南nán无mó苏s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哆du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耶y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怛d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侄zh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他t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钵b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là苏s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噜l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娑su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‘观想此水咒力加持，清净湛然，周遍法界，令诸饿鬼咽喉自开，法界众生一时皆得甘露饮食，诸鬼神等充足饱满，欢喜无量。’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七、普供养真言（三遍）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哦y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曩n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　三s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n婆p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伐f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日r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là斛hòng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八、施无遮食真言（默念偈言一遍，咒语七遍）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早上：法力不思议 慈悲无障碍 七粒遍十方 普施周沙界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度dù利lì益yì莎su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中午：大鹏金翅鸟 旷野鬼神众 罗刹鬼子母 甘露悉充满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穆mù帝dì莎su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晚上：汝等鬼神众 我今施汝供 此食偏十方 一切鬼神共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穆mù帝dì陵líng莎su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诃h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九、回向偈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愿生西方净土中 九品莲花为父母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花开见佛悟无生 不退菩萨为伴侣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附录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在12/3海涛法师在新竹放生会场教导大众念智慧流星咒，原‘慈悲的咒语’未收录，现以附录的形式添加上去。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智慧流星咒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wèng　加ji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那n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阿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罗l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个g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得d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曼m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n大d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萨sà帕pà惹rà那nà　锐ruì莫mò巴b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瓦w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萨s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˙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哈h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玛m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德d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热r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德d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热r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悉x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达d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亚y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左zu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吽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hòng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　　念七遍捧七把水放入水中，或念七遍后吹气于水中，凡是野兽、鸟类和水中动物，一饮此水，就能消除一切罪业而往生善趣。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  <w:r>
        <w:rPr>
          <w:rFonts w:ascii="华文行楷" w:hAnsi="华文行楷" w:eastAsia="华文行楷" w:cs="华文行楷"/>
          <w:b/>
          <w:color w:val="333333"/>
          <w:spacing w:val="0"/>
          <w:position w:val="0"/>
          <w:sz w:val="32"/>
          <w:shd w:val="clear" w:fill="FFFFFF"/>
        </w:rPr>
        <w:t>佛教咒语读音大全</w:t>
      </w:r>
      <w:r>
        <w:rPr>
          <w:rFonts w:ascii="华文行楷" w:hAnsi="华文行楷" w:eastAsia="华文行楷" w:cs="华文行楷"/>
          <w:b/>
          <w:color w:val="333333"/>
          <w:spacing w:val="0"/>
          <w:position w:val="0"/>
          <w:sz w:val="32"/>
          <w:shd w:val="clear" w:fill="FFFFFF"/>
        </w:rPr>
        <w:br w:type="textWrapping"/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由于汉语系佛教、蒙语系佛教、藏语系佛教译音差异很大；汉语系佛教各地的方音又不同，再加上古今音有别，又因多音字较多，还有传错的，还有读别字的。因此，读音不一致，在所难免。常见的不同读法，举例如下，供读者参考。 　　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br w:type="textWrapping"/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怛：dá答、d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n丹。 　　伽：qi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茄、xi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斜。 　　阿：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啊、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婀、w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窝、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u欧。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啰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辣、l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拉（阳平声）。 　　诃：h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呵、h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呼、h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u吼（读阴平声）。 　　他：tu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拖、t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她。 　　瑟：s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涩、sh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i晒（上声）、sh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石。 　　钐：sh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n山、s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n散。 　　地：d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帝、sh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u受、zh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i寨、s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i赛。 　　那：nu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娜、nu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挪、nu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诺、n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奴、n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怒、n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纳。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阇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蛇、s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萨。 　　曳：y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义、y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夜。 　　叱：q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七、ch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斥。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儜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ng宁、l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n林。 　　刹：ch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岔、sh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杀。 　　奢：sh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赊、ch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车。 　　雍：y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ng拥、y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n印。 　　嗔：ch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n抻、zh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n真。 　　缚（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）：p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娃、w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蛙、m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模。 　　堙：y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n烟、y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n阴。 　　醯：x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西、sh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诗。 　　咄：du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多、d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都。 　　敛：li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n脸、ni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n念。 　　瓮：w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ng瓮（去声）、y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n印。 　　羯：ji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洁、j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基、j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吉。 　　烁：shu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朔、sh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ǔ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楚。 　　罚：f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伐、hu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化。 　　数：sh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术、t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o滔。 　　写：xi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泻、xi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夏、sh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舍。 　　悉：x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西、sh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诗。 　　室：sh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市、sh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诗、sh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始。 　　佛：f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、h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户、hu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活、f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i、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n安。 　　楞：l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ng棱、l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ng灵、l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ng愣。 　　输：sh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书、s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ī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司。 　　朋：p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ng棚、p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n聘。 　　孕：y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n运、y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n印。 　　穆：m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ù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木、m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o毛。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嘇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ě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n审、sh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n深、sh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ng生、s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ē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ng僧、c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n餐。 　　谨：j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n仅、ji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n坚。 　　皤：p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婆、b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博、p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n贫、p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n攀、b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波。 　　唠：l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o涝、l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o劳。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跢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多、du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跺。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拏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ú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奴、n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拿。 　　剌：l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辣、l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拉（阳平声）。 　　讫：q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气、q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其。 　　囊：n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ng攮、l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á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ng郎。 　　曷：h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合、g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格。 　　祢：n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ǐ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你、m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í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迷、n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ǚ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女。 　　厕：c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侧、c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ì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次。 　　磨：m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ó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摩、m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ò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末、w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ǒ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我。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唵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ō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ng嗡、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ǎ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n俺。 　　吒：zh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à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乍、zh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ā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扎。 　　</w:t>
      </w:r>
      <w:r>
        <w:rPr>
          <w:rFonts w:ascii="宋体" w:hAnsi="宋体" w:eastAsia="宋体" w:cs="宋体"/>
          <w:color w:val="333333"/>
          <w:spacing w:val="0"/>
          <w:position w:val="0"/>
          <w:sz w:val="32"/>
          <w:shd w:val="clear" w:fill="FFFFFF"/>
        </w:rPr>
        <w:t>佉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：qi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é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茄、qi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è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  <w:t>切。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FFFFFF"/>
        </w:rPr>
        <w:t> </w:t>
      </w: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</w:p>
    <w:p>
      <w:pPr>
        <w:spacing w:before="0" w:after="0" w:line="480" w:lineRule="auto"/>
        <w:ind w:left="0" w:right="0" w:firstLine="0"/>
        <w:jc w:val="left"/>
        <w:rPr>
          <w:rFonts w:ascii="华文行楷" w:hAnsi="华文行楷" w:eastAsia="华文行楷" w:cs="华文行楷"/>
          <w:color w:val="333333"/>
          <w:spacing w:val="0"/>
          <w:position w:val="0"/>
          <w:sz w:val="3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七、百字令</w:t>
      </w:r>
      <w:r>
        <w:rPr>
          <w:rFonts w:ascii="Calibri" w:hAnsi="Calibri" w:eastAsia="Calibri" w:cs="Calibri"/>
          <w:color w:val="333333"/>
          <w:spacing w:val="0"/>
          <w:position w:val="0"/>
          <w:sz w:val="52"/>
          <w:shd w:val="clear" w:fill="FFFFFF"/>
        </w:rPr>
        <w:t>·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思念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32"/>
          <w:shd w:val="clear" w:fill="auto"/>
        </w:rPr>
        <w:t>张帅题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思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难眠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卧床畔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辗转反侧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伤悲涌心间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一茶一酒相伴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独入孤寺跪佛前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为求今生能再相见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春去秋来只在眨眼间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魂归梦里重相逢泪湿肩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惊醒我登高楼阅金卷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来往爱生菩提佛坛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慈光照摄地三千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浮生成仁孤心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朝思暮亦想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独自忧伤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月夜半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依然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念</w:t>
      </w:r>
    </w:p>
    <w:p>
      <w:pPr>
        <w:spacing w:before="0" w:after="0" w:line="240" w:lineRule="auto"/>
        <w:ind w:left="0" w:right="0" w:firstLine="0"/>
        <w:jc w:val="both"/>
        <w:rPr>
          <w:rFonts w:ascii="汉仪粗篆繁" w:hAnsi="汉仪粗篆繁" w:eastAsia="汉仪粗篆繁" w:cs="汉仪粗篆繁"/>
          <w:color w:val="3B3838"/>
          <w:spacing w:val="0"/>
          <w:position w:val="0"/>
          <w:sz w:val="44"/>
          <w:shd w:val="clear" w:fill="auto"/>
        </w:rPr>
      </w:pPr>
      <w:r>
        <w:rPr>
          <w:rFonts w:ascii="汉仪粗篆繁" w:hAnsi="汉仪粗篆繁" w:eastAsia="汉仪粗篆繁" w:cs="汉仪粗篆繁"/>
          <w:color w:val="3B3838"/>
          <w:spacing w:val="0"/>
          <w:position w:val="0"/>
          <w:sz w:val="44"/>
          <w:shd w:val="clear" w:fill="auto"/>
        </w:rPr>
        <w:t>上善若水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百折不挠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能屈能伸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聚气生财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包容接纳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周济天下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功成身退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念难眠，恋无厌，独坐空楼间，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梵音悲叹于佛前；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月夜半，难成眠，往事流水间，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孤饮寂寞爱离愁；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风无力，百花残，思念在心间，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lucida Grande" w:hAnsi="lucida Grande" w:eastAsia="lucida Grande" w:cs="lucida Grande"/>
          <w:color w:val="000000"/>
          <w:spacing w:val="0"/>
          <w:position w:val="0"/>
          <w:sz w:val="21"/>
          <w:shd w:val="clear" w:fill="F7F2E4"/>
        </w:rPr>
        <w:t>花开不并百花丛，独立疏离趣未穷</w:t>
      </w:r>
      <w:r>
        <w:rPr>
          <w:rFonts w:ascii="lucida Grande" w:hAnsi="lucida Grande" w:eastAsia="lucida Grande" w:cs="lucida Grande"/>
          <w:color w:val="000000"/>
          <w:spacing w:val="0"/>
          <w:position w:val="0"/>
          <w:sz w:val="21"/>
          <w:shd w:val="clear" w:fill="F7F2E4"/>
        </w:rPr>
        <w:br w:type="textWrapping"/>
      </w:r>
      <w:r>
        <w:rPr>
          <w:rFonts w:ascii="lucida Grande" w:hAnsi="lucida Grande" w:eastAsia="lucida Grande" w:cs="lucida Grande"/>
          <w:color w:val="000000"/>
          <w:spacing w:val="0"/>
          <w:position w:val="0"/>
          <w:sz w:val="21"/>
          <w:shd w:val="clear" w:fill="F7F2E4"/>
        </w:rPr>
        <w:t>宁可枝头抱相死，何曾吹落北风中</w:t>
      </w: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八、百字令</w:t>
      </w:r>
      <w:r>
        <w:rPr>
          <w:rFonts w:ascii="Calibri" w:hAnsi="Calibri" w:eastAsia="Calibri" w:cs="Calibri"/>
          <w:color w:val="333333"/>
          <w:spacing w:val="0"/>
          <w:position w:val="0"/>
          <w:sz w:val="52"/>
          <w:shd w:val="clear" w:fill="FFFFFF"/>
        </w:rPr>
        <w:t>·</w:t>
      </w: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爱难言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32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32"/>
          <w:shd w:val="clear" w:fill="auto"/>
        </w:rPr>
        <w:t>张帅题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爱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无厌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依然念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夜难成寐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孤影空楼间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往事若水悠悠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一人空饮寂寞酒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良辰美景皆付东流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犹记初见面相视合手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泪已成珠纷纷落湿衣袖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金卷影前夙夜常悲叩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不见君相思意阑珊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两杯满斟爱离愁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月下孤影流连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吾欲对汝言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欲说还休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无人应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静夜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  <w:t>休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3B3838"/>
          <w:spacing w:val="0"/>
          <w:position w:val="0"/>
          <w:sz w:val="44"/>
          <w:shd w:val="clear" w:fill="auto"/>
        </w:rPr>
      </w:pPr>
    </w:p>
    <w:p>
      <w:pPr>
        <w:numPr>
          <w:ilvl w:val="0"/>
          <w:numId w:val="1"/>
        </w:numPr>
        <w:spacing w:before="0" w:after="0" w:line="600" w:lineRule="auto"/>
        <w:ind w:left="0" w:right="0" w:firstLine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百字令·</w:t>
      </w: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</w:pPr>
      <w:r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  <w:t>夜</w:t>
      </w: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</w:pPr>
      <w:r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  <w:t>人静</w:t>
      </w: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</w:pPr>
      <w:r>
        <w:rPr>
          <w:rFonts w:hint="eastAsia" w:ascii="华文行楷" w:hAnsi="华文行楷" w:eastAsia="华文行楷" w:cs="华文行楷"/>
          <w:color w:val="333333"/>
          <w:spacing w:val="0"/>
          <w:position w:val="0"/>
          <w:sz w:val="44"/>
          <w:szCs w:val="44"/>
          <w:shd w:val="clear" w:fill="FFFFFF"/>
          <w:lang w:eastAsia="zh-CN"/>
        </w:rPr>
        <w:t>心孤单</w:t>
      </w: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hint="eastAsia"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  <w:lang w:eastAsia="zh-CN"/>
        </w:rPr>
      </w:pPr>
    </w:p>
    <w:p>
      <w:pPr>
        <w:numPr>
          <w:ilvl w:val="0"/>
          <w:numId w:val="0"/>
        </w:numPr>
        <w:spacing w:before="0" w:after="0" w:line="600" w:lineRule="auto"/>
        <w:ind w:leftChars="0" w:right="0" w:rightChars="0"/>
        <w:jc w:val="center"/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</w:pPr>
      <w:r>
        <w:rPr>
          <w:rFonts w:ascii="华文行楷" w:hAnsi="华文行楷" w:eastAsia="华文行楷" w:cs="华文行楷"/>
          <w:color w:val="333333"/>
          <w:spacing w:val="0"/>
          <w:position w:val="0"/>
          <w:sz w:val="52"/>
          <w:shd w:val="clear" w:fill="FFFFFF"/>
        </w:rPr>
        <w:t>夏离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30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30"/>
          <w:shd w:val="clear" w:fill="auto"/>
        </w:rPr>
        <w:t>张帅题</w:t>
      </w:r>
    </w:p>
    <w:p>
      <w:pPr>
        <w:spacing w:before="0" w:after="0" w:line="240" w:lineRule="auto"/>
        <w:ind w:left="0" w:right="0" w:firstLine="0"/>
        <w:jc w:val="left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  <w:r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  <w:t>离两难，古道边，默默无言，伤悲涌心间；回首往事悲留，是爱是恨是离愁，孤独背影依然留；记那日，烈日炎炎，百花落，泪水飘飘，湿衣肩，相视不知言何事，别时容易见时难。</w:t>
      </w: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行楷" w:hAnsi="华文行楷" w:eastAsia="华文行楷" w:cs="华文行楷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方正黄草简体" w:hAnsi="方正黄草简体" w:eastAsia="方正黄草简体" w:cs="方正黄草简体"/>
          <w:color w:val="auto"/>
          <w:spacing w:val="0"/>
          <w:position w:val="0"/>
          <w:sz w:val="44"/>
          <w:shd w:val="clear" w:fill="auto"/>
        </w:rPr>
      </w:pPr>
      <w:r>
        <w:rPr>
          <w:rFonts w:ascii="方正黄草简体" w:hAnsi="方正黄草简体" w:eastAsia="方正黄草简体" w:cs="方正黄草简体"/>
          <w:color w:val="auto"/>
          <w:spacing w:val="0"/>
          <w:position w:val="0"/>
          <w:sz w:val="44"/>
          <w:shd w:val="clear" w:fill="auto"/>
        </w:rPr>
        <w:t>应战书</w:t>
      </w:r>
    </w:p>
    <w:p>
      <w:pPr>
        <w:spacing w:before="0" w:after="0" w:line="240" w:lineRule="auto"/>
        <w:ind w:left="0" w:right="0" w:firstLine="880"/>
        <w:jc w:val="left"/>
        <w:rPr>
          <w:rFonts w:ascii="方正黄草简体" w:hAnsi="方正黄草简体" w:eastAsia="方正黄草简体" w:cs="方正黄草简体"/>
          <w:color w:val="auto"/>
          <w:spacing w:val="0"/>
          <w:position w:val="0"/>
          <w:sz w:val="44"/>
          <w:shd w:val="clear" w:fill="auto"/>
        </w:rPr>
      </w:pPr>
      <w:r>
        <w:rPr>
          <w:rFonts w:ascii="方正黄草简体" w:hAnsi="方正黄草简体" w:eastAsia="方正黄草简体" w:cs="方正黄草简体"/>
          <w:color w:val="auto"/>
          <w:spacing w:val="0"/>
          <w:position w:val="0"/>
          <w:sz w:val="44"/>
          <w:shd w:val="clear" w:fill="auto"/>
        </w:rPr>
        <w:t>但看班之沧桑，纵横网站，我最强，师与生，同努力，共创辉煌；战金榜，功成名就；入校史，代代流芳；上如揖，拱手礼让；出校门，情谊绵长。</w:t>
      </w:r>
    </w:p>
    <w:p>
      <w:pPr>
        <w:spacing w:before="0" w:after="0" w:line="240" w:lineRule="auto"/>
        <w:ind w:left="0" w:right="0" w:firstLine="880"/>
        <w:jc w:val="left"/>
        <w:rPr>
          <w:rFonts w:ascii="方正黄草简体" w:hAnsi="方正黄草简体" w:eastAsia="方正黄草简体" w:cs="方正黄草简体"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880"/>
        <w:jc w:val="left"/>
        <w:rPr>
          <w:rFonts w:hint="eastAsia" w:ascii="汉仪粗篆繁" w:hAnsi="汉仪粗篆繁" w:eastAsia="汉仪粗篆繁" w:cs="汉仪粗篆繁"/>
          <w:color w:val="auto"/>
          <w:spacing w:val="0"/>
          <w:position w:val="0"/>
          <w:sz w:val="44"/>
          <w:shd w:val="clear" w:fill="auto"/>
        </w:rPr>
      </w:pPr>
      <w:r>
        <w:rPr>
          <w:rFonts w:hint="eastAsia" w:ascii="汉仪粗篆繁" w:hAnsi="汉仪粗篆繁" w:eastAsia="汉仪粗篆繁" w:cs="汉仪粗篆繁"/>
          <w:color w:val="333333"/>
          <w:kern w:val="0"/>
          <w:sz w:val="52"/>
          <w:szCs w:val="52"/>
        </w:rPr>
        <w:t>上士无争，下士好争；上德不德，</w:t>
      </w:r>
      <w:r>
        <w:rPr>
          <w:rFonts w:hint="eastAsia" w:ascii="汉仪粗篆繁" w:hAnsi="汉仪粗篆繁" w:eastAsia="汉仪粗篆繁" w:cs="汉仪粗篆繁"/>
        </w:rPr>
        <w:fldChar w:fldCharType="begin"/>
      </w:r>
      <w:r>
        <w:rPr>
          <w:rFonts w:hint="eastAsia" w:ascii="汉仪粗篆繁" w:hAnsi="汉仪粗篆繁" w:eastAsia="汉仪粗篆繁" w:cs="汉仪粗篆繁"/>
        </w:rPr>
        <w:instrText xml:space="preserve"> HYPERLINK "http://baike.baidu.com/view/8267600.htm" \t "_blank" </w:instrText>
      </w:r>
      <w:r>
        <w:rPr>
          <w:rFonts w:hint="eastAsia" w:ascii="汉仪粗篆繁" w:hAnsi="汉仪粗篆繁" w:eastAsia="汉仪粗篆繁" w:cs="汉仪粗篆繁"/>
        </w:rPr>
        <w:fldChar w:fldCharType="separate"/>
      </w:r>
      <w:r>
        <w:rPr>
          <w:rFonts w:hint="eastAsia" w:ascii="汉仪粗篆繁" w:hAnsi="汉仪粗篆繁" w:eastAsia="汉仪粗篆繁" w:cs="汉仪粗篆繁"/>
          <w:color w:val="136EC2"/>
          <w:kern w:val="0"/>
          <w:sz w:val="52"/>
          <w:szCs w:val="52"/>
        </w:rPr>
        <w:t>下德</w:t>
      </w:r>
      <w:r>
        <w:rPr>
          <w:rFonts w:hint="eastAsia" w:ascii="汉仪粗篆繁" w:hAnsi="汉仪粗篆繁" w:eastAsia="汉仪粗篆繁" w:cs="汉仪粗篆繁"/>
          <w:color w:val="136EC2"/>
          <w:kern w:val="0"/>
          <w:sz w:val="52"/>
          <w:szCs w:val="52"/>
        </w:rPr>
        <w:fldChar w:fldCharType="end"/>
      </w:r>
      <w:r>
        <w:rPr>
          <w:rFonts w:hint="eastAsia" w:ascii="汉仪粗篆繁" w:hAnsi="汉仪粗篆繁" w:eastAsia="汉仪粗篆繁" w:cs="汉仪粗篆繁"/>
          <w:color w:val="333333"/>
          <w:kern w:val="0"/>
          <w:sz w:val="52"/>
          <w:szCs w:val="52"/>
        </w:rPr>
        <w:t>执德。执著之者，不明道德。众生所以不得真道者，为有妄心。既有妄心，即惊其神；既惊其神，即著万物；既著万物，即生贪求；既生贪求，即是烦恼；烦恼妄想，忧苦身心；便遭浊辱，流浪生死，常沉苦海，永失真道。</w:t>
      </w:r>
      <w:r>
        <w:rPr>
          <w:rFonts w:hint="eastAsia" w:ascii="汉仪粗篆繁" w:hAnsi="汉仪粗篆繁" w:eastAsia="汉仪粗篆繁" w:cs="汉仪粗篆繁"/>
        </w:rPr>
        <w:fldChar w:fldCharType="begin"/>
      </w:r>
      <w:r>
        <w:rPr>
          <w:rFonts w:hint="eastAsia" w:ascii="汉仪粗篆繁" w:hAnsi="汉仪粗篆繁" w:eastAsia="汉仪粗篆繁" w:cs="汉仪粗篆繁"/>
        </w:rPr>
        <w:instrText xml:space="preserve"> HYPERLINK "http://baike.baidu.com/view/3013221.htm" \t "_blank" </w:instrText>
      </w:r>
      <w:r>
        <w:rPr>
          <w:rFonts w:hint="eastAsia" w:ascii="汉仪粗篆繁" w:hAnsi="汉仪粗篆繁" w:eastAsia="汉仪粗篆繁" w:cs="汉仪粗篆繁"/>
        </w:rPr>
        <w:fldChar w:fldCharType="separate"/>
      </w:r>
      <w:r>
        <w:rPr>
          <w:rFonts w:hint="eastAsia" w:ascii="汉仪粗篆繁" w:hAnsi="汉仪粗篆繁" w:eastAsia="汉仪粗篆繁" w:cs="汉仪粗篆繁"/>
          <w:color w:val="136EC2"/>
          <w:kern w:val="0"/>
          <w:sz w:val="52"/>
          <w:szCs w:val="52"/>
        </w:rPr>
        <w:t>真常</w:t>
      </w:r>
      <w:r>
        <w:rPr>
          <w:rFonts w:hint="eastAsia" w:ascii="汉仪粗篆繁" w:hAnsi="汉仪粗篆繁" w:eastAsia="汉仪粗篆繁" w:cs="汉仪粗篆繁"/>
          <w:color w:val="136EC2"/>
          <w:kern w:val="0"/>
          <w:sz w:val="52"/>
          <w:szCs w:val="52"/>
        </w:rPr>
        <w:fldChar w:fldCharType="end"/>
      </w:r>
      <w:r>
        <w:rPr>
          <w:rFonts w:hint="eastAsia" w:ascii="汉仪粗篆繁" w:hAnsi="汉仪粗篆繁" w:eastAsia="汉仪粗篆繁" w:cs="汉仪粗篆繁"/>
          <w:color w:val="333333"/>
          <w:kern w:val="0"/>
          <w:sz w:val="52"/>
          <w:szCs w:val="52"/>
        </w:rPr>
        <w:t>之道，悟者自得，得悟道者，常清静矣。</w:t>
      </w:r>
      <w:r>
        <w:rPr>
          <w:rFonts w:hint="eastAsia" w:ascii="汉仪粗篆繁" w:hAnsi="汉仪粗篆繁" w:eastAsia="汉仪粗篆繁" w:cs="汉仪粗篆繁"/>
          <w:color w:val="333333"/>
          <w:kern w:val="0"/>
          <w:sz w:val="52"/>
          <w:szCs w:val="52"/>
          <w:lang w:eastAsia="zh-CN"/>
        </w:rPr>
        <w:t>道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篆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瘦金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行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神工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长艺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陈频破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雁翎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魏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美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美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花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等线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等线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AD3F"/>
    <w:multiLevelType w:val="singleLevel"/>
    <w:tmpl w:val="59A2AD3F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A233A19"/>
    <w:rsid w:val="0E16348B"/>
    <w:rsid w:val="180D31D3"/>
    <w:rsid w:val="25E7020A"/>
    <w:rsid w:val="29A0708F"/>
    <w:rsid w:val="2C5C6691"/>
    <w:rsid w:val="2C8E281C"/>
    <w:rsid w:val="3620075E"/>
    <w:rsid w:val="3CA03330"/>
    <w:rsid w:val="3E354EAF"/>
    <w:rsid w:val="3EDB4EE3"/>
    <w:rsid w:val="3F520710"/>
    <w:rsid w:val="4DD83DBB"/>
    <w:rsid w:val="676779FB"/>
    <w:rsid w:val="694F4A77"/>
    <w:rsid w:val="6D4C1A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2017-08-27T11:28:00Z</dcterms:created>
  <dc:creator>Administrator</dc:creator>
  <cp:lastModifiedBy>Administrator</cp:lastModifiedBy>
  <dcterms:modified xsi:type="dcterms:W3CDTF">2017-11-17T10:56:55Z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