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19" w:rsidRDefault="00B80619">
      <w:pPr>
        <w:spacing w:line="360" w:lineRule="auto"/>
        <w:jc w:val="center"/>
        <w:rPr>
          <w:rFonts w:ascii="黑体" w:eastAsia="黑体"/>
          <w:b/>
          <w:bCs/>
          <w:sz w:val="44"/>
          <w:szCs w:val="44"/>
        </w:rPr>
      </w:pPr>
    </w:p>
    <w:p w:rsidR="00B80619" w:rsidRDefault="00B80619">
      <w:pPr>
        <w:spacing w:line="360" w:lineRule="auto"/>
        <w:jc w:val="center"/>
        <w:rPr>
          <w:rFonts w:ascii="黑体" w:eastAsia="黑体"/>
          <w:b/>
          <w:bCs/>
          <w:sz w:val="44"/>
          <w:szCs w:val="44"/>
        </w:rPr>
      </w:pPr>
    </w:p>
    <w:p w:rsidR="00B80619" w:rsidRDefault="00B80619">
      <w:pPr>
        <w:spacing w:line="360" w:lineRule="auto"/>
        <w:jc w:val="center"/>
        <w:rPr>
          <w:rFonts w:ascii="黑体" w:eastAsia="黑体"/>
          <w:b/>
          <w:bCs/>
          <w:sz w:val="44"/>
          <w:szCs w:val="44"/>
        </w:rPr>
      </w:pPr>
    </w:p>
    <w:p w:rsidR="00B80619" w:rsidRDefault="00B80619">
      <w:pPr>
        <w:jc w:val="center"/>
      </w:pPr>
    </w:p>
    <w:p w:rsidR="00B80619" w:rsidRDefault="00B80619">
      <w:pPr>
        <w:jc w:val="center"/>
      </w:pPr>
    </w:p>
    <w:p w:rsidR="00B80619" w:rsidRDefault="00B80619">
      <w:pPr>
        <w:jc w:val="center"/>
      </w:pPr>
    </w:p>
    <w:p w:rsidR="00B80619" w:rsidRDefault="00B80619">
      <w:pPr>
        <w:rPr>
          <w:b/>
          <w:sz w:val="48"/>
        </w:rPr>
      </w:pPr>
    </w:p>
    <w:p w:rsidR="00B80619" w:rsidRDefault="00520806">
      <w:pPr>
        <w:pBdr>
          <w:bottom w:val="single" w:sz="12" w:space="1" w:color="auto"/>
        </w:pBdr>
        <w:spacing w:line="360" w:lineRule="auto"/>
        <w:jc w:val="center"/>
        <w:rPr>
          <w:sz w:val="52"/>
          <w:szCs w:val="52"/>
        </w:rPr>
      </w:pPr>
      <w:r>
        <w:rPr>
          <w:rFonts w:ascii="MS Mincho" w:eastAsia="MS Mincho" w:hAnsi="MS Mincho" w:cs="MS Mincho"/>
          <w:sz w:val="52"/>
          <w:szCs w:val="52"/>
        </w:rPr>
        <w:t>移</w:t>
      </w:r>
      <w:r>
        <w:rPr>
          <w:rFonts w:ascii="宋体" w:eastAsia="宋体" w:hAnsi="宋体" w:cs="宋体"/>
          <w:sz w:val="52"/>
          <w:szCs w:val="52"/>
        </w:rPr>
        <w:t>动</w:t>
      </w:r>
      <w:r>
        <w:rPr>
          <w:sz w:val="52"/>
          <w:szCs w:val="52"/>
        </w:rPr>
        <w:t>APP</w:t>
      </w:r>
      <w:r>
        <w:rPr>
          <w:rFonts w:ascii="宋体" w:eastAsia="宋体" w:hAnsi="宋体" w:cs="宋体"/>
          <w:sz w:val="52"/>
          <w:szCs w:val="52"/>
        </w:rPr>
        <w:t>总</w:t>
      </w:r>
      <w:r>
        <w:rPr>
          <w:rFonts w:ascii="MS Mincho" w:eastAsia="MS Mincho" w:hAnsi="MS Mincho" w:cs="MS Mincho"/>
          <w:sz w:val="52"/>
          <w:szCs w:val="52"/>
        </w:rPr>
        <w:t>体架构</w:t>
      </w:r>
      <w:r>
        <w:rPr>
          <w:rFonts w:ascii="宋体" w:eastAsia="宋体" w:hAnsi="宋体" w:cs="宋体"/>
          <w:sz w:val="52"/>
          <w:szCs w:val="52"/>
        </w:rPr>
        <w:t>设计</w:t>
      </w:r>
    </w:p>
    <w:p w:rsidR="00B80619" w:rsidRDefault="00B80619">
      <w:pPr>
        <w:jc w:val="center"/>
        <w:rPr>
          <w:b/>
          <w:sz w:val="48"/>
        </w:rPr>
      </w:pPr>
    </w:p>
    <w:p w:rsidR="00B80619" w:rsidRDefault="00B80619">
      <w:pPr>
        <w:jc w:val="center"/>
        <w:rPr>
          <w:b/>
          <w:sz w:val="48"/>
        </w:rPr>
      </w:pPr>
    </w:p>
    <w:p w:rsidR="00B80619" w:rsidRDefault="00B80619">
      <w:pPr>
        <w:jc w:val="center"/>
        <w:rPr>
          <w:b/>
          <w:sz w:val="48"/>
        </w:rPr>
      </w:pPr>
    </w:p>
    <w:p w:rsidR="00B80619" w:rsidRDefault="00B80619">
      <w:pPr>
        <w:rPr>
          <w:b/>
        </w:rPr>
      </w:pPr>
    </w:p>
    <w:p w:rsidR="00B80619" w:rsidRDefault="00B80619">
      <w:pPr>
        <w:rPr>
          <w:b/>
        </w:rPr>
      </w:pPr>
    </w:p>
    <w:p w:rsidR="00B80619" w:rsidRDefault="00B80619">
      <w:pPr>
        <w:rPr>
          <w:b/>
        </w:rPr>
      </w:pPr>
    </w:p>
    <w:p w:rsidR="00B80619" w:rsidRDefault="00B80619">
      <w:pPr>
        <w:spacing w:line="360" w:lineRule="auto"/>
        <w:jc w:val="center"/>
        <w:rPr>
          <w:b/>
          <w:sz w:val="36"/>
        </w:rPr>
      </w:pPr>
    </w:p>
    <w:p w:rsidR="00B80619" w:rsidRDefault="00B80619">
      <w:pPr>
        <w:jc w:val="center"/>
        <w:textAlignment w:val="bottom"/>
        <w:rPr>
          <w:rFonts w:ascii="宋体"/>
          <w:b/>
          <w:sz w:val="30"/>
        </w:rPr>
        <w:sectPr w:rsidR="00B806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80619" w:rsidRDefault="00520806">
      <w:pPr>
        <w:pStyle w:val="a5"/>
        <w:spacing w:before="240" w:line="360" w:lineRule="auto"/>
        <w:jc w:val="center"/>
        <w:rPr>
          <w:rFonts w:ascii="楷体_GB2312"/>
          <w:b/>
          <w:sz w:val="28"/>
          <w:szCs w:val="28"/>
        </w:rPr>
      </w:pPr>
      <w:bookmarkStart w:id="0" w:name="_Toc345994319"/>
      <w:bookmarkStart w:id="1" w:name="_Toc345994775"/>
      <w:bookmarkStart w:id="2" w:name="_Toc346006605"/>
      <w:bookmarkStart w:id="3" w:name="_Toc345994714"/>
      <w:bookmarkStart w:id="4" w:name="_Toc347114164"/>
      <w:bookmarkStart w:id="5" w:name="_Toc345994827"/>
      <w:r>
        <w:rPr>
          <w:rFonts w:ascii="楷体_GB2312" w:hint="eastAsia"/>
          <w:b/>
          <w:sz w:val="28"/>
          <w:szCs w:val="28"/>
        </w:rPr>
        <w:lastRenderedPageBreak/>
        <w:t>修订说明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276"/>
        <w:gridCol w:w="3969"/>
        <w:gridCol w:w="709"/>
        <w:gridCol w:w="1246"/>
        <w:gridCol w:w="738"/>
        <w:gridCol w:w="1062"/>
      </w:tblGrid>
      <w:tr w:rsidR="00B80619">
        <w:trPr>
          <w:trHeight w:val="600"/>
        </w:trPr>
        <w:tc>
          <w:tcPr>
            <w:tcW w:w="720" w:type="dxa"/>
            <w:vAlign w:val="bottom"/>
          </w:tcPr>
          <w:p w:rsidR="00B80619" w:rsidRDefault="00520806">
            <w:pPr>
              <w:spacing w:line="360" w:lineRule="auto"/>
              <w:rPr>
                <w:rFonts w:ascii="楷体_GB2312" w:hAnsi="宋体"/>
                <w:b/>
              </w:rPr>
            </w:pPr>
            <w:r>
              <w:rPr>
                <w:rFonts w:ascii="楷体_GB2312" w:hAnsi="宋体" w:hint="eastAsia"/>
                <w:b/>
              </w:rPr>
              <w:t>编号</w:t>
            </w:r>
          </w:p>
        </w:tc>
        <w:tc>
          <w:tcPr>
            <w:tcW w:w="1276" w:type="dxa"/>
            <w:vAlign w:val="bottom"/>
          </w:tcPr>
          <w:p w:rsidR="00B80619" w:rsidRDefault="00520806">
            <w:pPr>
              <w:spacing w:line="360" w:lineRule="auto"/>
              <w:rPr>
                <w:rFonts w:ascii="楷体_GB2312" w:hAnsi="宋体"/>
                <w:b/>
              </w:rPr>
            </w:pPr>
            <w:r>
              <w:rPr>
                <w:rFonts w:ascii="楷体_GB2312" w:hAnsi="宋体" w:hint="eastAsia"/>
                <w:b/>
              </w:rPr>
              <w:t>日期</w:t>
            </w:r>
          </w:p>
        </w:tc>
        <w:tc>
          <w:tcPr>
            <w:tcW w:w="3969" w:type="dxa"/>
            <w:vAlign w:val="bottom"/>
          </w:tcPr>
          <w:p w:rsidR="00B80619" w:rsidRDefault="00520806">
            <w:pPr>
              <w:spacing w:line="360" w:lineRule="auto"/>
              <w:rPr>
                <w:rFonts w:ascii="楷体_GB2312" w:hAnsi="宋体"/>
                <w:b/>
              </w:rPr>
            </w:pPr>
            <w:r>
              <w:rPr>
                <w:rFonts w:ascii="楷体_GB2312" w:hAnsi="宋体" w:hint="eastAsia"/>
                <w:b/>
              </w:rPr>
              <w:t xml:space="preserve">描述  </w:t>
            </w:r>
          </w:p>
        </w:tc>
        <w:tc>
          <w:tcPr>
            <w:tcW w:w="709" w:type="dxa"/>
            <w:vAlign w:val="bottom"/>
          </w:tcPr>
          <w:p w:rsidR="00B80619" w:rsidRDefault="00520806">
            <w:pPr>
              <w:spacing w:line="360" w:lineRule="auto"/>
              <w:rPr>
                <w:rFonts w:ascii="楷体_GB2312" w:hAnsi="宋体"/>
                <w:b/>
              </w:rPr>
            </w:pPr>
            <w:r>
              <w:rPr>
                <w:rFonts w:ascii="楷体_GB2312" w:hAnsi="宋体" w:hint="eastAsia"/>
                <w:b/>
              </w:rPr>
              <w:t>版本</w:t>
            </w:r>
          </w:p>
        </w:tc>
        <w:tc>
          <w:tcPr>
            <w:tcW w:w="1246" w:type="dxa"/>
            <w:vAlign w:val="bottom"/>
          </w:tcPr>
          <w:p w:rsidR="00B80619" w:rsidRDefault="00520806">
            <w:pPr>
              <w:spacing w:line="360" w:lineRule="auto"/>
              <w:rPr>
                <w:rFonts w:ascii="楷体_GB2312" w:hAnsi="宋体"/>
                <w:b/>
              </w:rPr>
            </w:pPr>
            <w:r>
              <w:rPr>
                <w:rFonts w:ascii="楷体_GB2312" w:hAnsi="宋体" w:hint="eastAsia"/>
                <w:b/>
              </w:rPr>
              <w:t>作者</w:t>
            </w:r>
          </w:p>
        </w:tc>
        <w:tc>
          <w:tcPr>
            <w:tcW w:w="738" w:type="dxa"/>
            <w:vAlign w:val="bottom"/>
          </w:tcPr>
          <w:p w:rsidR="00B80619" w:rsidRDefault="00520806">
            <w:pPr>
              <w:spacing w:line="360" w:lineRule="auto"/>
              <w:rPr>
                <w:rFonts w:ascii="楷体_GB2312" w:hAnsi="宋体"/>
                <w:b/>
              </w:rPr>
            </w:pPr>
            <w:r>
              <w:rPr>
                <w:rFonts w:ascii="楷体_GB2312" w:hAnsi="宋体" w:hint="eastAsia"/>
                <w:b/>
              </w:rPr>
              <w:t>审核</w:t>
            </w:r>
          </w:p>
        </w:tc>
        <w:tc>
          <w:tcPr>
            <w:tcW w:w="1062" w:type="dxa"/>
            <w:vAlign w:val="bottom"/>
          </w:tcPr>
          <w:p w:rsidR="00B80619" w:rsidRDefault="00520806">
            <w:pPr>
              <w:spacing w:line="360" w:lineRule="auto"/>
              <w:rPr>
                <w:rFonts w:ascii="楷体_GB2312" w:hAnsi="宋体"/>
                <w:b/>
              </w:rPr>
            </w:pPr>
            <w:r>
              <w:rPr>
                <w:rFonts w:ascii="楷体_GB2312" w:hAnsi="宋体" w:hint="eastAsia"/>
                <w:b/>
              </w:rPr>
              <w:t>发布日期</w:t>
            </w:r>
          </w:p>
        </w:tc>
      </w:tr>
      <w:tr w:rsidR="00B80619">
        <w:trPr>
          <w:trHeight w:val="731"/>
        </w:trPr>
        <w:tc>
          <w:tcPr>
            <w:tcW w:w="720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1276" w:type="dxa"/>
            <w:vAlign w:val="center"/>
          </w:tcPr>
          <w:p w:rsidR="00B80619" w:rsidRDefault="00520806">
            <w:pPr>
              <w:spacing w:line="360" w:lineRule="auto"/>
              <w:rPr>
                <w:rFonts w:ascii="楷体_GB2312" w:hAnsi="宋体"/>
              </w:rPr>
            </w:pPr>
            <w:r>
              <w:rPr>
                <w:rFonts w:ascii="楷体_GB2312" w:hAnsi="宋体" w:hint="eastAsia"/>
              </w:rPr>
              <w:t>2017.</w:t>
            </w:r>
            <w:r>
              <w:rPr>
                <w:rFonts w:ascii="楷体_GB2312" w:hAnsi="宋体"/>
              </w:rPr>
              <w:t>0</w:t>
            </w:r>
            <w:r>
              <w:rPr>
                <w:rFonts w:ascii="楷体_GB2312" w:hAnsi="宋体" w:hint="eastAsia"/>
              </w:rPr>
              <w:t>5.13</w:t>
            </w:r>
          </w:p>
        </w:tc>
        <w:tc>
          <w:tcPr>
            <w:tcW w:w="3969" w:type="dxa"/>
            <w:vAlign w:val="center"/>
          </w:tcPr>
          <w:p w:rsidR="00B80619" w:rsidRDefault="00520806">
            <w:pPr>
              <w:spacing w:line="360" w:lineRule="auto"/>
              <w:rPr>
                <w:rFonts w:ascii="楷体_GB2312" w:hAnsi="宋体"/>
              </w:rPr>
            </w:pPr>
            <w:r>
              <w:rPr>
                <w:rFonts w:ascii="楷体_GB2312" w:hAnsi="宋体"/>
              </w:rPr>
              <w:t>创建</w:t>
            </w:r>
          </w:p>
        </w:tc>
        <w:tc>
          <w:tcPr>
            <w:tcW w:w="709" w:type="dxa"/>
            <w:vAlign w:val="center"/>
          </w:tcPr>
          <w:p w:rsidR="00B80619" w:rsidRDefault="00520806">
            <w:pPr>
              <w:spacing w:line="360" w:lineRule="auto"/>
              <w:rPr>
                <w:rFonts w:ascii="楷体_GB2312" w:hAnsi="宋体"/>
              </w:rPr>
            </w:pPr>
            <w:r>
              <w:rPr>
                <w:rFonts w:ascii="楷体_GB2312" w:hAnsi="宋体" w:hint="eastAsia"/>
              </w:rPr>
              <w:t>0.1</w:t>
            </w:r>
          </w:p>
        </w:tc>
        <w:tc>
          <w:tcPr>
            <w:tcW w:w="1246" w:type="dxa"/>
            <w:vAlign w:val="center"/>
          </w:tcPr>
          <w:p w:rsidR="00B80619" w:rsidRDefault="00520806">
            <w:pPr>
              <w:spacing w:line="360" w:lineRule="auto"/>
              <w:rPr>
                <w:rFonts w:ascii="楷体_GB2312" w:hAnsi="宋体"/>
              </w:rPr>
            </w:pPr>
            <w:r>
              <w:rPr>
                <w:rFonts w:ascii="楷体_GB2312" w:hAnsi="宋体"/>
              </w:rPr>
              <w:t>丁豪</w:t>
            </w:r>
          </w:p>
        </w:tc>
        <w:tc>
          <w:tcPr>
            <w:tcW w:w="738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1062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</w:tr>
      <w:tr w:rsidR="00B80619">
        <w:trPr>
          <w:trHeight w:val="600"/>
        </w:trPr>
        <w:tc>
          <w:tcPr>
            <w:tcW w:w="720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1276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3969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709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1246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738" w:type="dxa"/>
            <w:vAlign w:val="center"/>
          </w:tcPr>
          <w:p w:rsidR="00B80619" w:rsidRDefault="00B80619">
            <w:pPr>
              <w:spacing w:line="360" w:lineRule="auto"/>
              <w:jc w:val="center"/>
              <w:rPr>
                <w:rFonts w:ascii="楷体_GB2312" w:hAnsi="宋体"/>
              </w:rPr>
            </w:pPr>
          </w:p>
        </w:tc>
        <w:tc>
          <w:tcPr>
            <w:tcW w:w="1062" w:type="dxa"/>
            <w:vAlign w:val="center"/>
          </w:tcPr>
          <w:p w:rsidR="00B80619" w:rsidRDefault="00B80619">
            <w:pPr>
              <w:spacing w:line="360" w:lineRule="auto"/>
              <w:jc w:val="center"/>
              <w:rPr>
                <w:rFonts w:ascii="楷体_GB2312" w:hAnsi="宋体"/>
              </w:rPr>
            </w:pPr>
          </w:p>
        </w:tc>
      </w:tr>
      <w:tr w:rsidR="00B80619">
        <w:trPr>
          <w:trHeight w:val="600"/>
        </w:trPr>
        <w:tc>
          <w:tcPr>
            <w:tcW w:w="720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1276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3969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709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1246" w:type="dxa"/>
            <w:vAlign w:val="center"/>
          </w:tcPr>
          <w:p w:rsidR="00B80619" w:rsidRDefault="00B80619">
            <w:pPr>
              <w:spacing w:line="360" w:lineRule="auto"/>
              <w:rPr>
                <w:rFonts w:ascii="楷体_GB2312" w:hAnsi="宋体"/>
              </w:rPr>
            </w:pPr>
          </w:p>
        </w:tc>
        <w:tc>
          <w:tcPr>
            <w:tcW w:w="738" w:type="dxa"/>
            <w:vAlign w:val="center"/>
          </w:tcPr>
          <w:p w:rsidR="00B80619" w:rsidRDefault="00B80619">
            <w:pPr>
              <w:spacing w:line="360" w:lineRule="auto"/>
              <w:jc w:val="center"/>
              <w:rPr>
                <w:rFonts w:ascii="楷体_GB2312" w:hAnsi="宋体"/>
              </w:rPr>
            </w:pPr>
          </w:p>
        </w:tc>
        <w:tc>
          <w:tcPr>
            <w:tcW w:w="1062" w:type="dxa"/>
            <w:vAlign w:val="center"/>
          </w:tcPr>
          <w:p w:rsidR="00B80619" w:rsidRDefault="00B80619">
            <w:pPr>
              <w:spacing w:line="360" w:lineRule="auto"/>
              <w:jc w:val="center"/>
              <w:rPr>
                <w:rFonts w:ascii="楷体_GB2312" w:hAnsi="宋体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</w:tbl>
    <w:p w:rsidR="00B80619" w:rsidRDefault="00B80619"/>
    <w:p w:rsidR="00B80619" w:rsidRDefault="00520806">
      <w:pPr>
        <w:tabs>
          <w:tab w:val="left" w:pos="7239"/>
        </w:tabs>
      </w:pPr>
      <w:r>
        <w:tab/>
      </w:r>
    </w:p>
    <w:p w:rsidR="00B80619" w:rsidRDefault="00520806">
      <w:pPr>
        <w:tabs>
          <w:tab w:val="left" w:pos="7239"/>
        </w:tabs>
      </w:pPr>
      <w:r>
        <w:br w:type="page"/>
      </w:r>
    </w:p>
    <w:p w:rsidR="00B80619" w:rsidRDefault="00520806">
      <w:pPr>
        <w:pStyle w:val="13"/>
      </w:pPr>
      <w:r>
        <w:rPr>
          <w:lang w:val="zh-CN"/>
        </w:rPr>
        <w:lastRenderedPageBreak/>
        <w:t>目录</w:t>
      </w:r>
    </w:p>
    <w:p w:rsidR="00B80619" w:rsidRDefault="00BB130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00BB1302">
        <w:fldChar w:fldCharType="begin"/>
      </w:r>
      <w:r w:rsidR="00520806">
        <w:instrText xml:space="preserve"> TOC \o "1-3" \h \z \u </w:instrText>
      </w:r>
      <w:r w:rsidRPr="00BB1302">
        <w:fldChar w:fldCharType="separate"/>
      </w:r>
      <w:hyperlink w:anchor="_Toc482631542" w:history="1">
        <w:r w:rsidR="00520806">
          <w:rPr>
            <w:rStyle w:val="ac"/>
          </w:rPr>
          <w:t>1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hint="eastAsia"/>
          </w:rPr>
          <w:t>总体设计说明</w:t>
        </w:r>
        <w:r w:rsidR="00520806">
          <w:tab/>
        </w:r>
        <w:r>
          <w:fldChar w:fldCharType="begin"/>
        </w:r>
        <w:r w:rsidR="00520806">
          <w:instrText xml:space="preserve"> PAGEREF _Toc482631542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43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1.1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概述</w:t>
        </w:r>
        <w:r w:rsidR="00520806">
          <w:tab/>
        </w:r>
        <w:r>
          <w:fldChar w:fldCharType="begin"/>
        </w:r>
        <w:r w:rsidR="00520806">
          <w:instrText xml:space="preserve"> PAGEREF _Toc482631543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44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1.2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适用范</w:t>
        </w:r>
        <w:r w:rsidR="00520806">
          <w:rPr>
            <w:rStyle w:val="ac"/>
            <w:rFonts w:ascii="宋体" w:eastAsia="宋体" w:hAnsi="宋体" w:cs="宋体" w:hint="eastAsia"/>
          </w:rPr>
          <w:t>围</w:t>
        </w:r>
        <w:r w:rsidR="00520806">
          <w:tab/>
        </w:r>
        <w:r>
          <w:fldChar w:fldCharType="begin"/>
        </w:r>
        <w:r w:rsidR="00520806">
          <w:instrText xml:space="preserve"> PAGEREF _Toc482631544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45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1.3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宋体" w:eastAsia="宋体" w:hAnsi="宋体" w:cs="宋体"/>
          </w:rPr>
          <w:t>术语说明</w:t>
        </w:r>
        <w:r w:rsidR="00520806">
          <w:tab/>
        </w:r>
        <w:r>
          <w:fldChar w:fldCharType="begin"/>
        </w:r>
        <w:r w:rsidR="00520806">
          <w:instrText xml:space="preserve"> PAGEREF _Toc482631545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46" w:history="1">
        <w:r w:rsidR="00520806">
          <w:rPr>
            <w:rStyle w:val="ac"/>
          </w:rPr>
          <w:t>2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hint="eastAsia"/>
          </w:rPr>
          <w:t>业务流程</w:t>
        </w:r>
        <w:r w:rsidR="00520806">
          <w:tab/>
        </w:r>
        <w:r>
          <w:fldChar w:fldCharType="begin"/>
        </w:r>
        <w:r w:rsidR="00520806">
          <w:instrText xml:space="preserve"> PAGEREF _Toc482631546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47" w:history="1">
        <w:r w:rsidR="00520806">
          <w:rPr>
            <w:rStyle w:val="ac"/>
          </w:rPr>
          <w:t>3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hint="eastAsia"/>
          </w:rPr>
          <w:t>总体技术架构设计</w:t>
        </w:r>
        <w:r w:rsidR="00520806">
          <w:tab/>
        </w:r>
        <w:r>
          <w:fldChar w:fldCharType="begin"/>
        </w:r>
        <w:r w:rsidR="00520806">
          <w:instrText xml:space="preserve"> PAGEREF _Toc482631547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48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3.1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宋体" w:eastAsia="宋体" w:hAnsi="宋体" w:cs="宋体"/>
          </w:rPr>
          <w:t>总体架构图</w:t>
        </w:r>
        <w:r w:rsidR="00520806">
          <w:tab/>
        </w:r>
        <w:r>
          <w:fldChar w:fldCharType="begin"/>
        </w:r>
        <w:r w:rsidR="00520806">
          <w:instrText xml:space="preserve"> PAGEREF _Toc482631548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49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3.2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技</w:t>
        </w:r>
        <w:r w:rsidR="00520806">
          <w:rPr>
            <w:rStyle w:val="ac"/>
            <w:rFonts w:ascii="宋体" w:eastAsia="宋体" w:hAnsi="宋体" w:cs="宋体"/>
          </w:rPr>
          <w:t>术栈说</w:t>
        </w:r>
        <w:r w:rsidR="00520806">
          <w:rPr>
            <w:rStyle w:val="ac"/>
            <w:rFonts w:ascii="MS Mincho" w:eastAsia="MS Mincho" w:hAnsi="MS Mincho" w:cs="MS Mincho"/>
          </w:rPr>
          <w:t>明</w:t>
        </w:r>
        <w:r w:rsidR="00520806">
          <w:tab/>
        </w:r>
        <w:r>
          <w:fldChar w:fldCharType="begin"/>
        </w:r>
        <w:r w:rsidR="00520806">
          <w:instrText xml:space="preserve"> PAGEREF _Toc482631549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0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3.3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网</w:t>
        </w:r>
        <w:r w:rsidR="00520806">
          <w:rPr>
            <w:rStyle w:val="ac"/>
            <w:rFonts w:ascii="宋体" w:eastAsia="宋体" w:hAnsi="宋体" w:cs="宋体"/>
          </w:rPr>
          <w:t>络</w:t>
        </w:r>
        <w:r w:rsidR="00520806">
          <w:rPr>
            <w:rStyle w:val="ac"/>
            <w:rFonts w:ascii="MS Mincho" w:eastAsia="MS Mincho" w:hAnsi="MS Mincho" w:cs="MS Mincho"/>
          </w:rPr>
          <w:t>通信</w:t>
        </w:r>
        <w:r w:rsidR="00520806">
          <w:tab/>
        </w:r>
        <w:r>
          <w:fldChar w:fldCharType="begin"/>
        </w:r>
        <w:r w:rsidR="00520806">
          <w:instrText xml:space="preserve"> PAGEREF _Toc482631550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1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3.4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宋体" w:eastAsia="宋体" w:hAnsi="宋体" w:cs="宋体"/>
          </w:rPr>
          <w:t>图片缓存</w:t>
        </w:r>
        <w:r w:rsidR="00520806">
          <w:tab/>
        </w:r>
        <w:r>
          <w:fldChar w:fldCharType="begin"/>
        </w:r>
        <w:r w:rsidR="00520806">
          <w:instrText xml:space="preserve"> PAGEREF _Toc482631551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2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3.5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异常情况技</w:t>
        </w:r>
        <w:r w:rsidR="00520806">
          <w:rPr>
            <w:rStyle w:val="ac"/>
            <w:rFonts w:ascii="宋体" w:eastAsia="宋体" w:hAnsi="宋体" w:cs="宋体"/>
          </w:rPr>
          <w:t>术</w:t>
        </w:r>
        <w:r w:rsidR="00520806">
          <w:rPr>
            <w:rStyle w:val="ac"/>
            <w:rFonts w:ascii="MS Mincho" w:eastAsia="MS Mincho" w:hAnsi="MS Mincho" w:cs="MS Mincho"/>
          </w:rPr>
          <w:t>方案</w:t>
        </w:r>
        <w:r w:rsidR="00520806">
          <w:tab/>
        </w:r>
        <w:r>
          <w:fldChar w:fldCharType="begin"/>
        </w:r>
        <w:r w:rsidR="00520806">
          <w:instrText xml:space="preserve"> PAGEREF _Toc482631552 \h </w:instrText>
        </w:r>
        <w:r>
          <w:fldChar w:fldCharType="separate"/>
        </w:r>
        <w:r w:rsidR="00520806">
          <w:t>4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3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3.6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</w:rPr>
          <w:t>web</w:t>
        </w:r>
        <w:r w:rsidR="00520806">
          <w:rPr>
            <w:rStyle w:val="ac"/>
            <w:rFonts w:ascii="MS Mincho" w:eastAsia="MS Mincho" w:hAnsi="MS Mincho" w:cs="MS Mincho"/>
          </w:rPr>
          <w:t>内嵌</w:t>
        </w:r>
        <w:r w:rsidR="00520806">
          <w:rPr>
            <w:rStyle w:val="ac"/>
            <w:rFonts w:ascii="宋体" w:eastAsia="宋体" w:hAnsi="宋体" w:cs="宋体"/>
          </w:rPr>
          <w:t>设计</w:t>
        </w:r>
        <w:r w:rsidR="00520806">
          <w:tab/>
        </w:r>
        <w:r>
          <w:fldChar w:fldCharType="begin"/>
        </w:r>
        <w:r w:rsidR="00520806">
          <w:instrText xml:space="preserve"> PAGEREF _Toc482631553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4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3.7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消息推送方案</w:t>
        </w:r>
        <w:r w:rsidR="00520806">
          <w:tab/>
        </w:r>
        <w:r>
          <w:fldChar w:fldCharType="begin"/>
        </w:r>
        <w:r w:rsidR="00520806">
          <w:instrText xml:space="preserve"> PAGEREF _Toc482631554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5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3.8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宋体" w:eastAsia="宋体" w:hAnsi="宋体" w:cs="宋体"/>
          </w:rPr>
          <w:t>设计模式（</w:t>
        </w:r>
        <w:r w:rsidR="00520806">
          <w:rPr>
            <w:rStyle w:val="ac"/>
          </w:rPr>
          <w:t>MVC</w:t>
        </w:r>
        <w:r w:rsidR="00520806">
          <w:rPr>
            <w:rStyle w:val="ac"/>
            <w:rFonts w:ascii="MS Mincho" w:eastAsia="MS Mincho" w:hAnsi="MS Mincho" w:cs="MS Mincho"/>
          </w:rPr>
          <w:t>、</w:t>
        </w:r>
        <w:r w:rsidR="00520806">
          <w:rPr>
            <w:rStyle w:val="ac"/>
          </w:rPr>
          <w:t>MVVM</w:t>
        </w:r>
        <w:r w:rsidR="00520806">
          <w:rPr>
            <w:rStyle w:val="ac"/>
            <w:rFonts w:ascii="MS Mincho" w:eastAsia="MS Mincho" w:hAnsi="MS Mincho" w:cs="MS Mincho"/>
          </w:rPr>
          <w:t>、</w:t>
        </w:r>
        <w:r w:rsidR="00520806">
          <w:rPr>
            <w:rStyle w:val="ac"/>
          </w:rPr>
          <w:t>MVP</w:t>
        </w:r>
        <w:r w:rsidR="00520806">
          <w:rPr>
            <w:rStyle w:val="ac"/>
            <w:rFonts w:ascii="MS Mincho" w:eastAsia="MS Mincho" w:hAnsi="MS Mincho" w:cs="MS Mincho"/>
          </w:rPr>
          <w:t>）</w:t>
        </w:r>
        <w:r w:rsidR="00520806">
          <w:tab/>
        </w:r>
        <w:r>
          <w:fldChar w:fldCharType="begin"/>
        </w:r>
        <w:r w:rsidR="00520806">
          <w:instrText xml:space="preserve"> PAGEREF _Toc482631555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6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3.9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日志</w:t>
        </w:r>
        <w:r w:rsidR="00520806">
          <w:rPr>
            <w:rStyle w:val="ac"/>
            <w:rFonts w:ascii="宋体" w:eastAsia="宋体" w:hAnsi="宋体" w:cs="宋体"/>
          </w:rPr>
          <w:t>设计</w:t>
        </w:r>
        <w:r w:rsidR="00520806">
          <w:rPr>
            <w:rStyle w:val="ac"/>
            <w:rFonts w:ascii="MS Mincho" w:eastAsia="MS Mincho" w:hAnsi="MS Mincho" w:cs="MS Mincho"/>
          </w:rPr>
          <w:t>方案</w:t>
        </w:r>
        <w:r w:rsidR="00520806">
          <w:tab/>
        </w:r>
        <w:r>
          <w:fldChar w:fldCharType="begin"/>
        </w:r>
        <w:r w:rsidR="00520806">
          <w:instrText xml:space="preserve"> PAGEREF _Toc482631556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7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3.10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分享技</w:t>
        </w:r>
        <w:r w:rsidR="00520806">
          <w:rPr>
            <w:rStyle w:val="ac"/>
            <w:rFonts w:ascii="宋体" w:eastAsia="宋体" w:hAnsi="宋体" w:cs="宋体" w:hint="eastAsia"/>
          </w:rPr>
          <w:t>术</w:t>
        </w:r>
        <w:r w:rsidR="00520806">
          <w:rPr>
            <w:rStyle w:val="ac"/>
            <w:rFonts w:ascii="MS Mincho" w:eastAsia="MS Mincho" w:hAnsi="MS Mincho" w:cs="MS Mincho"/>
          </w:rPr>
          <w:t>方案</w:t>
        </w:r>
        <w:r w:rsidR="00520806">
          <w:tab/>
        </w:r>
        <w:r>
          <w:fldChar w:fldCharType="begin"/>
        </w:r>
        <w:r w:rsidR="00520806">
          <w:instrText xml:space="preserve"> PAGEREF _Toc482631557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8" w:history="1">
        <w:r w:rsidR="00520806">
          <w:rPr>
            <w:rStyle w:val="ac"/>
          </w:rPr>
          <w:t>4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</w:rPr>
          <w:t>API</w:t>
        </w:r>
        <w:r w:rsidR="00520806">
          <w:rPr>
            <w:rStyle w:val="ac"/>
            <w:rFonts w:hint="eastAsia"/>
          </w:rPr>
          <w:t>接口设计</w:t>
        </w:r>
        <w:r w:rsidR="00520806">
          <w:tab/>
        </w:r>
        <w:r>
          <w:fldChar w:fldCharType="begin"/>
        </w:r>
        <w:r w:rsidR="00520806">
          <w:instrText xml:space="preserve"> PAGEREF _Toc482631558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59" w:history="1">
        <w:r w:rsidR="00520806">
          <w:rPr>
            <w:rStyle w:val="ac"/>
          </w:rPr>
          <w:t>5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hint="eastAsia"/>
          </w:rPr>
          <w:t>数据采集方案</w:t>
        </w:r>
        <w:r w:rsidR="00520806">
          <w:tab/>
        </w:r>
        <w:r>
          <w:fldChar w:fldCharType="begin"/>
        </w:r>
        <w:r w:rsidR="00520806">
          <w:instrText xml:space="preserve"> PAGEREF _Toc482631559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0" w:history="1">
        <w:r w:rsidR="00520806">
          <w:rPr>
            <w:rStyle w:val="ac"/>
          </w:rPr>
          <w:t>6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hint="eastAsia"/>
          </w:rPr>
          <w:t>安全设计</w:t>
        </w:r>
        <w:r w:rsidR="00520806">
          <w:tab/>
        </w:r>
        <w:r>
          <w:fldChar w:fldCharType="begin"/>
        </w:r>
        <w:r w:rsidR="00520806">
          <w:instrText xml:space="preserve"> PAGEREF _Toc482631560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1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6.1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宋体" w:eastAsia="宋体" w:hAnsi="宋体" w:cs="宋体"/>
          </w:rPr>
          <w:t>总体安全设计</w:t>
        </w:r>
        <w:r w:rsidR="00520806">
          <w:tab/>
        </w:r>
        <w:r>
          <w:fldChar w:fldCharType="begin"/>
        </w:r>
        <w:r w:rsidR="00520806">
          <w:instrText xml:space="preserve"> PAGEREF _Toc482631561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2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6.2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网</w:t>
        </w:r>
        <w:r w:rsidR="00520806">
          <w:rPr>
            <w:rStyle w:val="ac"/>
            <w:rFonts w:ascii="宋体" w:eastAsia="宋体" w:hAnsi="宋体" w:cs="宋体"/>
          </w:rPr>
          <w:t>络</w:t>
        </w:r>
        <w:r w:rsidR="00520806">
          <w:rPr>
            <w:rStyle w:val="ac"/>
            <w:rFonts w:ascii="MS Mincho" w:eastAsia="MS Mincho" w:hAnsi="MS Mincho" w:cs="MS Mincho"/>
          </w:rPr>
          <w:t>通信安全</w:t>
        </w:r>
        <w:r w:rsidR="00520806">
          <w:rPr>
            <w:rStyle w:val="ac"/>
            <w:rFonts w:ascii="宋体" w:eastAsia="宋体" w:hAnsi="宋体" w:cs="宋体"/>
          </w:rPr>
          <w:t>设计</w:t>
        </w:r>
        <w:r w:rsidR="00520806">
          <w:tab/>
        </w:r>
        <w:r>
          <w:fldChar w:fldCharType="begin"/>
        </w:r>
        <w:r w:rsidR="00520806">
          <w:instrText xml:space="preserve"> PAGEREF _Toc482631562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3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6.3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</w:rPr>
          <w:t>android</w:t>
        </w:r>
        <w:r w:rsidR="00520806">
          <w:rPr>
            <w:rStyle w:val="ac"/>
            <w:rFonts w:ascii="MS Mincho" w:eastAsia="MS Mincho" w:hAnsi="MS Mincho" w:cs="MS Mincho"/>
          </w:rPr>
          <w:t>安全加固方案</w:t>
        </w:r>
        <w:r w:rsidR="00520806">
          <w:tab/>
        </w:r>
        <w:r>
          <w:fldChar w:fldCharType="begin"/>
        </w:r>
        <w:r w:rsidR="00520806">
          <w:instrText xml:space="preserve"> PAGEREF _Toc482631563 \h </w:instrText>
        </w:r>
        <w:r>
          <w:fldChar w:fldCharType="separate"/>
        </w:r>
        <w:r w:rsidR="00520806">
          <w:t>5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4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6.4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密</w:t>
        </w:r>
        <w:r w:rsidR="00520806">
          <w:rPr>
            <w:rStyle w:val="ac"/>
            <w:rFonts w:ascii="宋体" w:eastAsia="宋体" w:hAnsi="宋体" w:cs="宋体"/>
          </w:rPr>
          <w:t>码键盘</w:t>
        </w:r>
        <w:r w:rsidR="00520806">
          <w:rPr>
            <w:rStyle w:val="ac"/>
            <w:rFonts w:ascii="MS Mincho" w:eastAsia="MS Mincho" w:hAnsi="MS Mincho" w:cs="MS Mincho"/>
          </w:rPr>
          <w:t>、手</w:t>
        </w:r>
        <w:r w:rsidR="00520806">
          <w:rPr>
            <w:rStyle w:val="ac"/>
            <w:rFonts w:ascii="宋体" w:eastAsia="宋体" w:hAnsi="宋体" w:cs="宋体"/>
          </w:rPr>
          <w:t>势</w:t>
        </w:r>
        <w:r w:rsidR="00520806">
          <w:rPr>
            <w:rStyle w:val="ac"/>
            <w:rFonts w:ascii="MS Mincho" w:eastAsia="MS Mincho" w:hAnsi="MS Mincho" w:cs="MS Mincho"/>
          </w:rPr>
          <w:t>密</w:t>
        </w:r>
        <w:r w:rsidR="00520806">
          <w:rPr>
            <w:rStyle w:val="ac"/>
            <w:rFonts w:ascii="宋体" w:eastAsia="宋体" w:hAnsi="宋体" w:cs="宋体"/>
          </w:rPr>
          <w:t>码</w:t>
        </w:r>
        <w:r w:rsidR="00520806">
          <w:rPr>
            <w:rStyle w:val="ac"/>
            <w:rFonts w:ascii="MS Mincho" w:eastAsia="MS Mincho" w:hAnsi="MS Mincho" w:cs="MS Mincho"/>
          </w:rPr>
          <w:t>、指</w:t>
        </w:r>
        <w:r w:rsidR="00520806">
          <w:rPr>
            <w:rStyle w:val="ac"/>
            <w:rFonts w:ascii="宋体" w:eastAsia="宋体" w:hAnsi="宋体" w:cs="宋体"/>
          </w:rPr>
          <w:t>纹</w:t>
        </w:r>
        <w:r w:rsidR="00520806">
          <w:rPr>
            <w:rStyle w:val="ac"/>
            <w:rFonts w:ascii="MS Mincho" w:eastAsia="MS Mincho" w:hAnsi="MS Mincho" w:cs="MS Mincho"/>
          </w:rPr>
          <w:t>登</w:t>
        </w:r>
        <w:r w:rsidR="00520806">
          <w:rPr>
            <w:rStyle w:val="ac"/>
            <w:rFonts w:ascii="宋体" w:eastAsia="宋体" w:hAnsi="宋体" w:cs="宋体"/>
          </w:rPr>
          <w:t>录设计</w:t>
        </w:r>
        <w:r w:rsidR="00520806">
          <w:rPr>
            <w:rStyle w:val="ac"/>
            <w:rFonts w:ascii="MS Mincho" w:eastAsia="MS Mincho" w:hAnsi="MS Mincho" w:cs="MS Mincho"/>
          </w:rPr>
          <w:t>方案</w:t>
        </w:r>
        <w:r w:rsidR="00520806">
          <w:tab/>
        </w:r>
        <w:r>
          <w:fldChar w:fldCharType="begin"/>
        </w:r>
        <w:r w:rsidR="00520806">
          <w:instrText xml:space="preserve"> PAGEREF _Toc482631564 \h </w:instrText>
        </w:r>
        <w:r>
          <w:fldChar w:fldCharType="separate"/>
        </w:r>
        <w:r w:rsidR="00520806">
          <w:t>6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5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6.5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用</w:t>
        </w:r>
        <w:r w:rsidR="00520806">
          <w:rPr>
            <w:rStyle w:val="ac"/>
            <w:rFonts w:ascii="宋体" w:eastAsia="宋体" w:hAnsi="宋体" w:cs="宋体"/>
          </w:rPr>
          <w:t>户</w:t>
        </w:r>
        <w:r w:rsidR="00520806">
          <w:rPr>
            <w:rStyle w:val="ac"/>
          </w:rPr>
          <w:t>token</w:t>
        </w:r>
        <w:r w:rsidR="00520806">
          <w:rPr>
            <w:rStyle w:val="ac"/>
            <w:rFonts w:ascii="宋体" w:eastAsia="宋体" w:hAnsi="宋体" w:cs="宋体"/>
          </w:rPr>
          <w:t>设计方案</w:t>
        </w:r>
        <w:r w:rsidR="00520806">
          <w:tab/>
        </w:r>
        <w:r>
          <w:fldChar w:fldCharType="begin"/>
        </w:r>
        <w:r w:rsidR="00520806">
          <w:instrText xml:space="preserve"> PAGEREF _Toc482631565 \h </w:instrText>
        </w:r>
        <w:r>
          <w:fldChar w:fldCharType="separate"/>
        </w:r>
        <w:r w:rsidR="00520806">
          <w:t>6</w:t>
        </w:r>
        <w:r>
          <w:fldChar w:fldCharType="end"/>
        </w:r>
      </w:hyperlink>
    </w:p>
    <w:p w:rsidR="00B80619" w:rsidRDefault="00BB130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6" w:history="1">
        <w:r w:rsidR="00520806">
          <w:rPr>
            <w:rStyle w:val="ac"/>
          </w:rPr>
          <w:t>7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</w:rPr>
          <w:t>app</w:t>
        </w:r>
        <w:r w:rsidR="00520806">
          <w:rPr>
            <w:rStyle w:val="ac"/>
            <w:rFonts w:hint="eastAsia"/>
          </w:rPr>
          <w:t>发布方案</w:t>
        </w:r>
        <w:r w:rsidR="00520806">
          <w:tab/>
        </w:r>
        <w:r>
          <w:fldChar w:fldCharType="begin"/>
        </w:r>
        <w:r w:rsidR="00520806">
          <w:instrText xml:space="preserve"> PAGEREF _Toc482631566 \h </w:instrText>
        </w:r>
        <w:r>
          <w:fldChar w:fldCharType="separate"/>
        </w:r>
        <w:r w:rsidR="00520806">
          <w:t>6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7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7.1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版本升</w:t>
        </w:r>
        <w:r w:rsidR="00520806">
          <w:rPr>
            <w:rStyle w:val="ac"/>
            <w:rFonts w:ascii="宋体" w:eastAsia="宋体" w:hAnsi="宋体" w:cs="宋体"/>
          </w:rPr>
          <w:t>级</w:t>
        </w:r>
        <w:r w:rsidR="00520806">
          <w:rPr>
            <w:rStyle w:val="ac"/>
            <w:rFonts w:ascii="MS Mincho" w:eastAsia="MS Mincho" w:hAnsi="MS Mincho" w:cs="MS Mincho"/>
          </w:rPr>
          <w:t>技</w:t>
        </w:r>
        <w:r w:rsidR="00520806">
          <w:rPr>
            <w:rStyle w:val="ac"/>
            <w:rFonts w:ascii="宋体" w:eastAsia="宋体" w:hAnsi="宋体" w:cs="宋体"/>
          </w:rPr>
          <w:t>术</w:t>
        </w:r>
        <w:r w:rsidR="00520806">
          <w:rPr>
            <w:rStyle w:val="ac"/>
            <w:rFonts w:ascii="MS Mincho" w:eastAsia="MS Mincho" w:hAnsi="MS Mincho" w:cs="MS Mincho"/>
          </w:rPr>
          <w:t>方案</w:t>
        </w:r>
        <w:r w:rsidR="00520806">
          <w:tab/>
        </w:r>
        <w:r>
          <w:fldChar w:fldCharType="begin"/>
        </w:r>
        <w:r w:rsidR="00520806">
          <w:instrText xml:space="preserve"> PAGEREF _Toc482631567 \h </w:instrText>
        </w:r>
        <w:r>
          <w:fldChar w:fldCharType="separate"/>
        </w:r>
        <w:r w:rsidR="00520806">
          <w:t>6</w:t>
        </w:r>
        <w:r>
          <w:fldChar w:fldCharType="end"/>
        </w:r>
      </w:hyperlink>
    </w:p>
    <w:p w:rsidR="00B80619" w:rsidRDefault="00BB130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8" w:history="1">
        <w:r w:rsidR="00520806">
          <w:rPr>
            <w:rStyle w:val="ac"/>
            <w:rFonts w:ascii="Times New Roman" w:hAnsi="Times New Roman"/>
            <w:snapToGrid w:val="0"/>
            <w:w w:val="0"/>
            <w:kern w:val="0"/>
          </w:rPr>
          <w:t>7.2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ascii="MS Mincho" w:eastAsia="MS Mincho" w:hAnsi="MS Mincho" w:cs="MS Mincho"/>
          </w:rPr>
          <w:t>灰度</w:t>
        </w:r>
        <w:r w:rsidR="00520806">
          <w:rPr>
            <w:rStyle w:val="ac"/>
            <w:rFonts w:ascii="宋体" w:eastAsia="宋体" w:hAnsi="宋体" w:cs="宋体"/>
          </w:rPr>
          <w:t>发</w:t>
        </w:r>
        <w:r w:rsidR="00520806">
          <w:rPr>
            <w:rStyle w:val="ac"/>
            <w:rFonts w:ascii="MS Mincho" w:eastAsia="MS Mincho" w:hAnsi="MS Mincho" w:cs="MS Mincho"/>
          </w:rPr>
          <w:t>布技</w:t>
        </w:r>
        <w:r w:rsidR="00520806">
          <w:rPr>
            <w:rStyle w:val="ac"/>
            <w:rFonts w:ascii="宋体" w:eastAsia="宋体" w:hAnsi="宋体" w:cs="宋体"/>
          </w:rPr>
          <w:t>术</w:t>
        </w:r>
        <w:r w:rsidR="00520806">
          <w:rPr>
            <w:rStyle w:val="ac"/>
            <w:rFonts w:ascii="MS Mincho" w:eastAsia="MS Mincho" w:hAnsi="MS Mincho" w:cs="MS Mincho"/>
          </w:rPr>
          <w:t>方案</w:t>
        </w:r>
        <w:r w:rsidR="00520806">
          <w:tab/>
        </w:r>
        <w:r>
          <w:fldChar w:fldCharType="begin"/>
        </w:r>
        <w:r w:rsidR="00520806">
          <w:instrText xml:space="preserve"> PAGEREF _Toc482631568 \h </w:instrText>
        </w:r>
        <w:r>
          <w:fldChar w:fldCharType="separate"/>
        </w:r>
        <w:r w:rsidR="00520806">
          <w:t>6</w:t>
        </w:r>
        <w:r>
          <w:fldChar w:fldCharType="end"/>
        </w:r>
      </w:hyperlink>
    </w:p>
    <w:p w:rsidR="00B80619" w:rsidRDefault="00BB130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 w:val="24"/>
          <w:szCs w:val="24"/>
        </w:rPr>
      </w:pPr>
      <w:hyperlink w:anchor="_Toc482631569" w:history="1">
        <w:r w:rsidR="00520806">
          <w:rPr>
            <w:rStyle w:val="ac"/>
          </w:rPr>
          <w:t>8</w:t>
        </w:r>
        <w:r w:rsidR="0052080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520806">
          <w:rPr>
            <w:rStyle w:val="ac"/>
            <w:rFonts w:hint="eastAsia"/>
          </w:rPr>
          <w:t>数据存储方案</w:t>
        </w:r>
        <w:r w:rsidR="00520806">
          <w:tab/>
        </w:r>
        <w:r>
          <w:fldChar w:fldCharType="begin"/>
        </w:r>
        <w:r w:rsidR="00520806">
          <w:instrText xml:space="preserve"> PAGEREF _Toc482631569 \h </w:instrText>
        </w:r>
        <w:r>
          <w:fldChar w:fldCharType="separate"/>
        </w:r>
        <w:r w:rsidR="00520806">
          <w:t>6</w:t>
        </w:r>
        <w:r>
          <w:fldChar w:fldCharType="end"/>
        </w:r>
      </w:hyperlink>
    </w:p>
    <w:p w:rsidR="00B80619" w:rsidRDefault="00BB1302">
      <w:pPr>
        <w:sectPr w:rsidR="00B8061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:rsidR="00B80619" w:rsidRDefault="00520806">
      <w:pPr>
        <w:pStyle w:val="1"/>
      </w:pPr>
      <w:bookmarkStart w:id="6" w:name="_Toc482631542"/>
      <w:r>
        <w:rPr>
          <w:rFonts w:hint="eastAsia"/>
        </w:rPr>
        <w:lastRenderedPageBreak/>
        <w:t>总体</w:t>
      </w:r>
      <w:r>
        <w:t>设计说明</w:t>
      </w:r>
      <w:bookmarkEnd w:id="6"/>
    </w:p>
    <w:p w:rsidR="00B80619" w:rsidRDefault="00520806">
      <w:pPr>
        <w:pStyle w:val="2"/>
        <w:ind w:left="786" w:right="210"/>
      </w:pPr>
      <w:bookmarkStart w:id="7" w:name="_Toc482631543"/>
      <w:r>
        <w:t>概述</w:t>
      </w:r>
      <w:bookmarkEnd w:id="7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描述</w:t>
      </w:r>
      <w:r>
        <w:t>此技术文档的目的</w:t>
      </w:r>
    </w:p>
    <w:p w:rsidR="00B80619" w:rsidRDefault="00520806">
      <w:pPr>
        <w:pStyle w:val="2"/>
        <w:ind w:left="786" w:right="210"/>
      </w:pPr>
      <w:bookmarkStart w:id="8" w:name="_Toc482631544"/>
      <w:r>
        <w:t>适用范</w:t>
      </w:r>
      <w:r>
        <w:rPr>
          <w:rFonts w:ascii="宋体" w:eastAsia="宋体" w:hAnsi="宋体" w:cs="宋体"/>
        </w:rPr>
        <w:t>围</w:t>
      </w:r>
      <w:bookmarkEnd w:id="8"/>
    </w:p>
    <w:p w:rsidR="00B80619" w:rsidRDefault="00520806">
      <w:pPr>
        <w:pStyle w:val="11"/>
        <w:ind w:left="380" w:firstLineChars="0" w:firstLine="0"/>
      </w:pPr>
      <w:r>
        <w:rPr>
          <w:rFonts w:ascii="MS Mincho" w:eastAsia="MS Mincho" w:hAnsi="MS Mincho" w:cs="MS Mincho"/>
        </w:rPr>
        <w:t>描</w:t>
      </w:r>
      <w:r>
        <w:t>述此技术文档面向的对象</w:t>
      </w:r>
    </w:p>
    <w:p w:rsidR="00B80619" w:rsidRDefault="00520806">
      <w:pPr>
        <w:pStyle w:val="2"/>
        <w:ind w:left="786" w:right="210"/>
      </w:pPr>
      <w:bookmarkStart w:id="9" w:name="_Toc482631545"/>
      <w:r>
        <w:t>术语说明</w:t>
      </w:r>
      <w:bookmarkEnd w:id="9"/>
    </w:p>
    <w:p w:rsidR="00B80619" w:rsidRDefault="00520806">
      <w:pPr>
        <w:pStyle w:val="11"/>
        <w:ind w:left="380" w:firstLineChars="0" w:firstLine="0"/>
      </w:pPr>
      <w:r>
        <w:rPr>
          <w:rFonts w:ascii="MS Mincho" w:eastAsia="MS Mincho" w:hAnsi="MS Mincho" w:cs="MS Mincho"/>
        </w:rPr>
        <w:t>重</w:t>
      </w:r>
      <w:r>
        <w:rPr>
          <w:rFonts w:hint="eastAsia"/>
        </w:rPr>
        <w:t>点</w:t>
      </w:r>
      <w:r>
        <w:t>技术术语说明</w:t>
      </w:r>
    </w:p>
    <w:p w:rsidR="00B80619" w:rsidRDefault="00520806">
      <w:pPr>
        <w:pStyle w:val="1"/>
      </w:pPr>
      <w:bookmarkStart w:id="10" w:name="_Toc482631546"/>
      <w:r>
        <w:rPr>
          <w:rFonts w:hint="eastAsia"/>
        </w:rPr>
        <w:t>业务</w:t>
      </w:r>
      <w:r>
        <w:t>流程</w:t>
      </w:r>
      <w:bookmarkEnd w:id="10"/>
    </w:p>
    <w:p w:rsidR="00B80619" w:rsidRDefault="00520806">
      <w:pPr>
        <w:pStyle w:val="11"/>
        <w:ind w:left="360" w:firstLineChars="0" w:firstLine="0"/>
      </w:pPr>
      <w:r>
        <w:t>描述重点业务流程，</w:t>
      </w:r>
      <w:r>
        <w:rPr>
          <w:rFonts w:hint="eastAsia"/>
        </w:rPr>
        <w:t>从</w:t>
      </w:r>
      <w:r>
        <w:t>整体上</w:t>
      </w:r>
      <w:r>
        <w:rPr>
          <w:rFonts w:hint="eastAsia"/>
        </w:rPr>
        <w:t>认知</w:t>
      </w:r>
      <w:r>
        <w:t>业务</w:t>
      </w: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B80619">
      <w:pPr>
        <w:pStyle w:val="11"/>
        <w:ind w:left="360" w:firstLineChars="0" w:firstLine="0"/>
      </w:pPr>
    </w:p>
    <w:p w:rsidR="00B80619" w:rsidRDefault="00520806">
      <w:pPr>
        <w:pStyle w:val="1"/>
      </w:pPr>
      <w:bookmarkStart w:id="11" w:name="_Toc482631547"/>
      <w:r>
        <w:lastRenderedPageBreak/>
        <w:t>总体</w:t>
      </w:r>
      <w:r>
        <w:rPr>
          <w:rFonts w:hint="eastAsia"/>
        </w:rPr>
        <w:t>技术</w:t>
      </w:r>
      <w:r>
        <w:t>架构设计</w:t>
      </w:r>
      <w:bookmarkEnd w:id="11"/>
    </w:p>
    <w:p w:rsidR="00B80619" w:rsidRDefault="00520806">
      <w:pPr>
        <w:pStyle w:val="2"/>
        <w:ind w:left="786" w:right="210"/>
      </w:pPr>
      <w:bookmarkStart w:id="12" w:name="_Toc482631548"/>
      <w:r>
        <w:rPr>
          <w:rFonts w:hint="eastAsia"/>
        </w:rPr>
        <w:t>总体</w:t>
      </w:r>
      <w:r>
        <w:t>架构图</w:t>
      </w:r>
      <w:bookmarkEnd w:id="12"/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项目结构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|——project 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|——build       //代码发布目录，用于存放webpack相关配置和脚本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|——config      //项目配置目录，区分开发环境、测试环境和线上环境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|——node_modules    //项目开发依赖的一些模块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|——src         //开发目录，重点工作目录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|——components    //组件目录，内部又可分为多个组件目录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  |——costComponent           //费用（各种缴费）组件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  |——slideSwitchComponent    //滑动开关组件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  |——...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|——view              //组件目录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|——router            //路由目录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  |——index.js     //首页路由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  |——...          //分页路由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|——App.vue           //根组件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|——main.js           //入口文件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|——static                 //静态资源存放目录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|——css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|——js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|——img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|——test             //存放测试文件及日志文件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|——.babelrc         //语法配置文件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|——.editorconfig    //编辑配置文件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|——.gitignore       //git配置文件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|——.postcssrc.js    //postcss配置文件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|——index.html       //首页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|——package.json     //项目依赖配置文件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|——README.md        //说明文件</w:t>
      </w:r>
    </w:p>
    <w:p w:rsidR="00B80619" w:rsidRDefault="00B80619"/>
    <w:p w:rsidR="00B80619" w:rsidRDefault="00520806">
      <w:pPr>
        <w:pStyle w:val="2"/>
        <w:ind w:left="786" w:right="210"/>
      </w:pPr>
      <w:bookmarkStart w:id="13" w:name="_Toc482631549"/>
      <w:r>
        <w:rPr>
          <w:rFonts w:hint="eastAsia"/>
        </w:rPr>
        <w:t>技术栈</w:t>
      </w:r>
      <w:r>
        <w:t>说明</w:t>
      </w:r>
      <w:bookmarkEnd w:id="13"/>
    </w:p>
    <w:p w:rsidR="00B80619" w:rsidRDefault="00520806">
      <w:r>
        <w:rPr>
          <w:rFonts w:hint="eastAsia"/>
        </w:rPr>
        <w:t>Vue</w:t>
      </w:r>
      <w:r>
        <w:rPr>
          <w:rFonts w:hint="eastAsia"/>
        </w:rPr>
        <w:t>版本非断崖式更新，最近的版本一直在强化服务端渲染，建议采用最新版本，便于后期维护。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Vue版本：2.2.6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Vue-router版本：2.3.1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Axios版本：0.16.1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Vuex版本：2.3.1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Node版本：&gt;= 4.0.0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Npm版本：&gt;= 3.0.0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Webpack版本：2.3.3</w:t>
      </w:r>
    </w:p>
    <w:p w:rsidR="00B80619" w:rsidRDefault="00B80619">
      <w:pPr>
        <w:rPr>
          <w:rFonts w:ascii="楷体" w:eastAsia="楷体" w:hAnsi="楷体"/>
        </w:rPr>
      </w:pPr>
    </w:p>
    <w:p w:rsidR="00B80619" w:rsidRDefault="00520806">
      <w:pPr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网络通信层：原生js使用ajax进行浏览器端与服务端通信。Vue2.0使用axios进行网络</w:t>
      </w:r>
      <w:commentRangeStart w:id="14"/>
      <w:r>
        <w:rPr>
          <w:rFonts w:ascii="楷体" w:eastAsia="楷体" w:hAnsi="楷体" w:hint="eastAsia"/>
        </w:rPr>
        <w:t>通信</w:t>
      </w:r>
      <w:commentRangeEnd w:id="14"/>
      <w:r w:rsidR="00AE7104">
        <w:rPr>
          <w:rStyle w:val="af"/>
        </w:rPr>
        <w:commentReference w:id="14"/>
      </w:r>
      <w:r>
        <w:rPr>
          <w:rFonts w:ascii="楷体" w:eastAsia="楷体" w:hAnsi="楷体" w:hint="eastAsia"/>
        </w:rPr>
        <w:t>。</w:t>
      </w:r>
    </w:p>
    <w:p w:rsidR="00B80619" w:rsidRDefault="00520806">
      <w:pPr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项目骨架：vue提供一个官方命令行工具vue-cli，可用于快速搭建一个基于webpack模板的项目。提供开箱即用的构建工具配置，带热重载、保存时静态检查以及可用于生产环境的构建配置的项目。</w:t>
      </w:r>
    </w:p>
    <w:p w:rsidR="00B80619" w:rsidRDefault="00520806">
      <w:pPr>
        <w:numPr>
          <w:ilvl w:val="0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Ui层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（1）根组件（缴费首页）app.vue，组件划分。http请求数据统一放在api文件夹统一管理，父子组件通信用props属性传递和emit发送事件。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（2）水费、电费、煤气费、固话费、宽带费、油卡充值、有线电视、交通违章、手机费9个小模块，写一个公共组件，v-for循环遍历出来，需要服务端提供数据接口。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（3）确定、查询、滑动开关等按钮做成公共组件并export，在有需要的页面import。</w:t>
      </w:r>
    </w:p>
    <w:p w:rsidR="00B80619" w:rsidRDefault="0052080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（4）组件涉及到路由用vue-router，嵌套路由，使用 children 配置项。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（5）涉及到state的全局管理用vuex，根据具体需求确定是否使用vuex。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（6）表单获得焦点弹出键盘，需要协调服务端、移动端提供接口。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（7）移动端1像素要用css3的transform：scale处理。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（8）若后期页面内容过多，页面更完美，不希望出现滚动条，可使用兼容性比较好的better-scroll或者vue的插件vue-scroll。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（9）移动端布局使用弹性布局flex。考虑flex标准版本display：flex的兼容性问题，兼容安卓4.4，ios7.1。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（10）vue插件：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数据可视化：若后期有需要柱状图、饼图，可使用vue插件Vue-ECharts。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懒加载：Vue懒加载插件vue-lazyload。</w:t>
      </w:r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轮播插件：vue-slide或者vue-swiper。</w:t>
      </w:r>
    </w:p>
    <w:p w:rsidR="00B80619" w:rsidRDefault="00520806">
      <w:pPr>
        <w:ind w:firstLine="420"/>
      </w:pPr>
      <w:r>
        <w:rPr>
          <w:rFonts w:ascii="楷体" w:eastAsia="楷体" w:hAnsi="楷体" w:hint="eastAsia"/>
        </w:rPr>
        <w:t>（11）页面动画实现可以用vue的transition过渡和css动画animation。注意使用animate.css。</w:t>
      </w:r>
    </w:p>
    <w:p w:rsidR="00B80619" w:rsidRDefault="00520806">
      <w:pPr>
        <w:pStyle w:val="2"/>
        <w:ind w:left="786" w:right="210"/>
      </w:pPr>
      <w:bookmarkStart w:id="15" w:name="_Toc482631550"/>
      <w:r>
        <w:rPr>
          <w:rFonts w:hint="eastAsia"/>
        </w:rPr>
        <w:t>网络</w:t>
      </w:r>
      <w:r>
        <w:t>通信</w:t>
      </w:r>
      <w:bookmarkEnd w:id="15"/>
    </w:p>
    <w:p w:rsidR="00B80619" w:rsidRDefault="0052080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浏览器和Web服务器之间一问一答的交互过程遵守HTTP协议。HTTP协议是TCP/IP协议集中的一个应用层协议，定义了浏览器和Web服务器之间交换数据过程和数据本身的格式。通信协议使用http，技术使用ajax。ajax</w:t>
      </w:r>
      <w:r>
        <w:rPr>
          <w:rFonts w:ascii="楷体" w:eastAsia="楷体" w:hAnsi="楷体"/>
          <w:szCs w:val="21"/>
        </w:rPr>
        <w:t>指代了浏览器端</w:t>
      </w:r>
      <w:r>
        <w:rPr>
          <w:rFonts w:ascii="楷体" w:eastAsia="楷体" w:hAnsi="楷体" w:hint="eastAsia"/>
          <w:szCs w:val="21"/>
        </w:rPr>
        <w:t>通过javascript</w:t>
      </w:r>
      <w:r>
        <w:rPr>
          <w:rFonts w:ascii="楷体" w:eastAsia="楷体" w:hAnsi="楷体"/>
          <w:szCs w:val="21"/>
        </w:rPr>
        <w:t>发起http请求的一系列技术。主要目的是解决之前</w:t>
      </w:r>
      <w:hyperlink r:id="rId14" w:tgtFrame="https://zhidao.baidu.com/question/_blank" w:history="1">
        <w:r>
          <w:rPr>
            <w:rFonts w:ascii="楷体" w:eastAsia="楷体" w:hAnsi="楷体"/>
            <w:szCs w:val="21"/>
          </w:rPr>
          <w:t>web网页</w:t>
        </w:r>
      </w:hyperlink>
      <w:r>
        <w:rPr>
          <w:rFonts w:ascii="楷体" w:eastAsia="楷体" w:hAnsi="楷体"/>
          <w:szCs w:val="21"/>
        </w:rPr>
        <w:t>无法实现网页局部刷新的问题。AJAX的核心就是通过javascrit程序调用而发起的一次http请求。</w:t>
      </w:r>
    </w:p>
    <w:p w:rsidR="00B80619" w:rsidRDefault="00520806" w:rsidP="00D04449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在vue里面，http请求是以插件的形式来完成的，vue1.0官方推荐使用vue-resource，vue升级到2.0以后，官方不再更新vue-resource，转而支持axios。目前主流的 Vue 项目，都选择</w:t>
      </w:r>
      <w:r>
        <w:rPr>
          <w:rFonts w:ascii="楷体" w:eastAsia="楷体" w:hAnsi="楷体"/>
          <w:szCs w:val="21"/>
        </w:rPr>
        <w:t> </w:t>
      </w:r>
      <w:hyperlink r:id="rId15" w:tgtFrame="http://www.cnblogs.com/wisewrong/p/_blank" w:history="1">
        <w:r>
          <w:rPr>
            <w:rFonts w:ascii="楷体" w:eastAsia="楷体" w:hAnsi="楷体"/>
            <w:szCs w:val="21"/>
          </w:rPr>
          <w:t>axios</w:t>
        </w:r>
      </w:hyperlink>
      <w:r>
        <w:rPr>
          <w:rFonts w:ascii="楷体" w:eastAsia="楷体" w:hAnsi="楷体"/>
          <w:szCs w:val="21"/>
        </w:rPr>
        <w:t xml:space="preserve"> 来完成 ajax 请求，而大型项目都会使用 Vuex </w:t>
      </w:r>
      <w:commentRangeStart w:id="16"/>
      <w:r>
        <w:rPr>
          <w:rFonts w:ascii="楷体" w:eastAsia="楷体" w:hAnsi="楷体"/>
          <w:szCs w:val="21"/>
        </w:rPr>
        <w:t>来管理数据</w:t>
      </w:r>
      <w:commentRangeEnd w:id="16"/>
      <w:r w:rsidR="00D04449">
        <w:rPr>
          <w:rStyle w:val="af"/>
        </w:rPr>
        <w:commentReference w:id="16"/>
      </w:r>
      <w:r>
        <w:rPr>
          <w:rFonts w:ascii="楷体" w:eastAsia="楷体" w:hAnsi="楷体" w:hint="eastAsia"/>
          <w:szCs w:val="21"/>
        </w:rPr>
        <w:t>。</w:t>
      </w:r>
    </w:p>
    <w:p w:rsidR="00D04449" w:rsidRDefault="00D04449" w:rsidP="00D04449">
      <w:pPr>
        <w:ind w:firstLine="420"/>
      </w:pPr>
    </w:p>
    <w:p w:rsidR="00B80619" w:rsidRDefault="00520806">
      <w:pPr>
        <w:pStyle w:val="2"/>
        <w:ind w:left="786" w:right="210"/>
      </w:pPr>
      <w:bookmarkStart w:id="17" w:name="_Toc482631551"/>
      <w:r>
        <w:t>图片缓存</w:t>
      </w:r>
      <w:bookmarkEnd w:id="17"/>
    </w:p>
    <w:p w:rsidR="00B80619" w:rsidRDefault="005208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缴费模块大多只是些小图标，图片可利用CSS Sprite。背景图或可根据设备dpi的不同，分别切换到2x或者3X图即可。浏览器自带缓存功能即可，</w:t>
      </w:r>
      <w:commentRangeStart w:id="18"/>
      <w:r>
        <w:rPr>
          <w:rFonts w:ascii="楷体" w:eastAsia="楷体" w:hAnsi="楷体" w:hint="eastAsia"/>
        </w:rPr>
        <w:t>不需要设置缓存</w:t>
      </w:r>
      <w:commentRangeEnd w:id="18"/>
      <w:r w:rsidR="008D41D0">
        <w:rPr>
          <w:rStyle w:val="af"/>
        </w:rPr>
        <w:commentReference w:id="18"/>
      </w:r>
      <w:r>
        <w:rPr>
          <w:rFonts w:ascii="楷体" w:eastAsia="楷体" w:hAnsi="楷体" w:hint="eastAsia"/>
        </w:rPr>
        <w:t>。</w:t>
      </w:r>
    </w:p>
    <w:p w:rsidR="00B80619" w:rsidRDefault="00B80619"/>
    <w:p w:rsidR="00B80619" w:rsidRDefault="00520806">
      <w:pPr>
        <w:pStyle w:val="2"/>
        <w:ind w:left="786" w:right="210"/>
      </w:pPr>
      <w:bookmarkStart w:id="19" w:name="_Toc482631552"/>
      <w:r>
        <w:rPr>
          <w:rFonts w:hint="eastAsia"/>
        </w:rPr>
        <w:lastRenderedPageBreak/>
        <w:t>异常</w:t>
      </w:r>
      <w:r>
        <w:t>情况</w:t>
      </w:r>
      <w:r>
        <w:rPr>
          <w:rFonts w:hint="eastAsia"/>
        </w:rPr>
        <w:t>技术</w:t>
      </w:r>
      <w:r>
        <w:t>方案</w:t>
      </w:r>
      <w:bookmarkEnd w:id="19"/>
    </w:p>
    <w:p w:rsidR="00B80619" w:rsidRDefault="00520806">
      <w:pPr>
        <w:widowControl/>
        <w:jc w:val="left"/>
      </w:pPr>
      <w:commentRangeStart w:id="20"/>
      <w:r>
        <w:t>代码异常：</w:t>
      </w:r>
      <w:commentRangeEnd w:id="20"/>
      <w:r w:rsidR="008D41D0">
        <w:rPr>
          <w:rStyle w:val="af"/>
        </w:rPr>
        <w:commentReference w:id="20"/>
      </w:r>
      <w:r>
        <w:br/>
        <w:t> </w:t>
      </w:r>
      <w:r>
        <w:rPr>
          <w:rFonts w:hint="eastAsia"/>
        </w:rPr>
        <w:t xml:space="preserve">    </w:t>
      </w:r>
      <w:r>
        <w:t>模块异常：引入</w:t>
      </w:r>
      <w:r>
        <w:t>webpack</w:t>
      </w:r>
      <w:r>
        <w:t>的代码分割功能，出错的模块会停止加载并在控制台打印出错文件索引</w:t>
      </w:r>
      <w:r>
        <w:rPr>
          <w:rFonts w:hint="eastAsia"/>
        </w:rPr>
        <w:t>。</w:t>
      </w:r>
      <w:r>
        <w:br/>
        <w:t>    </w:t>
      </w:r>
      <w:r>
        <w:rPr>
          <w:rFonts w:hint="eastAsia"/>
        </w:rPr>
        <w:t xml:space="preserve">   </w:t>
      </w:r>
      <w:r>
        <w:t>javascript</w:t>
      </w:r>
      <w:r>
        <w:t>语法异常：针对代码块使用</w:t>
      </w:r>
      <w:r>
        <w:t>try,catch</w:t>
      </w:r>
      <w:r>
        <w:t>包装，出错代码块会在</w:t>
      </w:r>
      <w:r>
        <w:t>catch</w:t>
      </w:r>
      <w:r>
        <w:t>里被捕捉；通过</w:t>
      </w:r>
      <w:r>
        <w:t>window.addEventListener(“error”, function(evt){})</w:t>
      </w:r>
      <w:r>
        <w:t>，在回调函数中进行处理；对于压缩后的代码，启用</w:t>
      </w:r>
      <w:r>
        <w:t>source map</w:t>
      </w:r>
      <w:r>
        <w:t>以获取行数及错误位置。</w:t>
      </w:r>
    </w:p>
    <w:p w:rsidR="00B80619" w:rsidRDefault="00520806">
      <w:pPr>
        <w:widowControl/>
        <w:jc w:val="left"/>
      </w:pPr>
      <w:r>
        <w:br/>
      </w:r>
      <w:r>
        <w:t>网络异常：</w:t>
      </w:r>
      <w:r>
        <w:br/>
      </w:r>
      <w:r>
        <w:rPr>
          <w:rFonts w:hint="eastAsia"/>
        </w:rPr>
        <w:t xml:space="preserve">    </w:t>
      </w:r>
      <w:r>
        <w:t>使用</w:t>
      </w:r>
      <w:r>
        <w:t>promise</w:t>
      </w:r>
      <w:r>
        <w:t>进行异步请求，在</w:t>
      </w:r>
      <w:r>
        <w:t>reject</w:t>
      </w:r>
      <w:r>
        <w:t>参数中写入回调函数，根据</w:t>
      </w:r>
      <w:r>
        <w:t>xmlHttpReques</w:t>
      </w:r>
      <w:r>
        <w:t>对象的</w:t>
      </w:r>
      <w:r>
        <w:t>status</w:t>
      </w:r>
      <w:r>
        <w:t>属性弹出</w:t>
      </w:r>
      <w:r>
        <w:t>dialog</w:t>
      </w:r>
      <w:r>
        <w:t>弹框，按照需求要求，提供错误信息和错误代码</w:t>
      </w:r>
      <w:r>
        <w:rPr>
          <w:rFonts w:hint="eastAsia"/>
        </w:rPr>
        <w:t>。</w:t>
      </w:r>
      <w:r>
        <w:br/>
        <w:t>    </w:t>
      </w:r>
      <w:r>
        <w:rPr>
          <w:rFonts w:hint="eastAsia"/>
        </w:rPr>
        <w:t xml:space="preserve">  </w:t>
      </w:r>
      <w:r>
        <w:t>网络中断导致错误，提示</w:t>
      </w:r>
      <w:r>
        <w:t>“</w:t>
      </w:r>
      <w:r>
        <w:t>网络连接中断或暂不可用，请检查网络</w:t>
      </w:r>
      <w:r>
        <w:t>”</w:t>
      </w:r>
      <w:r>
        <w:rPr>
          <w:rFonts w:hint="eastAsia"/>
        </w:rPr>
        <w:t>。</w:t>
      </w:r>
      <w:r>
        <w:t> </w:t>
      </w:r>
      <w:r>
        <w:br/>
      </w:r>
      <w:r>
        <w:rPr>
          <w:rFonts w:hint="eastAsia"/>
        </w:rPr>
        <w:t xml:space="preserve">    </w:t>
      </w:r>
      <w:r>
        <w:t>通讯或页面加载时长超过</w:t>
      </w:r>
      <w:r>
        <w:t>10</w:t>
      </w:r>
      <w:r>
        <w:t>秒，提示</w:t>
      </w:r>
      <w:r>
        <w:t>“</w:t>
      </w:r>
      <w:r>
        <w:t>请求超时，请重新操作</w:t>
      </w:r>
      <w:r>
        <w:t>”</w:t>
      </w:r>
      <w:r>
        <w:t>，关闭提示框然后返回上一页面。</w:t>
      </w:r>
    </w:p>
    <w:p w:rsidR="00B80619" w:rsidRDefault="00B80619"/>
    <w:p w:rsidR="00B80619" w:rsidRDefault="00520806">
      <w:pPr>
        <w:pStyle w:val="2"/>
        <w:ind w:left="786" w:right="210"/>
      </w:pPr>
      <w:bookmarkStart w:id="21" w:name="_Toc482631553"/>
      <w:r>
        <w:rPr>
          <w:rFonts w:hint="eastAsia"/>
        </w:rPr>
        <w:t>web</w:t>
      </w:r>
      <w:r>
        <w:rPr>
          <w:rFonts w:hint="eastAsia"/>
        </w:rPr>
        <w:t>内嵌</w:t>
      </w:r>
      <w:r>
        <w:t>设计</w:t>
      </w:r>
      <w:bookmarkEnd w:id="21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描述</w:t>
      </w:r>
      <w:r>
        <w:t>h5</w:t>
      </w:r>
      <w:r>
        <w:rPr>
          <w:rFonts w:hint="eastAsia"/>
        </w:rPr>
        <w:t>内嵌</w:t>
      </w:r>
      <w:r>
        <w:t>技术方案，</w:t>
      </w:r>
      <w:r>
        <w:rPr>
          <w:rFonts w:hint="eastAsia"/>
        </w:rPr>
        <w:t>包括</w:t>
      </w:r>
      <w:r>
        <w:t>具体技术方案、</w:t>
      </w:r>
      <w:r>
        <w:rPr>
          <w:rFonts w:hint="eastAsia"/>
        </w:rPr>
        <w:t>提供</w:t>
      </w:r>
      <w:r>
        <w:t>的</w:t>
      </w:r>
      <w:r>
        <w:t>h5</w:t>
      </w:r>
      <w:r>
        <w:rPr>
          <w:rFonts w:hint="eastAsia"/>
        </w:rPr>
        <w:t>接口</w:t>
      </w:r>
      <w:r>
        <w:t>格式、</w:t>
      </w:r>
      <w:r>
        <w:rPr>
          <w:rFonts w:hint="eastAsia"/>
        </w:rPr>
        <w:t>接口</w:t>
      </w:r>
      <w:r>
        <w:t>范围</w:t>
      </w:r>
    </w:p>
    <w:p w:rsidR="00B80619" w:rsidRDefault="00520806">
      <w:pPr>
        <w:pStyle w:val="2"/>
        <w:ind w:left="786" w:right="210"/>
      </w:pPr>
      <w:bookmarkStart w:id="22" w:name="_Toc482631554"/>
      <w:r>
        <w:t>消息推送方案</w:t>
      </w:r>
      <w:bookmarkEnd w:id="22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描述</w:t>
      </w:r>
      <w:r>
        <w:t>消息推送技术方案，</w:t>
      </w:r>
      <w:r>
        <w:rPr>
          <w:rFonts w:hint="eastAsia"/>
        </w:rPr>
        <w:t>是否</w:t>
      </w:r>
      <w:r>
        <w:t>使用第三方推送技术</w:t>
      </w:r>
    </w:p>
    <w:p w:rsidR="00B80619" w:rsidRDefault="00520806">
      <w:pPr>
        <w:pStyle w:val="2"/>
        <w:ind w:left="786" w:right="210"/>
      </w:pPr>
      <w:bookmarkStart w:id="23" w:name="_Toc482631555"/>
      <w:r>
        <w:t>设计模式（</w:t>
      </w:r>
      <w:r>
        <w:t>MVC</w:t>
      </w:r>
      <w:r>
        <w:rPr>
          <w:rFonts w:hint="eastAsia"/>
        </w:rPr>
        <w:t>、</w:t>
      </w:r>
      <w:r>
        <w:rPr>
          <w:rFonts w:hint="eastAsia"/>
        </w:rPr>
        <w:t>MVVM</w:t>
      </w:r>
      <w:r>
        <w:t>、</w:t>
      </w:r>
      <w:r>
        <w:rPr>
          <w:rFonts w:hint="eastAsia"/>
        </w:rPr>
        <w:t>MVP</w:t>
      </w:r>
      <w:r>
        <w:t>）</w:t>
      </w:r>
      <w:bookmarkEnd w:id="23"/>
    </w:p>
    <w:p w:rsidR="00B80619" w:rsidRDefault="00520806">
      <w:pPr>
        <w:widowControl/>
        <w:jc w:val="left"/>
      </w:pPr>
      <w:r>
        <w:rPr>
          <w:rFonts w:hint="eastAsia"/>
        </w:rPr>
        <w:tab/>
      </w:r>
      <w:r>
        <w:t>对于传统的</w:t>
      </w:r>
      <w:r>
        <w:t>MVC</w:t>
      </w:r>
      <w:r>
        <w:t>框架，</w:t>
      </w:r>
      <w:r>
        <w:t>Model </w:t>
      </w:r>
      <w:r>
        <w:t>频繁发生变化时，开发者需要手动更新到</w:t>
      </w:r>
      <w:r>
        <w:t>View</w:t>
      </w:r>
      <w:r>
        <w:t>，而对于</w:t>
      </w:r>
      <w:r>
        <w:t>View</w:t>
      </w:r>
      <w:r>
        <w:t>层的操作导致</w:t>
      </w:r>
      <w:r>
        <w:t> </w:t>
      </w:r>
      <w:r>
        <w:t>的</w:t>
      </w:r>
      <w:r>
        <w:t>Model </w:t>
      </w:r>
      <w:r>
        <w:t>变化，开发者也需要将变化的数据同步到</w:t>
      </w:r>
      <w:r>
        <w:t>Model </w:t>
      </w:r>
      <w:r>
        <w:t>中，这导致视图层和数据层之间的处理越来越复杂，数据状态很难设计和维护。</w:t>
      </w:r>
      <w:r>
        <w:br/>
      </w:r>
      <w:r>
        <w:rPr>
          <w:rFonts w:hint="eastAsia"/>
        </w:rPr>
        <w:t xml:space="preserve">    </w:t>
      </w:r>
      <w:r>
        <w:t>在</w:t>
      </w:r>
      <w:r>
        <w:t>MVVM</w:t>
      </w:r>
      <w:r>
        <w:t>架构下，</w:t>
      </w:r>
      <w:r>
        <w:t>View </w:t>
      </w:r>
      <w:r>
        <w:t>和</w:t>
      </w:r>
      <w:r>
        <w:t> Model </w:t>
      </w:r>
      <w:r>
        <w:t>之间并没有直接的联系，而是通过</w:t>
      </w:r>
      <w:r>
        <w:t>ViewModel</w:t>
      </w:r>
      <w:r>
        <w:t>进行交互，</w:t>
      </w:r>
      <w:r>
        <w:t>Model</w:t>
      </w:r>
      <w:r>
        <w:t>和</w:t>
      </w:r>
      <w:r>
        <w:t>ViewModel</w:t>
      </w:r>
      <w:r>
        <w:t>之间的交互是双向的，</w:t>
      </w:r>
      <w:r>
        <w:t> </w:t>
      </w:r>
      <w:r>
        <w:t>因此</w:t>
      </w:r>
      <w:r>
        <w:t>View </w:t>
      </w:r>
      <w:r>
        <w:t>数据的变化会同步到</w:t>
      </w:r>
      <w:r>
        <w:t>Model</w:t>
      </w:r>
      <w:r>
        <w:t>中，而</w:t>
      </w:r>
      <w:r>
        <w:t>Model </w:t>
      </w:r>
      <w:r>
        <w:t>数据的变化也会立即反应到</w:t>
      </w:r>
      <w:r>
        <w:t>View</w:t>
      </w:r>
      <w:r>
        <w:t>上。</w:t>
      </w:r>
      <w:r>
        <w:br/>
      </w:r>
      <w:r>
        <w:rPr>
          <w:rFonts w:hint="eastAsia"/>
        </w:rPr>
        <w:t xml:space="preserve">    </w:t>
      </w:r>
      <w:r>
        <w:t>这使得</w:t>
      </w:r>
      <w:r>
        <w:t>View </w:t>
      </w:r>
      <w:r>
        <w:t>和</w:t>
      </w:r>
      <w:r>
        <w:t> Model </w:t>
      </w:r>
      <w:r>
        <w:t>之间的同步工作完全自动化，无需人为干涉，因此开发者只需关注业务逻辑，不需要手动操作</w:t>
      </w:r>
      <w:r>
        <w:t>DOM,</w:t>
      </w:r>
      <w:r>
        <w:t>不需要关注数据状态的同步问题，复杂的数据状态维护完全由</w:t>
      </w:r>
      <w:r>
        <w:t> MVVM </w:t>
      </w:r>
      <w:r>
        <w:t>来统一管理。</w:t>
      </w:r>
      <w:r>
        <w:br/>
      </w:r>
      <w:r>
        <w:rPr>
          <w:rFonts w:hint="eastAsia"/>
        </w:rPr>
        <w:t xml:space="preserve">    </w:t>
      </w:r>
      <w:commentRangeStart w:id="24"/>
      <w:r>
        <w:t>Vue.js</w:t>
      </w:r>
      <w:r>
        <w:t>是</w:t>
      </w:r>
      <w:r>
        <w:t>MVVM</w:t>
      </w:r>
      <w:r>
        <w:t>架构的最佳实践，专注于</w:t>
      </w:r>
      <w:r>
        <w:t> MVVM </w:t>
      </w:r>
      <w:r>
        <w:t>中的</w:t>
      </w:r>
      <w:r>
        <w:t> ViewModel</w:t>
      </w:r>
      <w:r>
        <w:t>，不仅做到了数据双向绑定，而且也是一款轻量级的</w:t>
      </w:r>
      <w:r>
        <w:t>JS</w:t>
      </w:r>
      <w:r>
        <w:t>库。</w:t>
      </w:r>
      <w:commentRangeEnd w:id="24"/>
      <w:r w:rsidR="00892563">
        <w:rPr>
          <w:rStyle w:val="af"/>
        </w:rPr>
        <w:commentReference w:id="24"/>
      </w:r>
      <w:r>
        <w:br/>
      </w:r>
      <w:r>
        <w:rPr>
          <w:rFonts w:hint="eastAsia"/>
        </w:rPr>
        <w:t xml:space="preserve">    </w:t>
      </w:r>
      <w:r>
        <w:t>所以，本模块决定使用</w:t>
      </w:r>
      <w:r>
        <w:t>MVVM</w:t>
      </w:r>
      <w:r>
        <w:t>模式。</w:t>
      </w:r>
    </w:p>
    <w:p w:rsidR="00B80619" w:rsidRDefault="00520806">
      <w:pPr>
        <w:pStyle w:val="2"/>
        <w:ind w:left="786" w:right="210"/>
      </w:pPr>
      <w:bookmarkStart w:id="25" w:name="_Toc482631556"/>
      <w:r>
        <w:rPr>
          <w:rFonts w:hint="eastAsia"/>
        </w:rPr>
        <w:t>日志</w:t>
      </w:r>
      <w:r>
        <w:t>设计方案</w:t>
      </w:r>
      <w:bookmarkEnd w:id="25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描述</w:t>
      </w:r>
      <w:r>
        <w:t>日志的详细设计方案，</w:t>
      </w:r>
      <w:r>
        <w:rPr>
          <w:rFonts w:hint="eastAsia"/>
        </w:rPr>
        <w:t>日志</w:t>
      </w:r>
      <w:r>
        <w:t>等级分类，存储、</w:t>
      </w:r>
      <w:r>
        <w:rPr>
          <w:rFonts w:hint="eastAsia"/>
        </w:rPr>
        <w:t>采集</w:t>
      </w:r>
      <w:r>
        <w:t>等</w:t>
      </w:r>
    </w:p>
    <w:p w:rsidR="00B80619" w:rsidRDefault="00520806">
      <w:pPr>
        <w:pStyle w:val="2"/>
        <w:ind w:left="786" w:right="210"/>
      </w:pPr>
      <w:bookmarkStart w:id="26" w:name="_Toc482631557"/>
      <w:r>
        <w:lastRenderedPageBreak/>
        <w:t>分享技</w:t>
      </w:r>
      <w:r>
        <w:rPr>
          <w:rFonts w:ascii="宋体" w:eastAsia="宋体" w:hAnsi="宋体" w:cs="宋体"/>
        </w:rPr>
        <w:t>术</w:t>
      </w:r>
      <w:r>
        <w:t>方案</w:t>
      </w:r>
      <w:bookmarkEnd w:id="26"/>
    </w:p>
    <w:p w:rsidR="00B80619" w:rsidRDefault="00520806">
      <w:pPr>
        <w:ind w:left="420"/>
        <w:rPr>
          <w:rFonts w:ascii="宋体" w:eastAsia="宋体" w:hAnsi="宋体" w:cs="宋体"/>
        </w:rPr>
      </w:pPr>
      <w:r>
        <w:rPr>
          <w:rFonts w:ascii="MS Mincho" w:eastAsia="MS Mincho" w:hAnsi="MS Mincho" w:cs="MS Mincho"/>
        </w:rPr>
        <w:t>描述分享的技</w:t>
      </w:r>
      <w:r>
        <w:rPr>
          <w:rFonts w:ascii="宋体" w:eastAsia="宋体" w:hAnsi="宋体" w:cs="宋体"/>
        </w:rPr>
        <w:t>术</w:t>
      </w:r>
      <w:r>
        <w:rPr>
          <w:rFonts w:ascii="MS Mincho" w:eastAsia="MS Mincho" w:hAnsi="MS Mincho" w:cs="MS Mincho"/>
        </w:rPr>
        <w:t>方案，</w:t>
      </w:r>
      <w:r>
        <w:rPr>
          <w:rFonts w:ascii="MS Mincho" w:eastAsia="MS Mincho" w:hAnsi="MS Mincho" w:cs="MS Mincho" w:hint="eastAsia"/>
        </w:rPr>
        <w:t>包括</w:t>
      </w:r>
      <w:r>
        <w:rPr>
          <w:rFonts w:ascii="MS Mincho" w:eastAsia="MS Mincho" w:hAnsi="MS Mincho" w:cs="MS Mincho"/>
        </w:rPr>
        <w:t>使用的第三方技</w:t>
      </w:r>
      <w:r>
        <w:rPr>
          <w:rFonts w:ascii="宋体" w:eastAsia="宋体" w:hAnsi="宋体" w:cs="宋体"/>
        </w:rPr>
        <w:t>术</w:t>
      </w:r>
    </w:p>
    <w:p w:rsidR="00B80619" w:rsidRDefault="00520806">
      <w:pPr>
        <w:pStyle w:val="2"/>
        <w:ind w:left="786" w:right="210"/>
        <w:rPr>
          <w:rFonts w:ascii="宋体" w:eastAsia="宋体" w:hAnsi="宋体" w:cs="宋体"/>
        </w:rPr>
      </w:pPr>
      <w:r>
        <w:t>第三方登</w:t>
      </w:r>
      <w:r>
        <w:rPr>
          <w:rFonts w:ascii="宋体" w:eastAsia="宋体" w:hAnsi="宋体" w:cs="宋体"/>
        </w:rPr>
        <w:t>录</w:t>
      </w:r>
    </w:p>
    <w:p w:rsidR="00B80619" w:rsidRDefault="00520806">
      <w:pPr>
        <w:ind w:left="420"/>
        <w:rPr>
          <w:rFonts w:ascii="Arial" w:eastAsia="黑体" w:hAnsi="Arial"/>
          <w:szCs w:val="20"/>
        </w:rPr>
      </w:pPr>
      <w:r>
        <w:rPr>
          <w:rFonts w:ascii="Arial" w:eastAsia="黑体" w:hAnsi="Arial" w:hint="eastAsia"/>
          <w:szCs w:val="20"/>
        </w:rPr>
        <w:t>描述</w:t>
      </w:r>
      <w:r>
        <w:rPr>
          <w:rFonts w:ascii="Arial" w:eastAsia="黑体" w:hAnsi="Arial"/>
          <w:szCs w:val="20"/>
        </w:rPr>
        <w:t>第三方登录的详细技术方案</w:t>
      </w:r>
    </w:p>
    <w:p w:rsidR="00B80619" w:rsidRDefault="00520806">
      <w:pPr>
        <w:pStyle w:val="2"/>
        <w:ind w:left="786" w:right="210"/>
      </w:pPr>
      <w:r>
        <w:t>二维码、</w:t>
      </w:r>
      <w:r>
        <w:rPr>
          <w:rFonts w:hint="eastAsia"/>
        </w:rPr>
        <w:t>人脸</w:t>
      </w:r>
      <w:r>
        <w:t>、银行卡扫描</w:t>
      </w:r>
    </w:p>
    <w:p w:rsidR="00B80619" w:rsidRDefault="00520806">
      <w:pPr>
        <w:ind w:left="420"/>
      </w:pPr>
      <w:r>
        <w:rPr>
          <w:rFonts w:ascii="MS Mincho" w:eastAsia="MS Mincho" w:hAnsi="MS Mincho" w:cs="MS Mincho"/>
        </w:rPr>
        <w:t>描述使用的</w:t>
      </w:r>
      <w:r>
        <w:rPr>
          <w:rFonts w:ascii="MS Mincho" w:eastAsia="MS Mincho" w:hAnsi="MS Mincho" w:cs="MS Mincho" w:hint="eastAsia"/>
        </w:rPr>
        <w:t>第三方</w:t>
      </w:r>
      <w:r>
        <w:rPr>
          <w:rFonts w:ascii="MS Mincho" w:eastAsia="MS Mincho" w:hAnsi="MS Mincho" w:cs="MS Mincho"/>
        </w:rPr>
        <w:t>技</w:t>
      </w:r>
      <w:r>
        <w:rPr>
          <w:rFonts w:ascii="宋体" w:eastAsia="宋体" w:hAnsi="宋体" w:cs="宋体"/>
        </w:rPr>
        <w:t>术</w:t>
      </w:r>
    </w:p>
    <w:p w:rsidR="00B80619" w:rsidRDefault="00520806">
      <w:pPr>
        <w:pStyle w:val="1"/>
      </w:pPr>
      <w:bookmarkStart w:id="27" w:name="_Toc482631558"/>
      <w:commentRangeStart w:id="28"/>
      <w:r>
        <w:rPr>
          <w:rFonts w:hint="eastAsia"/>
        </w:rPr>
        <w:t>API</w:t>
      </w:r>
      <w:r>
        <w:t>接口设计</w:t>
      </w:r>
      <w:bookmarkEnd w:id="27"/>
      <w:commentRangeEnd w:id="28"/>
      <w:r w:rsidR="00892563">
        <w:rPr>
          <w:rStyle w:val="af"/>
          <w:rFonts w:ascii="Calibri" w:eastAsia="楷体_GB2312" w:hAnsi="Calibri"/>
          <w:b w:val="0"/>
          <w:kern w:val="2"/>
        </w:rPr>
        <w:commentReference w:id="28"/>
      </w:r>
    </w:p>
    <w:p w:rsidR="00B80619" w:rsidRDefault="005208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）英文单词不要拼错，时态也不要错。</w:t>
      </w:r>
    </w:p>
    <w:p w:rsidR="00B80619" w:rsidRDefault="00520806">
      <w:r>
        <w:rPr>
          <w:rFonts w:hint="eastAsia"/>
        </w:rPr>
        <w:t>返回</w:t>
      </w:r>
      <w:r>
        <w:rPr>
          <w:rFonts w:hint="eastAsia"/>
        </w:rPr>
        <w:t>booleans</w:t>
      </w:r>
      <w:r>
        <w:rPr>
          <w:rFonts w:hint="eastAsia"/>
        </w:rPr>
        <w:t>的判断函数，单数要用</w:t>
      </w:r>
      <w:r>
        <w:rPr>
          <w:rFonts w:hint="eastAsia"/>
        </w:rPr>
        <w:t xml:space="preserve"> is </w:t>
      </w:r>
      <w:r>
        <w:rPr>
          <w:rFonts w:hint="eastAsia"/>
        </w:rPr>
        <w:t>复数要用</w:t>
      </w:r>
      <w:r>
        <w:rPr>
          <w:rFonts w:hint="eastAsia"/>
        </w:rPr>
        <w:t>are</w:t>
      </w:r>
      <w:r>
        <w:rPr>
          <w:rFonts w:hint="eastAsia"/>
        </w:rPr>
        <w:t>，这样你的命名就和文档中的描述保持了一致性。</w:t>
      </w:r>
    </w:p>
    <w:p w:rsidR="00B80619" w:rsidRDefault="005208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）属性命名最好是定语</w:t>
      </w:r>
      <w:r>
        <w:rPr>
          <w:rFonts w:hint="eastAsia"/>
        </w:rPr>
        <w:t>+</w:t>
      </w:r>
      <w:r>
        <w:rPr>
          <w:rFonts w:hint="eastAsia"/>
        </w:rPr>
        <w:t>名词</w:t>
      </w:r>
    </w:p>
    <w:p w:rsidR="00B80619" w:rsidRDefault="00520806">
      <w:r>
        <w:rPr>
          <w:rFonts w:hint="eastAsia"/>
        </w:rPr>
        <w:t>比如</w:t>
      </w:r>
      <w:r>
        <w:rPr>
          <w:rFonts w:hint="eastAsia"/>
        </w:rPr>
        <w:t xml:space="preserve"> userName, maxSize, textColor</w:t>
      </w:r>
      <w:bookmarkStart w:id="29" w:name="_GoBack"/>
      <w:bookmarkEnd w:id="29"/>
    </w:p>
    <w:p w:rsidR="00B80619" w:rsidRDefault="0052080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）保持方法的对称性，有些方法一旦出现就应该是成对的</w:t>
      </w:r>
    </w:p>
    <w:p w:rsidR="00B80619" w:rsidRDefault="00520806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open</w:t>
      </w:r>
      <w:r>
        <w:rPr>
          <w:rFonts w:hint="eastAsia"/>
        </w:rPr>
        <w:t>就要有</w:t>
      </w:r>
      <w:r>
        <w:rPr>
          <w:rFonts w:hint="eastAsia"/>
        </w:rPr>
        <w:t>close</w:t>
      </w:r>
      <w:r>
        <w:rPr>
          <w:rFonts w:hint="eastAsia"/>
        </w:rPr>
        <w:t>，有</w:t>
      </w:r>
      <w:r>
        <w:rPr>
          <w:rFonts w:hint="eastAsia"/>
        </w:rPr>
        <w:t>alloc</w:t>
      </w:r>
      <w:r>
        <w:rPr>
          <w:rFonts w:hint="eastAsia"/>
        </w:rPr>
        <w:t>就要有</w:t>
      </w:r>
      <w:r>
        <w:rPr>
          <w:rFonts w:hint="eastAsia"/>
        </w:rPr>
        <w:t>free</w:t>
      </w:r>
      <w:r>
        <w:rPr>
          <w:rFonts w:hint="eastAsia"/>
        </w:rPr>
        <w:t>，有</w:t>
      </w:r>
      <w:r>
        <w:rPr>
          <w:rFonts w:hint="eastAsia"/>
        </w:rPr>
        <w:t>add</w:t>
      </w:r>
      <w:r>
        <w:rPr>
          <w:rFonts w:hint="eastAsia"/>
        </w:rPr>
        <w:t>就要有</w:t>
      </w:r>
      <w:r>
        <w:rPr>
          <w:rFonts w:hint="eastAsia"/>
        </w:rPr>
        <w:t>remove</w:t>
      </w:r>
      <w:r>
        <w:rPr>
          <w:rFonts w:hint="eastAsia"/>
        </w:rPr>
        <w:t>，这些单词基本是固定搭配的，使用者就很容易理解。</w:t>
      </w:r>
    </w:p>
    <w:p w:rsidR="00B80619" w:rsidRDefault="0052080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）良好的接口说明文档</w:t>
      </w:r>
    </w:p>
    <w:p w:rsidR="00B80619" w:rsidRDefault="00520806">
      <w:r>
        <w:rPr>
          <w:rFonts w:hint="eastAsia"/>
        </w:rPr>
        <w:t>接口文档要清晰、明了，包含多少个接口，每个接口的地址、参数、请求方式、数据交换格式、参数是否必填、编码格式</w:t>
      </w:r>
      <w:r>
        <w:rPr>
          <w:rFonts w:hint="eastAsia"/>
        </w:rPr>
        <w:t>UTF8</w:t>
      </w:r>
      <w:r>
        <w:rPr>
          <w:rFonts w:hint="eastAsia"/>
        </w:rPr>
        <w:t>，返回值等都要写清楚。</w:t>
      </w:r>
    </w:p>
    <w:p w:rsidR="00B80619" w:rsidRDefault="0052080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）接口数据、状态</w:t>
      </w:r>
    </w:p>
    <w:p w:rsidR="00B80619" w:rsidRDefault="00520806">
      <w:r>
        <w:rPr>
          <w:rFonts w:hint="eastAsia"/>
        </w:rPr>
        <w:t>接口必须提供明确的数据状态信息，不管是成功的，还是失败的，都必须返回给</w:t>
      </w:r>
      <w:r>
        <w:rPr>
          <w:rFonts w:hint="eastAsia"/>
        </w:rPr>
        <w:t>APP</w:t>
      </w:r>
      <w:r>
        <w:rPr>
          <w:rFonts w:hint="eastAsia"/>
        </w:rPr>
        <w:t>客户端。</w:t>
      </w:r>
    </w:p>
    <w:p w:rsidR="00B80619" w:rsidRDefault="0052080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）简洁</w:t>
      </w:r>
    </w:p>
    <w:p w:rsidR="00B80619" w:rsidRDefault="0052080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）空字段</w:t>
      </w:r>
    </w:p>
    <w:p w:rsidR="00B80619" w:rsidRDefault="00520806">
      <w:r>
        <w:rPr>
          <w:rFonts w:hint="eastAsia"/>
        </w:rPr>
        <w:t>接口遵循“输入宽容，输出严格”原则，输出的数据结构中空字段的值一律为</w:t>
      </w:r>
      <w:r>
        <w:rPr>
          <w:rFonts w:hint="eastAsia"/>
        </w:rPr>
        <w:t xml:space="preserve"> null</w:t>
      </w:r>
    </w:p>
    <w:p w:rsidR="00B80619" w:rsidRDefault="0052080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）分页</w:t>
      </w:r>
    </w:p>
    <w:p w:rsidR="00B80619" w:rsidRDefault="00520806">
      <w:r>
        <w:rPr>
          <w:rFonts w:hint="eastAsia"/>
        </w:rPr>
        <w:t>请求某个资源集合时，可以通过指定</w:t>
      </w:r>
      <w:r>
        <w:rPr>
          <w:rFonts w:hint="eastAsia"/>
        </w:rPr>
        <w:t xml:space="preserve"> count </w:t>
      </w:r>
      <w:r>
        <w:rPr>
          <w:rFonts w:hint="eastAsia"/>
        </w:rPr>
        <w:t>参数来指定每页的资源数量，通过</w:t>
      </w:r>
      <w:r>
        <w:rPr>
          <w:rFonts w:hint="eastAsia"/>
        </w:rPr>
        <w:t xml:space="preserve"> page </w:t>
      </w:r>
      <w:r>
        <w:rPr>
          <w:rFonts w:hint="eastAsia"/>
        </w:rPr>
        <w:t>参数指定页码。</w:t>
      </w:r>
    </w:p>
    <w:p w:rsidR="00B80619" w:rsidRDefault="00B80619"/>
    <w:p w:rsidR="00B80619" w:rsidRDefault="00520806">
      <w:r>
        <w:rPr>
          <w:rFonts w:hint="eastAsia"/>
        </w:rPr>
        <w:t>ios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提供键盘接口，缴费首页，缴费查询，缴费支付。</w:t>
      </w:r>
    </w:p>
    <w:p w:rsidR="00B80619" w:rsidRDefault="00520806">
      <w:r>
        <w:rPr>
          <w:rFonts w:hint="eastAsia"/>
        </w:rPr>
        <w:t>1</w:t>
      </w:r>
      <w:r>
        <w:rPr>
          <w:rFonts w:hint="eastAsia"/>
        </w:rPr>
        <w:t>、登录接口</w:t>
      </w:r>
    </w:p>
    <w:p w:rsidR="00B80619" w:rsidRDefault="00520806">
      <w:r>
        <w:rPr>
          <w:rFonts w:hint="eastAsia"/>
        </w:rPr>
        <w:t>请求说明</w:t>
      </w:r>
    </w:p>
    <w:p w:rsidR="00B80619" w:rsidRDefault="00520806">
      <w:r>
        <w:rPr>
          <w:rFonts w:hint="eastAsia"/>
        </w:rPr>
        <w:t xml:space="preserve">    url</w:t>
      </w:r>
      <w:r>
        <w:rPr>
          <w:rFonts w:hint="eastAsia"/>
        </w:rPr>
        <w:tab/>
      </w:r>
      <w:r>
        <w:rPr>
          <w:rFonts w:hint="eastAsia"/>
        </w:rPr>
        <w:tab/>
        <w:t>http://</w:t>
      </w:r>
      <w:r>
        <w:rPr>
          <w:rFonts w:hint="eastAsia"/>
        </w:rPr>
        <w:t>域名</w:t>
      </w:r>
      <w:r>
        <w:rPr>
          <w:rFonts w:hint="eastAsia"/>
        </w:rPr>
        <w:t>/baixin/user/stateLogin</w:t>
      </w:r>
    </w:p>
    <w:p w:rsidR="00B80619" w:rsidRDefault="00520806">
      <w:r>
        <w:rPr>
          <w:rFonts w:hint="eastAsia"/>
        </w:rPr>
        <w:t xml:space="preserve">    </w:t>
      </w:r>
      <w:r>
        <w:rPr>
          <w:rFonts w:hint="eastAsia"/>
        </w:rPr>
        <w:t>格式</w:t>
      </w:r>
      <w:r>
        <w:rPr>
          <w:rFonts w:hint="eastAsia"/>
        </w:rPr>
        <w:tab/>
        <w:t>Json</w:t>
      </w:r>
    </w:p>
    <w:p w:rsidR="00B80619" w:rsidRDefault="00520806">
      <w:r>
        <w:rPr>
          <w:rFonts w:hint="eastAsia"/>
        </w:rPr>
        <w:t xml:space="preserve">    </w:t>
      </w:r>
      <w:r>
        <w:rPr>
          <w:rFonts w:hint="eastAsia"/>
        </w:rPr>
        <w:t>请求方式</w:t>
      </w:r>
      <w:r>
        <w:rPr>
          <w:rFonts w:hint="eastAsia"/>
        </w:rPr>
        <w:tab/>
        <w:t>Post</w:t>
      </w:r>
    </w:p>
    <w:p w:rsidR="00B80619" w:rsidRDefault="00520806">
      <w:r>
        <w:rPr>
          <w:rFonts w:hint="eastAsia"/>
        </w:rPr>
        <w:t>参数说明</w:t>
      </w:r>
    </w:p>
    <w:p w:rsidR="00B80619" w:rsidRDefault="00520806">
      <w:r>
        <w:rPr>
          <w:rFonts w:hint="eastAsia"/>
        </w:rPr>
        <w:t xml:space="preserve">    userID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80619" w:rsidRDefault="00520806">
      <w:r>
        <w:rPr>
          <w:rFonts w:hint="eastAsia"/>
        </w:rPr>
        <w:t xml:space="preserve">    userName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B80619" w:rsidRDefault="00520806">
      <w:r>
        <w:rPr>
          <w:rFonts w:hint="eastAsia"/>
        </w:rPr>
        <w:lastRenderedPageBreak/>
        <w:t>2</w:t>
      </w:r>
      <w:r>
        <w:rPr>
          <w:rFonts w:hint="eastAsia"/>
        </w:rPr>
        <w:t>、注册接口</w:t>
      </w:r>
    </w:p>
    <w:p w:rsidR="00B80619" w:rsidRDefault="00520806">
      <w:r>
        <w:rPr>
          <w:rFonts w:hint="eastAsia"/>
        </w:rPr>
        <w:t>请求说明</w:t>
      </w:r>
    </w:p>
    <w:p w:rsidR="00B80619" w:rsidRDefault="00520806">
      <w:r>
        <w:rPr>
          <w:rFonts w:hint="eastAsia"/>
        </w:rPr>
        <w:t xml:space="preserve">    url</w:t>
      </w:r>
      <w:r>
        <w:rPr>
          <w:rFonts w:hint="eastAsia"/>
        </w:rPr>
        <w:tab/>
      </w:r>
      <w:r>
        <w:rPr>
          <w:rFonts w:hint="eastAsia"/>
        </w:rPr>
        <w:tab/>
        <w:t>http://</w:t>
      </w:r>
      <w:r>
        <w:rPr>
          <w:rFonts w:hint="eastAsia"/>
        </w:rPr>
        <w:t>域名</w:t>
      </w:r>
      <w:r>
        <w:rPr>
          <w:rFonts w:hint="eastAsia"/>
        </w:rPr>
        <w:t>/baixin/user/login</w:t>
      </w:r>
    </w:p>
    <w:p w:rsidR="00B80619" w:rsidRDefault="00520806">
      <w:r>
        <w:rPr>
          <w:rFonts w:hint="eastAsia"/>
        </w:rPr>
        <w:t xml:space="preserve">    </w:t>
      </w:r>
      <w:r>
        <w:rPr>
          <w:rFonts w:hint="eastAsia"/>
        </w:rPr>
        <w:t>格式</w:t>
      </w:r>
      <w:r>
        <w:rPr>
          <w:rFonts w:hint="eastAsia"/>
        </w:rPr>
        <w:tab/>
        <w:t>Json</w:t>
      </w:r>
    </w:p>
    <w:p w:rsidR="00B80619" w:rsidRDefault="00520806">
      <w:r>
        <w:rPr>
          <w:rFonts w:hint="eastAsia"/>
        </w:rPr>
        <w:t xml:space="preserve">    </w:t>
      </w:r>
      <w:r>
        <w:rPr>
          <w:rFonts w:hint="eastAsia"/>
        </w:rPr>
        <w:t>请求方式</w:t>
      </w:r>
      <w:r>
        <w:rPr>
          <w:rFonts w:hint="eastAsia"/>
        </w:rPr>
        <w:tab/>
        <w:t>Post</w:t>
      </w:r>
    </w:p>
    <w:p w:rsidR="00B80619" w:rsidRDefault="00520806">
      <w:r>
        <w:rPr>
          <w:rFonts w:hint="eastAsia"/>
        </w:rPr>
        <w:t>参数说明</w:t>
      </w:r>
    </w:p>
    <w:p w:rsidR="00B80619" w:rsidRDefault="00520806">
      <w:r>
        <w:rPr>
          <w:rFonts w:hint="eastAsia"/>
        </w:rPr>
        <w:t xml:space="preserve">    Phone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用户电话号码</w:t>
      </w:r>
    </w:p>
    <w:p w:rsidR="00B80619" w:rsidRDefault="00520806">
      <w:r>
        <w:rPr>
          <w:rFonts w:hint="eastAsia"/>
        </w:rPr>
        <w:t xml:space="preserve">    User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B80619" w:rsidRDefault="00520806">
      <w:r>
        <w:rPr>
          <w:rFonts w:hint="eastAsia"/>
        </w:rPr>
        <w:t>3</w:t>
      </w:r>
      <w:r>
        <w:rPr>
          <w:rFonts w:hint="eastAsia"/>
        </w:rPr>
        <w:t>、缴费订单</w:t>
      </w:r>
    </w:p>
    <w:p w:rsidR="00B80619" w:rsidRDefault="00520806">
      <w:r>
        <w:rPr>
          <w:rFonts w:hint="eastAsia"/>
        </w:rPr>
        <w:t>请求说明</w:t>
      </w:r>
    </w:p>
    <w:p w:rsidR="00B80619" w:rsidRDefault="00520806">
      <w:r>
        <w:rPr>
          <w:rFonts w:hint="eastAsia"/>
        </w:rPr>
        <w:t xml:space="preserve">    url</w:t>
      </w:r>
      <w:r>
        <w:rPr>
          <w:rFonts w:hint="eastAsia"/>
        </w:rPr>
        <w:tab/>
      </w:r>
      <w:r>
        <w:rPr>
          <w:rFonts w:hint="eastAsia"/>
        </w:rPr>
        <w:tab/>
        <w:t>http://</w:t>
      </w:r>
      <w:r>
        <w:rPr>
          <w:rFonts w:hint="eastAsia"/>
        </w:rPr>
        <w:t>域名</w:t>
      </w:r>
      <w:r>
        <w:rPr>
          <w:rFonts w:hint="eastAsia"/>
        </w:rPr>
        <w:t>/baixin/user/pay</w:t>
      </w:r>
    </w:p>
    <w:p w:rsidR="00B80619" w:rsidRDefault="00520806">
      <w:r>
        <w:rPr>
          <w:rFonts w:hint="eastAsia"/>
        </w:rPr>
        <w:t xml:space="preserve">    </w:t>
      </w:r>
      <w:r>
        <w:rPr>
          <w:rFonts w:hint="eastAsia"/>
        </w:rPr>
        <w:t>格式</w:t>
      </w:r>
      <w:r>
        <w:rPr>
          <w:rFonts w:hint="eastAsia"/>
        </w:rPr>
        <w:tab/>
        <w:t>Json</w:t>
      </w:r>
    </w:p>
    <w:p w:rsidR="00B80619" w:rsidRDefault="00520806">
      <w:r>
        <w:rPr>
          <w:rFonts w:hint="eastAsia"/>
        </w:rPr>
        <w:t xml:space="preserve">    </w:t>
      </w:r>
      <w:r>
        <w:rPr>
          <w:rFonts w:hint="eastAsia"/>
        </w:rPr>
        <w:t>请求方式</w:t>
      </w:r>
      <w:r>
        <w:rPr>
          <w:rFonts w:hint="eastAsia"/>
        </w:rPr>
        <w:tab/>
        <w:t>Post</w:t>
      </w:r>
    </w:p>
    <w:p w:rsidR="00B80619" w:rsidRDefault="00520806">
      <w:r>
        <w:rPr>
          <w:rFonts w:hint="eastAsia"/>
        </w:rPr>
        <w:t>参数说明</w:t>
      </w:r>
    </w:p>
    <w:p w:rsidR="00B80619" w:rsidRDefault="00520806">
      <w:r>
        <w:rPr>
          <w:rFonts w:hint="eastAsia"/>
        </w:rPr>
        <w:t xml:space="preserve">    payMoney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提供缴费的金额</w:t>
      </w:r>
    </w:p>
    <w:p w:rsidR="00B80619" w:rsidRDefault="00520806">
      <w:r>
        <w:rPr>
          <w:rFonts w:hint="eastAsia"/>
        </w:rPr>
        <w:t xml:space="preserve">    User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B80619" w:rsidRDefault="00520806">
      <w:r>
        <w:rPr>
          <w:rFonts w:hint="eastAsia"/>
        </w:rPr>
        <w:t xml:space="preserve">    code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缴费的验证码</w:t>
      </w:r>
    </w:p>
    <w:p w:rsidR="00205DF2" w:rsidRDefault="00D60359" w:rsidP="00205DF2">
      <w:pPr>
        <w:pStyle w:val="1"/>
        <w:numPr>
          <w:ilvl w:val="0"/>
          <w:numId w:val="0"/>
        </w:numPr>
        <w:ind w:left="432"/>
      </w:pPr>
      <w:r w:rsidRPr="00D60359">
        <w:rPr>
          <w:rFonts w:hint="eastAsia"/>
        </w:rPr>
        <w:t xml:space="preserve">4.1 </w:t>
      </w:r>
      <w:r w:rsidR="008D2878">
        <w:rPr>
          <w:rFonts w:hint="eastAsia"/>
        </w:rPr>
        <w:t>vue</w:t>
      </w:r>
      <w:r w:rsidRPr="00D60359">
        <w:rPr>
          <w:rFonts w:hint="eastAsia"/>
        </w:rPr>
        <w:t>开发规范</w:t>
      </w:r>
    </w:p>
    <w:p w:rsidR="00205DF2" w:rsidRDefault="00205DF2" w:rsidP="00205DF2">
      <w:pPr>
        <w:pStyle w:val="Char4"/>
        <w:rPr>
          <w:rFonts w:ascii="Calibri" w:eastAsia="楷体_GB2312" w:hAnsi="Calibri"/>
          <w:kern w:val="2"/>
          <w:sz w:val="21"/>
          <w:szCs w:val="22"/>
          <w:lang w:eastAsia="zh-CN"/>
        </w:rPr>
      </w:pPr>
      <w:r>
        <w:rPr>
          <w:rFonts w:ascii="Calibri" w:eastAsia="楷体_GB2312" w:hAnsi="Calibri" w:hint="eastAsia"/>
          <w:kern w:val="2"/>
          <w:sz w:val="21"/>
          <w:szCs w:val="22"/>
          <w:lang w:eastAsia="zh-CN"/>
        </w:rPr>
        <w:tab/>
        <w:t>1</w:t>
      </w:r>
      <w:r>
        <w:rPr>
          <w:rFonts w:ascii="Calibri" w:eastAsia="楷体_GB2312" w:hAnsi="Calibri" w:hint="eastAsia"/>
          <w:kern w:val="2"/>
          <w:sz w:val="21"/>
          <w:szCs w:val="22"/>
          <w:lang w:eastAsia="zh-CN"/>
        </w:rPr>
        <w:t>、</w:t>
      </w:r>
      <w:r w:rsidRPr="00205DF2">
        <w:rPr>
          <w:rFonts w:ascii="Calibri" w:eastAsia="楷体_GB2312" w:hAnsi="Calibri" w:hint="eastAsia"/>
          <w:kern w:val="2"/>
          <w:sz w:val="21"/>
          <w:szCs w:val="22"/>
          <w:lang w:eastAsia="zh-CN"/>
        </w:rPr>
        <w:t>开发尽量使用</w:t>
      </w:r>
      <w:r w:rsidR="000F2092">
        <w:rPr>
          <w:rFonts w:ascii="Calibri" w:eastAsia="楷体_GB2312" w:hAnsi="Calibri" w:hint="eastAsia"/>
          <w:kern w:val="2"/>
          <w:sz w:val="21"/>
          <w:szCs w:val="22"/>
          <w:lang w:eastAsia="zh-CN"/>
        </w:rPr>
        <w:t>ES6</w:t>
      </w:r>
      <w:r w:rsidRPr="00205DF2">
        <w:rPr>
          <w:rFonts w:ascii="Calibri" w:eastAsia="楷体_GB2312" w:hAnsi="Calibri" w:hint="eastAsia"/>
          <w:kern w:val="2"/>
          <w:sz w:val="21"/>
          <w:szCs w:val="22"/>
          <w:lang w:eastAsia="zh-CN"/>
        </w:rPr>
        <w:t>。</w:t>
      </w:r>
    </w:p>
    <w:p w:rsidR="00205DF2" w:rsidRPr="00205DF2" w:rsidRDefault="00205DF2" w:rsidP="00205DF2"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D60359">
        <w:rPr>
          <w:rFonts w:hint="eastAsia"/>
        </w:rPr>
        <w:t>操作数据，不是万不得已，尽量不要操作</w:t>
      </w:r>
      <w:r w:rsidRPr="00D60359">
        <w:rPr>
          <w:rFonts w:hint="eastAsia"/>
        </w:rPr>
        <w:t>DOM</w:t>
      </w:r>
      <w:r w:rsidRPr="00D60359">
        <w:rPr>
          <w:rFonts w:hint="eastAsia"/>
        </w:rPr>
        <w:t>。</w:t>
      </w:r>
    </w:p>
    <w:p w:rsidR="00205DF2" w:rsidRPr="00D60359" w:rsidRDefault="00205DF2" w:rsidP="00205DF2">
      <w:r>
        <w:rPr>
          <w:rFonts w:hint="eastAsia"/>
        </w:rPr>
        <w:tab/>
        <w:t>3</w:t>
      </w:r>
      <w:r>
        <w:rPr>
          <w:rFonts w:hint="eastAsia"/>
        </w:rPr>
        <w:t>、</w:t>
      </w:r>
      <w:r w:rsidRPr="00D60359">
        <w:rPr>
          <w:rFonts w:hint="eastAsia"/>
        </w:rPr>
        <w:t>使用</w:t>
      </w:r>
      <w:r w:rsidRPr="00D60359">
        <w:rPr>
          <w:rFonts w:hint="eastAsia"/>
        </w:rPr>
        <w:t>vue</w:t>
      </w:r>
      <w:r w:rsidR="00974893">
        <w:rPr>
          <w:rFonts w:hint="eastAsia"/>
        </w:rPr>
        <w:t>中</w:t>
      </w:r>
      <w:r w:rsidRPr="00D60359">
        <w:rPr>
          <w:rFonts w:hint="eastAsia"/>
        </w:rPr>
        <w:t>的语法糖</w:t>
      </w:r>
      <w:r w:rsidRPr="00D60359">
        <w:rPr>
          <w:rFonts w:hint="eastAsia"/>
        </w:rPr>
        <w:t>,</w:t>
      </w:r>
      <w:r w:rsidRPr="00D60359">
        <w:rPr>
          <w:rFonts w:hint="eastAsia"/>
        </w:rPr>
        <w:t>比如可以用</w:t>
      </w:r>
      <w:r w:rsidRPr="00D60359">
        <w:rPr>
          <w:rFonts w:hint="eastAsia"/>
        </w:rPr>
        <w:t>:style</w:t>
      </w:r>
      <w:r w:rsidRPr="00D60359">
        <w:rPr>
          <w:rFonts w:hint="eastAsia"/>
        </w:rPr>
        <w:t>代替</w:t>
      </w:r>
      <w:r w:rsidRPr="00D60359">
        <w:rPr>
          <w:rFonts w:hint="eastAsia"/>
        </w:rPr>
        <w:t>v-bind:style</w:t>
      </w:r>
      <w:r w:rsidRPr="00D60359">
        <w:rPr>
          <w:rFonts w:hint="eastAsia"/>
        </w:rPr>
        <w:t>；用</w:t>
      </w:r>
      <w:r w:rsidRPr="00D60359">
        <w:rPr>
          <w:rFonts w:hint="eastAsia"/>
        </w:rPr>
        <w:t>@click</w:t>
      </w:r>
      <w:r w:rsidRPr="00D60359">
        <w:rPr>
          <w:rFonts w:hint="eastAsia"/>
        </w:rPr>
        <w:t>代替</w:t>
      </w:r>
      <w:r w:rsidRPr="00D60359">
        <w:rPr>
          <w:rFonts w:hint="eastAsia"/>
        </w:rPr>
        <w:t>v-on:click</w:t>
      </w:r>
    </w:p>
    <w:p w:rsidR="00205DF2" w:rsidRDefault="00205DF2" w:rsidP="00205DF2">
      <w:r>
        <w:rPr>
          <w:rFonts w:hint="eastAsia"/>
        </w:rPr>
        <w:tab/>
        <w:t>4</w:t>
      </w:r>
      <w:r>
        <w:rPr>
          <w:rFonts w:hint="eastAsia"/>
        </w:rPr>
        <w:t>、</w:t>
      </w:r>
      <w:r w:rsidRPr="00D60359">
        <w:rPr>
          <w:rFonts w:hint="eastAsia"/>
        </w:rPr>
        <w:t>不要在</w:t>
      </w:r>
      <w:r w:rsidRPr="00D60359">
        <w:rPr>
          <w:rFonts w:hint="eastAsia"/>
        </w:rPr>
        <w:t>js</w:t>
      </w:r>
      <w:r w:rsidRPr="00D60359">
        <w:rPr>
          <w:rFonts w:hint="eastAsia"/>
        </w:rPr>
        <w:t>里绑定业务相关的事件，业务事件与逻辑，绑定在</w:t>
      </w:r>
      <w:r w:rsidRPr="00D60359">
        <w:rPr>
          <w:rFonts w:hint="eastAsia"/>
        </w:rPr>
        <w:t>HTML</w:t>
      </w:r>
      <w:r w:rsidRPr="00D60359">
        <w:rPr>
          <w:rFonts w:hint="eastAsia"/>
        </w:rPr>
        <w:t>上，如果有定时器，组件销毁时，定时器也要销毁。</w:t>
      </w:r>
    </w:p>
    <w:p w:rsidR="00D60359" w:rsidRPr="00205DF2" w:rsidRDefault="00205DF2" w:rsidP="00D60359">
      <w:r>
        <w:rPr>
          <w:rFonts w:hint="eastAsia"/>
        </w:rPr>
        <w:tab/>
        <w:t>5</w:t>
      </w:r>
      <w:r>
        <w:rPr>
          <w:rFonts w:hint="eastAsia"/>
        </w:rPr>
        <w:t>、</w:t>
      </w:r>
      <w:r w:rsidRPr="00D60359">
        <w:rPr>
          <w:rFonts w:hint="eastAsia"/>
        </w:rPr>
        <w:t>命名。组件名称（包括路由组件）使用“</w:t>
      </w:r>
      <w:r w:rsidRPr="00D60359">
        <w:rPr>
          <w:rFonts w:hint="eastAsia"/>
        </w:rPr>
        <w:t>-</w:t>
      </w:r>
      <w:r w:rsidRPr="00D60359">
        <w:rPr>
          <w:rFonts w:hint="eastAsia"/>
        </w:rPr>
        <w:t>”分割，比如</w:t>
      </w:r>
      <w:r w:rsidRPr="00D60359">
        <w:rPr>
          <w:rFonts w:hint="eastAsia"/>
        </w:rPr>
        <w:t>abc-def</w:t>
      </w:r>
      <w:r w:rsidRPr="00D60359">
        <w:rPr>
          <w:rFonts w:hint="eastAsia"/>
        </w:rPr>
        <w:t>，不要使用驼峰命名</w:t>
      </w:r>
    </w:p>
    <w:p w:rsidR="00D60359" w:rsidRPr="00D60359" w:rsidRDefault="00205DF2" w:rsidP="00D60359">
      <w:r>
        <w:rPr>
          <w:rFonts w:hint="eastAsia"/>
        </w:rPr>
        <w:tab/>
        <w:t>6</w:t>
      </w:r>
      <w:r>
        <w:rPr>
          <w:rFonts w:hint="eastAsia"/>
        </w:rPr>
        <w:t>、</w:t>
      </w:r>
      <w:r w:rsidR="00D60359" w:rsidRPr="00D60359">
        <w:rPr>
          <w:rFonts w:hint="eastAsia"/>
        </w:rPr>
        <w:t>事件。在派发和广播事件时，事件的名称也使用</w:t>
      </w:r>
      <w:r w:rsidR="00D60359" w:rsidRPr="00D60359">
        <w:rPr>
          <w:rFonts w:hint="eastAsia"/>
        </w:rPr>
        <w:t>"-"</w:t>
      </w:r>
      <w:r w:rsidR="00D60359" w:rsidRPr="00D60359">
        <w:rPr>
          <w:rFonts w:hint="eastAsia"/>
        </w:rPr>
        <w:t>来分割，而且前缀为该组件的名称，不能使用驼峰</w:t>
      </w:r>
      <w:r w:rsidR="00D60359" w:rsidRPr="00D60359">
        <w:rPr>
          <w:rFonts w:hint="eastAsia"/>
        </w:rPr>
        <w:t xml:space="preserve"> </w:t>
      </w:r>
      <w:r w:rsidR="00D60359" w:rsidRPr="00D60359">
        <w:rPr>
          <w:rFonts w:hint="eastAsia"/>
        </w:rPr>
        <w:t>，例如当前组件为</w:t>
      </w:r>
      <w:r w:rsidR="00D60359" w:rsidRPr="00D60359">
        <w:rPr>
          <w:rFonts w:hint="eastAsia"/>
        </w:rPr>
        <w:t>open-layer.vue</w:t>
      </w:r>
      <w:r w:rsidR="00D60359" w:rsidRPr="00D60359">
        <w:rPr>
          <w:rFonts w:hint="eastAsia"/>
        </w:rPr>
        <w:t>，则事件名称为</w:t>
      </w:r>
      <w:r w:rsidR="00D60359" w:rsidRPr="00D60359">
        <w:rPr>
          <w:rFonts w:hint="eastAsia"/>
        </w:rPr>
        <w:t xml:space="preserve"> open-layer-close</w:t>
      </w:r>
    </w:p>
    <w:p w:rsidR="00D60359" w:rsidRPr="00D60359" w:rsidRDefault="00205DF2" w:rsidP="00D60359">
      <w:r>
        <w:rPr>
          <w:rFonts w:hint="eastAsia"/>
        </w:rPr>
        <w:tab/>
        <w:t>7</w:t>
      </w:r>
      <w:r>
        <w:rPr>
          <w:rFonts w:hint="eastAsia"/>
        </w:rPr>
        <w:t>、</w:t>
      </w:r>
      <w:r w:rsidR="00D60359" w:rsidRPr="00D60359">
        <w:rPr>
          <w:rFonts w:hint="eastAsia"/>
        </w:rPr>
        <w:t>不要将</w:t>
      </w:r>
      <w:r w:rsidR="00D60359" w:rsidRPr="00D60359">
        <w:rPr>
          <w:rFonts w:hint="eastAsia"/>
        </w:rPr>
        <w:t>HTML</w:t>
      </w:r>
      <w:r w:rsidR="00D60359" w:rsidRPr="00D60359">
        <w:rPr>
          <w:rFonts w:hint="eastAsia"/>
        </w:rPr>
        <w:t>的</w:t>
      </w:r>
      <w:r w:rsidR="00D60359" w:rsidRPr="00D60359">
        <w:rPr>
          <w:rFonts w:hint="eastAsia"/>
        </w:rPr>
        <w:t>Attributes</w:t>
      </w:r>
      <w:r w:rsidR="00D60359" w:rsidRPr="00D60359">
        <w:rPr>
          <w:rFonts w:hint="eastAsia"/>
        </w:rPr>
        <w:t>和</w:t>
      </w:r>
      <w:r w:rsidR="00D60359" w:rsidRPr="00D60359">
        <w:rPr>
          <w:rFonts w:hint="eastAsia"/>
        </w:rPr>
        <w:t>Vue</w:t>
      </w:r>
      <w:r w:rsidR="00D60359" w:rsidRPr="00D60359">
        <w:rPr>
          <w:rFonts w:hint="eastAsia"/>
        </w:rPr>
        <w:t>的</w:t>
      </w:r>
      <w:r w:rsidR="00D60359" w:rsidRPr="00D60359">
        <w:rPr>
          <w:rFonts w:hint="eastAsia"/>
        </w:rPr>
        <w:t>Model</w:t>
      </w:r>
      <w:r w:rsidR="00D60359" w:rsidRPr="00D60359">
        <w:rPr>
          <w:rFonts w:hint="eastAsia"/>
        </w:rPr>
        <w:t>混用</w:t>
      </w:r>
    </w:p>
    <w:p w:rsidR="00D60359" w:rsidRPr="00D60359" w:rsidRDefault="00FF59AC" w:rsidP="00D60359">
      <w:r>
        <w:rPr>
          <w:rFonts w:hint="eastAsia"/>
        </w:rPr>
        <w:tab/>
      </w:r>
      <w:r w:rsidR="00D60359" w:rsidRPr="00D60359">
        <w:rPr>
          <w:rFonts w:hint="eastAsia"/>
        </w:rPr>
        <w:t>比如最终要实现的代码是：</w:t>
      </w:r>
    </w:p>
    <w:p w:rsidR="00D60359" w:rsidRPr="00D60359" w:rsidRDefault="00736D41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&lt;img src=123.jpg&gt;</w:t>
      </w:r>
    </w:p>
    <w:p w:rsidR="00D60359" w:rsidRPr="00D60359" w:rsidRDefault="00736D41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&lt;a href="index.html?id=123"&gt;&lt;/a&gt;</w:t>
      </w:r>
    </w:p>
    <w:p w:rsidR="00D60359" w:rsidRPr="00D60359" w:rsidRDefault="00736D41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&lt;div id="id-123"&gt;&lt;/div&gt;</w:t>
      </w:r>
    </w:p>
    <w:p w:rsidR="00D60359" w:rsidRPr="00D60359" w:rsidRDefault="00736D41" w:rsidP="00D60359">
      <w:r>
        <w:rPr>
          <w:rFonts w:hint="eastAsia"/>
        </w:rPr>
        <w:tab/>
      </w:r>
      <w:r w:rsidR="00D60359" w:rsidRPr="00D60359">
        <w:rPr>
          <w:rFonts w:hint="eastAsia"/>
        </w:rPr>
        <w:t>比如</w:t>
      </w:r>
      <w:r w:rsidR="00D60359" w:rsidRPr="00D60359">
        <w:rPr>
          <w:rFonts w:hint="eastAsia"/>
        </w:rPr>
        <w:t>Vue</w:t>
      </w:r>
      <w:r w:rsidR="00D60359" w:rsidRPr="00D60359">
        <w:rPr>
          <w:rFonts w:hint="eastAsia"/>
        </w:rPr>
        <w:t>实例为：</w:t>
      </w:r>
    </w:p>
    <w:p w:rsidR="00D60359" w:rsidRPr="00D60359" w:rsidRDefault="00736D41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new Vue({</w:t>
      </w:r>
    </w:p>
    <w:p w:rsidR="00D60359" w:rsidRPr="00D60359" w:rsidRDefault="00D60359" w:rsidP="00D60359">
      <w:r w:rsidRPr="00D60359">
        <w:t xml:space="preserve">    </w:t>
      </w:r>
      <w:r w:rsidR="00736D41">
        <w:rPr>
          <w:rFonts w:hint="eastAsia"/>
        </w:rPr>
        <w:tab/>
      </w:r>
      <w:r w:rsidR="00736D41">
        <w:rPr>
          <w:rFonts w:hint="eastAsia"/>
        </w:rPr>
        <w:tab/>
      </w:r>
      <w:r w:rsidRPr="00D60359">
        <w:t>el: 'body',</w:t>
      </w:r>
    </w:p>
    <w:p w:rsidR="00D60359" w:rsidRPr="00D60359" w:rsidRDefault="00D60359" w:rsidP="00D60359">
      <w:r w:rsidRPr="00D60359">
        <w:t xml:space="preserve">    </w:t>
      </w:r>
      <w:r w:rsidR="00736D41">
        <w:rPr>
          <w:rFonts w:hint="eastAsia"/>
        </w:rPr>
        <w:tab/>
      </w:r>
      <w:r w:rsidR="00736D41">
        <w:rPr>
          <w:rFonts w:hint="eastAsia"/>
        </w:rPr>
        <w:tab/>
      </w:r>
      <w:r w:rsidRPr="00D60359">
        <w:t>data: {</w:t>
      </w:r>
    </w:p>
    <w:p w:rsidR="00D60359" w:rsidRPr="00D60359" w:rsidRDefault="00D60359" w:rsidP="00D60359">
      <w:r w:rsidRPr="00D60359">
        <w:t xml:space="preserve">        </w:t>
      </w:r>
      <w:r w:rsidR="00736D41">
        <w:rPr>
          <w:rFonts w:hint="eastAsia"/>
        </w:rPr>
        <w:tab/>
      </w:r>
      <w:r w:rsidR="00736D41">
        <w:rPr>
          <w:rFonts w:hint="eastAsia"/>
        </w:rPr>
        <w:tab/>
      </w:r>
      <w:r w:rsidRPr="00D60359">
        <w:t>id: 123</w:t>
      </w:r>
    </w:p>
    <w:p w:rsidR="00D60359" w:rsidRPr="00D60359" w:rsidRDefault="00D60359" w:rsidP="00D60359">
      <w:r w:rsidRPr="00D60359">
        <w:t xml:space="preserve">    </w:t>
      </w:r>
      <w:r w:rsidR="00736D41">
        <w:rPr>
          <w:rFonts w:hint="eastAsia"/>
        </w:rPr>
        <w:tab/>
      </w:r>
      <w:r w:rsidR="00736D41">
        <w:rPr>
          <w:rFonts w:hint="eastAsia"/>
        </w:rPr>
        <w:tab/>
      </w:r>
      <w:r w:rsidRPr="00D60359">
        <w:t>}</w:t>
      </w:r>
    </w:p>
    <w:p w:rsidR="00D60359" w:rsidRPr="00D60359" w:rsidRDefault="00736D41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})</w:t>
      </w:r>
    </w:p>
    <w:p w:rsidR="00D60359" w:rsidRPr="00D60359" w:rsidRDefault="00AE2803" w:rsidP="00D60359">
      <w:r>
        <w:rPr>
          <w:rFonts w:hint="eastAsia"/>
        </w:rPr>
        <w:tab/>
      </w:r>
      <w:r w:rsidR="00D60359" w:rsidRPr="00D60359">
        <w:rPr>
          <w:rFonts w:hint="eastAsia"/>
        </w:rPr>
        <w:t>错误</w:t>
      </w:r>
      <w:r w:rsidR="00D60359" w:rsidRPr="00D60359">
        <w:rPr>
          <w:rFonts w:hint="eastAsia"/>
        </w:rPr>
        <w:t xml:space="preserve"> </w:t>
      </w:r>
      <w:r w:rsidR="00D60359" w:rsidRPr="00D60359">
        <w:rPr>
          <w:rFonts w:hint="eastAsia"/>
        </w:rPr>
        <w:t>的使用是：</w:t>
      </w:r>
    </w:p>
    <w:p w:rsidR="00D60359" w:rsidRPr="00D60359" w:rsidRDefault="00AE2803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&lt;img src={{ id }}.jpg&gt;</w:t>
      </w:r>
    </w:p>
    <w:p w:rsidR="00D60359" w:rsidRPr="00AE2803" w:rsidRDefault="00AE2803" w:rsidP="00D60359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D60359" w:rsidRPr="00AE2803">
        <w:t>&lt;a href="index.html?id={{ id }}"&gt;&lt;/a&gt;</w:t>
      </w:r>
    </w:p>
    <w:p w:rsidR="00D60359" w:rsidRPr="00D60359" w:rsidRDefault="00AE2803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&lt;div id="id-{{ id }}"&gt;&lt;/div&gt;</w:t>
      </w:r>
    </w:p>
    <w:p w:rsidR="00D60359" w:rsidRPr="00D60359" w:rsidRDefault="002F3230" w:rsidP="00D60359">
      <w:r>
        <w:rPr>
          <w:rFonts w:hint="eastAsia"/>
        </w:rPr>
        <w:tab/>
      </w:r>
      <w:r w:rsidR="00D60359" w:rsidRPr="00D60359">
        <w:rPr>
          <w:rFonts w:hint="eastAsia"/>
        </w:rPr>
        <w:t>正确</w:t>
      </w:r>
      <w:r w:rsidR="00D60359" w:rsidRPr="00D60359">
        <w:rPr>
          <w:rFonts w:hint="eastAsia"/>
        </w:rPr>
        <w:t xml:space="preserve"> </w:t>
      </w:r>
      <w:r w:rsidR="00D60359" w:rsidRPr="00D60359">
        <w:rPr>
          <w:rFonts w:hint="eastAsia"/>
        </w:rPr>
        <w:t>的使用是：</w:t>
      </w:r>
    </w:p>
    <w:p w:rsidR="00D60359" w:rsidRPr="00D60359" w:rsidRDefault="002F3230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&lt;img :src=id + '.jpg'&gt;</w:t>
      </w:r>
    </w:p>
    <w:p w:rsidR="00D60359" w:rsidRPr="00D60359" w:rsidRDefault="002F3230" w:rsidP="00D60359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&lt;a :href="'index.html?id=' + id"&gt;&lt;/a&gt;</w:t>
      </w:r>
    </w:p>
    <w:p w:rsidR="00CF0F87" w:rsidRDefault="002F3230" w:rsidP="00CF0F87">
      <w:r>
        <w:rPr>
          <w:rFonts w:hint="eastAsia"/>
        </w:rPr>
        <w:tab/>
      </w:r>
      <w:r>
        <w:rPr>
          <w:rFonts w:hint="eastAsia"/>
        </w:rPr>
        <w:tab/>
      </w:r>
      <w:r w:rsidR="00D60359" w:rsidRPr="00D60359">
        <w:t>&lt;div :id="'id-' + id "&gt;&lt;/div&gt;</w:t>
      </w:r>
    </w:p>
    <w:p w:rsidR="00CF0F87" w:rsidRDefault="00205DF2" w:rsidP="00CF0F87">
      <w:r>
        <w:rPr>
          <w:rFonts w:hint="eastAsia"/>
        </w:rPr>
        <w:tab/>
        <w:t>8</w:t>
      </w:r>
      <w:r>
        <w:rPr>
          <w:rFonts w:hint="eastAsia"/>
        </w:rPr>
        <w:t>、</w:t>
      </w:r>
      <w:r w:rsidR="00CF0F87" w:rsidRPr="00CF0F87">
        <w:t>资源的高度可复用</w:t>
      </w:r>
      <w:r w:rsidR="00CF0F87">
        <w:rPr>
          <w:rFonts w:hint="eastAsia"/>
        </w:rPr>
        <w:t>（组件、指令、过滤器）</w:t>
      </w:r>
    </w:p>
    <w:p w:rsidR="00CF0F87" w:rsidRPr="00205DF2" w:rsidRDefault="00C45655" w:rsidP="00D60359">
      <w:r>
        <w:rPr>
          <w:rFonts w:ascii="Helvetica" w:hAnsi="Helvetica" w:hint="eastAsia"/>
          <w:color w:val="444444"/>
          <w:sz w:val="16"/>
          <w:szCs w:val="16"/>
          <w:shd w:val="clear" w:color="auto" w:fill="FFFFFF"/>
        </w:rPr>
        <w:tab/>
      </w:r>
      <w:r w:rsidR="0052039A">
        <w:rPr>
          <w:rFonts w:ascii="Helvetica" w:hAnsi="Helvetica" w:hint="eastAsia"/>
          <w:color w:val="444444"/>
          <w:sz w:val="16"/>
          <w:szCs w:val="16"/>
          <w:shd w:val="clear" w:color="auto" w:fill="FFFFFF"/>
        </w:rPr>
        <w:tab/>
      </w:r>
      <w:r w:rsidR="00CF0F87" w:rsidRPr="00205DF2">
        <w:t>为了使组件、自定义指令、自定义过滤器高度可复用，需要尽可能地将可复用的内</w:t>
      </w:r>
      <w:r w:rsidR="0052039A">
        <w:rPr>
          <w:rFonts w:hint="eastAsia"/>
        </w:rPr>
        <w:tab/>
      </w:r>
      <w:r w:rsidR="00CF0F87" w:rsidRPr="00205DF2">
        <w:t>容单独拆离</w:t>
      </w:r>
      <w:r w:rsidR="00CF0F87" w:rsidRPr="00205DF2">
        <w:rPr>
          <w:rFonts w:hint="eastAsia"/>
        </w:rPr>
        <w:t>，将组件放在</w:t>
      </w:r>
      <w:r w:rsidR="00CF0F87" w:rsidRPr="00205DF2">
        <w:rPr>
          <w:rFonts w:hint="eastAsia"/>
        </w:rPr>
        <w:t>components</w:t>
      </w:r>
      <w:r w:rsidR="00CF0F87" w:rsidRPr="00205DF2">
        <w:rPr>
          <w:rFonts w:hint="eastAsia"/>
        </w:rPr>
        <w:t>目录中（如果需要可以在</w:t>
      </w:r>
      <w:r w:rsidR="00CF0F87" w:rsidRPr="00205DF2">
        <w:rPr>
          <w:rFonts w:hint="eastAsia"/>
        </w:rPr>
        <w:t>components</w:t>
      </w:r>
      <w:r w:rsidR="00CF0F87" w:rsidRPr="00205DF2">
        <w:rPr>
          <w:rFonts w:hint="eastAsia"/>
        </w:rPr>
        <w:t>目录创建子目录）</w:t>
      </w:r>
      <w:r w:rsidR="00312FBC" w:rsidRPr="00205DF2">
        <w:rPr>
          <w:rFonts w:hint="eastAsia"/>
        </w:rPr>
        <w:t>。</w:t>
      </w:r>
      <w:r w:rsidR="0052039A">
        <w:rPr>
          <w:rFonts w:hint="eastAsia"/>
        </w:rPr>
        <w:tab/>
      </w:r>
      <w:r w:rsidR="00312FBC" w:rsidRPr="00205DF2">
        <w:rPr>
          <w:rFonts w:hint="eastAsia"/>
        </w:rPr>
        <w:t>将自定义指令放在</w:t>
      </w:r>
      <w:r w:rsidR="00312FBC" w:rsidRPr="00205DF2">
        <w:rPr>
          <w:rFonts w:hint="eastAsia"/>
        </w:rPr>
        <w:t>directives</w:t>
      </w:r>
      <w:r w:rsidR="00312FBC" w:rsidRPr="00205DF2">
        <w:rPr>
          <w:rFonts w:hint="eastAsia"/>
        </w:rPr>
        <w:t>目录中（如果需要可以在</w:t>
      </w:r>
      <w:r w:rsidR="00097B4A" w:rsidRPr="00205DF2">
        <w:rPr>
          <w:rFonts w:hint="eastAsia"/>
        </w:rPr>
        <w:t>directives</w:t>
      </w:r>
      <w:r w:rsidR="00312FBC" w:rsidRPr="00205DF2">
        <w:rPr>
          <w:rFonts w:hint="eastAsia"/>
        </w:rPr>
        <w:t>目录创建</w:t>
      </w:r>
      <w:r w:rsidR="0052039A">
        <w:rPr>
          <w:rFonts w:hint="eastAsia"/>
        </w:rPr>
        <w:tab/>
      </w:r>
      <w:r w:rsidR="00312FBC" w:rsidRPr="00205DF2">
        <w:rPr>
          <w:rFonts w:hint="eastAsia"/>
        </w:rPr>
        <w:t>子目录目录创建子</w:t>
      </w:r>
      <w:r w:rsidR="000B3259">
        <w:rPr>
          <w:rFonts w:hint="eastAsia"/>
        </w:rPr>
        <w:tab/>
      </w:r>
      <w:r w:rsidR="00312FBC" w:rsidRPr="00205DF2">
        <w:rPr>
          <w:rFonts w:hint="eastAsia"/>
        </w:rPr>
        <w:t>目录）。将自定义过滤器放在</w:t>
      </w:r>
      <w:r w:rsidR="00312FBC" w:rsidRPr="00205DF2">
        <w:rPr>
          <w:rFonts w:hint="eastAsia"/>
        </w:rPr>
        <w:t>filters</w:t>
      </w:r>
      <w:r w:rsidR="00312FBC" w:rsidRPr="00205DF2">
        <w:rPr>
          <w:rFonts w:hint="eastAsia"/>
        </w:rPr>
        <w:t>目录内（如果需要可以在以在</w:t>
      </w:r>
      <w:r w:rsidR="00312FBC" w:rsidRPr="00205DF2">
        <w:rPr>
          <w:rFonts w:hint="eastAsia"/>
        </w:rPr>
        <w:t>filters</w:t>
      </w:r>
      <w:r w:rsidR="00545147">
        <w:rPr>
          <w:rFonts w:hint="eastAsia"/>
        </w:rPr>
        <w:t>目录</w:t>
      </w:r>
      <w:r w:rsidR="00312FBC" w:rsidRPr="00205DF2">
        <w:rPr>
          <w:rFonts w:hint="eastAsia"/>
        </w:rPr>
        <w:t>创建子目录）</w:t>
      </w:r>
    </w:p>
    <w:p w:rsidR="00C45655" w:rsidRDefault="0010008C" w:rsidP="00C45655">
      <w:r>
        <w:rPr>
          <w:rFonts w:hint="eastAsia"/>
        </w:rPr>
        <w:tab/>
        <w:t>9</w:t>
      </w:r>
      <w:r>
        <w:rPr>
          <w:rFonts w:hint="eastAsia"/>
        </w:rPr>
        <w:t>、</w:t>
      </w:r>
      <w:r w:rsidR="00C45655">
        <w:rPr>
          <w:rFonts w:hint="eastAsia"/>
        </w:rPr>
        <w:t>css</w:t>
      </w:r>
      <w:r w:rsidR="00C45655">
        <w:rPr>
          <w:rFonts w:hint="eastAsia"/>
        </w:rPr>
        <w:t>的使用</w:t>
      </w:r>
    </w:p>
    <w:p w:rsidR="00C45655" w:rsidRDefault="00AD3DDF" w:rsidP="00C45655">
      <w:r>
        <w:rPr>
          <w:rFonts w:hint="eastAsia"/>
        </w:rPr>
        <w:tab/>
      </w:r>
      <w:r>
        <w:rPr>
          <w:rFonts w:hint="eastAsia"/>
        </w:rPr>
        <w:tab/>
      </w:r>
      <w:r w:rsidRPr="00AD3DDF">
        <w:t>可将业务型的</w:t>
      </w:r>
      <w:r w:rsidRPr="00AD3DDF">
        <w:t>CSS</w:t>
      </w:r>
      <w:r w:rsidRPr="00AD3DDF">
        <w:t>代码单独写一个</w:t>
      </w:r>
      <w:r w:rsidRPr="00AD3DDF">
        <w:t>css</w:t>
      </w:r>
      <w:r w:rsidRPr="00AD3DDF">
        <w:t>文件，比如首页，</w:t>
      </w:r>
      <w:r w:rsidRPr="00AD3DDF">
        <w:t>index.css</w:t>
      </w:r>
      <w:r w:rsidRPr="00AD3DDF">
        <w:t>，放置在</w:t>
      </w:r>
      <w:r w:rsidRPr="00AD3DDF">
        <w:t xml:space="preserve"> styles </w:t>
      </w:r>
      <w:r w:rsidRPr="00AD3DDF">
        <w:t>目录</w:t>
      </w:r>
      <w:r>
        <w:rPr>
          <w:rFonts w:hint="eastAsia"/>
        </w:rPr>
        <w:tab/>
      </w:r>
      <w:r w:rsidRPr="00AD3DDF">
        <w:t>内（如果需要，可以在</w:t>
      </w:r>
      <w:r w:rsidRPr="00AD3DDF">
        <w:t>styles</w:t>
      </w:r>
      <w:r w:rsidRPr="00AD3DDF">
        <w:t>目录内再创建目录），在使用</w:t>
      </w:r>
      <w:r w:rsidRPr="00AD3DDF">
        <w:t>index.css</w:t>
      </w:r>
      <w:r w:rsidRPr="00AD3DDF">
        <w:t>的组件内，使用</w:t>
      </w:r>
      <w:r w:rsidRPr="00AD3DDF">
        <w:t>@import</w:t>
      </w:r>
      <w:r>
        <w:rPr>
          <w:rFonts w:hint="eastAsia"/>
        </w:rPr>
        <w:tab/>
      </w:r>
      <w:r w:rsidRPr="00AD3DDF">
        <w:t>引入</w:t>
      </w:r>
      <w:r w:rsidRPr="00AD3DDF">
        <w:t>css</w:t>
      </w:r>
      <w:r w:rsidR="00256BD5">
        <w:t>，</w:t>
      </w:r>
      <w:r w:rsidRPr="00AD3DDF">
        <w:t>对于局部的</w:t>
      </w:r>
      <w:r w:rsidRPr="00AD3DDF">
        <w:t>css</w:t>
      </w:r>
      <w:r w:rsidRPr="00AD3DDF">
        <w:t>，可以在</w:t>
      </w:r>
      <w:r w:rsidRPr="00AD3DDF">
        <w:t>style</w:t>
      </w:r>
      <w:r w:rsidRPr="00AD3DDF">
        <w:t>上增加</w:t>
      </w:r>
      <w:r w:rsidRPr="00AD3DDF">
        <w:t>scoped</w:t>
      </w:r>
      <w:r w:rsidRPr="00AD3DDF">
        <w:t>，</w:t>
      </w:r>
      <w:r w:rsidR="00EB5BA7">
        <w:rPr>
          <w:rFonts w:hint="eastAsia"/>
        </w:rPr>
        <w:t>在</w:t>
      </w:r>
      <w:r w:rsidR="00EB5BA7">
        <w:rPr>
          <w:rFonts w:hint="eastAsia"/>
        </w:rPr>
        <w:t>style</w:t>
      </w:r>
      <w:r w:rsidR="00EB5BA7">
        <w:rPr>
          <w:rFonts w:hint="eastAsia"/>
        </w:rPr>
        <w:t>中</w:t>
      </w:r>
      <w:r w:rsidR="00EB5BA7">
        <w:rPr>
          <w:rFonts w:hint="eastAsia"/>
        </w:rPr>
        <w:t>lang</w:t>
      </w:r>
      <w:r w:rsidR="00EE5E22">
        <w:rPr>
          <w:rFonts w:hint="eastAsia"/>
        </w:rPr>
        <w:t>属性添加用什么</w:t>
      </w:r>
      <w:r w:rsidR="00067678">
        <w:rPr>
          <w:rFonts w:hint="eastAsia"/>
        </w:rPr>
        <w:t>预</w:t>
      </w:r>
      <w:r w:rsidR="00C91845">
        <w:rPr>
          <w:rFonts w:hint="eastAsia"/>
        </w:rPr>
        <w:tab/>
      </w:r>
      <w:r w:rsidR="00067678">
        <w:rPr>
          <w:rFonts w:hint="eastAsia"/>
        </w:rPr>
        <w:t>处理器</w:t>
      </w:r>
      <w:r w:rsidR="00EB5BA7">
        <w:rPr>
          <w:rFonts w:hint="eastAsia"/>
        </w:rPr>
        <w:t>（</w:t>
      </w:r>
      <w:r w:rsidR="00EB5BA7">
        <w:rPr>
          <w:rFonts w:hint="eastAsia"/>
        </w:rPr>
        <w:t>less</w:t>
      </w:r>
      <w:r w:rsidR="00FD0021">
        <w:rPr>
          <w:rFonts w:hint="eastAsia"/>
        </w:rPr>
        <w:t>，</w:t>
      </w:r>
      <w:r w:rsidR="00EB5BA7">
        <w:rPr>
          <w:rFonts w:hint="eastAsia"/>
        </w:rPr>
        <w:t>sass</w:t>
      </w:r>
      <w:r w:rsidR="00EB5BA7">
        <w:rPr>
          <w:rFonts w:hint="eastAsia"/>
        </w:rPr>
        <w:t>）</w:t>
      </w:r>
    </w:p>
    <w:p w:rsidR="00E3708C" w:rsidRDefault="00E3708C" w:rsidP="00E3708C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4.2</w:t>
      </w:r>
      <w:r w:rsidRPr="00D60359">
        <w:rPr>
          <w:rFonts w:hint="eastAsia"/>
        </w:rPr>
        <w:t xml:space="preserve"> </w:t>
      </w:r>
      <w:r>
        <w:rPr>
          <w:rFonts w:hint="eastAsia"/>
        </w:rPr>
        <w:t>webpack</w:t>
      </w:r>
      <w:r w:rsidRPr="00D60359">
        <w:rPr>
          <w:rFonts w:hint="eastAsia"/>
        </w:rPr>
        <w:t>开发规范</w:t>
      </w:r>
    </w:p>
    <w:p w:rsidR="00DA39E8" w:rsidRPr="00DA39E8" w:rsidRDefault="00DA39E8" w:rsidP="00DA39E8"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DA39E8">
        <w:t>entry</w:t>
      </w:r>
      <w:r w:rsidRPr="00DA39E8">
        <w:rPr>
          <w:rFonts w:hint="eastAsia"/>
        </w:rPr>
        <w:t>配置入口</w:t>
      </w:r>
      <w:r w:rsidRPr="00DA39E8">
        <w:rPr>
          <w:rFonts w:hint="eastAsia"/>
        </w:rPr>
        <w:t>js</w:t>
      </w:r>
      <w:r w:rsidRPr="00DA39E8">
        <w:rPr>
          <w:rFonts w:hint="eastAsia"/>
        </w:rPr>
        <w:t>文件。</w:t>
      </w:r>
    </w:p>
    <w:p w:rsidR="00C45655" w:rsidRDefault="00DA39E8" w:rsidP="00D60359">
      <w:r w:rsidRPr="00DA39E8">
        <w:rPr>
          <w:rFonts w:hint="eastAsia"/>
        </w:rPr>
        <w:tab/>
        <w:t>2</w:t>
      </w:r>
      <w:r w:rsidRPr="00DA39E8">
        <w:rPr>
          <w:rFonts w:hint="eastAsia"/>
        </w:rPr>
        <w:t>、</w:t>
      </w:r>
      <w:r w:rsidRPr="00DA39E8">
        <w:rPr>
          <w:rFonts w:hint="eastAsia"/>
        </w:rPr>
        <w:t>out</w:t>
      </w:r>
      <w:r>
        <w:rPr>
          <w:rFonts w:hint="eastAsia"/>
        </w:rPr>
        <w:t>put</w:t>
      </w:r>
      <w:r>
        <w:rPr>
          <w:rFonts w:hint="eastAsia"/>
        </w:rPr>
        <w:t>中定义构建文件的输出位置，以及文件名，其中包含</w:t>
      </w:r>
      <w:r w:rsidRPr="00DA39E8">
        <w:t>path</w:t>
      </w:r>
      <w:r w:rsidRPr="00DA39E8">
        <w:t>和</w:t>
      </w:r>
      <w:r w:rsidRPr="00DA39E8">
        <w:t>filename</w:t>
      </w:r>
    </w:p>
    <w:p w:rsidR="00DA39E8" w:rsidRDefault="00DA39E8" w:rsidP="00D60359">
      <w:r>
        <w:rPr>
          <w:rFonts w:hint="eastAsia"/>
        </w:rPr>
        <w:tab/>
        <w:t>3</w:t>
      </w:r>
      <w:r>
        <w:rPr>
          <w:rFonts w:hint="eastAsia"/>
        </w:rPr>
        <w:t>、</w:t>
      </w:r>
      <w:r w:rsidRPr="00DA39E8">
        <w:t>module</w:t>
      </w:r>
      <w:r>
        <w:rPr>
          <w:rFonts w:hint="eastAsia"/>
        </w:rPr>
        <w:t>中加载相关模块，通过正则判断文件的后缀名，根据定义的不同引用不同的加载</w:t>
      </w:r>
      <w:r>
        <w:rPr>
          <w:rFonts w:hint="eastAsia"/>
        </w:rPr>
        <w:tab/>
      </w:r>
      <w:r>
        <w:rPr>
          <w:rFonts w:hint="eastAsia"/>
        </w:rPr>
        <w:t>器。</w:t>
      </w:r>
    </w:p>
    <w:p w:rsidR="007A3863" w:rsidRDefault="007A3863" w:rsidP="00D60359">
      <w:r>
        <w:rPr>
          <w:rFonts w:hint="eastAsia"/>
        </w:rPr>
        <w:tab/>
        <w:t>4</w:t>
      </w:r>
      <w:r>
        <w:rPr>
          <w:rFonts w:hint="eastAsia"/>
        </w:rPr>
        <w:t>、配置</w:t>
      </w:r>
      <w:r>
        <w:rPr>
          <w:rFonts w:hint="eastAsia"/>
        </w:rPr>
        <w:t>loader</w:t>
      </w:r>
      <w:r>
        <w:rPr>
          <w:rFonts w:hint="eastAsia"/>
        </w:rPr>
        <w:t>，将资源代码作为参数，返回新的代码，配置</w:t>
      </w:r>
      <w:r>
        <w:rPr>
          <w:rFonts w:hint="eastAsia"/>
        </w:rPr>
        <w:t>loader</w:t>
      </w:r>
      <w:r>
        <w:rPr>
          <w:rFonts w:hint="eastAsia"/>
        </w:rPr>
        <w:t>加载那些文件，不加载那</w:t>
      </w:r>
      <w:r>
        <w:rPr>
          <w:rFonts w:hint="eastAsia"/>
        </w:rPr>
        <w:tab/>
      </w:r>
      <w:r>
        <w:rPr>
          <w:rFonts w:hint="eastAsia"/>
        </w:rPr>
        <w:t>些文件</w:t>
      </w:r>
    </w:p>
    <w:p w:rsidR="00702C37" w:rsidRPr="00DA39E8" w:rsidRDefault="00702C37" w:rsidP="00D60359">
      <w:r>
        <w:rPr>
          <w:rFonts w:hint="eastAsia"/>
        </w:rPr>
        <w:tab/>
        <w:t>5</w:t>
      </w:r>
      <w:r>
        <w:rPr>
          <w:rFonts w:hint="eastAsia"/>
        </w:rPr>
        <w:t>、使用</w:t>
      </w:r>
      <w:r>
        <w:rPr>
          <w:rFonts w:hint="eastAsia"/>
        </w:rPr>
        <w:t>babel-loader</w:t>
      </w:r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语法，</w:t>
      </w:r>
      <w:r w:rsidRPr="00702C37">
        <w:t>然后我们编写的</w:t>
      </w:r>
      <w:r w:rsidRPr="00702C37">
        <w:t>JS</w:t>
      </w:r>
      <w:r w:rsidRPr="00702C37">
        <w:t>文件可以被编译成可被低版本浏览器</w:t>
      </w:r>
      <w:r>
        <w:rPr>
          <w:rFonts w:hint="eastAsia"/>
        </w:rPr>
        <w:tab/>
      </w:r>
      <w:r w:rsidRPr="00702C37">
        <w:t>处理的常规代码</w:t>
      </w:r>
    </w:p>
    <w:p w:rsidR="00B80619" w:rsidRDefault="00520806">
      <w:pPr>
        <w:pStyle w:val="1"/>
      </w:pPr>
      <w:bookmarkStart w:id="30" w:name="_Toc482631559"/>
      <w:r>
        <w:rPr>
          <w:rFonts w:hint="eastAsia"/>
        </w:rPr>
        <w:t>数据</w:t>
      </w:r>
      <w:r>
        <w:t>采集方案</w:t>
      </w:r>
      <w:bookmarkEnd w:id="30"/>
    </w:p>
    <w:p w:rsidR="00B80619" w:rsidRDefault="00520806">
      <w:r>
        <w:rPr>
          <w:rFonts w:hint="eastAsia"/>
        </w:rPr>
        <w:t xml:space="preserve">    </w:t>
      </w:r>
      <w:r>
        <w:rPr>
          <w:rFonts w:hint="eastAsia"/>
        </w:rPr>
        <w:t>网站数据统计分析，根据用户浏览目标网站的行为（如打开某网页、点击某按钮、将商品加入购物车等）及行为附加数据（如某下单行为产生的订单金额等）。主要实现流量分析、来源分析、内容分析及访客属性等常用分析视角。将采集的数据，请求一个后端接口，将信息返回给后台。</w:t>
      </w:r>
    </w:p>
    <w:p w:rsidR="00B80619" w:rsidRDefault="00520806">
      <w:pPr>
        <w:pStyle w:val="1"/>
      </w:pPr>
      <w:bookmarkStart w:id="31" w:name="_Toc482631560"/>
      <w:r>
        <w:rPr>
          <w:rFonts w:hint="eastAsia"/>
        </w:rPr>
        <w:t>安全</w:t>
      </w:r>
      <w:r>
        <w:t>设计</w:t>
      </w:r>
      <w:bookmarkEnd w:id="31"/>
    </w:p>
    <w:p w:rsidR="00B80619" w:rsidRDefault="00520806">
      <w:pPr>
        <w:pStyle w:val="2"/>
        <w:ind w:left="786" w:right="210"/>
      </w:pPr>
      <w:bookmarkStart w:id="32" w:name="_Toc482631561"/>
      <w:r>
        <w:rPr>
          <w:rFonts w:hint="eastAsia"/>
        </w:rPr>
        <w:t>总体</w:t>
      </w:r>
      <w:r>
        <w:t>安全设计</w:t>
      </w:r>
      <w:bookmarkEnd w:id="32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描述</w:t>
      </w:r>
      <w:r>
        <w:t>app</w:t>
      </w:r>
      <w:r>
        <w:t>总体安全架构方案</w:t>
      </w:r>
    </w:p>
    <w:p w:rsidR="00B80619" w:rsidRDefault="00520806">
      <w:pPr>
        <w:pStyle w:val="2"/>
        <w:ind w:left="786" w:right="210"/>
      </w:pPr>
      <w:bookmarkStart w:id="33" w:name="_Toc482631562"/>
      <w:r>
        <w:rPr>
          <w:rFonts w:hint="eastAsia"/>
        </w:rPr>
        <w:lastRenderedPageBreak/>
        <w:t>网络</w:t>
      </w:r>
      <w:r>
        <w:t>通信安全设计</w:t>
      </w:r>
      <w:bookmarkEnd w:id="33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描述</w:t>
      </w:r>
      <w:r>
        <w:t>网络通信安全加密方案、</w:t>
      </w:r>
      <w:r>
        <w:rPr>
          <w:rFonts w:hint="eastAsia"/>
        </w:rPr>
        <w:t>防篡改</w:t>
      </w:r>
      <w:r>
        <w:t>方案</w:t>
      </w:r>
    </w:p>
    <w:p w:rsidR="00B80619" w:rsidRDefault="00520806">
      <w:pPr>
        <w:pStyle w:val="2"/>
        <w:ind w:left="786" w:right="210"/>
      </w:pPr>
      <w:bookmarkStart w:id="34" w:name="_Toc482631563"/>
      <w:r>
        <w:rPr>
          <w:rFonts w:hint="eastAsia"/>
        </w:rPr>
        <w:t>android</w:t>
      </w:r>
      <w:r>
        <w:t>安全加固方案</w:t>
      </w:r>
      <w:bookmarkEnd w:id="34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描述</w:t>
      </w:r>
      <w:r>
        <w:t>Android</w:t>
      </w:r>
      <w:r>
        <w:t>安全加固技术方案</w:t>
      </w:r>
    </w:p>
    <w:p w:rsidR="00B80619" w:rsidRDefault="00520806">
      <w:pPr>
        <w:pStyle w:val="2"/>
        <w:ind w:left="786" w:right="210"/>
      </w:pPr>
      <w:bookmarkStart w:id="35" w:name="_Toc482631564"/>
      <w:r>
        <w:rPr>
          <w:rFonts w:hint="eastAsia"/>
        </w:rPr>
        <w:t>密码</w:t>
      </w:r>
      <w:r>
        <w:t>键盘、</w:t>
      </w:r>
      <w:r>
        <w:rPr>
          <w:rFonts w:hint="eastAsia"/>
        </w:rPr>
        <w:t>手势密码</w:t>
      </w:r>
      <w:r>
        <w:t>、</w:t>
      </w:r>
      <w:r>
        <w:rPr>
          <w:rFonts w:hint="eastAsia"/>
        </w:rPr>
        <w:t>指纹</w:t>
      </w:r>
      <w:r>
        <w:t>登录设计方案</w:t>
      </w:r>
      <w:bookmarkEnd w:id="35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描述</w:t>
      </w:r>
      <w:r>
        <w:t>密码键盘</w:t>
      </w:r>
      <w:r>
        <w:rPr>
          <w:rFonts w:hint="eastAsia"/>
        </w:rPr>
        <w:t>设计</w:t>
      </w:r>
      <w:r>
        <w:t>方案、</w:t>
      </w:r>
      <w:r>
        <w:rPr>
          <w:rFonts w:hint="eastAsia"/>
        </w:rPr>
        <w:t>手势</w:t>
      </w:r>
      <w:r>
        <w:t>密码、</w:t>
      </w:r>
      <w:r>
        <w:rPr>
          <w:rFonts w:hint="eastAsia"/>
        </w:rPr>
        <w:t>指纹</w:t>
      </w:r>
      <w:r>
        <w:t>登录详细设计方案</w:t>
      </w:r>
    </w:p>
    <w:p w:rsidR="00B80619" w:rsidRDefault="00520806">
      <w:pPr>
        <w:pStyle w:val="2"/>
        <w:ind w:left="786" w:right="210"/>
      </w:pPr>
      <w:bookmarkStart w:id="36" w:name="_Toc482631565"/>
      <w:r>
        <w:t>用户</w:t>
      </w:r>
      <w:r>
        <w:t>token</w:t>
      </w:r>
      <w:r>
        <w:t>设计方案</w:t>
      </w:r>
      <w:bookmarkEnd w:id="36"/>
    </w:p>
    <w:p w:rsidR="00B80619" w:rsidRDefault="00520806">
      <w:r>
        <w:rPr>
          <w:rFonts w:hint="eastAsia"/>
        </w:rPr>
        <w:t xml:space="preserve">   </w:t>
      </w:r>
      <w:r>
        <w:rPr>
          <w:rFonts w:hint="eastAsia"/>
        </w:rPr>
        <w:t>不再</w:t>
      </w:r>
      <w:r>
        <w:t>使用</w:t>
      </w:r>
      <w:r>
        <w:t>session</w:t>
      </w:r>
      <w:r>
        <w:t>方案，</w:t>
      </w:r>
      <w:r>
        <w:rPr>
          <w:rFonts w:hint="eastAsia"/>
        </w:rPr>
        <w:t>使用</w:t>
      </w:r>
      <w:r>
        <w:t>token</w:t>
      </w:r>
      <w:r>
        <w:t>方案</w:t>
      </w:r>
      <w:r>
        <w:rPr>
          <w:rFonts w:hint="eastAsia"/>
        </w:rPr>
        <w:t>的</w:t>
      </w:r>
      <w:r>
        <w:t>话，如何和</w:t>
      </w:r>
      <w:r>
        <w:rPr>
          <w:rFonts w:hint="eastAsia"/>
        </w:rPr>
        <w:t>服务器</w:t>
      </w:r>
      <w:r>
        <w:t>交互，</w:t>
      </w:r>
      <w:r>
        <w:rPr>
          <w:rFonts w:hint="eastAsia"/>
        </w:rPr>
        <w:t>如何</w:t>
      </w:r>
      <w:r>
        <w:t>保存</w:t>
      </w:r>
      <w:r>
        <w:t>token</w:t>
      </w:r>
      <w:r>
        <w:t>，</w:t>
      </w:r>
      <w:r>
        <w:rPr>
          <w:rFonts w:hint="eastAsia"/>
        </w:rPr>
        <w:t>token</w:t>
      </w:r>
      <w:r>
        <w:t>的结构，</w:t>
      </w:r>
      <w:r>
        <w:rPr>
          <w:rFonts w:hint="eastAsia"/>
        </w:rPr>
        <w:t>token</w:t>
      </w:r>
      <w:r>
        <w:t>的失效期等</w:t>
      </w:r>
    </w:p>
    <w:p w:rsidR="00B80619" w:rsidRDefault="00520806">
      <w:pPr>
        <w:pStyle w:val="1"/>
      </w:pPr>
      <w:bookmarkStart w:id="37" w:name="_Toc482631566"/>
      <w:r>
        <w:rPr>
          <w:rFonts w:hint="eastAsia"/>
        </w:rPr>
        <w:t>app</w:t>
      </w:r>
      <w:r>
        <w:t>发布方案</w:t>
      </w:r>
      <w:bookmarkEnd w:id="37"/>
    </w:p>
    <w:p w:rsidR="00B80619" w:rsidRDefault="00520806">
      <w:pPr>
        <w:pStyle w:val="2"/>
        <w:ind w:left="786" w:right="210"/>
      </w:pPr>
      <w:bookmarkStart w:id="38" w:name="_Toc482631567"/>
      <w:r>
        <w:t>版本升级技术方案</w:t>
      </w:r>
      <w:bookmarkEnd w:id="38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版本</w:t>
      </w:r>
      <w:r>
        <w:t>如何做到无感知升级，</w:t>
      </w:r>
      <w:r>
        <w:rPr>
          <w:rFonts w:hint="eastAsia"/>
        </w:rPr>
        <w:t>如何</w:t>
      </w:r>
      <w:r>
        <w:t>做到？</w:t>
      </w:r>
    </w:p>
    <w:p w:rsidR="00B80619" w:rsidRDefault="00520806">
      <w:pPr>
        <w:pStyle w:val="2"/>
        <w:ind w:left="786" w:right="210"/>
      </w:pPr>
      <w:bookmarkStart w:id="39" w:name="_Toc482631568"/>
      <w:r>
        <w:rPr>
          <w:rFonts w:hint="eastAsia"/>
        </w:rPr>
        <w:t>灰度</w:t>
      </w:r>
      <w:r>
        <w:t>发布技术方案</w:t>
      </w:r>
      <w:bookmarkEnd w:id="39"/>
    </w:p>
    <w:p w:rsidR="00B80619" w:rsidRDefault="00520806">
      <w:r>
        <w:tab/>
      </w:r>
      <w:r>
        <w:rPr>
          <w:rFonts w:hint="eastAsia"/>
        </w:rPr>
        <w:t>如何</w:t>
      </w:r>
      <w:r>
        <w:t>做到灰度发布，</w:t>
      </w:r>
      <w:r>
        <w:rPr>
          <w:rFonts w:hint="eastAsia"/>
        </w:rPr>
        <w:t>灰度</w:t>
      </w:r>
      <w:r>
        <w:t>发送的维度</w:t>
      </w:r>
    </w:p>
    <w:p w:rsidR="00B80619" w:rsidRDefault="00520806">
      <w:pPr>
        <w:pStyle w:val="1"/>
      </w:pPr>
      <w:bookmarkStart w:id="40" w:name="_Toc482631569"/>
      <w:r>
        <w:rPr>
          <w:rFonts w:hint="eastAsia"/>
        </w:rPr>
        <w:t>数据</w:t>
      </w:r>
      <w:r>
        <w:t>存储方案</w:t>
      </w:r>
      <w:bookmarkEnd w:id="40"/>
    </w:p>
    <w:p w:rsidR="00B80619" w:rsidRDefault="00520806">
      <w:r>
        <w:rPr>
          <w:rFonts w:hint="eastAsia"/>
        </w:rPr>
        <w:tab/>
      </w:r>
      <w:r>
        <w:rPr>
          <w:rFonts w:hint="eastAsia"/>
        </w:rPr>
        <w:t>是否需要</w:t>
      </w:r>
      <w:r>
        <w:t>存储数据、</w:t>
      </w:r>
      <w:r>
        <w:rPr>
          <w:rFonts w:hint="eastAsia"/>
        </w:rPr>
        <w:t>存储</w:t>
      </w:r>
      <w:r>
        <w:t>数据类型、</w:t>
      </w:r>
      <w:r>
        <w:rPr>
          <w:rFonts w:hint="eastAsia"/>
        </w:rPr>
        <w:t>数据</w:t>
      </w:r>
      <w:r>
        <w:t>的安全性等</w:t>
      </w:r>
    </w:p>
    <w:p w:rsidR="00B80619" w:rsidRDefault="00B80619"/>
    <w:p w:rsidR="00B80619" w:rsidRDefault="00B80619"/>
    <w:p w:rsidR="00B80619" w:rsidRDefault="00B80619"/>
    <w:sectPr w:rsidR="00B80619" w:rsidSect="004C1E28">
      <w:pgSz w:w="11906" w:h="16838"/>
      <w:pgMar w:top="1440" w:right="1286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" w:author="dinghao" w:date="2017-05-24T09:29:00Z" w:initials="dinghao">
    <w:p w:rsidR="00AE7104" w:rsidRDefault="00AE7104">
      <w:pPr>
        <w:pStyle w:val="af0"/>
      </w:pPr>
      <w:r>
        <w:rPr>
          <w:rStyle w:val="af"/>
        </w:rPr>
        <w:annotationRef/>
      </w:r>
      <w:r>
        <w:t>网络通信使用原生</w:t>
      </w:r>
    </w:p>
  </w:comment>
  <w:comment w:id="16" w:author="dinghao" w:date="2017-05-24T13:33:00Z" w:initials="dinghao">
    <w:p w:rsidR="00D04449" w:rsidRDefault="00D04449">
      <w:pPr>
        <w:pStyle w:val="af0"/>
      </w:pPr>
      <w:r>
        <w:rPr>
          <w:rStyle w:val="af"/>
        </w:rPr>
        <w:annotationRef/>
      </w:r>
      <w:r w:rsidR="008D41D0">
        <w:t>网络通信采用</w:t>
      </w:r>
      <w:r w:rsidR="008D41D0">
        <w:t>app</w:t>
      </w:r>
      <w:r w:rsidR="008D41D0">
        <w:t>原生</w:t>
      </w:r>
      <w:r w:rsidR="008D41D0">
        <w:t>native</w:t>
      </w:r>
      <w:r w:rsidR="008D41D0">
        <w:t>的</w:t>
      </w:r>
    </w:p>
  </w:comment>
  <w:comment w:id="18" w:author="dinghao" w:date="2017-05-24T13:39:00Z" w:initials="dinghao">
    <w:p w:rsidR="008D41D0" w:rsidRDefault="008D41D0">
      <w:pPr>
        <w:pStyle w:val="af0"/>
      </w:pPr>
      <w:r>
        <w:rPr>
          <w:rStyle w:val="af"/>
        </w:rPr>
        <w:annotationRef/>
      </w:r>
      <w:r>
        <w:t>在考虑是否使用原生</w:t>
      </w:r>
      <w:r>
        <w:rPr>
          <w:rFonts w:hint="eastAsia"/>
        </w:rPr>
        <w:t>图片</w:t>
      </w:r>
      <w:r>
        <w:t>缓存</w:t>
      </w:r>
    </w:p>
  </w:comment>
  <w:comment w:id="20" w:author="dinghao" w:date="2017-05-24T13:42:00Z" w:initials="dinghao">
    <w:p w:rsidR="008D41D0" w:rsidRDefault="008D41D0">
      <w:pPr>
        <w:pStyle w:val="af0"/>
      </w:pPr>
      <w:r>
        <w:rPr>
          <w:rStyle w:val="af"/>
        </w:rPr>
        <w:annotationRef/>
      </w:r>
      <w:r>
        <w:t>线上出现</w:t>
      </w:r>
      <w:r>
        <w:rPr>
          <w:rFonts w:hint="eastAsia"/>
        </w:rPr>
        <w:t>异常</w:t>
      </w:r>
      <w:r>
        <w:t>后如何</w:t>
      </w:r>
      <w:r>
        <w:rPr>
          <w:rFonts w:hint="eastAsia"/>
        </w:rPr>
        <w:t>获知</w:t>
      </w:r>
      <w:r>
        <w:t>？</w:t>
      </w:r>
    </w:p>
  </w:comment>
  <w:comment w:id="24" w:author="dinghao" w:date="2017-05-24T13:45:00Z" w:initials="dinghao">
    <w:p w:rsidR="00892563" w:rsidRDefault="00892563">
      <w:pPr>
        <w:pStyle w:val="af0"/>
      </w:pPr>
      <w:r>
        <w:rPr>
          <w:rStyle w:val="af"/>
        </w:rPr>
        <w:annotationRef/>
      </w:r>
      <w:r>
        <w:t>Vue.js</w:t>
      </w:r>
      <w:r>
        <w:rPr>
          <w:rFonts w:hint="eastAsia"/>
        </w:rPr>
        <w:t>确定</w:t>
      </w:r>
      <w:r>
        <w:t>是</w:t>
      </w:r>
      <w:r>
        <w:t>MVVM</w:t>
      </w:r>
      <w:r>
        <w:t>？</w:t>
      </w:r>
    </w:p>
  </w:comment>
  <w:comment w:id="28" w:author="dinghao" w:date="2017-05-24T13:49:00Z" w:initials="dinghao">
    <w:p w:rsidR="00892563" w:rsidRDefault="00892563">
      <w:pPr>
        <w:pStyle w:val="af0"/>
      </w:pPr>
      <w:r>
        <w:rPr>
          <w:rStyle w:val="af"/>
        </w:rPr>
        <w:annotationRef/>
      </w:r>
      <w:r>
        <w:t>再整理一套</w:t>
      </w:r>
      <w:r>
        <w:t>vue+</w:t>
      </w:r>
      <w:r>
        <w:rPr>
          <w:rFonts w:hint="eastAsia"/>
        </w:rPr>
        <w:t>webpack</w:t>
      </w:r>
      <w:r>
        <w:t>开发规范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B572A0" w15:done="0"/>
  <w15:commentEx w15:paraId="73FB32CC" w15:done="0"/>
  <w15:commentEx w15:paraId="06D8B1AD" w15:done="0"/>
  <w15:commentEx w15:paraId="4224ED2C" w15:done="0"/>
  <w15:commentEx w15:paraId="1DAB9B16" w15:done="0"/>
  <w15:commentEx w15:paraId="5B69564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C49" w:rsidRDefault="00972C49">
      <w:r>
        <w:separator/>
      </w:r>
    </w:p>
  </w:endnote>
  <w:endnote w:type="continuationSeparator" w:id="1">
    <w:p w:rsidR="00972C49" w:rsidRDefault="00972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19" w:rsidRDefault="00BB1302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52080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80619" w:rsidRDefault="00B80619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19" w:rsidRDefault="00520806">
    <w:r>
      <w:t xml:space="preserve">Page </w:t>
    </w:r>
    <w:r w:rsidR="00BB1302">
      <w:fldChar w:fldCharType="begin"/>
    </w:r>
    <w:r>
      <w:instrText xml:space="preserve"> PAGE </w:instrText>
    </w:r>
    <w:r w:rsidR="00BB1302">
      <w:fldChar w:fldCharType="separate"/>
    </w:r>
    <w:r w:rsidR="00EE5E22">
      <w:rPr>
        <w:noProof/>
      </w:rPr>
      <w:t>10</w:t>
    </w:r>
    <w:r w:rsidR="00BB1302">
      <w:fldChar w:fldCharType="end"/>
    </w:r>
    <w:r>
      <w:t xml:space="preserve"> of </w:t>
    </w:r>
    <w:r w:rsidR="00BB1302">
      <w:fldChar w:fldCharType="begin"/>
    </w:r>
    <w:r>
      <w:instrText xml:space="preserve"> NUMPAGES </w:instrText>
    </w:r>
    <w:r w:rsidR="00BB1302">
      <w:fldChar w:fldCharType="separate"/>
    </w:r>
    <w:r w:rsidR="00EE5E22">
      <w:rPr>
        <w:noProof/>
      </w:rPr>
      <w:t>11</w:t>
    </w:r>
    <w:r w:rsidR="00BB1302">
      <w:fldChar w:fldCharType="end"/>
    </w:r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C49" w:rsidRDefault="00972C49">
      <w:r>
        <w:separator/>
      </w:r>
    </w:p>
  </w:footnote>
  <w:footnote w:type="continuationSeparator" w:id="1">
    <w:p w:rsidR="00972C49" w:rsidRDefault="00972C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19" w:rsidRDefault="00B80619">
    <w:pPr>
      <w:pStyle w:val="a8"/>
      <w:pBdr>
        <w:bottom w:val="none" w:sz="0" w:space="0" w:color="auto"/>
      </w:pBd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19" w:rsidRDefault="00520806">
    <w:pPr>
      <w:pStyle w:val="a8"/>
      <w:jc w:val="both"/>
    </w:pPr>
    <w:r>
      <w:t>移动</w:t>
    </w:r>
    <w:r>
      <w:t>APP</w:t>
    </w:r>
    <w:r>
      <w:t>总体架构设计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59BC"/>
    <w:multiLevelType w:val="multilevel"/>
    <w:tmpl w:val="076F59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395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340" w:hanging="198"/>
      </w:pPr>
      <w:rPr>
        <w:rFonts w:hint="eastAsia"/>
        <w:b w:val="0"/>
      </w:rPr>
    </w:lvl>
    <w:lvl w:ilvl="3">
      <w:start w:val="1"/>
      <w:numFmt w:val="decimal"/>
      <w:pStyle w:val="4"/>
      <w:lvlText w:val="%1.%2.%3.%4"/>
      <w:lvlJc w:val="left"/>
      <w:pPr>
        <w:ind w:left="2849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923D37F"/>
    <w:multiLevelType w:val="singleLevel"/>
    <w:tmpl w:val="5923D37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8F442F"/>
    <w:rsid w:val="00002063"/>
    <w:rsid w:val="000033C1"/>
    <w:rsid w:val="00003988"/>
    <w:rsid w:val="00003F26"/>
    <w:rsid w:val="00004B46"/>
    <w:rsid w:val="00005D02"/>
    <w:rsid w:val="00006230"/>
    <w:rsid w:val="0000632D"/>
    <w:rsid w:val="00010893"/>
    <w:rsid w:val="000112D2"/>
    <w:rsid w:val="000118C4"/>
    <w:rsid w:val="000121F2"/>
    <w:rsid w:val="00012AF7"/>
    <w:rsid w:val="00013118"/>
    <w:rsid w:val="00013119"/>
    <w:rsid w:val="00013556"/>
    <w:rsid w:val="000154F7"/>
    <w:rsid w:val="00016B7F"/>
    <w:rsid w:val="00020CF3"/>
    <w:rsid w:val="00021C32"/>
    <w:rsid w:val="00021EA8"/>
    <w:rsid w:val="00023A59"/>
    <w:rsid w:val="00026EE5"/>
    <w:rsid w:val="0002772A"/>
    <w:rsid w:val="00027847"/>
    <w:rsid w:val="0003054D"/>
    <w:rsid w:val="00030744"/>
    <w:rsid w:val="0003083B"/>
    <w:rsid w:val="000311DC"/>
    <w:rsid w:val="00031F81"/>
    <w:rsid w:val="00033918"/>
    <w:rsid w:val="0003411F"/>
    <w:rsid w:val="0003524F"/>
    <w:rsid w:val="0003547A"/>
    <w:rsid w:val="000361F3"/>
    <w:rsid w:val="000374CF"/>
    <w:rsid w:val="00042EBA"/>
    <w:rsid w:val="00043383"/>
    <w:rsid w:val="00044D42"/>
    <w:rsid w:val="00044D8A"/>
    <w:rsid w:val="00044F6A"/>
    <w:rsid w:val="0004520E"/>
    <w:rsid w:val="00045F18"/>
    <w:rsid w:val="00047465"/>
    <w:rsid w:val="0004779B"/>
    <w:rsid w:val="00050330"/>
    <w:rsid w:val="00051F3A"/>
    <w:rsid w:val="0005585D"/>
    <w:rsid w:val="00055AB7"/>
    <w:rsid w:val="0005600B"/>
    <w:rsid w:val="00056B15"/>
    <w:rsid w:val="0005731B"/>
    <w:rsid w:val="00060249"/>
    <w:rsid w:val="00060B65"/>
    <w:rsid w:val="0006119A"/>
    <w:rsid w:val="0006350F"/>
    <w:rsid w:val="00063B03"/>
    <w:rsid w:val="00064986"/>
    <w:rsid w:val="00064DB5"/>
    <w:rsid w:val="00066576"/>
    <w:rsid w:val="00067678"/>
    <w:rsid w:val="00067F47"/>
    <w:rsid w:val="00071FD2"/>
    <w:rsid w:val="00072828"/>
    <w:rsid w:val="00072ECA"/>
    <w:rsid w:val="00072F36"/>
    <w:rsid w:val="000744B3"/>
    <w:rsid w:val="000745FB"/>
    <w:rsid w:val="00075772"/>
    <w:rsid w:val="00075921"/>
    <w:rsid w:val="00075E6B"/>
    <w:rsid w:val="000778D7"/>
    <w:rsid w:val="00077DCE"/>
    <w:rsid w:val="0008042D"/>
    <w:rsid w:val="000820A2"/>
    <w:rsid w:val="00082177"/>
    <w:rsid w:val="00082A77"/>
    <w:rsid w:val="0008346C"/>
    <w:rsid w:val="00083600"/>
    <w:rsid w:val="000856AA"/>
    <w:rsid w:val="00085A34"/>
    <w:rsid w:val="00085F9F"/>
    <w:rsid w:val="000863F6"/>
    <w:rsid w:val="000864F1"/>
    <w:rsid w:val="00087481"/>
    <w:rsid w:val="000878B6"/>
    <w:rsid w:val="00090283"/>
    <w:rsid w:val="00090CE5"/>
    <w:rsid w:val="00090DA3"/>
    <w:rsid w:val="00091B58"/>
    <w:rsid w:val="00091BDF"/>
    <w:rsid w:val="000937BB"/>
    <w:rsid w:val="00093C48"/>
    <w:rsid w:val="00093D49"/>
    <w:rsid w:val="000947A1"/>
    <w:rsid w:val="0009490B"/>
    <w:rsid w:val="000963E9"/>
    <w:rsid w:val="000965FA"/>
    <w:rsid w:val="00096C63"/>
    <w:rsid w:val="00097880"/>
    <w:rsid w:val="00097B4A"/>
    <w:rsid w:val="000A00BE"/>
    <w:rsid w:val="000A073A"/>
    <w:rsid w:val="000A30CF"/>
    <w:rsid w:val="000A3246"/>
    <w:rsid w:val="000A6522"/>
    <w:rsid w:val="000A7AD7"/>
    <w:rsid w:val="000B0384"/>
    <w:rsid w:val="000B0DA0"/>
    <w:rsid w:val="000B3259"/>
    <w:rsid w:val="000B5143"/>
    <w:rsid w:val="000B5F33"/>
    <w:rsid w:val="000B75C4"/>
    <w:rsid w:val="000B780C"/>
    <w:rsid w:val="000B7C36"/>
    <w:rsid w:val="000C17BE"/>
    <w:rsid w:val="000C1863"/>
    <w:rsid w:val="000C2531"/>
    <w:rsid w:val="000C3927"/>
    <w:rsid w:val="000C417B"/>
    <w:rsid w:val="000C4EA9"/>
    <w:rsid w:val="000C7D14"/>
    <w:rsid w:val="000D0DB9"/>
    <w:rsid w:val="000D10CE"/>
    <w:rsid w:val="000D2373"/>
    <w:rsid w:val="000D29D3"/>
    <w:rsid w:val="000D2F54"/>
    <w:rsid w:val="000D38F3"/>
    <w:rsid w:val="000D5946"/>
    <w:rsid w:val="000D59C7"/>
    <w:rsid w:val="000D7C9A"/>
    <w:rsid w:val="000D7D1E"/>
    <w:rsid w:val="000E05D9"/>
    <w:rsid w:val="000E0AD3"/>
    <w:rsid w:val="000E18F6"/>
    <w:rsid w:val="000E1B1A"/>
    <w:rsid w:val="000E2732"/>
    <w:rsid w:val="000E27DA"/>
    <w:rsid w:val="000E3615"/>
    <w:rsid w:val="000E7B5A"/>
    <w:rsid w:val="000E7B98"/>
    <w:rsid w:val="000E7BFE"/>
    <w:rsid w:val="000E7DB2"/>
    <w:rsid w:val="000F005A"/>
    <w:rsid w:val="000F0473"/>
    <w:rsid w:val="000F0B5D"/>
    <w:rsid w:val="000F105F"/>
    <w:rsid w:val="000F171F"/>
    <w:rsid w:val="000F1EC5"/>
    <w:rsid w:val="000F1F4D"/>
    <w:rsid w:val="000F2092"/>
    <w:rsid w:val="000F2FDD"/>
    <w:rsid w:val="000F3706"/>
    <w:rsid w:val="000F39BD"/>
    <w:rsid w:val="000F4B16"/>
    <w:rsid w:val="000F67E8"/>
    <w:rsid w:val="0010008C"/>
    <w:rsid w:val="001001B5"/>
    <w:rsid w:val="001006E5"/>
    <w:rsid w:val="001015B4"/>
    <w:rsid w:val="0010256C"/>
    <w:rsid w:val="00103802"/>
    <w:rsid w:val="00103ED9"/>
    <w:rsid w:val="00104621"/>
    <w:rsid w:val="00104CD1"/>
    <w:rsid w:val="001054B7"/>
    <w:rsid w:val="00105771"/>
    <w:rsid w:val="00106E9E"/>
    <w:rsid w:val="00107992"/>
    <w:rsid w:val="001100EB"/>
    <w:rsid w:val="00110864"/>
    <w:rsid w:val="001119C0"/>
    <w:rsid w:val="00111B81"/>
    <w:rsid w:val="0011241A"/>
    <w:rsid w:val="00112EDC"/>
    <w:rsid w:val="00113E9C"/>
    <w:rsid w:val="0011445E"/>
    <w:rsid w:val="00114E03"/>
    <w:rsid w:val="00116278"/>
    <w:rsid w:val="00117AC9"/>
    <w:rsid w:val="00120F08"/>
    <w:rsid w:val="001217A3"/>
    <w:rsid w:val="00121DAF"/>
    <w:rsid w:val="0012371D"/>
    <w:rsid w:val="00124A3F"/>
    <w:rsid w:val="00127E08"/>
    <w:rsid w:val="001306C4"/>
    <w:rsid w:val="00130D53"/>
    <w:rsid w:val="00131F63"/>
    <w:rsid w:val="00132C8F"/>
    <w:rsid w:val="00133C29"/>
    <w:rsid w:val="00137091"/>
    <w:rsid w:val="00137C42"/>
    <w:rsid w:val="001406E7"/>
    <w:rsid w:val="00140AA3"/>
    <w:rsid w:val="00140B3D"/>
    <w:rsid w:val="00140D46"/>
    <w:rsid w:val="00141DC4"/>
    <w:rsid w:val="001434B6"/>
    <w:rsid w:val="00144E1D"/>
    <w:rsid w:val="00145121"/>
    <w:rsid w:val="001456B1"/>
    <w:rsid w:val="00145BD8"/>
    <w:rsid w:val="00146416"/>
    <w:rsid w:val="00146515"/>
    <w:rsid w:val="00147203"/>
    <w:rsid w:val="00147B07"/>
    <w:rsid w:val="0015051C"/>
    <w:rsid w:val="0015134C"/>
    <w:rsid w:val="001539B8"/>
    <w:rsid w:val="00153D31"/>
    <w:rsid w:val="00154B73"/>
    <w:rsid w:val="00155466"/>
    <w:rsid w:val="0015763C"/>
    <w:rsid w:val="00160256"/>
    <w:rsid w:val="0016144E"/>
    <w:rsid w:val="00161B02"/>
    <w:rsid w:val="00162697"/>
    <w:rsid w:val="001628E1"/>
    <w:rsid w:val="00162E1D"/>
    <w:rsid w:val="001644B5"/>
    <w:rsid w:val="00164F63"/>
    <w:rsid w:val="00165A86"/>
    <w:rsid w:val="00167120"/>
    <w:rsid w:val="001675CE"/>
    <w:rsid w:val="00167FD5"/>
    <w:rsid w:val="00170B4B"/>
    <w:rsid w:val="00171A32"/>
    <w:rsid w:val="0017393E"/>
    <w:rsid w:val="00177A34"/>
    <w:rsid w:val="001800E1"/>
    <w:rsid w:val="001803D0"/>
    <w:rsid w:val="00180BDC"/>
    <w:rsid w:val="0018144D"/>
    <w:rsid w:val="00181556"/>
    <w:rsid w:val="00181F2E"/>
    <w:rsid w:val="00182488"/>
    <w:rsid w:val="00183E1E"/>
    <w:rsid w:val="00186DAB"/>
    <w:rsid w:val="001906B9"/>
    <w:rsid w:val="00191A9F"/>
    <w:rsid w:val="001920E6"/>
    <w:rsid w:val="001939F7"/>
    <w:rsid w:val="00193FC4"/>
    <w:rsid w:val="001947C6"/>
    <w:rsid w:val="0019483B"/>
    <w:rsid w:val="00194E92"/>
    <w:rsid w:val="001955C6"/>
    <w:rsid w:val="00195D3C"/>
    <w:rsid w:val="00197505"/>
    <w:rsid w:val="001A037E"/>
    <w:rsid w:val="001A0CCD"/>
    <w:rsid w:val="001A0FFE"/>
    <w:rsid w:val="001A1352"/>
    <w:rsid w:val="001A3ACE"/>
    <w:rsid w:val="001A61B3"/>
    <w:rsid w:val="001A6304"/>
    <w:rsid w:val="001B15AD"/>
    <w:rsid w:val="001B1FC2"/>
    <w:rsid w:val="001B2650"/>
    <w:rsid w:val="001B4062"/>
    <w:rsid w:val="001B500A"/>
    <w:rsid w:val="001B66F8"/>
    <w:rsid w:val="001B6E06"/>
    <w:rsid w:val="001B76F6"/>
    <w:rsid w:val="001C12B8"/>
    <w:rsid w:val="001C1723"/>
    <w:rsid w:val="001C1A9E"/>
    <w:rsid w:val="001C429D"/>
    <w:rsid w:val="001C4A5C"/>
    <w:rsid w:val="001C4BF4"/>
    <w:rsid w:val="001C5089"/>
    <w:rsid w:val="001C5386"/>
    <w:rsid w:val="001C6C9D"/>
    <w:rsid w:val="001D0D7F"/>
    <w:rsid w:val="001D170F"/>
    <w:rsid w:val="001D542D"/>
    <w:rsid w:val="001D6062"/>
    <w:rsid w:val="001D61C6"/>
    <w:rsid w:val="001E00C3"/>
    <w:rsid w:val="001E0A2B"/>
    <w:rsid w:val="001E19EA"/>
    <w:rsid w:val="001E1D51"/>
    <w:rsid w:val="001E217C"/>
    <w:rsid w:val="001E30A7"/>
    <w:rsid w:val="001E3786"/>
    <w:rsid w:val="001E7802"/>
    <w:rsid w:val="001F043F"/>
    <w:rsid w:val="001F0650"/>
    <w:rsid w:val="001F0904"/>
    <w:rsid w:val="001F0A6B"/>
    <w:rsid w:val="001F1DE4"/>
    <w:rsid w:val="001F2444"/>
    <w:rsid w:val="001F28C7"/>
    <w:rsid w:val="001F2ACE"/>
    <w:rsid w:val="001F3257"/>
    <w:rsid w:val="001F3EC8"/>
    <w:rsid w:val="001F4B68"/>
    <w:rsid w:val="001F4CBB"/>
    <w:rsid w:val="001F5DD5"/>
    <w:rsid w:val="001F6439"/>
    <w:rsid w:val="001F6B44"/>
    <w:rsid w:val="001F7272"/>
    <w:rsid w:val="001F751A"/>
    <w:rsid w:val="002000B3"/>
    <w:rsid w:val="00200A15"/>
    <w:rsid w:val="0020152A"/>
    <w:rsid w:val="002020FB"/>
    <w:rsid w:val="00203B65"/>
    <w:rsid w:val="00203CD5"/>
    <w:rsid w:val="00204AA6"/>
    <w:rsid w:val="002055F7"/>
    <w:rsid w:val="00205DF2"/>
    <w:rsid w:val="00206649"/>
    <w:rsid w:val="00206A8F"/>
    <w:rsid w:val="0020749A"/>
    <w:rsid w:val="002076C5"/>
    <w:rsid w:val="00211700"/>
    <w:rsid w:val="00213673"/>
    <w:rsid w:val="002152C9"/>
    <w:rsid w:val="002166DB"/>
    <w:rsid w:val="00216976"/>
    <w:rsid w:val="00216E7C"/>
    <w:rsid w:val="00216FC6"/>
    <w:rsid w:val="00216FFE"/>
    <w:rsid w:val="00221E7D"/>
    <w:rsid w:val="0022201A"/>
    <w:rsid w:val="00222C0C"/>
    <w:rsid w:val="00224018"/>
    <w:rsid w:val="00224874"/>
    <w:rsid w:val="0022742F"/>
    <w:rsid w:val="0022760D"/>
    <w:rsid w:val="00227D57"/>
    <w:rsid w:val="00227DBD"/>
    <w:rsid w:val="002313C6"/>
    <w:rsid w:val="0023498E"/>
    <w:rsid w:val="00237689"/>
    <w:rsid w:val="00237E99"/>
    <w:rsid w:val="00241421"/>
    <w:rsid w:val="00242542"/>
    <w:rsid w:val="00242B34"/>
    <w:rsid w:val="002436A8"/>
    <w:rsid w:val="00244A5F"/>
    <w:rsid w:val="00244B10"/>
    <w:rsid w:val="0024614B"/>
    <w:rsid w:val="00250466"/>
    <w:rsid w:val="00250B38"/>
    <w:rsid w:val="00252088"/>
    <w:rsid w:val="00252167"/>
    <w:rsid w:val="0025423E"/>
    <w:rsid w:val="0025463E"/>
    <w:rsid w:val="00255178"/>
    <w:rsid w:val="002557F8"/>
    <w:rsid w:val="00256BD5"/>
    <w:rsid w:val="0025701B"/>
    <w:rsid w:val="002616A7"/>
    <w:rsid w:val="002616DE"/>
    <w:rsid w:val="0026184C"/>
    <w:rsid w:val="002627D2"/>
    <w:rsid w:val="00262AE1"/>
    <w:rsid w:val="00263F24"/>
    <w:rsid w:val="00264027"/>
    <w:rsid w:val="0026416A"/>
    <w:rsid w:val="002653E0"/>
    <w:rsid w:val="00265F64"/>
    <w:rsid w:val="00266DD3"/>
    <w:rsid w:val="002670C1"/>
    <w:rsid w:val="00267B7F"/>
    <w:rsid w:val="00270664"/>
    <w:rsid w:val="00271BA3"/>
    <w:rsid w:val="0027355D"/>
    <w:rsid w:val="002743A9"/>
    <w:rsid w:val="0028003D"/>
    <w:rsid w:val="002801E4"/>
    <w:rsid w:val="00281CD9"/>
    <w:rsid w:val="00285D5A"/>
    <w:rsid w:val="00286CD3"/>
    <w:rsid w:val="00287D12"/>
    <w:rsid w:val="00290432"/>
    <w:rsid w:val="00290944"/>
    <w:rsid w:val="00291D71"/>
    <w:rsid w:val="00291F00"/>
    <w:rsid w:val="00291F95"/>
    <w:rsid w:val="002940B5"/>
    <w:rsid w:val="0029492F"/>
    <w:rsid w:val="00294A1F"/>
    <w:rsid w:val="0029505A"/>
    <w:rsid w:val="002968C1"/>
    <w:rsid w:val="00297367"/>
    <w:rsid w:val="002A07DA"/>
    <w:rsid w:val="002A216A"/>
    <w:rsid w:val="002A316A"/>
    <w:rsid w:val="002A3399"/>
    <w:rsid w:val="002A3EF6"/>
    <w:rsid w:val="002A4AFD"/>
    <w:rsid w:val="002A6018"/>
    <w:rsid w:val="002A6551"/>
    <w:rsid w:val="002A6832"/>
    <w:rsid w:val="002B0614"/>
    <w:rsid w:val="002B2E00"/>
    <w:rsid w:val="002B44B5"/>
    <w:rsid w:val="002B549E"/>
    <w:rsid w:val="002B73A6"/>
    <w:rsid w:val="002C0DFE"/>
    <w:rsid w:val="002C15D2"/>
    <w:rsid w:val="002C1A53"/>
    <w:rsid w:val="002C2437"/>
    <w:rsid w:val="002C24FD"/>
    <w:rsid w:val="002C2958"/>
    <w:rsid w:val="002C2A2D"/>
    <w:rsid w:val="002C3964"/>
    <w:rsid w:val="002C403B"/>
    <w:rsid w:val="002C48DE"/>
    <w:rsid w:val="002C493E"/>
    <w:rsid w:val="002C5166"/>
    <w:rsid w:val="002C6640"/>
    <w:rsid w:val="002C7C05"/>
    <w:rsid w:val="002D1FAD"/>
    <w:rsid w:val="002D24FD"/>
    <w:rsid w:val="002D2679"/>
    <w:rsid w:val="002D4546"/>
    <w:rsid w:val="002D5418"/>
    <w:rsid w:val="002D61EE"/>
    <w:rsid w:val="002D6D35"/>
    <w:rsid w:val="002E0364"/>
    <w:rsid w:val="002E03FF"/>
    <w:rsid w:val="002E0A76"/>
    <w:rsid w:val="002E14B7"/>
    <w:rsid w:val="002E17BA"/>
    <w:rsid w:val="002E1BFA"/>
    <w:rsid w:val="002E242F"/>
    <w:rsid w:val="002E275E"/>
    <w:rsid w:val="002E2B74"/>
    <w:rsid w:val="002E2F37"/>
    <w:rsid w:val="002E345D"/>
    <w:rsid w:val="002E357D"/>
    <w:rsid w:val="002E3C2F"/>
    <w:rsid w:val="002E4CBC"/>
    <w:rsid w:val="002E63A4"/>
    <w:rsid w:val="002E6B6F"/>
    <w:rsid w:val="002F04EA"/>
    <w:rsid w:val="002F060C"/>
    <w:rsid w:val="002F0A89"/>
    <w:rsid w:val="002F15F8"/>
    <w:rsid w:val="002F16E5"/>
    <w:rsid w:val="002F1C5E"/>
    <w:rsid w:val="002F1CB0"/>
    <w:rsid w:val="002F1D10"/>
    <w:rsid w:val="002F2E3F"/>
    <w:rsid w:val="002F3230"/>
    <w:rsid w:val="002F3574"/>
    <w:rsid w:val="002F47C2"/>
    <w:rsid w:val="002F47C7"/>
    <w:rsid w:val="002F566A"/>
    <w:rsid w:val="002F5AB3"/>
    <w:rsid w:val="002F625F"/>
    <w:rsid w:val="002F726D"/>
    <w:rsid w:val="002F7769"/>
    <w:rsid w:val="00300C18"/>
    <w:rsid w:val="00300E73"/>
    <w:rsid w:val="0030174F"/>
    <w:rsid w:val="00303619"/>
    <w:rsid w:val="00303BF8"/>
    <w:rsid w:val="00303C65"/>
    <w:rsid w:val="0030471E"/>
    <w:rsid w:val="00304BB5"/>
    <w:rsid w:val="003058CC"/>
    <w:rsid w:val="00305976"/>
    <w:rsid w:val="0030674A"/>
    <w:rsid w:val="0030676C"/>
    <w:rsid w:val="00312024"/>
    <w:rsid w:val="00312FBC"/>
    <w:rsid w:val="00314748"/>
    <w:rsid w:val="00316026"/>
    <w:rsid w:val="00316483"/>
    <w:rsid w:val="00316BEA"/>
    <w:rsid w:val="003170E0"/>
    <w:rsid w:val="0032073F"/>
    <w:rsid w:val="00321805"/>
    <w:rsid w:val="003223D7"/>
    <w:rsid w:val="003237B6"/>
    <w:rsid w:val="00324769"/>
    <w:rsid w:val="003256B7"/>
    <w:rsid w:val="003273E4"/>
    <w:rsid w:val="003276C1"/>
    <w:rsid w:val="00330D15"/>
    <w:rsid w:val="0033186E"/>
    <w:rsid w:val="00331D84"/>
    <w:rsid w:val="00332F7D"/>
    <w:rsid w:val="00333307"/>
    <w:rsid w:val="00334D46"/>
    <w:rsid w:val="00335B98"/>
    <w:rsid w:val="00335F68"/>
    <w:rsid w:val="00336694"/>
    <w:rsid w:val="00340FD9"/>
    <w:rsid w:val="0034170D"/>
    <w:rsid w:val="00341848"/>
    <w:rsid w:val="003421A2"/>
    <w:rsid w:val="00343439"/>
    <w:rsid w:val="00343853"/>
    <w:rsid w:val="00345464"/>
    <w:rsid w:val="00345D24"/>
    <w:rsid w:val="00347524"/>
    <w:rsid w:val="00350432"/>
    <w:rsid w:val="00350C76"/>
    <w:rsid w:val="0035138A"/>
    <w:rsid w:val="003515CB"/>
    <w:rsid w:val="0035166D"/>
    <w:rsid w:val="00352360"/>
    <w:rsid w:val="003529B9"/>
    <w:rsid w:val="003539E7"/>
    <w:rsid w:val="003542F6"/>
    <w:rsid w:val="003549F7"/>
    <w:rsid w:val="00355B30"/>
    <w:rsid w:val="00357C53"/>
    <w:rsid w:val="00357D54"/>
    <w:rsid w:val="003600EF"/>
    <w:rsid w:val="00361C42"/>
    <w:rsid w:val="00362717"/>
    <w:rsid w:val="00363FD9"/>
    <w:rsid w:val="0036455E"/>
    <w:rsid w:val="003653F0"/>
    <w:rsid w:val="003674CE"/>
    <w:rsid w:val="003677E5"/>
    <w:rsid w:val="00371D57"/>
    <w:rsid w:val="00372781"/>
    <w:rsid w:val="003735FC"/>
    <w:rsid w:val="00373A4E"/>
    <w:rsid w:val="00375D37"/>
    <w:rsid w:val="003803D5"/>
    <w:rsid w:val="00380FF3"/>
    <w:rsid w:val="0038187F"/>
    <w:rsid w:val="0038201D"/>
    <w:rsid w:val="00382750"/>
    <w:rsid w:val="003827E1"/>
    <w:rsid w:val="00383292"/>
    <w:rsid w:val="00383E31"/>
    <w:rsid w:val="00385C3A"/>
    <w:rsid w:val="00386132"/>
    <w:rsid w:val="00387769"/>
    <w:rsid w:val="00387B08"/>
    <w:rsid w:val="00391325"/>
    <w:rsid w:val="003917AA"/>
    <w:rsid w:val="003944DA"/>
    <w:rsid w:val="00394F0B"/>
    <w:rsid w:val="00395EB2"/>
    <w:rsid w:val="00396436"/>
    <w:rsid w:val="003964B8"/>
    <w:rsid w:val="00397188"/>
    <w:rsid w:val="003A1740"/>
    <w:rsid w:val="003A23EB"/>
    <w:rsid w:val="003A2599"/>
    <w:rsid w:val="003A2EEF"/>
    <w:rsid w:val="003A3CBD"/>
    <w:rsid w:val="003A4A7D"/>
    <w:rsid w:val="003A4ED9"/>
    <w:rsid w:val="003A5128"/>
    <w:rsid w:val="003A6FEB"/>
    <w:rsid w:val="003A79B9"/>
    <w:rsid w:val="003A7D3E"/>
    <w:rsid w:val="003B00F0"/>
    <w:rsid w:val="003B3003"/>
    <w:rsid w:val="003B455B"/>
    <w:rsid w:val="003B4941"/>
    <w:rsid w:val="003B7312"/>
    <w:rsid w:val="003B77BA"/>
    <w:rsid w:val="003B7E30"/>
    <w:rsid w:val="003C0EF1"/>
    <w:rsid w:val="003C1573"/>
    <w:rsid w:val="003C27D1"/>
    <w:rsid w:val="003C2859"/>
    <w:rsid w:val="003C2B2B"/>
    <w:rsid w:val="003C33DF"/>
    <w:rsid w:val="003C4D04"/>
    <w:rsid w:val="003C5802"/>
    <w:rsid w:val="003D01A9"/>
    <w:rsid w:val="003D07CE"/>
    <w:rsid w:val="003D085B"/>
    <w:rsid w:val="003D0A28"/>
    <w:rsid w:val="003D2C20"/>
    <w:rsid w:val="003D4265"/>
    <w:rsid w:val="003D565A"/>
    <w:rsid w:val="003D5AD8"/>
    <w:rsid w:val="003D5D06"/>
    <w:rsid w:val="003E117E"/>
    <w:rsid w:val="003E3EC7"/>
    <w:rsid w:val="003E5790"/>
    <w:rsid w:val="003E72C8"/>
    <w:rsid w:val="003F03D2"/>
    <w:rsid w:val="003F0D8D"/>
    <w:rsid w:val="003F0DAC"/>
    <w:rsid w:val="003F1551"/>
    <w:rsid w:val="003F4D13"/>
    <w:rsid w:val="003F4F4B"/>
    <w:rsid w:val="003F53DA"/>
    <w:rsid w:val="003F583F"/>
    <w:rsid w:val="003F5CE8"/>
    <w:rsid w:val="003F711C"/>
    <w:rsid w:val="003F78DB"/>
    <w:rsid w:val="004003CC"/>
    <w:rsid w:val="004003E8"/>
    <w:rsid w:val="00400BDF"/>
    <w:rsid w:val="004022A8"/>
    <w:rsid w:val="00403227"/>
    <w:rsid w:val="004058D0"/>
    <w:rsid w:val="00405B7B"/>
    <w:rsid w:val="00406669"/>
    <w:rsid w:val="004075F5"/>
    <w:rsid w:val="0041005D"/>
    <w:rsid w:val="00412919"/>
    <w:rsid w:val="00412FFC"/>
    <w:rsid w:val="004134AD"/>
    <w:rsid w:val="00414351"/>
    <w:rsid w:val="004149AA"/>
    <w:rsid w:val="004177F2"/>
    <w:rsid w:val="00422322"/>
    <w:rsid w:val="00422C7E"/>
    <w:rsid w:val="0042321D"/>
    <w:rsid w:val="00423E47"/>
    <w:rsid w:val="004247AA"/>
    <w:rsid w:val="00426D4C"/>
    <w:rsid w:val="00427CB0"/>
    <w:rsid w:val="00427F98"/>
    <w:rsid w:val="00427FCF"/>
    <w:rsid w:val="0043008D"/>
    <w:rsid w:val="004302B3"/>
    <w:rsid w:val="004302FE"/>
    <w:rsid w:val="00431ADB"/>
    <w:rsid w:val="0043258C"/>
    <w:rsid w:val="004335F9"/>
    <w:rsid w:val="00433A71"/>
    <w:rsid w:val="00435CB2"/>
    <w:rsid w:val="004367EF"/>
    <w:rsid w:val="00440CDE"/>
    <w:rsid w:val="00441B1E"/>
    <w:rsid w:val="00441FC5"/>
    <w:rsid w:val="00444190"/>
    <w:rsid w:val="00444B76"/>
    <w:rsid w:val="00444CD7"/>
    <w:rsid w:val="00445E1A"/>
    <w:rsid w:val="00445FFF"/>
    <w:rsid w:val="00447C89"/>
    <w:rsid w:val="004511F1"/>
    <w:rsid w:val="0045131E"/>
    <w:rsid w:val="00452C4D"/>
    <w:rsid w:val="0045300A"/>
    <w:rsid w:val="00453BDC"/>
    <w:rsid w:val="0045545F"/>
    <w:rsid w:val="00456073"/>
    <w:rsid w:val="0045612F"/>
    <w:rsid w:val="0045672B"/>
    <w:rsid w:val="00456FA6"/>
    <w:rsid w:val="00457AA5"/>
    <w:rsid w:val="00460AF9"/>
    <w:rsid w:val="00461CDA"/>
    <w:rsid w:val="00464ED7"/>
    <w:rsid w:val="004660AE"/>
    <w:rsid w:val="004679E2"/>
    <w:rsid w:val="004703FD"/>
    <w:rsid w:val="00472E41"/>
    <w:rsid w:val="0047361D"/>
    <w:rsid w:val="00474A01"/>
    <w:rsid w:val="00474B66"/>
    <w:rsid w:val="00476C12"/>
    <w:rsid w:val="00477DB1"/>
    <w:rsid w:val="004801E3"/>
    <w:rsid w:val="00480F3A"/>
    <w:rsid w:val="0048193B"/>
    <w:rsid w:val="0048315E"/>
    <w:rsid w:val="00483255"/>
    <w:rsid w:val="00484167"/>
    <w:rsid w:val="00485F7F"/>
    <w:rsid w:val="00486605"/>
    <w:rsid w:val="00486CA7"/>
    <w:rsid w:val="00487B90"/>
    <w:rsid w:val="00487D41"/>
    <w:rsid w:val="004916BC"/>
    <w:rsid w:val="00492243"/>
    <w:rsid w:val="004951DE"/>
    <w:rsid w:val="00496065"/>
    <w:rsid w:val="004966B8"/>
    <w:rsid w:val="00496B39"/>
    <w:rsid w:val="00496DD4"/>
    <w:rsid w:val="0049770A"/>
    <w:rsid w:val="0049793D"/>
    <w:rsid w:val="004A08DC"/>
    <w:rsid w:val="004A3B96"/>
    <w:rsid w:val="004A5320"/>
    <w:rsid w:val="004A533F"/>
    <w:rsid w:val="004A5413"/>
    <w:rsid w:val="004A78B9"/>
    <w:rsid w:val="004A7EC4"/>
    <w:rsid w:val="004B01AF"/>
    <w:rsid w:val="004B26D9"/>
    <w:rsid w:val="004B3A51"/>
    <w:rsid w:val="004B5199"/>
    <w:rsid w:val="004B6EF4"/>
    <w:rsid w:val="004B7F66"/>
    <w:rsid w:val="004C0008"/>
    <w:rsid w:val="004C06C6"/>
    <w:rsid w:val="004C0BB1"/>
    <w:rsid w:val="004C0DDC"/>
    <w:rsid w:val="004C11FC"/>
    <w:rsid w:val="004C190A"/>
    <w:rsid w:val="004C1E28"/>
    <w:rsid w:val="004C202D"/>
    <w:rsid w:val="004C22EE"/>
    <w:rsid w:val="004C244E"/>
    <w:rsid w:val="004C45B1"/>
    <w:rsid w:val="004C5D51"/>
    <w:rsid w:val="004C5DFB"/>
    <w:rsid w:val="004D03A5"/>
    <w:rsid w:val="004D0854"/>
    <w:rsid w:val="004D14E2"/>
    <w:rsid w:val="004D251B"/>
    <w:rsid w:val="004D266D"/>
    <w:rsid w:val="004D61C0"/>
    <w:rsid w:val="004D6679"/>
    <w:rsid w:val="004D6722"/>
    <w:rsid w:val="004E1C4C"/>
    <w:rsid w:val="004E286E"/>
    <w:rsid w:val="004E4861"/>
    <w:rsid w:val="004E4B14"/>
    <w:rsid w:val="004E5B36"/>
    <w:rsid w:val="004E5D1B"/>
    <w:rsid w:val="004F0934"/>
    <w:rsid w:val="004F0E31"/>
    <w:rsid w:val="004F21C3"/>
    <w:rsid w:val="004F27F6"/>
    <w:rsid w:val="004F4ADF"/>
    <w:rsid w:val="004F5445"/>
    <w:rsid w:val="004F60D5"/>
    <w:rsid w:val="004F6215"/>
    <w:rsid w:val="004F6FE8"/>
    <w:rsid w:val="004F702D"/>
    <w:rsid w:val="004F7174"/>
    <w:rsid w:val="0050032D"/>
    <w:rsid w:val="00500B6E"/>
    <w:rsid w:val="005015B2"/>
    <w:rsid w:val="00501E7E"/>
    <w:rsid w:val="005023A9"/>
    <w:rsid w:val="00502DCD"/>
    <w:rsid w:val="0050560E"/>
    <w:rsid w:val="005060B6"/>
    <w:rsid w:val="0050681E"/>
    <w:rsid w:val="005068F2"/>
    <w:rsid w:val="00510A16"/>
    <w:rsid w:val="00511614"/>
    <w:rsid w:val="0051176A"/>
    <w:rsid w:val="00511CDC"/>
    <w:rsid w:val="00514E8F"/>
    <w:rsid w:val="00517021"/>
    <w:rsid w:val="00517B36"/>
    <w:rsid w:val="00517B3E"/>
    <w:rsid w:val="00517C6E"/>
    <w:rsid w:val="00517D2F"/>
    <w:rsid w:val="00517F23"/>
    <w:rsid w:val="0052039A"/>
    <w:rsid w:val="00520806"/>
    <w:rsid w:val="00520C7D"/>
    <w:rsid w:val="00520CE5"/>
    <w:rsid w:val="00520ED9"/>
    <w:rsid w:val="00521470"/>
    <w:rsid w:val="00521674"/>
    <w:rsid w:val="005220D7"/>
    <w:rsid w:val="005220EF"/>
    <w:rsid w:val="00523736"/>
    <w:rsid w:val="005257E4"/>
    <w:rsid w:val="00526095"/>
    <w:rsid w:val="0052778B"/>
    <w:rsid w:val="00527B5A"/>
    <w:rsid w:val="00531FEC"/>
    <w:rsid w:val="00532205"/>
    <w:rsid w:val="005324E3"/>
    <w:rsid w:val="00532844"/>
    <w:rsid w:val="00533CB2"/>
    <w:rsid w:val="00535CCC"/>
    <w:rsid w:val="005372CA"/>
    <w:rsid w:val="00537904"/>
    <w:rsid w:val="00537FFA"/>
    <w:rsid w:val="00541316"/>
    <w:rsid w:val="00541AC8"/>
    <w:rsid w:val="00541BE6"/>
    <w:rsid w:val="00542200"/>
    <w:rsid w:val="00544871"/>
    <w:rsid w:val="00545147"/>
    <w:rsid w:val="005453B9"/>
    <w:rsid w:val="00545AD9"/>
    <w:rsid w:val="005461B4"/>
    <w:rsid w:val="00550571"/>
    <w:rsid w:val="005508D5"/>
    <w:rsid w:val="005511A4"/>
    <w:rsid w:val="005516EA"/>
    <w:rsid w:val="005523C7"/>
    <w:rsid w:val="00552978"/>
    <w:rsid w:val="00552C1B"/>
    <w:rsid w:val="0055514D"/>
    <w:rsid w:val="00555C04"/>
    <w:rsid w:val="00556434"/>
    <w:rsid w:val="0055657E"/>
    <w:rsid w:val="00556D56"/>
    <w:rsid w:val="00556EAD"/>
    <w:rsid w:val="0056075D"/>
    <w:rsid w:val="00561400"/>
    <w:rsid w:val="0056184B"/>
    <w:rsid w:val="00564DE3"/>
    <w:rsid w:val="00565AD0"/>
    <w:rsid w:val="00565EBD"/>
    <w:rsid w:val="005672D8"/>
    <w:rsid w:val="00570734"/>
    <w:rsid w:val="00571A08"/>
    <w:rsid w:val="005732DA"/>
    <w:rsid w:val="005742B1"/>
    <w:rsid w:val="00574518"/>
    <w:rsid w:val="00575BF4"/>
    <w:rsid w:val="00577B72"/>
    <w:rsid w:val="00580A08"/>
    <w:rsid w:val="00580CCB"/>
    <w:rsid w:val="00581D52"/>
    <w:rsid w:val="0058285C"/>
    <w:rsid w:val="00583FEF"/>
    <w:rsid w:val="005847BD"/>
    <w:rsid w:val="00585594"/>
    <w:rsid w:val="0059239D"/>
    <w:rsid w:val="0059388E"/>
    <w:rsid w:val="005943C0"/>
    <w:rsid w:val="00594624"/>
    <w:rsid w:val="00594BCF"/>
    <w:rsid w:val="0059566A"/>
    <w:rsid w:val="00595CEF"/>
    <w:rsid w:val="00596147"/>
    <w:rsid w:val="005965E6"/>
    <w:rsid w:val="00596679"/>
    <w:rsid w:val="00596899"/>
    <w:rsid w:val="005A3170"/>
    <w:rsid w:val="005A3A7F"/>
    <w:rsid w:val="005A3F18"/>
    <w:rsid w:val="005A4696"/>
    <w:rsid w:val="005A46B3"/>
    <w:rsid w:val="005A4D56"/>
    <w:rsid w:val="005A5194"/>
    <w:rsid w:val="005A6633"/>
    <w:rsid w:val="005A6B6E"/>
    <w:rsid w:val="005A7E2E"/>
    <w:rsid w:val="005B00A4"/>
    <w:rsid w:val="005B0A2F"/>
    <w:rsid w:val="005B0D40"/>
    <w:rsid w:val="005B2E0A"/>
    <w:rsid w:val="005B4EA8"/>
    <w:rsid w:val="005B5BD4"/>
    <w:rsid w:val="005B6312"/>
    <w:rsid w:val="005B69BD"/>
    <w:rsid w:val="005B7594"/>
    <w:rsid w:val="005C01E3"/>
    <w:rsid w:val="005C0A24"/>
    <w:rsid w:val="005C0B7D"/>
    <w:rsid w:val="005C1090"/>
    <w:rsid w:val="005C37D3"/>
    <w:rsid w:val="005C4AFA"/>
    <w:rsid w:val="005C613F"/>
    <w:rsid w:val="005C6145"/>
    <w:rsid w:val="005C6CDB"/>
    <w:rsid w:val="005C7ADE"/>
    <w:rsid w:val="005D060E"/>
    <w:rsid w:val="005D077D"/>
    <w:rsid w:val="005D1598"/>
    <w:rsid w:val="005D177C"/>
    <w:rsid w:val="005D18DB"/>
    <w:rsid w:val="005D1C57"/>
    <w:rsid w:val="005D256D"/>
    <w:rsid w:val="005D2B4F"/>
    <w:rsid w:val="005D3174"/>
    <w:rsid w:val="005D40E0"/>
    <w:rsid w:val="005D4600"/>
    <w:rsid w:val="005D4934"/>
    <w:rsid w:val="005D606F"/>
    <w:rsid w:val="005D6381"/>
    <w:rsid w:val="005E00A2"/>
    <w:rsid w:val="005E190F"/>
    <w:rsid w:val="005E1F3D"/>
    <w:rsid w:val="005E3533"/>
    <w:rsid w:val="005E4F3B"/>
    <w:rsid w:val="005E53CD"/>
    <w:rsid w:val="005E5879"/>
    <w:rsid w:val="005E65C5"/>
    <w:rsid w:val="005E6DCF"/>
    <w:rsid w:val="005F0395"/>
    <w:rsid w:val="005F08FF"/>
    <w:rsid w:val="005F3FEB"/>
    <w:rsid w:val="005F5AC9"/>
    <w:rsid w:val="005F635F"/>
    <w:rsid w:val="005F7141"/>
    <w:rsid w:val="005F7343"/>
    <w:rsid w:val="0060254E"/>
    <w:rsid w:val="0060263A"/>
    <w:rsid w:val="00602D60"/>
    <w:rsid w:val="006036E9"/>
    <w:rsid w:val="00603738"/>
    <w:rsid w:val="00603A01"/>
    <w:rsid w:val="006046D3"/>
    <w:rsid w:val="00606D30"/>
    <w:rsid w:val="00606F9F"/>
    <w:rsid w:val="0061098D"/>
    <w:rsid w:val="00610C8E"/>
    <w:rsid w:val="006116CC"/>
    <w:rsid w:val="00611B9D"/>
    <w:rsid w:val="0061450C"/>
    <w:rsid w:val="00614F5A"/>
    <w:rsid w:val="00615A39"/>
    <w:rsid w:val="00615A55"/>
    <w:rsid w:val="00616A81"/>
    <w:rsid w:val="00616EA9"/>
    <w:rsid w:val="006174C9"/>
    <w:rsid w:val="006176FF"/>
    <w:rsid w:val="00620689"/>
    <w:rsid w:val="006206F2"/>
    <w:rsid w:val="00621BBC"/>
    <w:rsid w:val="00622A7B"/>
    <w:rsid w:val="00623549"/>
    <w:rsid w:val="0062382F"/>
    <w:rsid w:val="00623926"/>
    <w:rsid w:val="00623AB3"/>
    <w:rsid w:val="0062503A"/>
    <w:rsid w:val="006269A8"/>
    <w:rsid w:val="00626FFA"/>
    <w:rsid w:val="00630017"/>
    <w:rsid w:val="006311E6"/>
    <w:rsid w:val="00636BFC"/>
    <w:rsid w:val="00637E01"/>
    <w:rsid w:val="006404BA"/>
    <w:rsid w:val="0064059B"/>
    <w:rsid w:val="0064179B"/>
    <w:rsid w:val="00641C02"/>
    <w:rsid w:val="00645263"/>
    <w:rsid w:val="0064671B"/>
    <w:rsid w:val="00646DA5"/>
    <w:rsid w:val="0064752A"/>
    <w:rsid w:val="006510C2"/>
    <w:rsid w:val="0065147A"/>
    <w:rsid w:val="00651814"/>
    <w:rsid w:val="006530D6"/>
    <w:rsid w:val="006530F8"/>
    <w:rsid w:val="006540C1"/>
    <w:rsid w:val="00655224"/>
    <w:rsid w:val="00655514"/>
    <w:rsid w:val="00655792"/>
    <w:rsid w:val="00656583"/>
    <w:rsid w:val="00656648"/>
    <w:rsid w:val="00656D82"/>
    <w:rsid w:val="0065738F"/>
    <w:rsid w:val="0065765F"/>
    <w:rsid w:val="006576EB"/>
    <w:rsid w:val="00660307"/>
    <w:rsid w:val="006611A2"/>
    <w:rsid w:val="006619AF"/>
    <w:rsid w:val="00661BC3"/>
    <w:rsid w:val="00661D78"/>
    <w:rsid w:val="006625A2"/>
    <w:rsid w:val="00662BAB"/>
    <w:rsid w:val="00662F31"/>
    <w:rsid w:val="006642AB"/>
    <w:rsid w:val="00664F0E"/>
    <w:rsid w:val="00667628"/>
    <w:rsid w:val="0067062F"/>
    <w:rsid w:val="00671846"/>
    <w:rsid w:val="00672272"/>
    <w:rsid w:val="00672AA0"/>
    <w:rsid w:val="006746C0"/>
    <w:rsid w:val="00674CA6"/>
    <w:rsid w:val="00674E57"/>
    <w:rsid w:val="00675362"/>
    <w:rsid w:val="00675A9C"/>
    <w:rsid w:val="00680665"/>
    <w:rsid w:val="0068088E"/>
    <w:rsid w:val="00680AB4"/>
    <w:rsid w:val="006828E8"/>
    <w:rsid w:val="00683419"/>
    <w:rsid w:val="00683772"/>
    <w:rsid w:val="0068400D"/>
    <w:rsid w:val="00684D3C"/>
    <w:rsid w:val="006851FE"/>
    <w:rsid w:val="006855B1"/>
    <w:rsid w:val="00686DE6"/>
    <w:rsid w:val="0069005D"/>
    <w:rsid w:val="00690278"/>
    <w:rsid w:val="00691AD0"/>
    <w:rsid w:val="00692909"/>
    <w:rsid w:val="00694385"/>
    <w:rsid w:val="00697439"/>
    <w:rsid w:val="006A0649"/>
    <w:rsid w:val="006A0745"/>
    <w:rsid w:val="006A1E65"/>
    <w:rsid w:val="006A342D"/>
    <w:rsid w:val="006A5628"/>
    <w:rsid w:val="006A59BB"/>
    <w:rsid w:val="006B0EDA"/>
    <w:rsid w:val="006B22A5"/>
    <w:rsid w:val="006B3FB5"/>
    <w:rsid w:val="006B64DF"/>
    <w:rsid w:val="006B6F3D"/>
    <w:rsid w:val="006B6F6E"/>
    <w:rsid w:val="006B7ABA"/>
    <w:rsid w:val="006C07ED"/>
    <w:rsid w:val="006C27BB"/>
    <w:rsid w:val="006C287C"/>
    <w:rsid w:val="006C2C1C"/>
    <w:rsid w:val="006C3D0F"/>
    <w:rsid w:val="006C3DBC"/>
    <w:rsid w:val="006C5C9F"/>
    <w:rsid w:val="006C7542"/>
    <w:rsid w:val="006D096E"/>
    <w:rsid w:val="006D16A8"/>
    <w:rsid w:val="006D2613"/>
    <w:rsid w:val="006D2894"/>
    <w:rsid w:val="006D295D"/>
    <w:rsid w:val="006D2DCE"/>
    <w:rsid w:val="006D4365"/>
    <w:rsid w:val="006D490A"/>
    <w:rsid w:val="006D58F3"/>
    <w:rsid w:val="006D740E"/>
    <w:rsid w:val="006D7E1A"/>
    <w:rsid w:val="006E03A2"/>
    <w:rsid w:val="006E0C28"/>
    <w:rsid w:val="006E259A"/>
    <w:rsid w:val="006E2738"/>
    <w:rsid w:val="006E3E21"/>
    <w:rsid w:val="006E4E95"/>
    <w:rsid w:val="006E60E0"/>
    <w:rsid w:val="006E6AA8"/>
    <w:rsid w:val="006F03A4"/>
    <w:rsid w:val="006F05F6"/>
    <w:rsid w:val="006F0CB7"/>
    <w:rsid w:val="006F1854"/>
    <w:rsid w:val="006F1ED5"/>
    <w:rsid w:val="006F2514"/>
    <w:rsid w:val="006F35B1"/>
    <w:rsid w:val="006F3EB3"/>
    <w:rsid w:val="006F48B8"/>
    <w:rsid w:val="006F6781"/>
    <w:rsid w:val="006F680E"/>
    <w:rsid w:val="006F6EA2"/>
    <w:rsid w:val="006F6FC8"/>
    <w:rsid w:val="006F772B"/>
    <w:rsid w:val="00700D2B"/>
    <w:rsid w:val="0070134E"/>
    <w:rsid w:val="00702C37"/>
    <w:rsid w:val="007037C8"/>
    <w:rsid w:val="00704A0A"/>
    <w:rsid w:val="007065D2"/>
    <w:rsid w:val="00707BA5"/>
    <w:rsid w:val="00707E35"/>
    <w:rsid w:val="00707EED"/>
    <w:rsid w:val="00710B3E"/>
    <w:rsid w:val="00710F30"/>
    <w:rsid w:val="007111FD"/>
    <w:rsid w:val="007115D8"/>
    <w:rsid w:val="007129F1"/>
    <w:rsid w:val="0071492D"/>
    <w:rsid w:val="0071669F"/>
    <w:rsid w:val="00717B20"/>
    <w:rsid w:val="007203E5"/>
    <w:rsid w:val="0072067B"/>
    <w:rsid w:val="00720AB6"/>
    <w:rsid w:val="0072181E"/>
    <w:rsid w:val="00722E7F"/>
    <w:rsid w:val="007246B8"/>
    <w:rsid w:val="00724D5D"/>
    <w:rsid w:val="0072617C"/>
    <w:rsid w:val="0072636F"/>
    <w:rsid w:val="00726DA1"/>
    <w:rsid w:val="0073012A"/>
    <w:rsid w:val="00730199"/>
    <w:rsid w:val="00731690"/>
    <w:rsid w:val="00731847"/>
    <w:rsid w:val="0073257D"/>
    <w:rsid w:val="0073367D"/>
    <w:rsid w:val="00736135"/>
    <w:rsid w:val="00736D41"/>
    <w:rsid w:val="00736EAE"/>
    <w:rsid w:val="007418A0"/>
    <w:rsid w:val="0074271E"/>
    <w:rsid w:val="00742A86"/>
    <w:rsid w:val="00743EF8"/>
    <w:rsid w:val="00743F28"/>
    <w:rsid w:val="0074411D"/>
    <w:rsid w:val="00744D3D"/>
    <w:rsid w:val="007457BB"/>
    <w:rsid w:val="0075032E"/>
    <w:rsid w:val="00752CC1"/>
    <w:rsid w:val="00753988"/>
    <w:rsid w:val="00754DFA"/>
    <w:rsid w:val="00755412"/>
    <w:rsid w:val="00755D5F"/>
    <w:rsid w:val="00756C56"/>
    <w:rsid w:val="0075762C"/>
    <w:rsid w:val="00757DDD"/>
    <w:rsid w:val="00760F1C"/>
    <w:rsid w:val="00761127"/>
    <w:rsid w:val="00762971"/>
    <w:rsid w:val="00763A10"/>
    <w:rsid w:val="0076470A"/>
    <w:rsid w:val="00765302"/>
    <w:rsid w:val="0076548E"/>
    <w:rsid w:val="00766C52"/>
    <w:rsid w:val="00767DE8"/>
    <w:rsid w:val="007700A9"/>
    <w:rsid w:val="00770C94"/>
    <w:rsid w:val="00776683"/>
    <w:rsid w:val="00776CC2"/>
    <w:rsid w:val="00780419"/>
    <w:rsid w:val="00781402"/>
    <w:rsid w:val="00781947"/>
    <w:rsid w:val="00782C09"/>
    <w:rsid w:val="00782EDE"/>
    <w:rsid w:val="00784923"/>
    <w:rsid w:val="007855FA"/>
    <w:rsid w:val="0078612A"/>
    <w:rsid w:val="00786241"/>
    <w:rsid w:val="007862B7"/>
    <w:rsid w:val="00786E04"/>
    <w:rsid w:val="007879D3"/>
    <w:rsid w:val="007918CE"/>
    <w:rsid w:val="0079222F"/>
    <w:rsid w:val="00792922"/>
    <w:rsid w:val="00792B2A"/>
    <w:rsid w:val="007938F0"/>
    <w:rsid w:val="007944A5"/>
    <w:rsid w:val="007947E4"/>
    <w:rsid w:val="0079493A"/>
    <w:rsid w:val="00795B09"/>
    <w:rsid w:val="00796FF1"/>
    <w:rsid w:val="00797D97"/>
    <w:rsid w:val="007A046F"/>
    <w:rsid w:val="007A05AA"/>
    <w:rsid w:val="007A068B"/>
    <w:rsid w:val="007A19AA"/>
    <w:rsid w:val="007A19ED"/>
    <w:rsid w:val="007A1B87"/>
    <w:rsid w:val="007A28D7"/>
    <w:rsid w:val="007A2AD0"/>
    <w:rsid w:val="007A3863"/>
    <w:rsid w:val="007A5949"/>
    <w:rsid w:val="007A70DC"/>
    <w:rsid w:val="007B0C60"/>
    <w:rsid w:val="007B334D"/>
    <w:rsid w:val="007B3C98"/>
    <w:rsid w:val="007B4A8D"/>
    <w:rsid w:val="007B5D30"/>
    <w:rsid w:val="007B66AF"/>
    <w:rsid w:val="007B69D5"/>
    <w:rsid w:val="007B6C4B"/>
    <w:rsid w:val="007B7068"/>
    <w:rsid w:val="007B7572"/>
    <w:rsid w:val="007C0BFD"/>
    <w:rsid w:val="007C1837"/>
    <w:rsid w:val="007C2CE1"/>
    <w:rsid w:val="007C2E87"/>
    <w:rsid w:val="007C38AE"/>
    <w:rsid w:val="007C3F87"/>
    <w:rsid w:val="007C5962"/>
    <w:rsid w:val="007C6168"/>
    <w:rsid w:val="007C759E"/>
    <w:rsid w:val="007C7D61"/>
    <w:rsid w:val="007C7D9F"/>
    <w:rsid w:val="007D1934"/>
    <w:rsid w:val="007D37AD"/>
    <w:rsid w:val="007D3B24"/>
    <w:rsid w:val="007D41F7"/>
    <w:rsid w:val="007D4816"/>
    <w:rsid w:val="007D5CC4"/>
    <w:rsid w:val="007D66C8"/>
    <w:rsid w:val="007D79DC"/>
    <w:rsid w:val="007D7F26"/>
    <w:rsid w:val="007D7FF9"/>
    <w:rsid w:val="007E1985"/>
    <w:rsid w:val="007E1B07"/>
    <w:rsid w:val="007E2D15"/>
    <w:rsid w:val="007E32AE"/>
    <w:rsid w:val="007E35B8"/>
    <w:rsid w:val="007E5DCB"/>
    <w:rsid w:val="007E6035"/>
    <w:rsid w:val="007E64DC"/>
    <w:rsid w:val="007E6975"/>
    <w:rsid w:val="007E7477"/>
    <w:rsid w:val="007F2A59"/>
    <w:rsid w:val="007F2BFF"/>
    <w:rsid w:val="007F414C"/>
    <w:rsid w:val="007F4C9E"/>
    <w:rsid w:val="007F564F"/>
    <w:rsid w:val="007F6E6E"/>
    <w:rsid w:val="007F7139"/>
    <w:rsid w:val="0080089D"/>
    <w:rsid w:val="0080101D"/>
    <w:rsid w:val="0080229E"/>
    <w:rsid w:val="0080306F"/>
    <w:rsid w:val="00803FD6"/>
    <w:rsid w:val="00804892"/>
    <w:rsid w:val="00804DC7"/>
    <w:rsid w:val="00805192"/>
    <w:rsid w:val="00805F1E"/>
    <w:rsid w:val="008060ED"/>
    <w:rsid w:val="008065B9"/>
    <w:rsid w:val="00806AFE"/>
    <w:rsid w:val="008072A3"/>
    <w:rsid w:val="00807ED0"/>
    <w:rsid w:val="0081010F"/>
    <w:rsid w:val="008104C6"/>
    <w:rsid w:val="00810D43"/>
    <w:rsid w:val="0081131D"/>
    <w:rsid w:val="00815D16"/>
    <w:rsid w:val="00815F2C"/>
    <w:rsid w:val="00816878"/>
    <w:rsid w:val="00816E73"/>
    <w:rsid w:val="0081755D"/>
    <w:rsid w:val="00820D53"/>
    <w:rsid w:val="0082123D"/>
    <w:rsid w:val="00821CF7"/>
    <w:rsid w:val="00821F18"/>
    <w:rsid w:val="00822BFB"/>
    <w:rsid w:val="00823FA2"/>
    <w:rsid w:val="00825227"/>
    <w:rsid w:val="00826371"/>
    <w:rsid w:val="00827898"/>
    <w:rsid w:val="008304E6"/>
    <w:rsid w:val="00830B4F"/>
    <w:rsid w:val="008316D4"/>
    <w:rsid w:val="008335A4"/>
    <w:rsid w:val="008357B0"/>
    <w:rsid w:val="008358A8"/>
    <w:rsid w:val="0083790F"/>
    <w:rsid w:val="00840BE3"/>
    <w:rsid w:val="008413D1"/>
    <w:rsid w:val="00844CF9"/>
    <w:rsid w:val="008472C4"/>
    <w:rsid w:val="008500FD"/>
    <w:rsid w:val="00851024"/>
    <w:rsid w:val="00851EB5"/>
    <w:rsid w:val="0085269C"/>
    <w:rsid w:val="00855C7F"/>
    <w:rsid w:val="00856173"/>
    <w:rsid w:val="008573CC"/>
    <w:rsid w:val="0086135D"/>
    <w:rsid w:val="00862816"/>
    <w:rsid w:val="00862FD1"/>
    <w:rsid w:val="00864071"/>
    <w:rsid w:val="00865600"/>
    <w:rsid w:val="0086566C"/>
    <w:rsid w:val="00865760"/>
    <w:rsid w:val="00865AB1"/>
    <w:rsid w:val="00865D9E"/>
    <w:rsid w:val="0086627B"/>
    <w:rsid w:val="00866404"/>
    <w:rsid w:val="00866F77"/>
    <w:rsid w:val="0087005E"/>
    <w:rsid w:val="00870D79"/>
    <w:rsid w:val="0087215C"/>
    <w:rsid w:val="00872707"/>
    <w:rsid w:val="0087330D"/>
    <w:rsid w:val="0087449F"/>
    <w:rsid w:val="00874C0F"/>
    <w:rsid w:val="008757E3"/>
    <w:rsid w:val="00876779"/>
    <w:rsid w:val="008768AB"/>
    <w:rsid w:val="00876A02"/>
    <w:rsid w:val="00877213"/>
    <w:rsid w:val="008773AE"/>
    <w:rsid w:val="00877415"/>
    <w:rsid w:val="00880092"/>
    <w:rsid w:val="008832A3"/>
    <w:rsid w:val="00884043"/>
    <w:rsid w:val="00884E96"/>
    <w:rsid w:val="008855DB"/>
    <w:rsid w:val="00886C8C"/>
    <w:rsid w:val="00887AB7"/>
    <w:rsid w:val="00890A1E"/>
    <w:rsid w:val="00890E15"/>
    <w:rsid w:val="008917D0"/>
    <w:rsid w:val="008922DD"/>
    <w:rsid w:val="00892563"/>
    <w:rsid w:val="00893182"/>
    <w:rsid w:val="008960F2"/>
    <w:rsid w:val="008968D4"/>
    <w:rsid w:val="00896E82"/>
    <w:rsid w:val="00897083"/>
    <w:rsid w:val="008A19EB"/>
    <w:rsid w:val="008A1C49"/>
    <w:rsid w:val="008A20D0"/>
    <w:rsid w:val="008A20EA"/>
    <w:rsid w:val="008A23B9"/>
    <w:rsid w:val="008A367F"/>
    <w:rsid w:val="008A3E26"/>
    <w:rsid w:val="008A492A"/>
    <w:rsid w:val="008A4C82"/>
    <w:rsid w:val="008A5468"/>
    <w:rsid w:val="008A7807"/>
    <w:rsid w:val="008B0894"/>
    <w:rsid w:val="008B0EF5"/>
    <w:rsid w:val="008B15CA"/>
    <w:rsid w:val="008B1A26"/>
    <w:rsid w:val="008B376C"/>
    <w:rsid w:val="008B5610"/>
    <w:rsid w:val="008B6DFD"/>
    <w:rsid w:val="008B7603"/>
    <w:rsid w:val="008C17E5"/>
    <w:rsid w:val="008C21A0"/>
    <w:rsid w:val="008C3B17"/>
    <w:rsid w:val="008C4086"/>
    <w:rsid w:val="008C5124"/>
    <w:rsid w:val="008C5ACB"/>
    <w:rsid w:val="008C6217"/>
    <w:rsid w:val="008C71A4"/>
    <w:rsid w:val="008D156D"/>
    <w:rsid w:val="008D2878"/>
    <w:rsid w:val="008D29C1"/>
    <w:rsid w:val="008D41D0"/>
    <w:rsid w:val="008D5722"/>
    <w:rsid w:val="008D6C15"/>
    <w:rsid w:val="008E234E"/>
    <w:rsid w:val="008E265C"/>
    <w:rsid w:val="008E2D87"/>
    <w:rsid w:val="008E3AD2"/>
    <w:rsid w:val="008E3ECD"/>
    <w:rsid w:val="008E430B"/>
    <w:rsid w:val="008E6961"/>
    <w:rsid w:val="008E799F"/>
    <w:rsid w:val="008F09ED"/>
    <w:rsid w:val="008F27FE"/>
    <w:rsid w:val="008F442F"/>
    <w:rsid w:val="008F55D6"/>
    <w:rsid w:val="008F7DAF"/>
    <w:rsid w:val="008F7FF6"/>
    <w:rsid w:val="00900132"/>
    <w:rsid w:val="00900511"/>
    <w:rsid w:val="00900CA8"/>
    <w:rsid w:val="00900CCC"/>
    <w:rsid w:val="0090480D"/>
    <w:rsid w:val="00904E50"/>
    <w:rsid w:val="00910316"/>
    <w:rsid w:val="00910363"/>
    <w:rsid w:val="009115CE"/>
    <w:rsid w:val="009125C7"/>
    <w:rsid w:val="0091297D"/>
    <w:rsid w:val="0091339F"/>
    <w:rsid w:val="00913C2A"/>
    <w:rsid w:val="00914B74"/>
    <w:rsid w:val="009153DE"/>
    <w:rsid w:val="00915451"/>
    <w:rsid w:val="00915FD0"/>
    <w:rsid w:val="00916135"/>
    <w:rsid w:val="009208E9"/>
    <w:rsid w:val="00921A06"/>
    <w:rsid w:val="009230EB"/>
    <w:rsid w:val="00923874"/>
    <w:rsid w:val="00923FD4"/>
    <w:rsid w:val="009244ED"/>
    <w:rsid w:val="009309B5"/>
    <w:rsid w:val="00930F2D"/>
    <w:rsid w:val="009339FE"/>
    <w:rsid w:val="00934800"/>
    <w:rsid w:val="00940897"/>
    <w:rsid w:val="009408B4"/>
    <w:rsid w:val="0094201C"/>
    <w:rsid w:val="0094267E"/>
    <w:rsid w:val="00944590"/>
    <w:rsid w:val="009449CA"/>
    <w:rsid w:val="00944D80"/>
    <w:rsid w:val="009457AE"/>
    <w:rsid w:val="00946227"/>
    <w:rsid w:val="009505EF"/>
    <w:rsid w:val="0095232F"/>
    <w:rsid w:val="00953613"/>
    <w:rsid w:val="00953FDC"/>
    <w:rsid w:val="009548F1"/>
    <w:rsid w:val="00955CDF"/>
    <w:rsid w:val="0096037A"/>
    <w:rsid w:val="009611A8"/>
    <w:rsid w:val="0096164E"/>
    <w:rsid w:val="009620DB"/>
    <w:rsid w:val="00962197"/>
    <w:rsid w:val="0096337D"/>
    <w:rsid w:val="0096720D"/>
    <w:rsid w:val="0096785B"/>
    <w:rsid w:val="009703E0"/>
    <w:rsid w:val="00971739"/>
    <w:rsid w:val="00972C49"/>
    <w:rsid w:val="00974113"/>
    <w:rsid w:val="00974893"/>
    <w:rsid w:val="00974971"/>
    <w:rsid w:val="009752AB"/>
    <w:rsid w:val="00975CFD"/>
    <w:rsid w:val="009761FC"/>
    <w:rsid w:val="0097735F"/>
    <w:rsid w:val="009801EA"/>
    <w:rsid w:val="00980252"/>
    <w:rsid w:val="00980D81"/>
    <w:rsid w:val="00982354"/>
    <w:rsid w:val="009825D7"/>
    <w:rsid w:val="00982C14"/>
    <w:rsid w:val="00983AE0"/>
    <w:rsid w:val="00983DDF"/>
    <w:rsid w:val="00984E9D"/>
    <w:rsid w:val="0098574F"/>
    <w:rsid w:val="00985C92"/>
    <w:rsid w:val="00987DB3"/>
    <w:rsid w:val="00992266"/>
    <w:rsid w:val="0099360A"/>
    <w:rsid w:val="00993E10"/>
    <w:rsid w:val="009944A8"/>
    <w:rsid w:val="00995B14"/>
    <w:rsid w:val="00995C43"/>
    <w:rsid w:val="009964F7"/>
    <w:rsid w:val="00996694"/>
    <w:rsid w:val="009966CB"/>
    <w:rsid w:val="00996ACA"/>
    <w:rsid w:val="00997323"/>
    <w:rsid w:val="00997D8D"/>
    <w:rsid w:val="009A089D"/>
    <w:rsid w:val="009A0D81"/>
    <w:rsid w:val="009A0DFF"/>
    <w:rsid w:val="009A1205"/>
    <w:rsid w:val="009A1FCA"/>
    <w:rsid w:val="009A2871"/>
    <w:rsid w:val="009A351E"/>
    <w:rsid w:val="009A3CBA"/>
    <w:rsid w:val="009A4004"/>
    <w:rsid w:val="009A4595"/>
    <w:rsid w:val="009A4B37"/>
    <w:rsid w:val="009A4DFD"/>
    <w:rsid w:val="009A53E3"/>
    <w:rsid w:val="009A60C7"/>
    <w:rsid w:val="009A61E4"/>
    <w:rsid w:val="009A6A33"/>
    <w:rsid w:val="009A72BA"/>
    <w:rsid w:val="009B035F"/>
    <w:rsid w:val="009B1FBB"/>
    <w:rsid w:val="009B27A9"/>
    <w:rsid w:val="009B2B1C"/>
    <w:rsid w:val="009B2F12"/>
    <w:rsid w:val="009B3C0F"/>
    <w:rsid w:val="009B45CE"/>
    <w:rsid w:val="009B581B"/>
    <w:rsid w:val="009B59D6"/>
    <w:rsid w:val="009C02D8"/>
    <w:rsid w:val="009C0505"/>
    <w:rsid w:val="009C0B4D"/>
    <w:rsid w:val="009C1BAC"/>
    <w:rsid w:val="009C21EB"/>
    <w:rsid w:val="009C266B"/>
    <w:rsid w:val="009C2BF2"/>
    <w:rsid w:val="009C3742"/>
    <w:rsid w:val="009C495B"/>
    <w:rsid w:val="009C495D"/>
    <w:rsid w:val="009C49DE"/>
    <w:rsid w:val="009C73FF"/>
    <w:rsid w:val="009D07AC"/>
    <w:rsid w:val="009D0C5B"/>
    <w:rsid w:val="009D183A"/>
    <w:rsid w:val="009D3979"/>
    <w:rsid w:val="009D461C"/>
    <w:rsid w:val="009D4AE7"/>
    <w:rsid w:val="009D5949"/>
    <w:rsid w:val="009D5B60"/>
    <w:rsid w:val="009D6851"/>
    <w:rsid w:val="009D71BB"/>
    <w:rsid w:val="009E0060"/>
    <w:rsid w:val="009E0B9B"/>
    <w:rsid w:val="009E1A3E"/>
    <w:rsid w:val="009E24E3"/>
    <w:rsid w:val="009E358B"/>
    <w:rsid w:val="009E46BF"/>
    <w:rsid w:val="009E555B"/>
    <w:rsid w:val="009E5A8C"/>
    <w:rsid w:val="009E65D6"/>
    <w:rsid w:val="009E6C5F"/>
    <w:rsid w:val="009E79E6"/>
    <w:rsid w:val="009E7B3D"/>
    <w:rsid w:val="009F10A6"/>
    <w:rsid w:val="009F1DA8"/>
    <w:rsid w:val="009F2BCC"/>
    <w:rsid w:val="009F305C"/>
    <w:rsid w:val="009F3CEA"/>
    <w:rsid w:val="009F4916"/>
    <w:rsid w:val="009F5943"/>
    <w:rsid w:val="009F6B9F"/>
    <w:rsid w:val="009F6E58"/>
    <w:rsid w:val="009F7629"/>
    <w:rsid w:val="009F7E0C"/>
    <w:rsid w:val="00A00AC3"/>
    <w:rsid w:val="00A00F34"/>
    <w:rsid w:val="00A012AC"/>
    <w:rsid w:val="00A01BEA"/>
    <w:rsid w:val="00A0234F"/>
    <w:rsid w:val="00A025EF"/>
    <w:rsid w:val="00A02B43"/>
    <w:rsid w:val="00A03174"/>
    <w:rsid w:val="00A033E3"/>
    <w:rsid w:val="00A040D6"/>
    <w:rsid w:val="00A0475F"/>
    <w:rsid w:val="00A069E8"/>
    <w:rsid w:val="00A0742D"/>
    <w:rsid w:val="00A12773"/>
    <w:rsid w:val="00A12FA2"/>
    <w:rsid w:val="00A170E4"/>
    <w:rsid w:val="00A17217"/>
    <w:rsid w:val="00A202E9"/>
    <w:rsid w:val="00A210CC"/>
    <w:rsid w:val="00A21219"/>
    <w:rsid w:val="00A21C8B"/>
    <w:rsid w:val="00A2249D"/>
    <w:rsid w:val="00A22F4C"/>
    <w:rsid w:val="00A232CE"/>
    <w:rsid w:val="00A26280"/>
    <w:rsid w:val="00A263BE"/>
    <w:rsid w:val="00A270FB"/>
    <w:rsid w:val="00A276B9"/>
    <w:rsid w:val="00A27B79"/>
    <w:rsid w:val="00A332BF"/>
    <w:rsid w:val="00A33CAA"/>
    <w:rsid w:val="00A34AB3"/>
    <w:rsid w:val="00A35E36"/>
    <w:rsid w:val="00A36333"/>
    <w:rsid w:val="00A3693C"/>
    <w:rsid w:val="00A40318"/>
    <w:rsid w:val="00A415CA"/>
    <w:rsid w:val="00A41A88"/>
    <w:rsid w:val="00A42AC7"/>
    <w:rsid w:val="00A46EE8"/>
    <w:rsid w:val="00A47E4E"/>
    <w:rsid w:val="00A518F5"/>
    <w:rsid w:val="00A520F1"/>
    <w:rsid w:val="00A53D10"/>
    <w:rsid w:val="00A55E31"/>
    <w:rsid w:val="00A60EB5"/>
    <w:rsid w:val="00A61D61"/>
    <w:rsid w:val="00A623B1"/>
    <w:rsid w:val="00A64141"/>
    <w:rsid w:val="00A644A1"/>
    <w:rsid w:val="00A660E3"/>
    <w:rsid w:val="00A6628A"/>
    <w:rsid w:val="00A66435"/>
    <w:rsid w:val="00A6713B"/>
    <w:rsid w:val="00A678E4"/>
    <w:rsid w:val="00A67AE2"/>
    <w:rsid w:val="00A71386"/>
    <w:rsid w:val="00A7157D"/>
    <w:rsid w:val="00A748AA"/>
    <w:rsid w:val="00A75B11"/>
    <w:rsid w:val="00A80BFB"/>
    <w:rsid w:val="00A80E20"/>
    <w:rsid w:val="00A8178C"/>
    <w:rsid w:val="00A81E69"/>
    <w:rsid w:val="00A82099"/>
    <w:rsid w:val="00A82445"/>
    <w:rsid w:val="00A833B5"/>
    <w:rsid w:val="00A83F0D"/>
    <w:rsid w:val="00A85A2F"/>
    <w:rsid w:val="00A8671F"/>
    <w:rsid w:val="00A86843"/>
    <w:rsid w:val="00A86ECD"/>
    <w:rsid w:val="00A8730F"/>
    <w:rsid w:val="00A875BD"/>
    <w:rsid w:val="00A8762D"/>
    <w:rsid w:val="00A87ED2"/>
    <w:rsid w:val="00A90366"/>
    <w:rsid w:val="00A90649"/>
    <w:rsid w:val="00A913FF"/>
    <w:rsid w:val="00A929EE"/>
    <w:rsid w:val="00A950DE"/>
    <w:rsid w:val="00A95421"/>
    <w:rsid w:val="00A95C91"/>
    <w:rsid w:val="00A970E0"/>
    <w:rsid w:val="00AA0991"/>
    <w:rsid w:val="00AA13BC"/>
    <w:rsid w:val="00AA2874"/>
    <w:rsid w:val="00AA42A9"/>
    <w:rsid w:val="00AA5557"/>
    <w:rsid w:val="00AA5C21"/>
    <w:rsid w:val="00AA62FE"/>
    <w:rsid w:val="00AA6A2E"/>
    <w:rsid w:val="00AA7705"/>
    <w:rsid w:val="00AB1218"/>
    <w:rsid w:val="00AB3150"/>
    <w:rsid w:val="00AB345B"/>
    <w:rsid w:val="00AB3BCC"/>
    <w:rsid w:val="00AB41D8"/>
    <w:rsid w:val="00AB5811"/>
    <w:rsid w:val="00AB7F5C"/>
    <w:rsid w:val="00AC1296"/>
    <w:rsid w:val="00AC2264"/>
    <w:rsid w:val="00AC2349"/>
    <w:rsid w:val="00AC241B"/>
    <w:rsid w:val="00AC2CA8"/>
    <w:rsid w:val="00AC39EF"/>
    <w:rsid w:val="00AC514E"/>
    <w:rsid w:val="00AD0264"/>
    <w:rsid w:val="00AD05B6"/>
    <w:rsid w:val="00AD12B2"/>
    <w:rsid w:val="00AD17ED"/>
    <w:rsid w:val="00AD279A"/>
    <w:rsid w:val="00AD29C4"/>
    <w:rsid w:val="00AD2A71"/>
    <w:rsid w:val="00AD2C77"/>
    <w:rsid w:val="00AD3DDF"/>
    <w:rsid w:val="00AD5CBF"/>
    <w:rsid w:val="00AD6AAC"/>
    <w:rsid w:val="00AD6F1F"/>
    <w:rsid w:val="00AE164D"/>
    <w:rsid w:val="00AE1923"/>
    <w:rsid w:val="00AE2803"/>
    <w:rsid w:val="00AE2A54"/>
    <w:rsid w:val="00AE3738"/>
    <w:rsid w:val="00AE3E08"/>
    <w:rsid w:val="00AE5674"/>
    <w:rsid w:val="00AE6949"/>
    <w:rsid w:val="00AE6A66"/>
    <w:rsid w:val="00AE7104"/>
    <w:rsid w:val="00AE72E6"/>
    <w:rsid w:val="00AF06F3"/>
    <w:rsid w:val="00AF102B"/>
    <w:rsid w:val="00AF1673"/>
    <w:rsid w:val="00AF1932"/>
    <w:rsid w:val="00AF19C9"/>
    <w:rsid w:val="00AF1EB1"/>
    <w:rsid w:val="00AF2006"/>
    <w:rsid w:val="00AF3009"/>
    <w:rsid w:val="00AF3465"/>
    <w:rsid w:val="00AF34FC"/>
    <w:rsid w:val="00AF6D8E"/>
    <w:rsid w:val="00AF6F89"/>
    <w:rsid w:val="00AF7BC1"/>
    <w:rsid w:val="00AF7DAA"/>
    <w:rsid w:val="00B002E4"/>
    <w:rsid w:val="00B00BF2"/>
    <w:rsid w:val="00B01EF5"/>
    <w:rsid w:val="00B02811"/>
    <w:rsid w:val="00B042B3"/>
    <w:rsid w:val="00B043C2"/>
    <w:rsid w:val="00B0447B"/>
    <w:rsid w:val="00B0518A"/>
    <w:rsid w:val="00B12BFC"/>
    <w:rsid w:val="00B1340B"/>
    <w:rsid w:val="00B13B43"/>
    <w:rsid w:val="00B156E5"/>
    <w:rsid w:val="00B166AB"/>
    <w:rsid w:val="00B23513"/>
    <w:rsid w:val="00B24812"/>
    <w:rsid w:val="00B25215"/>
    <w:rsid w:val="00B26EB6"/>
    <w:rsid w:val="00B275CE"/>
    <w:rsid w:val="00B27AF5"/>
    <w:rsid w:val="00B27B26"/>
    <w:rsid w:val="00B27EA0"/>
    <w:rsid w:val="00B31192"/>
    <w:rsid w:val="00B3142B"/>
    <w:rsid w:val="00B319C5"/>
    <w:rsid w:val="00B3253A"/>
    <w:rsid w:val="00B32E79"/>
    <w:rsid w:val="00B34743"/>
    <w:rsid w:val="00B35E74"/>
    <w:rsid w:val="00B37B1D"/>
    <w:rsid w:val="00B40A92"/>
    <w:rsid w:val="00B41120"/>
    <w:rsid w:val="00B411FD"/>
    <w:rsid w:val="00B41315"/>
    <w:rsid w:val="00B414AF"/>
    <w:rsid w:val="00B419F5"/>
    <w:rsid w:val="00B41A9D"/>
    <w:rsid w:val="00B42066"/>
    <w:rsid w:val="00B4254E"/>
    <w:rsid w:val="00B44747"/>
    <w:rsid w:val="00B45552"/>
    <w:rsid w:val="00B45966"/>
    <w:rsid w:val="00B45D8F"/>
    <w:rsid w:val="00B45FA1"/>
    <w:rsid w:val="00B469FC"/>
    <w:rsid w:val="00B4780A"/>
    <w:rsid w:val="00B47DBE"/>
    <w:rsid w:val="00B505B1"/>
    <w:rsid w:val="00B50D33"/>
    <w:rsid w:val="00B51478"/>
    <w:rsid w:val="00B519F8"/>
    <w:rsid w:val="00B51D11"/>
    <w:rsid w:val="00B5229A"/>
    <w:rsid w:val="00B52516"/>
    <w:rsid w:val="00B53156"/>
    <w:rsid w:val="00B53A7E"/>
    <w:rsid w:val="00B54451"/>
    <w:rsid w:val="00B54B08"/>
    <w:rsid w:val="00B5647B"/>
    <w:rsid w:val="00B567A6"/>
    <w:rsid w:val="00B56B6C"/>
    <w:rsid w:val="00B60224"/>
    <w:rsid w:val="00B63B35"/>
    <w:rsid w:val="00B65C52"/>
    <w:rsid w:val="00B6726A"/>
    <w:rsid w:val="00B70419"/>
    <w:rsid w:val="00B7166A"/>
    <w:rsid w:val="00B72011"/>
    <w:rsid w:val="00B74CDD"/>
    <w:rsid w:val="00B75A98"/>
    <w:rsid w:val="00B76056"/>
    <w:rsid w:val="00B76174"/>
    <w:rsid w:val="00B7661A"/>
    <w:rsid w:val="00B7752A"/>
    <w:rsid w:val="00B775AE"/>
    <w:rsid w:val="00B77BA9"/>
    <w:rsid w:val="00B8017D"/>
    <w:rsid w:val="00B80619"/>
    <w:rsid w:val="00B8159D"/>
    <w:rsid w:val="00B81E35"/>
    <w:rsid w:val="00B82658"/>
    <w:rsid w:val="00B82E91"/>
    <w:rsid w:val="00B84E57"/>
    <w:rsid w:val="00B8519A"/>
    <w:rsid w:val="00B86334"/>
    <w:rsid w:val="00B86498"/>
    <w:rsid w:val="00B87663"/>
    <w:rsid w:val="00B87924"/>
    <w:rsid w:val="00B87F08"/>
    <w:rsid w:val="00B904F6"/>
    <w:rsid w:val="00B90E3D"/>
    <w:rsid w:val="00B9211E"/>
    <w:rsid w:val="00B927D4"/>
    <w:rsid w:val="00B9289C"/>
    <w:rsid w:val="00B92C5C"/>
    <w:rsid w:val="00B944E2"/>
    <w:rsid w:val="00B949CB"/>
    <w:rsid w:val="00B9781F"/>
    <w:rsid w:val="00B97F0D"/>
    <w:rsid w:val="00BA0628"/>
    <w:rsid w:val="00BA161C"/>
    <w:rsid w:val="00BA2874"/>
    <w:rsid w:val="00BA2FCB"/>
    <w:rsid w:val="00BA5CBF"/>
    <w:rsid w:val="00BA5F20"/>
    <w:rsid w:val="00BA6DC9"/>
    <w:rsid w:val="00BB1302"/>
    <w:rsid w:val="00BB1EA1"/>
    <w:rsid w:val="00BB548D"/>
    <w:rsid w:val="00BB55FC"/>
    <w:rsid w:val="00BB585B"/>
    <w:rsid w:val="00BB5AD6"/>
    <w:rsid w:val="00BB5C0A"/>
    <w:rsid w:val="00BB692E"/>
    <w:rsid w:val="00BB6AA6"/>
    <w:rsid w:val="00BB7865"/>
    <w:rsid w:val="00BC0C74"/>
    <w:rsid w:val="00BC179A"/>
    <w:rsid w:val="00BC1EEB"/>
    <w:rsid w:val="00BC47E6"/>
    <w:rsid w:val="00BC58D8"/>
    <w:rsid w:val="00BC76F4"/>
    <w:rsid w:val="00BD036B"/>
    <w:rsid w:val="00BD077E"/>
    <w:rsid w:val="00BD2151"/>
    <w:rsid w:val="00BD5905"/>
    <w:rsid w:val="00BD7518"/>
    <w:rsid w:val="00BD7B9E"/>
    <w:rsid w:val="00BD7EB6"/>
    <w:rsid w:val="00BE0FC3"/>
    <w:rsid w:val="00BE2C67"/>
    <w:rsid w:val="00BE3939"/>
    <w:rsid w:val="00BE40C2"/>
    <w:rsid w:val="00BE5825"/>
    <w:rsid w:val="00BE6701"/>
    <w:rsid w:val="00BE76D2"/>
    <w:rsid w:val="00BF0386"/>
    <w:rsid w:val="00BF0C1B"/>
    <w:rsid w:val="00BF223D"/>
    <w:rsid w:val="00BF303A"/>
    <w:rsid w:val="00BF436B"/>
    <w:rsid w:val="00BF49DB"/>
    <w:rsid w:val="00BF4B7E"/>
    <w:rsid w:val="00BF56A0"/>
    <w:rsid w:val="00BF597A"/>
    <w:rsid w:val="00BF77F2"/>
    <w:rsid w:val="00BF7B84"/>
    <w:rsid w:val="00C01A63"/>
    <w:rsid w:val="00C02CEE"/>
    <w:rsid w:val="00C02E7E"/>
    <w:rsid w:val="00C03BF6"/>
    <w:rsid w:val="00C03E2E"/>
    <w:rsid w:val="00C04465"/>
    <w:rsid w:val="00C04486"/>
    <w:rsid w:val="00C04C56"/>
    <w:rsid w:val="00C04E08"/>
    <w:rsid w:val="00C051DA"/>
    <w:rsid w:val="00C05EEA"/>
    <w:rsid w:val="00C063C1"/>
    <w:rsid w:val="00C06699"/>
    <w:rsid w:val="00C0676C"/>
    <w:rsid w:val="00C07E9D"/>
    <w:rsid w:val="00C10037"/>
    <w:rsid w:val="00C106A4"/>
    <w:rsid w:val="00C107FF"/>
    <w:rsid w:val="00C11251"/>
    <w:rsid w:val="00C112BC"/>
    <w:rsid w:val="00C13CAA"/>
    <w:rsid w:val="00C14F64"/>
    <w:rsid w:val="00C151BB"/>
    <w:rsid w:val="00C179B3"/>
    <w:rsid w:val="00C206DB"/>
    <w:rsid w:val="00C20D88"/>
    <w:rsid w:val="00C20D9C"/>
    <w:rsid w:val="00C21FA3"/>
    <w:rsid w:val="00C221F8"/>
    <w:rsid w:val="00C23282"/>
    <w:rsid w:val="00C24297"/>
    <w:rsid w:val="00C24FFB"/>
    <w:rsid w:val="00C251CD"/>
    <w:rsid w:val="00C253F0"/>
    <w:rsid w:val="00C2593E"/>
    <w:rsid w:val="00C25BDC"/>
    <w:rsid w:val="00C25E38"/>
    <w:rsid w:val="00C2602C"/>
    <w:rsid w:val="00C264BE"/>
    <w:rsid w:val="00C264E8"/>
    <w:rsid w:val="00C26B9E"/>
    <w:rsid w:val="00C303EC"/>
    <w:rsid w:val="00C30BBF"/>
    <w:rsid w:val="00C30F0C"/>
    <w:rsid w:val="00C3138E"/>
    <w:rsid w:val="00C317AC"/>
    <w:rsid w:val="00C32D65"/>
    <w:rsid w:val="00C33D6B"/>
    <w:rsid w:val="00C34FBF"/>
    <w:rsid w:val="00C36BB3"/>
    <w:rsid w:val="00C40A39"/>
    <w:rsid w:val="00C40BBB"/>
    <w:rsid w:val="00C40CF1"/>
    <w:rsid w:val="00C40E5C"/>
    <w:rsid w:val="00C428AC"/>
    <w:rsid w:val="00C43CA6"/>
    <w:rsid w:val="00C4535B"/>
    <w:rsid w:val="00C45655"/>
    <w:rsid w:val="00C4683A"/>
    <w:rsid w:val="00C47FD9"/>
    <w:rsid w:val="00C51EA8"/>
    <w:rsid w:val="00C52F3C"/>
    <w:rsid w:val="00C53DFD"/>
    <w:rsid w:val="00C57422"/>
    <w:rsid w:val="00C60E48"/>
    <w:rsid w:val="00C6131C"/>
    <w:rsid w:val="00C61B78"/>
    <w:rsid w:val="00C62548"/>
    <w:rsid w:val="00C62570"/>
    <w:rsid w:val="00C632A0"/>
    <w:rsid w:val="00C64F2D"/>
    <w:rsid w:val="00C673C3"/>
    <w:rsid w:val="00C708E2"/>
    <w:rsid w:val="00C711BC"/>
    <w:rsid w:val="00C72F14"/>
    <w:rsid w:val="00C73644"/>
    <w:rsid w:val="00C74899"/>
    <w:rsid w:val="00C74B6E"/>
    <w:rsid w:val="00C74BD3"/>
    <w:rsid w:val="00C74C9E"/>
    <w:rsid w:val="00C772DD"/>
    <w:rsid w:val="00C80CEE"/>
    <w:rsid w:val="00C812F2"/>
    <w:rsid w:val="00C82EB1"/>
    <w:rsid w:val="00C8345E"/>
    <w:rsid w:val="00C84964"/>
    <w:rsid w:val="00C85ED9"/>
    <w:rsid w:val="00C8653F"/>
    <w:rsid w:val="00C87146"/>
    <w:rsid w:val="00C9076B"/>
    <w:rsid w:val="00C90905"/>
    <w:rsid w:val="00C90972"/>
    <w:rsid w:val="00C914E2"/>
    <w:rsid w:val="00C91845"/>
    <w:rsid w:val="00C91E30"/>
    <w:rsid w:val="00C93008"/>
    <w:rsid w:val="00C93277"/>
    <w:rsid w:val="00C935CB"/>
    <w:rsid w:val="00C94067"/>
    <w:rsid w:val="00C94181"/>
    <w:rsid w:val="00C9423F"/>
    <w:rsid w:val="00C947D1"/>
    <w:rsid w:val="00C95074"/>
    <w:rsid w:val="00C95165"/>
    <w:rsid w:val="00C95AA7"/>
    <w:rsid w:val="00C965DB"/>
    <w:rsid w:val="00C97340"/>
    <w:rsid w:val="00C97FF0"/>
    <w:rsid w:val="00CA0A33"/>
    <w:rsid w:val="00CA2064"/>
    <w:rsid w:val="00CA233C"/>
    <w:rsid w:val="00CA2974"/>
    <w:rsid w:val="00CA2F24"/>
    <w:rsid w:val="00CA351B"/>
    <w:rsid w:val="00CA4409"/>
    <w:rsid w:val="00CA476D"/>
    <w:rsid w:val="00CA6007"/>
    <w:rsid w:val="00CA62B4"/>
    <w:rsid w:val="00CA6A8A"/>
    <w:rsid w:val="00CA781F"/>
    <w:rsid w:val="00CB015A"/>
    <w:rsid w:val="00CB01C8"/>
    <w:rsid w:val="00CB5C30"/>
    <w:rsid w:val="00CB5FF2"/>
    <w:rsid w:val="00CB6425"/>
    <w:rsid w:val="00CB7406"/>
    <w:rsid w:val="00CB742B"/>
    <w:rsid w:val="00CB7BC4"/>
    <w:rsid w:val="00CC0490"/>
    <w:rsid w:val="00CC08DB"/>
    <w:rsid w:val="00CC0A14"/>
    <w:rsid w:val="00CC177E"/>
    <w:rsid w:val="00CC1AD7"/>
    <w:rsid w:val="00CC1E45"/>
    <w:rsid w:val="00CC211C"/>
    <w:rsid w:val="00CC4638"/>
    <w:rsid w:val="00CC4757"/>
    <w:rsid w:val="00CC4E04"/>
    <w:rsid w:val="00CC68D2"/>
    <w:rsid w:val="00CC7081"/>
    <w:rsid w:val="00CC7790"/>
    <w:rsid w:val="00CC7837"/>
    <w:rsid w:val="00CD068C"/>
    <w:rsid w:val="00CD1F87"/>
    <w:rsid w:val="00CD35B2"/>
    <w:rsid w:val="00CD427E"/>
    <w:rsid w:val="00CD4EF3"/>
    <w:rsid w:val="00CD4F62"/>
    <w:rsid w:val="00CD506C"/>
    <w:rsid w:val="00CD5CF4"/>
    <w:rsid w:val="00CE036B"/>
    <w:rsid w:val="00CE11C3"/>
    <w:rsid w:val="00CE17D3"/>
    <w:rsid w:val="00CE5B0D"/>
    <w:rsid w:val="00CE65A2"/>
    <w:rsid w:val="00CE6AC4"/>
    <w:rsid w:val="00CE6B1E"/>
    <w:rsid w:val="00CE6BD6"/>
    <w:rsid w:val="00CF063E"/>
    <w:rsid w:val="00CF076F"/>
    <w:rsid w:val="00CF0F87"/>
    <w:rsid w:val="00CF1791"/>
    <w:rsid w:val="00CF1935"/>
    <w:rsid w:val="00CF27DA"/>
    <w:rsid w:val="00CF29CC"/>
    <w:rsid w:val="00CF3900"/>
    <w:rsid w:val="00CF4D7B"/>
    <w:rsid w:val="00CF55B4"/>
    <w:rsid w:val="00CF5E4C"/>
    <w:rsid w:val="00CF64BB"/>
    <w:rsid w:val="00CF6C12"/>
    <w:rsid w:val="00CF7F02"/>
    <w:rsid w:val="00D00EF6"/>
    <w:rsid w:val="00D03AA3"/>
    <w:rsid w:val="00D04449"/>
    <w:rsid w:val="00D04B69"/>
    <w:rsid w:val="00D0683B"/>
    <w:rsid w:val="00D06A38"/>
    <w:rsid w:val="00D071B0"/>
    <w:rsid w:val="00D07286"/>
    <w:rsid w:val="00D10B2F"/>
    <w:rsid w:val="00D11C15"/>
    <w:rsid w:val="00D122E0"/>
    <w:rsid w:val="00D12932"/>
    <w:rsid w:val="00D12D50"/>
    <w:rsid w:val="00D12DDD"/>
    <w:rsid w:val="00D14D7C"/>
    <w:rsid w:val="00D15F36"/>
    <w:rsid w:val="00D16AE8"/>
    <w:rsid w:val="00D17ED8"/>
    <w:rsid w:val="00D17EF5"/>
    <w:rsid w:val="00D21DAF"/>
    <w:rsid w:val="00D220B2"/>
    <w:rsid w:val="00D221F5"/>
    <w:rsid w:val="00D2253F"/>
    <w:rsid w:val="00D249A1"/>
    <w:rsid w:val="00D24EB0"/>
    <w:rsid w:val="00D267E3"/>
    <w:rsid w:val="00D268E9"/>
    <w:rsid w:val="00D27A09"/>
    <w:rsid w:val="00D30976"/>
    <w:rsid w:val="00D33E5D"/>
    <w:rsid w:val="00D34EC0"/>
    <w:rsid w:val="00D361BD"/>
    <w:rsid w:val="00D375D4"/>
    <w:rsid w:val="00D40738"/>
    <w:rsid w:val="00D40906"/>
    <w:rsid w:val="00D41697"/>
    <w:rsid w:val="00D43085"/>
    <w:rsid w:val="00D438A3"/>
    <w:rsid w:val="00D43F37"/>
    <w:rsid w:val="00D449F7"/>
    <w:rsid w:val="00D4798A"/>
    <w:rsid w:val="00D5074C"/>
    <w:rsid w:val="00D51477"/>
    <w:rsid w:val="00D515B4"/>
    <w:rsid w:val="00D53002"/>
    <w:rsid w:val="00D54074"/>
    <w:rsid w:val="00D543A2"/>
    <w:rsid w:val="00D548F2"/>
    <w:rsid w:val="00D54D66"/>
    <w:rsid w:val="00D55972"/>
    <w:rsid w:val="00D559D7"/>
    <w:rsid w:val="00D56198"/>
    <w:rsid w:val="00D5735F"/>
    <w:rsid w:val="00D57431"/>
    <w:rsid w:val="00D602C6"/>
    <w:rsid w:val="00D6033A"/>
    <w:rsid w:val="00D60359"/>
    <w:rsid w:val="00D60913"/>
    <w:rsid w:val="00D62E22"/>
    <w:rsid w:val="00D63305"/>
    <w:rsid w:val="00D6361C"/>
    <w:rsid w:val="00D66C60"/>
    <w:rsid w:val="00D70F8C"/>
    <w:rsid w:val="00D71410"/>
    <w:rsid w:val="00D71958"/>
    <w:rsid w:val="00D727B0"/>
    <w:rsid w:val="00D72C6F"/>
    <w:rsid w:val="00D75824"/>
    <w:rsid w:val="00D76315"/>
    <w:rsid w:val="00D76E61"/>
    <w:rsid w:val="00D77FFA"/>
    <w:rsid w:val="00D80189"/>
    <w:rsid w:val="00D803A1"/>
    <w:rsid w:val="00D80AD1"/>
    <w:rsid w:val="00D80BC2"/>
    <w:rsid w:val="00D825A6"/>
    <w:rsid w:val="00D8590F"/>
    <w:rsid w:val="00D86A56"/>
    <w:rsid w:val="00D86BAA"/>
    <w:rsid w:val="00D910EE"/>
    <w:rsid w:val="00D91D98"/>
    <w:rsid w:val="00D92B7A"/>
    <w:rsid w:val="00D92F3C"/>
    <w:rsid w:val="00D932FD"/>
    <w:rsid w:val="00D935A9"/>
    <w:rsid w:val="00D935FE"/>
    <w:rsid w:val="00D93E12"/>
    <w:rsid w:val="00D93F56"/>
    <w:rsid w:val="00D9520A"/>
    <w:rsid w:val="00D95409"/>
    <w:rsid w:val="00D954C3"/>
    <w:rsid w:val="00D96827"/>
    <w:rsid w:val="00DA1657"/>
    <w:rsid w:val="00DA1BDC"/>
    <w:rsid w:val="00DA21F0"/>
    <w:rsid w:val="00DA3152"/>
    <w:rsid w:val="00DA39E8"/>
    <w:rsid w:val="00DA3D73"/>
    <w:rsid w:val="00DA3F20"/>
    <w:rsid w:val="00DA4AF8"/>
    <w:rsid w:val="00DA4CF8"/>
    <w:rsid w:val="00DB2425"/>
    <w:rsid w:val="00DB2610"/>
    <w:rsid w:val="00DB3207"/>
    <w:rsid w:val="00DB3352"/>
    <w:rsid w:val="00DB3475"/>
    <w:rsid w:val="00DB5925"/>
    <w:rsid w:val="00DB5C7A"/>
    <w:rsid w:val="00DB787C"/>
    <w:rsid w:val="00DB7986"/>
    <w:rsid w:val="00DC2824"/>
    <w:rsid w:val="00DC2CF8"/>
    <w:rsid w:val="00DC2DBC"/>
    <w:rsid w:val="00DC35A4"/>
    <w:rsid w:val="00DC37B0"/>
    <w:rsid w:val="00DC4BB4"/>
    <w:rsid w:val="00DC5354"/>
    <w:rsid w:val="00DC60B4"/>
    <w:rsid w:val="00DC62EA"/>
    <w:rsid w:val="00DC6CC1"/>
    <w:rsid w:val="00DC71AD"/>
    <w:rsid w:val="00DC7401"/>
    <w:rsid w:val="00DD0591"/>
    <w:rsid w:val="00DD09B0"/>
    <w:rsid w:val="00DD0B26"/>
    <w:rsid w:val="00DD0E9D"/>
    <w:rsid w:val="00DD21AC"/>
    <w:rsid w:val="00DD2868"/>
    <w:rsid w:val="00DD4642"/>
    <w:rsid w:val="00DD47F5"/>
    <w:rsid w:val="00DD7494"/>
    <w:rsid w:val="00DD7B5B"/>
    <w:rsid w:val="00DD7B93"/>
    <w:rsid w:val="00DD7EB3"/>
    <w:rsid w:val="00DE149B"/>
    <w:rsid w:val="00DE2A5C"/>
    <w:rsid w:val="00DE36CE"/>
    <w:rsid w:val="00DE7197"/>
    <w:rsid w:val="00DE74E8"/>
    <w:rsid w:val="00DE7753"/>
    <w:rsid w:val="00DE7C14"/>
    <w:rsid w:val="00DE7C33"/>
    <w:rsid w:val="00DF01B7"/>
    <w:rsid w:val="00DF112A"/>
    <w:rsid w:val="00DF19CE"/>
    <w:rsid w:val="00DF1A56"/>
    <w:rsid w:val="00DF1A6E"/>
    <w:rsid w:val="00DF298E"/>
    <w:rsid w:val="00DF3183"/>
    <w:rsid w:val="00DF56B6"/>
    <w:rsid w:val="00DF6232"/>
    <w:rsid w:val="00DF662E"/>
    <w:rsid w:val="00DF6D75"/>
    <w:rsid w:val="00DF7021"/>
    <w:rsid w:val="00DF72EC"/>
    <w:rsid w:val="00DF75E6"/>
    <w:rsid w:val="00DF794F"/>
    <w:rsid w:val="00DF7A53"/>
    <w:rsid w:val="00E00330"/>
    <w:rsid w:val="00E0116E"/>
    <w:rsid w:val="00E01688"/>
    <w:rsid w:val="00E01747"/>
    <w:rsid w:val="00E01E97"/>
    <w:rsid w:val="00E0644C"/>
    <w:rsid w:val="00E067F4"/>
    <w:rsid w:val="00E07EAE"/>
    <w:rsid w:val="00E10546"/>
    <w:rsid w:val="00E107D4"/>
    <w:rsid w:val="00E1172D"/>
    <w:rsid w:val="00E11BF8"/>
    <w:rsid w:val="00E11CCA"/>
    <w:rsid w:val="00E12504"/>
    <w:rsid w:val="00E15F69"/>
    <w:rsid w:val="00E17075"/>
    <w:rsid w:val="00E17181"/>
    <w:rsid w:val="00E1770E"/>
    <w:rsid w:val="00E17BD3"/>
    <w:rsid w:val="00E17D7D"/>
    <w:rsid w:val="00E21434"/>
    <w:rsid w:val="00E2167C"/>
    <w:rsid w:val="00E22344"/>
    <w:rsid w:val="00E227BF"/>
    <w:rsid w:val="00E22D55"/>
    <w:rsid w:val="00E25025"/>
    <w:rsid w:val="00E2538A"/>
    <w:rsid w:val="00E253B1"/>
    <w:rsid w:val="00E26603"/>
    <w:rsid w:val="00E31D73"/>
    <w:rsid w:val="00E31E46"/>
    <w:rsid w:val="00E32C67"/>
    <w:rsid w:val="00E346BA"/>
    <w:rsid w:val="00E34EF2"/>
    <w:rsid w:val="00E3564E"/>
    <w:rsid w:val="00E3652B"/>
    <w:rsid w:val="00E3708C"/>
    <w:rsid w:val="00E37DA1"/>
    <w:rsid w:val="00E40A82"/>
    <w:rsid w:val="00E41BAC"/>
    <w:rsid w:val="00E44267"/>
    <w:rsid w:val="00E44AF1"/>
    <w:rsid w:val="00E506FD"/>
    <w:rsid w:val="00E50A4F"/>
    <w:rsid w:val="00E5262E"/>
    <w:rsid w:val="00E53BCC"/>
    <w:rsid w:val="00E53E9A"/>
    <w:rsid w:val="00E54D38"/>
    <w:rsid w:val="00E54EA1"/>
    <w:rsid w:val="00E55813"/>
    <w:rsid w:val="00E56477"/>
    <w:rsid w:val="00E56DD3"/>
    <w:rsid w:val="00E572FF"/>
    <w:rsid w:val="00E5741A"/>
    <w:rsid w:val="00E6090A"/>
    <w:rsid w:val="00E60E1E"/>
    <w:rsid w:val="00E62D9D"/>
    <w:rsid w:val="00E64F68"/>
    <w:rsid w:val="00E650D2"/>
    <w:rsid w:val="00E661BC"/>
    <w:rsid w:val="00E66514"/>
    <w:rsid w:val="00E67B18"/>
    <w:rsid w:val="00E7061E"/>
    <w:rsid w:val="00E70625"/>
    <w:rsid w:val="00E70767"/>
    <w:rsid w:val="00E70F43"/>
    <w:rsid w:val="00E71813"/>
    <w:rsid w:val="00E71D09"/>
    <w:rsid w:val="00E7343A"/>
    <w:rsid w:val="00E735AB"/>
    <w:rsid w:val="00E73929"/>
    <w:rsid w:val="00E73E22"/>
    <w:rsid w:val="00E74434"/>
    <w:rsid w:val="00E7443B"/>
    <w:rsid w:val="00E74ADA"/>
    <w:rsid w:val="00E74B03"/>
    <w:rsid w:val="00E75232"/>
    <w:rsid w:val="00E752DC"/>
    <w:rsid w:val="00E7563A"/>
    <w:rsid w:val="00E76488"/>
    <w:rsid w:val="00E76959"/>
    <w:rsid w:val="00E77AF9"/>
    <w:rsid w:val="00E8088A"/>
    <w:rsid w:val="00E818FD"/>
    <w:rsid w:val="00E8249E"/>
    <w:rsid w:val="00E835CA"/>
    <w:rsid w:val="00E852B7"/>
    <w:rsid w:val="00E86066"/>
    <w:rsid w:val="00E86BDD"/>
    <w:rsid w:val="00E86C76"/>
    <w:rsid w:val="00E9289D"/>
    <w:rsid w:val="00E948BA"/>
    <w:rsid w:val="00E94EC4"/>
    <w:rsid w:val="00E95C9E"/>
    <w:rsid w:val="00E95F1D"/>
    <w:rsid w:val="00E97D0F"/>
    <w:rsid w:val="00EA0235"/>
    <w:rsid w:val="00EA03FD"/>
    <w:rsid w:val="00EA0946"/>
    <w:rsid w:val="00EA0A94"/>
    <w:rsid w:val="00EA2228"/>
    <w:rsid w:val="00EA27CB"/>
    <w:rsid w:val="00EA4493"/>
    <w:rsid w:val="00EA49C5"/>
    <w:rsid w:val="00EA5E5B"/>
    <w:rsid w:val="00EA6A25"/>
    <w:rsid w:val="00EA7F79"/>
    <w:rsid w:val="00EB01A0"/>
    <w:rsid w:val="00EB0962"/>
    <w:rsid w:val="00EB3038"/>
    <w:rsid w:val="00EB3532"/>
    <w:rsid w:val="00EB3A1D"/>
    <w:rsid w:val="00EB5010"/>
    <w:rsid w:val="00EB5BA7"/>
    <w:rsid w:val="00EB6749"/>
    <w:rsid w:val="00EB7613"/>
    <w:rsid w:val="00EB7722"/>
    <w:rsid w:val="00EC04A8"/>
    <w:rsid w:val="00EC0D4A"/>
    <w:rsid w:val="00EC1B77"/>
    <w:rsid w:val="00EC223B"/>
    <w:rsid w:val="00EC2256"/>
    <w:rsid w:val="00EC22D9"/>
    <w:rsid w:val="00EC3B7A"/>
    <w:rsid w:val="00EC515A"/>
    <w:rsid w:val="00EC64A8"/>
    <w:rsid w:val="00EC73C6"/>
    <w:rsid w:val="00ED2C9C"/>
    <w:rsid w:val="00ED2DBB"/>
    <w:rsid w:val="00ED398E"/>
    <w:rsid w:val="00ED39E8"/>
    <w:rsid w:val="00ED3FB5"/>
    <w:rsid w:val="00ED4305"/>
    <w:rsid w:val="00ED6671"/>
    <w:rsid w:val="00ED6705"/>
    <w:rsid w:val="00ED7038"/>
    <w:rsid w:val="00ED7066"/>
    <w:rsid w:val="00ED734D"/>
    <w:rsid w:val="00ED7D1B"/>
    <w:rsid w:val="00EE04EF"/>
    <w:rsid w:val="00EE14AF"/>
    <w:rsid w:val="00EE173A"/>
    <w:rsid w:val="00EE1B52"/>
    <w:rsid w:val="00EE3B45"/>
    <w:rsid w:val="00EE3DEC"/>
    <w:rsid w:val="00EE4AB0"/>
    <w:rsid w:val="00EE553D"/>
    <w:rsid w:val="00EE5E22"/>
    <w:rsid w:val="00EF6B26"/>
    <w:rsid w:val="00EF7E10"/>
    <w:rsid w:val="00F03806"/>
    <w:rsid w:val="00F04008"/>
    <w:rsid w:val="00F06374"/>
    <w:rsid w:val="00F11020"/>
    <w:rsid w:val="00F12F62"/>
    <w:rsid w:val="00F16B3F"/>
    <w:rsid w:val="00F17407"/>
    <w:rsid w:val="00F177A8"/>
    <w:rsid w:val="00F20931"/>
    <w:rsid w:val="00F22170"/>
    <w:rsid w:val="00F22899"/>
    <w:rsid w:val="00F23EA0"/>
    <w:rsid w:val="00F24A7E"/>
    <w:rsid w:val="00F24BC5"/>
    <w:rsid w:val="00F25685"/>
    <w:rsid w:val="00F256CD"/>
    <w:rsid w:val="00F26FF7"/>
    <w:rsid w:val="00F27A92"/>
    <w:rsid w:val="00F307EB"/>
    <w:rsid w:val="00F31D43"/>
    <w:rsid w:val="00F3208B"/>
    <w:rsid w:val="00F322A3"/>
    <w:rsid w:val="00F3277C"/>
    <w:rsid w:val="00F33267"/>
    <w:rsid w:val="00F33340"/>
    <w:rsid w:val="00F33913"/>
    <w:rsid w:val="00F33C5E"/>
    <w:rsid w:val="00F3583A"/>
    <w:rsid w:val="00F36246"/>
    <w:rsid w:val="00F37E5E"/>
    <w:rsid w:val="00F409E9"/>
    <w:rsid w:val="00F41EDE"/>
    <w:rsid w:val="00F43380"/>
    <w:rsid w:val="00F43B66"/>
    <w:rsid w:val="00F43D29"/>
    <w:rsid w:val="00F44558"/>
    <w:rsid w:val="00F45062"/>
    <w:rsid w:val="00F45250"/>
    <w:rsid w:val="00F459D6"/>
    <w:rsid w:val="00F47767"/>
    <w:rsid w:val="00F50E80"/>
    <w:rsid w:val="00F53B95"/>
    <w:rsid w:val="00F55F4E"/>
    <w:rsid w:val="00F5646F"/>
    <w:rsid w:val="00F567A9"/>
    <w:rsid w:val="00F606E6"/>
    <w:rsid w:val="00F61715"/>
    <w:rsid w:val="00F61881"/>
    <w:rsid w:val="00F61AC6"/>
    <w:rsid w:val="00F61D08"/>
    <w:rsid w:val="00F62100"/>
    <w:rsid w:val="00F62987"/>
    <w:rsid w:val="00F62B82"/>
    <w:rsid w:val="00F632B8"/>
    <w:rsid w:val="00F6362B"/>
    <w:rsid w:val="00F63CDC"/>
    <w:rsid w:val="00F64CA6"/>
    <w:rsid w:val="00F65D68"/>
    <w:rsid w:val="00F66A8C"/>
    <w:rsid w:val="00F7132A"/>
    <w:rsid w:val="00F71C56"/>
    <w:rsid w:val="00F741E6"/>
    <w:rsid w:val="00F75065"/>
    <w:rsid w:val="00F75C96"/>
    <w:rsid w:val="00F76740"/>
    <w:rsid w:val="00F7674A"/>
    <w:rsid w:val="00F773A8"/>
    <w:rsid w:val="00F779A4"/>
    <w:rsid w:val="00F77D8C"/>
    <w:rsid w:val="00F80E9C"/>
    <w:rsid w:val="00F81A29"/>
    <w:rsid w:val="00F82457"/>
    <w:rsid w:val="00F825F7"/>
    <w:rsid w:val="00F8354E"/>
    <w:rsid w:val="00F83662"/>
    <w:rsid w:val="00F83F58"/>
    <w:rsid w:val="00F84D39"/>
    <w:rsid w:val="00F854B8"/>
    <w:rsid w:val="00F85CAE"/>
    <w:rsid w:val="00F86A85"/>
    <w:rsid w:val="00F87EDB"/>
    <w:rsid w:val="00F87FAD"/>
    <w:rsid w:val="00F908C4"/>
    <w:rsid w:val="00F91DD2"/>
    <w:rsid w:val="00F9216A"/>
    <w:rsid w:val="00F928CA"/>
    <w:rsid w:val="00F929C4"/>
    <w:rsid w:val="00F933C6"/>
    <w:rsid w:val="00F93C63"/>
    <w:rsid w:val="00F940AF"/>
    <w:rsid w:val="00F96312"/>
    <w:rsid w:val="00F96B14"/>
    <w:rsid w:val="00F97388"/>
    <w:rsid w:val="00F97501"/>
    <w:rsid w:val="00F97C97"/>
    <w:rsid w:val="00FA112B"/>
    <w:rsid w:val="00FA1378"/>
    <w:rsid w:val="00FA1C62"/>
    <w:rsid w:val="00FA1FE6"/>
    <w:rsid w:val="00FA4169"/>
    <w:rsid w:val="00FA4AE8"/>
    <w:rsid w:val="00FA5F3C"/>
    <w:rsid w:val="00FA67F9"/>
    <w:rsid w:val="00FA6889"/>
    <w:rsid w:val="00FB13D6"/>
    <w:rsid w:val="00FB1611"/>
    <w:rsid w:val="00FB1879"/>
    <w:rsid w:val="00FB1ACB"/>
    <w:rsid w:val="00FB20BC"/>
    <w:rsid w:val="00FB2892"/>
    <w:rsid w:val="00FB3239"/>
    <w:rsid w:val="00FB346A"/>
    <w:rsid w:val="00FB348D"/>
    <w:rsid w:val="00FB3969"/>
    <w:rsid w:val="00FB46D4"/>
    <w:rsid w:val="00FB56E4"/>
    <w:rsid w:val="00FB63D1"/>
    <w:rsid w:val="00FB7450"/>
    <w:rsid w:val="00FB7FE6"/>
    <w:rsid w:val="00FC0480"/>
    <w:rsid w:val="00FC109F"/>
    <w:rsid w:val="00FC116E"/>
    <w:rsid w:val="00FC1C29"/>
    <w:rsid w:val="00FC25E0"/>
    <w:rsid w:val="00FC2865"/>
    <w:rsid w:val="00FC2868"/>
    <w:rsid w:val="00FC397A"/>
    <w:rsid w:val="00FC41A1"/>
    <w:rsid w:val="00FC48BE"/>
    <w:rsid w:val="00FC4AB6"/>
    <w:rsid w:val="00FC4AD2"/>
    <w:rsid w:val="00FD0021"/>
    <w:rsid w:val="00FD0180"/>
    <w:rsid w:val="00FD0CAE"/>
    <w:rsid w:val="00FD3AC6"/>
    <w:rsid w:val="00FD53E6"/>
    <w:rsid w:val="00FD5E3C"/>
    <w:rsid w:val="00FD673D"/>
    <w:rsid w:val="00FD726D"/>
    <w:rsid w:val="00FE1F53"/>
    <w:rsid w:val="00FE3A73"/>
    <w:rsid w:val="00FE5DBE"/>
    <w:rsid w:val="00FE5E3A"/>
    <w:rsid w:val="00FE6D33"/>
    <w:rsid w:val="00FF0D53"/>
    <w:rsid w:val="00FF282C"/>
    <w:rsid w:val="00FF32C9"/>
    <w:rsid w:val="00FF5601"/>
    <w:rsid w:val="00FF59AC"/>
    <w:rsid w:val="00FF5B8E"/>
    <w:rsid w:val="00FF6556"/>
    <w:rsid w:val="00FF67E5"/>
    <w:rsid w:val="00FF6870"/>
    <w:rsid w:val="00FF6AAF"/>
    <w:rsid w:val="00FF7BD1"/>
    <w:rsid w:val="0EE00A3F"/>
    <w:rsid w:val="1A815CAF"/>
    <w:rsid w:val="2CE75D31"/>
    <w:rsid w:val="40B63327"/>
    <w:rsid w:val="55A62603"/>
    <w:rsid w:val="6BCA1C07"/>
    <w:rsid w:val="77097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unhideWhenUsed="0" w:qFormat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 w:qFormat="1"/>
    <w:lsdException w:name="Medium Grid 3 Accent 1" w:uiPriority="69" w:unhideWhenUsed="0" w:qFormat="1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 w:qFormat="1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 w:qFormat="1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 w:qFormat="1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 w:qFormat="1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 w:qFormat="1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4C1E28"/>
    <w:pPr>
      <w:widowControl w:val="0"/>
      <w:jc w:val="both"/>
    </w:pPr>
    <w:rPr>
      <w:rFonts w:ascii="Calibri" w:eastAsia="楷体_GB2312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C1E28"/>
    <w:pPr>
      <w:keepNext/>
      <w:keepLines/>
      <w:numPr>
        <w:numId w:val="1"/>
      </w:numPr>
      <w:tabs>
        <w:tab w:val="left" w:pos="420"/>
      </w:tabs>
      <w:spacing w:before="340" w:after="330" w:line="576" w:lineRule="auto"/>
      <w:outlineLvl w:val="0"/>
    </w:pPr>
    <w:rPr>
      <w:rFonts w:ascii="Times New Roman" w:eastAsia="宋体" w:hAnsi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4C1E28"/>
    <w:pPr>
      <w:keepNext/>
      <w:keepLines/>
      <w:numPr>
        <w:ilvl w:val="1"/>
        <w:numId w:val="1"/>
      </w:numPr>
      <w:spacing w:before="260" w:after="260"/>
      <w:ind w:rightChars="100" w:right="100"/>
      <w:jc w:val="left"/>
      <w:outlineLvl w:val="1"/>
    </w:pPr>
    <w:rPr>
      <w:rFonts w:ascii="Arial" w:eastAsia="黑体" w:hAnsi="Arial"/>
      <w:b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E28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E28"/>
    <w:pPr>
      <w:keepNext/>
      <w:keepLines/>
      <w:numPr>
        <w:ilvl w:val="3"/>
        <w:numId w:val="1"/>
      </w:numPr>
      <w:spacing w:before="280" w:after="290" w:line="376" w:lineRule="auto"/>
      <w:ind w:rightChars="100" w:right="100"/>
      <w:jc w:val="left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1E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C1E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C1E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宋体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C1E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C1E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4C1E28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a3">
    <w:name w:val="Normal Indent"/>
    <w:basedOn w:val="a"/>
    <w:qFormat/>
    <w:rsid w:val="004C1E28"/>
    <w:pPr>
      <w:ind w:firstLineChars="200" w:firstLine="420"/>
    </w:pPr>
    <w:rPr>
      <w:rFonts w:ascii="Times New Roman" w:eastAsia="宋体" w:hAnsi="Times New Roman"/>
      <w:szCs w:val="20"/>
    </w:rPr>
  </w:style>
  <w:style w:type="paragraph" w:styleId="a4">
    <w:name w:val="Document Map"/>
    <w:basedOn w:val="a"/>
    <w:link w:val="Char"/>
    <w:uiPriority w:val="99"/>
    <w:unhideWhenUsed/>
    <w:qFormat/>
    <w:rsid w:val="004C1E28"/>
    <w:rPr>
      <w:rFonts w:ascii="宋体" w:eastAsia="宋体"/>
      <w:kern w:val="0"/>
      <w:sz w:val="18"/>
      <w:szCs w:val="18"/>
    </w:rPr>
  </w:style>
  <w:style w:type="paragraph" w:styleId="a5">
    <w:name w:val="Body Text"/>
    <w:basedOn w:val="a"/>
    <w:link w:val="Char0"/>
    <w:qFormat/>
    <w:rsid w:val="004C1E28"/>
    <w:pPr>
      <w:spacing w:after="120"/>
    </w:pPr>
    <w:rPr>
      <w:rFonts w:ascii="Times New Roman" w:eastAsia="宋体" w:hAnsi="Times New Roman"/>
      <w:kern w:val="0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4C1E28"/>
    <w:pPr>
      <w:ind w:leftChars="800" w:left="168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uiPriority w:val="39"/>
    <w:unhideWhenUsed/>
    <w:qFormat/>
    <w:rsid w:val="004C1E28"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rsid w:val="004C1E28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"/>
    <w:link w:val="Char1"/>
    <w:uiPriority w:val="99"/>
    <w:unhideWhenUsed/>
    <w:qFormat/>
    <w:rsid w:val="004C1E2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4C1E28"/>
    <w:pPr>
      <w:tabs>
        <w:tab w:val="center" w:pos="4153"/>
        <w:tab w:val="right" w:pos="8306"/>
      </w:tabs>
      <w:snapToGrid w:val="0"/>
      <w:jc w:val="left"/>
    </w:pPr>
    <w:rPr>
      <w:rFonts w:eastAsia="宋体"/>
      <w:kern w:val="0"/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4C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4C1E28"/>
    <w:rPr>
      <w:rFonts w:ascii="Times New Roman" w:eastAsia="宋体" w:hAnsi="Times New Roman"/>
      <w:szCs w:val="20"/>
    </w:rPr>
  </w:style>
  <w:style w:type="paragraph" w:styleId="40">
    <w:name w:val="toc 4"/>
    <w:basedOn w:val="a"/>
    <w:next w:val="a"/>
    <w:uiPriority w:val="39"/>
    <w:unhideWhenUsed/>
    <w:qFormat/>
    <w:rsid w:val="004C1E28"/>
    <w:pPr>
      <w:ind w:leftChars="600" w:left="126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uiPriority w:val="39"/>
    <w:unhideWhenUsed/>
    <w:qFormat/>
    <w:rsid w:val="004C1E28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uiPriority w:val="39"/>
    <w:unhideWhenUsed/>
    <w:qFormat/>
    <w:rsid w:val="004C1E28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4C1E28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HTML">
    <w:name w:val="HTML Preformatted"/>
    <w:basedOn w:val="a"/>
    <w:link w:val="HTMLChar"/>
    <w:uiPriority w:val="99"/>
    <w:unhideWhenUsed/>
    <w:qFormat/>
    <w:rsid w:val="004C1E28"/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qFormat/>
    <w:rsid w:val="004C1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4C1E28"/>
    <w:rPr>
      <w:b/>
      <w:bCs/>
    </w:rPr>
  </w:style>
  <w:style w:type="character" w:styleId="ab">
    <w:name w:val="page number"/>
    <w:basedOn w:val="a0"/>
    <w:qFormat/>
    <w:rsid w:val="004C1E28"/>
  </w:style>
  <w:style w:type="character" w:styleId="ac">
    <w:name w:val="Hyperlink"/>
    <w:uiPriority w:val="99"/>
    <w:unhideWhenUsed/>
    <w:qFormat/>
    <w:rsid w:val="004C1E28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4C1E28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qFormat/>
    <w:rsid w:val="004C1E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qFormat/>
    <w:rsid w:val="004C1E28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6">
    <w:name w:val="Light List Accent 6"/>
    <w:basedOn w:val="a1"/>
    <w:uiPriority w:val="61"/>
    <w:qFormat/>
    <w:rsid w:val="004C1E28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2">
    <w:name w:val="Light Grid Accent 2"/>
    <w:basedOn w:val="a1"/>
    <w:uiPriority w:val="62"/>
    <w:qFormat/>
    <w:rsid w:val="004C1E28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rsid w:val="004C1E28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2-1">
    <w:name w:val="Medium Grid 2 Accent 1"/>
    <w:basedOn w:val="a1"/>
    <w:uiPriority w:val="68"/>
    <w:qFormat/>
    <w:rsid w:val="004C1E28"/>
    <w:rPr>
      <w:rFonts w:ascii="Cambria" w:hAnsi="Cambria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1"/>
    <w:uiPriority w:val="69"/>
    <w:qFormat/>
    <w:rsid w:val="004C1E28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rsid w:val="004C1E28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character" w:customStyle="1" w:styleId="Char3">
    <w:name w:val="页眉 Char"/>
    <w:link w:val="a8"/>
    <w:uiPriority w:val="99"/>
    <w:semiHidden/>
    <w:qFormat/>
    <w:rsid w:val="004C1E28"/>
    <w:rPr>
      <w:sz w:val="18"/>
      <w:szCs w:val="18"/>
    </w:rPr>
  </w:style>
  <w:style w:type="character" w:customStyle="1" w:styleId="Char2">
    <w:name w:val="页脚 Char"/>
    <w:link w:val="a7"/>
    <w:uiPriority w:val="99"/>
    <w:semiHidden/>
    <w:qFormat/>
    <w:rsid w:val="004C1E28"/>
    <w:rPr>
      <w:sz w:val="18"/>
      <w:szCs w:val="18"/>
    </w:rPr>
  </w:style>
  <w:style w:type="character" w:customStyle="1" w:styleId="1Char">
    <w:name w:val="标题 1 Char"/>
    <w:link w:val="1"/>
    <w:qFormat/>
    <w:rsid w:val="004C1E28"/>
    <w:rPr>
      <w:rFonts w:ascii="Times New Roman" w:hAnsi="Times New Roman"/>
      <w:b/>
      <w:kern w:val="44"/>
      <w:sz w:val="32"/>
    </w:rPr>
  </w:style>
  <w:style w:type="character" w:customStyle="1" w:styleId="2Char">
    <w:name w:val="标题 2 Char"/>
    <w:link w:val="2"/>
    <w:qFormat/>
    <w:rsid w:val="004C1E28"/>
    <w:rPr>
      <w:rFonts w:ascii="Arial" w:eastAsia="黑体" w:hAnsi="Arial"/>
      <w:b/>
      <w:kern w:val="2"/>
      <w:sz w:val="21"/>
    </w:rPr>
  </w:style>
  <w:style w:type="character" w:customStyle="1" w:styleId="Char0">
    <w:name w:val="正文文本 Char"/>
    <w:link w:val="a5"/>
    <w:qFormat/>
    <w:rsid w:val="004C1E28"/>
    <w:rPr>
      <w:rFonts w:ascii="Times New Roman" w:eastAsia="宋体" w:hAnsi="Times New Roman" w:cs="Times New Roman"/>
      <w:szCs w:val="20"/>
    </w:rPr>
  </w:style>
  <w:style w:type="paragraph" w:customStyle="1" w:styleId="CharCharCharCharCharCharCharCharCharCharCharChar">
    <w:name w:val="Char Char Char 字元 Char Char Char Char Char Char Char Char Char"/>
    <w:basedOn w:val="a4"/>
    <w:qFormat/>
    <w:rsid w:val="004C1E28"/>
    <w:pPr>
      <w:shd w:val="clear" w:color="auto" w:fill="000080"/>
    </w:pPr>
    <w:rPr>
      <w:rFonts w:ascii="Times New Roman" w:hAnsi="Times New Roman"/>
      <w:sz w:val="21"/>
      <w:szCs w:val="20"/>
    </w:rPr>
  </w:style>
  <w:style w:type="character" w:customStyle="1" w:styleId="Char">
    <w:name w:val="文档结构图 Char"/>
    <w:link w:val="a4"/>
    <w:uiPriority w:val="99"/>
    <w:semiHidden/>
    <w:qFormat/>
    <w:rsid w:val="004C1E28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4C1E28"/>
    <w:pPr>
      <w:ind w:firstLineChars="200" w:firstLine="420"/>
    </w:pPr>
  </w:style>
  <w:style w:type="paragraph" w:customStyle="1" w:styleId="Char4">
    <w:name w:val="Char"/>
    <w:basedOn w:val="a"/>
    <w:qFormat/>
    <w:rsid w:val="004C1E28"/>
    <w:pPr>
      <w:adjustRightInd w:val="0"/>
      <w:spacing w:line="360" w:lineRule="auto"/>
    </w:pPr>
    <w:rPr>
      <w:rFonts w:ascii="Tahoma" w:eastAsia="宋体" w:hAnsi="Tahoma"/>
      <w:kern w:val="0"/>
      <w:sz w:val="20"/>
      <w:szCs w:val="20"/>
      <w:lang w:eastAsia="en-US"/>
    </w:rPr>
  </w:style>
  <w:style w:type="character" w:customStyle="1" w:styleId="3Char">
    <w:name w:val="标题 3 Char"/>
    <w:link w:val="3"/>
    <w:uiPriority w:val="9"/>
    <w:qFormat/>
    <w:rsid w:val="004C1E28"/>
    <w:rPr>
      <w:rFonts w:eastAsia="楷体_GB2312"/>
      <w:b/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qFormat/>
    <w:rsid w:val="004C1E28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sid w:val="004C1E28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qFormat/>
    <w:rsid w:val="004C1E28"/>
    <w:rPr>
      <w:rFonts w:ascii="Cambria" w:hAnsi="Cambria"/>
      <w:b/>
      <w:bCs/>
      <w:sz w:val="24"/>
      <w:szCs w:val="24"/>
    </w:rPr>
  </w:style>
  <w:style w:type="character" w:customStyle="1" w:styleId="7Char">
    <w:name w:val="标题 7 Char"/>
    <w:link w:val="7"/>
    <w:uiPriority w:val="9"/>
    <w:qFormat/>
    <w:rsid w:val="004C1E28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qFormat/>
    <w:rsid w:val="004C1E28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qFormat/>
    <w:rsid w:val="004C1E28"/>
    <w:rPr>
      <w:rFonts w:ascii="Cambria" w:hAnsi="Cambria"/>
      <w:szCs w:val="21"/>
    </w:rPr>
  </w:style>
  <w:style w:type="table" w:customStyle="1" w:styleId="12">
    <w:name w:val="浅色列表1"/>
    <w:basedOn w:val="a1"/>
    <w:uiPriority w:val="61"/>
    <w:qFormat/>
    <w:rsid w:val="004C1E28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e">
    <w:name w:val="图片文字"/>
    <w:basedOn w:val="a"/>
    <w:qFormat/>
    <w:rsid w:val="004C1E28"/>
    <w:pPr>
      <w:adjustRightInd w:val="0"/>
      <w:spacing w:line="240" w:lineRule="atLeast"/>
      <w:jc w:val="center"/>
    </w:pPr>
    <w:rPr>
      <w:rFonts w:ascii="宋体" w:eastAsia="仿宋_GB2312" w:hAnsi="宋体"/>
      <w:kern w:val="0"/>
      <w:szCs w:val="24"/>
    </w:rPr>
  </w:style>
  <w:style w:type="paragraph" w:customStyle="1" w:styleId="13">
    <w:name w:val="目录标题1"/>
    <w:basedOn w:val="1"/>
    <w:next w:val="a"/>
    <w:uiPriority w:val="39"/>
    <w:unhideWhenUsed/>
    <w:qFormat/>
    <w:rsid w:val="004C1E28"/>
    <w:pPr>
      <w:widowControl/>
      <w:numPr>
        <w:numId w:val="0"/>
      </w:numPr>
      <w:tabs>
        <w:tab w:val="clear" w:pos="420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4C1E28"/>
    <w:rPr>
      <w:rFonts w:eastAsia="楷体_GB2312"/>
      <w:kern w:val="2"/>
      <w:sz w:val="18"/>
      <w:szCs w:val="18"/>
    </w:rPr>
  </w:style>
  <w:style w:type="paragraph" w:customStyle="1" w:styleId="14">
    <w:name w:val="修订1"/>
    <w:hidden/>
    <w:uiPriority w:val="99"/>
    <w:semiHidden/>
    <w:qFormat/>
    <w:rsid w:val="004C1E28"/>
    <w:rPr>
      <w:rFonts w:ascii="Calibri" w:eastAsia="楷体_GB2312" w:hAnsi="Calibri"/>
      <w:kern w:val="2"/>
      <w:sz w:val="21"/>
      <w:szCs w:val="22"/>
    </w:rPr>
  </w:style>
  <w:style w:type="character" w:customStyle="1" w:styleId="HTMLChar">
    <w:name w:val="HTML 预设格式 Char"/>
    <w:basedOn w:val="a0"/>
    <w:link w:val="HTML"/>
    <w:uiPriority w:val="99"/>
    <w:qFormat/>
    <w:rsid w:val="004C1E28"/>
    <w:rPr>
      <w:rFonts w:ascii="Courier New" w:eastAsia="楷体_GB2312" w:hAnsi="Courier New" w:cs="Courier New"/>
      <w:kern w:val="2"/>
    </w:rPr>
  </w:style>
  <w:style w:type="character" w:customStyle="1" w:styleId="atitle">
    <w:name w:val="atitle"/>
    <w:basedOn w:val="a0"/>
    <w:qFormat/>
    <w:rsid w:val="004C1E28"/>
  </w:style>
  <w:style w:type="character" w:styleId="af">
    <w:name w:val="annotation reference"/>
    <w:basedOn w:val="a0"/>
    <w:uiPriority w:val="99"/>
    <w:semiHidden/>
    <w:unhideWhenUsed/>
    <w:rsid w:val="00AE7104"/>
    <w:rPr>
      <w:sz w:val="21"/>
      <w:szCs w:val="21"/>
    </w:rPr>
  </w:style>
  <w:style w:type="paragraph" w:styleId="af0">
    <w:name w:val="annotation text"/>
    <w:basedOn w:val="a"/>
    <w:link w:val="Char5"/>
    <w:uiPriority w:val="99"/>
    <w:semiHidden/>
    <w:unhideWhenUsed/>
    <w:rsid w:val="00AE7104"/>
    <w:pPr>
      <w:jc w:val="left"/>
    </w:pPr>
  </w:style>
  <w:style w:type="character" w:customStyle="1" w:styleId="Char5">
    <w:name w:val="批注文字 Char"/>
    <w:basedOn w:val="a0"/>
    <w:link w:val="af0"/>
    <w:uiPriority w:val="99"/>
    <w:semiHidden/>
    <w:rsid w:val="00AE7104"/>
    <w:rPr>
      <w:rFonts w:ascii="Calibri" w:eastAsia="楷体_GB2312" w:hAnsi="Calibri"/>
      <w:kern w:val="2"/>
      <w:sz w:val="21"/>
      <w:szCs w:val="22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AE7104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AE7104"/>
    <w:rPr>
      <w:rFonts w:ascii="Calibri" w:eastAsia="楷体_GB2312" w:hAnsi="Calibri"/>
      <w:b/>
      <w:bCs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mzabriskie/axios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baidu.com/s?wd=web%E7%BD%91%E9%A1%B5&amp;tn=44039180_cpr&amp;fenlei=mv6quAkxTZn0IZRqIHckPjm4nH00T1YkP1K-rAcdnHc3rAD3uADd0ZwV5Hcvrjm3rH6sPfKWUMw85HfYnjn4nH6sgvPsT6KdThsqpZwYTjCEQLGCpyw9Uz4Bmy-bIi4WUvYETgN-TLwGUv3EPjnzP16dnWczrjDYn1nLnj6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570C930-7CCF-D049-8953-8EAFCDEAF8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cmbc</Company>
  <LinksUpToDate>false</LinksUpToDate>
  <CharactersWithSpaces>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core1</dc:creator>
  <cp:lastModifiedBy>user</cp:lastModifiedBy>
  <cp:revision>89</cp:revision>
  <dcterms:created xsi:type="dcterms:W3CDTF">2015-04-09T08:20:00Z</dcterms:created>
  <dcterms:modified xsi:type="dcterms:W3CDTF">2017-05-24T09:06:00Z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