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A3FD" w14:textId="77777777" w:rsidR="00214AA5" w:rsidRDefault="00EB0BDF">
      <w:pPr>
        <w:pStyle w:val="a4"/>
        <w:spacing w:line="242" w:lineRule="auto"/>
      </w:pPr>
      <w:r>
        <w:rPr>
          <w:rFonts w:ascii="宋体" w:eastAsia="宋体" w:hAnsi="宋体"/>
        </w:rPr>
        <w:t>ClusTile:360</w:t>
      </w:r>
      <w:r>
        <w:rPr>
          <w:rFonts w:ascii="宋体" w:eastAsia="宋体" w:hAnsi="宋体"/>
        </w:rPr>
        <w:t>度视频流的带宽最小化</w:t>
      </w:r>
    </w:p>
    <w:p w14:paraId="0F7FFC8D" w14:textId="77777777" w:rsidR="00214AA5" w:rsidRDefault="00214AA5">
      <w:pPr>
        <w:pStyle w:val="a3"/>
        <w:spacing w:before="7"/>
        <w:rPr>
          <w:rFonts w:ascii="宋体" w:eastAsia="宋体" w:hAnsi="宋体"/>
          <w:sz w:val="21"/>
        </w:rPr>
      </w:pPr>
    </w:p>
    <w:p w14:paraId="3C086652" w14:textId="77777777" w:rsidR="00214AA5" w:rsidRDefault="00214AA5">
      <w:pPr>
        <w:rPr>
          <w:rFonts w:ascii="宋体" w:eastAsia="宋体" w:hAnsi="宋体"/>
          <w:sz w:val="21"/>
        </w:rPr>
        <w:sectPr w:rsidR="00214AA5">
          <w:type w:val="continuous"/>
          <w:pgSz w:w="12240" w:h="15840"/>
          <w:pgMar w:top="980" w:right="860" w:bottom="280" w:left="860" w:header="720" w:footer="720" w:gutter="0"/>
          <w:cols w:space="720"/>
        </w:sectPr>
      </w:pPr>
    </w:p>
    <w:p w14:paraId="294A1B00" w14:textId="77777777" w:rsidR="00214AA5" w:rsidRDefault="00EB0BDF">
      <w:pPr>
        <w:pStyle w:val="1"/>
        <w:ind w:left="1666"/>
      </w:pPr>
      <w:proofErr w:type="spellStart"/>
      <w:r>
        <w:rPr>
          <w:rFonts w:ascii="宋体" w:eastAsia="宋体" w:hAnsi="宋体"/>
        </w:rPr>
        <w:t>潮州</w:t>
      </w:r>
      <w:proofErr w:type="spellEnd"/>
    </w:p>
    <w:p w14:paraId="1AFAA638" w14:textId="77777777" w:rsidR="00214AA5" w:rsidRDefault="00EB0BDF">
      <w:pPr>
        <w:pStyle w:val="a3"/>
        <w:spacing w:before="15" w:line="256" w:lineRule="auto"/>
        <w:ind w:left="1107" w:firstLine="295"/>
      </w:pPr>
      <w:r>
        <w:rPr>
          <w:rFonts w:ascii="宋体" w:eastAsia="宋体" w:hAnsi="宋体"/>
        </w:rPr>
        <w:t>SUNY·</w:t>
      </w:r>
      <w:r>
        <w:rPr>
          <w:rFonts w:ascii="宋体" w:eastAsia="宋体" w:hAnsi="宋体"/>
        </w:rPr>
        <w:t>宾汉姆顿</w:t>
      </w:r>
      <w:hyperlink r:id="rId5">
        <w:r>
          <w:rPr>
            <w:rFonts w:ascii="宋体" w:eastAsia="宋体" w:hAnsi="宋体"/>
            <w:w w:val="95"/>
          </w:rPr>
          <w:t>czhou5@binghamton.edu</w:t>
        </w:r>
      </w:hyperlink>
    </w:p>
    <w:p w14:paraId="1CC7764E" w14:textId="77777777" w:rsidR="00214AA5" w:rsidRDefault="00EB0BDF">
      <w:pPr>
        <w:pStyle w:val="1"/>
      </w:pPr>
      <w:r>
        <w:rPr>
          <w:rFonts w:ascii="宋体" w:eastAsia="宋体" w:hAnsi="宋体"/>
        </w:rPr>
        <w:br w:type="column"/>
      </w:r>
      <w:r>
        <w:rPr>
          <w:rFonts w:ascii="宋体" w:eastAsia="宋体" w:hAnsi="宋体"/>
        </w:rPr>
        <w:t>萧</w:t>
      </w:r>
    </w:p>
    <w:p w14:paraId="2B125E83" w14:textId="77777777" w:rsidR="00214AA5" w:rsidRDefault="00EB0BDF">
      <w:pPr>
        <w:pStyle w:val="a3"/>
        <w:spacing w:before="15" w:line="256" w:lineRule="auto"/>
        <w:ind w:left="1330" w:right="-4" w:hanging="243"/>
      </w:pPr>
      <w:r>
        <w:rPr>
          <w:rFonts w:ascii="宋体" w:eastAsia="宋体" w:hAnsi="宋体"/>
        </w:rPr>
        <w:t>乔治</w:t>
      </w:r>
      <w:r>
        <w:rPr>
          <w:rFonts w:ascii="宋体" w:eastAsia="宋体" w:hAnsi="宋体"/>
        </w:rPr>
        <w:t>·</w:t>
      </w:r>
      <w:r>
        <w:rPr>
          <w:rFonts w:ascii="宋体" w:eastAsia="宋体" w:hAnsi="宋体"/>
        </w:rPr>
        <w:t>梅森大学</w:t>
      </w:r>
      <w:hyperlink r:id="rId6">
        <w:r>
          <w:rPr>
            <w:rFonts w:ascii="宋体" w:eastAsia="宋体" w:hAnsi="宋体"/>
          </w:rPr>
          <w:t>mxiao3@gmu.edu</w:t>
        </w:r>
      </w:hyperlink>
    </w:p>
    <w:p w14:paraId="7AC088B3" w14:textId="77777777" w:rsidR="00214AA5" w:rsidRDefault="00EB0BDF">
      <w:pPr>
        <w:pStyle w:val="1"/>
        <w:ind w:left="1606"/>
      </w:pPr>
      <w:r>
        <w:rPr>
          <w:rFonts w:ascii="宋体" w:eastAsia="宋体" w:hAnsi="宋体"/>
        </w:rPr>
        <w:br w:type="column"/>
      </w:r>
      <w:proofErr w:type="spellStart"/>
      <w:r>
        <w:rPr>
          <w:rFonts w:ascii="宋体" w:eastAsia="宋体" w:hAnsi="宋体"/>
        </w:rPr>
        <w:t>刘玥</w:t>
      </w:r>
      <w:proofErr w:type="spellEnd"/>
    </w:p>
    <w:p w14:paraId="4749354F" w14:textId="77777777" w:rsidR="00214AA5" w:rsidRDefault="00EB0BDF">
      <w:pPr>
        <w:pStyle w:val="a3"/>
        <w:spacing w:before="15" w:line="256" w:lineRule="auto"/>
        <w:ind w:left="948" w:firstLine="256"/>
      </w:pPr>
      <w:r>
        <w:rPr>
          <w:rFonts w:ascii="宋体" w:eastAsia="宋体" w:hAnsi="宋体"/>
        </w:rPr>
        <w:t>SUNY·</w:t>
      </w:r>
      <w:r>
        <w:rPr>
          <w:rFonts w:ascii="宋体" w:eastAsia="宋体" w:hAnsi="宋体"/>
        </w:rPr>
        <w:t>宾汉姆顿</w:t>
      </w:r>
      <w:hyperlink r:id="rId7">
        <w:r>
          <w:rPr>
            <w:rFonts w:ascii="宋体" w:eastAsia="宋体" w:hAnsi="宋体"/>
            <w:w w:val="95"/>
          </w:rPr>
          <w:t>yaoliu@binghamton.edu</w:t>
        </w:r>
      </w:hyperlink>
    </w:p>
    <w:p w14:paraId="5E8F0252" w14:textId="77777777" w:rsidR="00214AA5" w:rsidRDefault="00214AA5">
      <w:pPr>
        <w:spacing w:line="256" w:lineRule="auto"/>
        <w:sectPr w:rsidR="00214AA5">
          <w:type w:val="continuous"/>
          <w:pgSz w:w="12240" w:h="15840"/>
          <w:pgMar w:top="980" w:right="860" w:bottom="280" w:left="860" w:header="720" w:footer="720" w:gutter="0"/>
          <w:cols w:num="3" w:space="720" w:equalWidth="0">
            <w:col w:w="3157" w:space="40"/>
            <w:col w:w="3187" w:space="39"/>
            <w:col w:w="4097"/>
          </w:cols>
        </w:sectPr>
      </w:pPr>
    </w:p>
    <w:p w14:paraId="2F58EFD6" w14:textId="77777777" w:rsidR="00214AA5" w:rsidRDefault="00214AA5">
      <w:pPr>
        <w:pStyle w:val="a3"/>
      </w:pPr>
    </w:p>
    <w:p w14:paraId="01F5BBBD" w14:textId="77777777" w:rsidR="00214AA5" w:rsidRDefault="00214AA5">
      <w:pPr>
        <w:pStyle w:val="a3"/>
      </w:pPr>
    </w:p>
    <w:p w14:paraId="4B2FF0B7" w14:textId="77777777" w:rsidR="00214AA5" w:rsidRDefault="00214AA5">
      <w:pPr>
        <w:sectPr w:rsidR="00214AA5">
          <w:type w:val="continuous"/>
          <w:pgSz w:w="12240" w:h="15840"/>
          <w:pgMar w:top="980" w:right="860" w:bottom="280" w:left="860" w:header="720" w:footer="720" w:gutter="0"/>
          <w:cols w:space="720"/>
        </w:sectPr>
      </w:pPr>
    </w:p>
    <w:p w14:paraId="09327906" w14:textId="77777777" w:rsidR="00214AA5" w:rsidRDefault="00214AA5">
      <w:pPr>
        <w:pStyle w:val="a3"/>
        <w:spacing w:before="2"/>
        <w:rPr>
          <w:rFonts w:ascii="宋体" w:eastAsia="宋体" w:hAnsi="宋体"/>
          <w:sz w:val="23"/>
        </w:rPr>
      </w:pPr>
    </w:p>
    <w:p w14:paraId="70598BCE" w14:textId="77777777" w:rsidR="00214AA5" w:rsidRDefault="00EB0BDF">
      <w:pPr>
        <w:ind w:left="119" w:right="38" w:firstLine="199"/>
        <w:jc w:val="both"/>
        <w:rPr>
          <w:rFonts w:ascii="宋体" w:eastAsia="宋体" w:hAnsi="宋体"/>
          <w:sz w:val="18"/>
          <w:lang w:eastAsia="zh-CN"/>
        </w:rPr>
      </w:pPr>
      <w:r>
        <w:rPr>
          <w:rFonts w:ascii="宋体" w:eastAsia="宋体" w:hAnsi="宋体"/>
          <w:i/>
          <w:sz w:val="18"/>
          <w:lang w:eastAsia="zh-CN"/>
        </w:rPr>
        <w:t>摘要</w:t>
      </w:r>
      <w:r>
        <w:rPr>
          <w:rFonts w:ascii="宋体" w:eastAsia="宋体" w:hAnsi="宋体"/>
          <w:i/>
          <w:sz w:val="18"/>
          <w:lang w:eastAsia="zh-CN"/>
        </w:rPr>
        <w:t>—360</w:t>
      </w:r>
      <w:r>
        <w:rPr>
          <w:rFonts w:ascii="宋体" w:eastAsia="宋体" w:hAnsi="宋体"/>
          <w:i/>
          <w:sz w:val="18"/>
          <w:lang w:eastAsia="zh-CN"/>
        </w:rPr>
        <w:t>度视频有潜力通过为用户提供比标准流视频更沉浸式的交互环境来改变视频流体验。然而，这种体验受到高带宽需求的阻碍，高带宽需求是由与</w:t>
      </w:r>
      <w:r>
        <w:rPr>
          <w:rFonts w:ascii="宋体" w:eastAsia="宋体" w:hAnsi="宋体"/>
          <w:i/>
          <w:sz w:val="18"/>
          <w:lang w:eastAsia="zh-CN"/>
        </w:rPr>
        <w:t>360</w:t>
      </w:r>
      <w:r>
        <w:rPr>
          <w:rFonts w:ascii="宋体" w:eastAsia="宋体" w:hAnsi="宋体"/>
          <w:i/>
          <w:sz w:val="18"/>
          <w:lang w:eastAsia="zh-CN"/>
        </w:rPr>
        <w:t>度</w:t>
      </w:r>
      <w:proofErr w:type="gramStart"/>
      <w:r>
        <w:rPr>
          <w:rFonts w:ascii="宋体" w:eastAsia="宋体" w:hAnsi="宋体"/>
          <w:i/>
          <w:sz w:val="18"/>
          <w:lang w:eastAsia="zh-CN"/>
        </w:rPr>
        <w:t>帧</w:t>
      </w:r>
      <w:proofErr w:type="gramEnd"/>
      <w:r>
        <w:rPr>
          <w:rFonts w:ascii="宋体" w:eastAsia="宋体" w:hAnsi="宋体"/>
          <w:i/>
          <w:sz w:val="18"/>
          <w:lang w:eastAsia="zh-CN"/>
        </w:rPr>
        <w:t>相关的额外信息产生的。因为用户看不到这个完整的</w:t>
      </w:r>
      <w:r>
        <w:rPr>
          <w:rFonts w:ascii="宋体" w:eastAsia="宋体" w:hAnsi="宋体"/>
          <w:i/>
          <w:sz w:val="18"/>
          <w:lang w:eastAsia="zh-CN"/>
        </w:rPr>
        <w:t>360</w:t>
      </w:r>
      <w:r>
        <w:rPr>
          <w:rFonts w:ascii="宋体" w:eastAsia="宋体" w:hAnsi="宋体"/>
          <w:i/>
          <w:sz w:val="18"/>
          <w:lang w:eastAsia="zh-CN"/>
        </w:rPr>
        <w:t>度视图，但是在大多数</w:t>
      </w:r>
      <w:r>
        <w:rPr>
          <w:rFonts w:ascii="宋体" w:eastAsia="宋体" w:hAnsi="宋体"/>
          <w:i/>
          <w:sz w:val="18"/>
          <w:lang w:eastAsia="zh-CN"/>
        </w:rPr>
        <w:t>360</w:t>
      </w:r>
      <w:r>
        <w:rPr>
          <w:rFonts w:ascii="宋体" w:eastAsia="宋体" w:hAnsi="宋体"/>
          <w:i/>
          <w:sz w:val="18"/>
          <w:lang w:eastAsia="zh-CN"/>
        </w:rPr>
        <w:t>度</w:t>
      </w:r>
      <w:proofErr w:type="gramStart"/>
      <w:r>
        <w:rPr>
          <w:rFonts w:ascii="宋体" w:eastAsia="宋体" w:hAnsi="宋体"/>
          <w:i/>
          <w:sz w:val="18"/>
          <w:lang w:eastAsia="zh-CN"/>
        </w:rPr>
        <w:t>流系统</w:t>
      </w:r>
      <w:proofErr w:type="gramEnd"/>
      <w:r>
        <w:rPr>
          <w:rFonts w:ascii="宋体" w:eastAsia="宋体" w:hAnsi="宋体"/>
          <w:i/>
          <w:sz w:val="18"/>
          <w:lang w:eastAsia="zh-CN"/>
        </w:rPr>
        <w:t>中传输完整的视图，所以在这个领域有很大的潜力来减少浪费的</w:t>
      </w:r>
      <w:r>
        <w:rPr>
          <w:rFonts w:ascii="宋体" w:eastAsia="宋体" w:hAnsi="宋体"/>
          <w:i/>
          <w:sz w:val="18"/>
          <w:lang w:eastAsia="zh-CN"/>
        </w:rPr>
        <w:t>带宽。</w:t>
      </w:r>
    </w:p>
    <w:p w14:paraId="3655599E" w14:textId="77777777" w:rsidR="00214AA5" w:rsidRDefault="00EB0BDF">
      <w:pPr>
        <w:ind w:left="119" w:right="38" w:firstLine="199"/>
        <w:jc w:val="both"/>
        <w:rPr>
          <w:rFonts w:ascii="宋体" w:eastAsia="宋体" w:hAnsi="宋体"/>
          <w:sz w:val="18"/>
          <w:lang w:eastAsia="zh-CN"/>
        </w:rPr>
      </w:pPr>
      <w:r>
        <w:rPr>
          <w:rFonts w:ascii="宋体" w:eastAsia="宋体" w:hAnsi="宋体"/>
          <w:w w:val="105"/>
          <w:sz w:val="18"/>
          <w:lang w:eastAsia="zh-CN"/>
        </w:rPr>
        <w:t>我们提出</w:t>
      </w:r>
      <w:proofErr w:type="spellStart"/>
      <w:r>
        <w:rPr>
          <w:rFonts w:ascii="宋体" w:eastAsia="宋体" w:hAnsi="宋体"/>
          <w:w w:val="105"/>
          <w:sz w:val="18"/>
          <w:lang w:eastAsia="zh-CN"/>
        </w:rPr>
        <w:t>ClusTile</w:t>
      </w:r>
      <w:proofErr w:type="spellEnd"/>
      <w:r>
        <w:rPr>
          <w:rFonts w:ascii="宋体" w:eastAsia="宋体" w:hAnsi="宋体"/>
          <w:w w:val="105"/>
          <w:sz w:val="18"/>
          <w:lang w:eastAsia="zh-CN"/>
        </w:rPr>
        <w:t>，这是一种分块方法，用于选择一组分块，当在预期的一组视图上流式传输</w:t>
      </w:r>
      <w:r>
        <w:rPr>
          <w:rFonts w:ascii="宋体" w:eastAsia="宋体" w:hAnsi="宋体"/>
          <w:w w:val="105"/>
          <w:sz w:val="18"/>
          <w:lang w:eastAsia="zh-CN"/>
        </w:rPr>
        <w:t>360</w:t>
      </w:r>
      <w:r>
        <w:rPr>
          <w:rFonts w:ascii="宋体" w:eastAsia="宋体" w:hAnsi="宋体"/>
          <w:w w:val="105"/>
          <w:sz w:val="18"/>
          <w:lang w:eastAsia="zh-CN"/>
        </w:rPr>
        <w:t>度视频时，允许使用最小的带宽。通过在收集的用户视图集群上独立求解一组整数线性规划</w:t>
      </w:r>
      <w:r>
        <w:rPr>
          <w:rFonts w:ascii="宋体" w:eastAsia="宋体" w:hAnsi="宋体"/>
          <w:w w:val="105"/>
          <w:sz w:val="18"/>
          <w:lang w:eastAsia="zh-CN"/>
        </w:rPr>
        <w:t>(ILPs)</w:t>
      </w:r>
      <w:r>
        <w:rPr>
          <w:rFonts w:ascii="宋体" w:eastAsia="宋体" w:hAnsi="宋体"/>
          <w:w w:val="105"/>
          <w:sz w:val="18"/>
          <w:lang w:eastAsia="zh-CN"/>
        </w:rPr>
        <w:t>来选择这些图块。聚类方法将迭代学习算法的计算要求降低到实际水平。与标准的</w:t>
      </w:r>
      <w:r>
        <w:rPr>
          <w:rFonts w:ascii="宋体" w:eastAsia="宋体" w:hAnsi="宋体"/>
          <w:w w:val="105"/>
          <w:sz w:val="18"/>
          <w:lang w:eastAsia="zh-CN"/>
        </w:rPr>
        <w:t>360</w:t>
      </w:r>
      <w:r>
        <w:rPr>
          <w:rFonts w:ascii="宋体" w:eastAsia="宋体" w:hAnsi="宋体"/>
          <w:w w:val="105"/>
          <w:sz w:val="18"/>
          <w:lang w:eastAsia="zh-CN"/>
        </w:rPr>
        <w:t>度流相比，从</w:t>
      </w:r>
      <w:proofErr w:type="spellStart"/>
      <w:r>
        <w:rPr>
          <w:rFonts w:ascii="宋体" w:eastAsia="宋体" w:hAnsi="宋体"/>
          <w:w w:val="105"/>
          <w:sz w:val="18"/>
          <w:lang w:eastAsia="zh-CN"/>
        </w:rPr>
        <w:t>ClusTile</w:t>
      </w:r>
      <w:proofErr w:type="spellEnd"/>
      <w:r>
        <w:rPr>
          <w:rFonts w:ascii="宋体" w:eastAsia="宋体" w:hAnsi="宋体"/>
          <w:w w:val="105"/>
          <w:sz w:val="18"/>
          <w:lang w:eastAsia="zh-CN"/>
        </w:rPr>
        <w:t>计算出的镶嵌可以节省高达</w:t>
      </w:r>
      <w:r>
        <w:rPr>
          <w:rFonts w:ascii="宋体" w:eastAsia="宋体" w:hAnsi="宋体"/>
          <w:w w:val="105"/>
          <w:sz w:val="18"/>
          <w:lang w:eastAsia="zh-CN"/>
        </w:rPr>
        <w:t>76%</w:t>
      </w:r>
      <w:r>
        <w:rPr>
          <w:rFonts w:ascii="宋体" w:eastAsia="宋体" w:hAnsi="宋体"/>
          <w:w w:val="105"/>
          <w:sz w:val="18"/>
          <w:lang w:eastAsia="zh-CN"/>
        </w:rPr>
        <w:t>的带宽，与性能最佳的固定镶嵌方案相比，可以节省高达</w:t>
      </w:r>
      <w:r>
        <w:rPr>
          <w:rFonts w:ascii="宋体" w:eastAsia="宋体" w:hAnsi="宋体"/>
          <w:w w:val="105"/>
          <w:sz w:val="18"/>
          <w:lang w:eastAsia="zh-CN"/>
        </w:rPr>
        <w:t>52%</w:t>
      </w:r>
      <w:r>
        <w:rPr>
          <w:rFonts w:ascii="宋体" w:eastAsia="宋体" w:hAnsi="宋体"/>
          <w:w w:val="105"/>
          <w:sz w:val="18"/>
          <w:lang w:eastAsia="zh-CN"/>
        </w:rPr>
        <w:t>的带宽。</w:t>
      </w:r>
    </w:p>
    <w:p w14:paraId="035BDEF0" w14:textId="77777777" w:rsidR="00214AA5" w:rsidRDefault="00EB0BDF">
      <w:pPr>
        <w:pStyle w:val="a5"/>
        <w:numPr>
          <w:ilvl w:val="0"/>
          <w:numId w:val="5"/>
        </w:numPr>
        <w:tabs>
          <w:tab w:val="left" w:pos="2089"/>
        </w:tabs>
        <w:spacing w:before="155"/>
        <w:ind w:right="0" w:hanging="237"/>
        <w:jc w:val="left"/>
        <w:rPr>
          <w:rFonts w:ascii="宋体" w:eastAsia="宋体" w:hAnsi="宋体"/>
          <w:sz w:val="16"/>
        </w:rPr>
      </w:pPr>
      <w:proofErr w:type="spellStart"/>
      <w:r>
        <w:rPr>
          <w:rFonts w:ascii="宋体" w:eastAsia="宋体" w:hAnsi="宋体"/>
          <w:sz w:val="16"/>
        </w:rPr>
        <w:t>介绍</w:t>
      </w:r>
      <w:proofErr w:type="spellEnd"/>
    </w:p>
    <w:p w14:paraId="76845D2C" w14:textId="77777777" w:rsidR="00214AA5" w:rsidRDefault="00EB0BDF">
      <w:pPr>
        <w:pStyle w:val="a3"/>
        <w:spacing w:before="87" w:line="249" w:lineRule="auto"/>
        <w:ind w:left="119" w:right="38" w:firstLine="199"/>
        <w:jc w:val="both"/>
        <w:rPr>
          <w:lang w:eastAsia="zh-CN"/>
        </w:rPr>
      </w:pPr>
      <w:r>
        <w:rPr>
          <w:rFonts w:ascii="宋体" w:eastAsia="宋体" w:hAnsi="宋体"/>
          <w:lang w:eastAsia="zh-CN"/>
        </w:rPr>
        <w:t>360</w:t>
      </w:r>
      <w:r>
        <w:rPr>
          <w:rFonts w:ascii="宋体" w:eastAsia="宋体" w:hAnsi="宋体"/>
          <w:lang w:eastAsia="zh-CN"/>
        </w:rPr>
        <w:t>度视频为观众提供身临其境的视角，允许探索从摄像机位置发出的所有视角方向。日益复杂和不精确的硬件</w:t>
      </w:r>
      <w:r>
        <w:rPr>
          <w:rFonts w:ascii="宋体" w:eastAsia="宋体" w:hAnsi="宋体"/>
          <w:lang w:eastAsia="zh-CN"/>
        </w:rPr>
        <w:t>(</w:t>
      </w:r>
      <w:r>
        <w:rPr>
          <w:rFonts w:ascii="宋体" w:eastAsia="宋体" w:hAnsi="宋体"/>
          <w:lang w:eastAsia="zh-CN"/>
        </w:rPr>
        <w:t>例如三星的</w:t>
      </w:r>
      <w:proofErr w:type="spellStart"/>
      <w:r>
        <w:rPr>
          <w:rFonts w:ascii="宋体" w:eastAsia="宋体" w:hAnsi="宋体"/>
          <w:lang w:eastAsia="zh-CN"/>
        </w:rPr>
        <w:t>GearVR</w:t>
      </w:r>
      <w:proofErr w:type="spellEnd"/>
      <w:r>
        <w:rPr>
          <w:rFonts w:ascii="宋体" w:eastAsia="宋体" w:hAnsi="宋体"/>
          <w:lang w:eastAsia="zh-CN"/>
        </w:rPr>
        <w:t>)</w:t>
      </w:r>
      <w:r>
        <w:rPr>
          <w:rFonts w:ascii="宋体" w:eastAsia="宋体" w:hAnsi="宋体"/>
          <w:lang w:eastAsia="zh-CN"/>
        </w:rPr>
        <w:t>支持</w:t>
      </w:r>
      <w:r>
        <w:rPr>
          <w:rFonts w:ascii="宋体" w:eastAsia="宋体" w:hAnsi="宋体"/>
          <w:lang w:eastAsia="zh-CN"/>
        </w:rPr>
        <w:t>360</w:t>
      </w:r>
      <w:r>
        <w:rPr>
          <w:rFonts w:ascii="宋体" w:eastAsia="宋体" w:hAnsi="宋体"/>
          <w:lang w:eastAsia="zh-CN"/>
        </w:rPr>
        <w:t>度视频体验。虽然可以在标准视频播放器上观看</w:t>
      </w:r>
      <w:r>
        <w:rPr>
          <w:rFonts w:ascii="宋体" w:eastAsia="宋体" w:hAnsi="宋体"/>
          <w:lang w:eastAsia="zh-CN"/>
        </w:rPr>
        <w:t>360</w:t>
      </w:r>
      <w:r>
        <w:rPr>
          <w:rFonts w:ascii="宋体" w:eastAsia="宋体" w:hAnsi="宋体"/>
          <w:lang w:eastAsia="zh-CN"/>
        </w:rPr>
        <w:t>度视频，但带有运动跟踪功能的头戴式显示器可以让这些</w:t>
      </w:r>
      <w:r>
        <w:rPr>
          <w:rFonts w:ascii="宋体" w:eastAsia="宋体" w:hAnsi="宋体"/>
          <w:lang w:eastAsia="zh-CN"/>
        </w:rPr>
        <w:t>360</w:t>
      </w:r>
      <w:r>
        <w:rPr>
          <w:rFonts w:ascii="宋体" w:eastAsia="宋体" w:hAnsi="宋体"/>
          <w:lang w:eastAsia="zh-CN"/>
        </w:rPr>
        <w:t>度视频真正身临其境。新硬件和</w:t>
      </w:r>
      <w:r>
        <w:rPr>
          <w:rFonts w:ascii="宋体" w:eastAsia="宋体" w:hAnsi="宋体"/>
          <w:lang w:eastAsia="zh-CN"/>
        </w:rPr>
        <w:t>360</w:t>
      </w:r>
      <w:r>
        <w:rPr>
          <w:rFonts w:ascii="宋体" w:eastAsia="宋体" w:hAnsi="宋体"/>
          <w:lang w:eastAsia="zh-CN"/>
        </w:rPr>
        <w:t>度视频的结合意味着它有可能在未来几年被广泛采用。尽管有这种潜力，但与标准视频流相比，</w:t>
      </w:r>
      <w:r>
        <w:rPr>
          <w:rFonts w:ascii="宋体" w:eastAsia="宋体" w:hAnsi="宋体"/>
          <w:lang w:eastAsia="zh-CN"/>
        </w:rPr>
        <w:t>360</w:t>
      </w:r>
      <w:r>
        <w:rPr>
          <w:rFonts w:ascii="宋体" w:eastAsia="宋体" w:hAnsi="宋体"/>
          <w:lang w:eastAsia="zh-CN"/>
        </w:rPr>
        <w:t>度视频流所需的软件和算法仍然相对不成熟。这些软件缺陷可能会阻碍主流的接受，因为视频流的带宽要求对许多用户来说可能太高了。</w:t>
      </w:r>
    </w:p>
    <w:p w14:paraId="4EF765D5" w14:textId="77777777" w:rsidR="00214AA5" w:rsidRDefault="00EB0BDF">
      <w:pPr>
        <w:pStyle w:val="a3"/>
        <w:spacing w:before="1" w:line="249" w:lineRule="auto"/>
        <w:ind w:left="119" w:right="38" w:firstLine="199"/>
        <w:jc w:val="both"/>
        <w:rPr>
          <w:lang w:eastAsia="zh-CN"/>
        </w:rPr>
      </w:pPr>
      <w:r>
        <w:rPr>
          <w:rFonts w:ascii="宋体" w:eastAsia="宋体" w:hAnsi="宋体"/>
          <w:lang w:eastAsia="zh-CN"/>
        </w:rPr>
        <w:t>为了说明这个问题，虚拟现实</w:t>
      </w:r>
      <w:r>
        <w:rPr>
          <w:rFonts w:ascii="宋体" w:eastAsia="宋体" w:hAnsi="宋体"/>
          <w:lang w:eastAsia="zh-CN"/>
        </w:rPr>
        <w:t>设备上的</w:t>
      </w:r>
      <w:r>
        <w:rPr>
          <w:rFonts w:ascii="宋体" w:eastAsia="宋体" w:hAnsi="宋体"/>
          <w:lang w:eastAsia="zh-CN"/>
        </w:rPr>
        <w:t>360</w:t>
      </w:r>
      <w:r>
        <w:rPr>
          <w:rFonts w:ascii="宋体" w:eastAsia="宋体" w:hAnsi="宋体"/>
          <w:lang w:eastAsia="zh-CN"/>
        </w:rPr>
        <w:t>度视频</w:t>
      </w:r>
      <w:proofErr w:type="gramStart"/>
      <w:r>
        <w:rPr>
          <w:rFonts w:ascii="宋体" w:eastAsia="宋体" w:hAnsi="宋体"/>
          <w:lang w:eastAsia="zh-CN"/>
        </w:rPr>
        <w:t>流可能</w:t>
      </w:r>
      <w:proofErr w:type="gramEnd"/>
      <w:r>
        <w:rPr>
          <w:rFonts w:ascii="宋体" w:eastAsia="宋体" w:hAnsi="宋体"/>
          <w:lang w:eastAsia="zh-CN"/>
        </w:rPr>
        <w:t>需要</w:t>
      </w:r>
      <w:r>
        <w:rPr>
          <w:rFonts w:ascii="宋体" w:eastAsia="宋体" w:hAnsi="宋体"/>
          <w:lang w:eastAsia="zh-CN"/>
        </w:rPr>
        <w:t>4K</w:t>
      </w:r>
      <w:r>
        <w:rPr>
          <w:rFonts w:ascii="宋体" w:eastAsia="宋体" w:hAnsi="宋体"/>
          <w:lang w:eastAsia="zh-CN"/>
        </w:rPr>
        <w:t>分辨率的</w:t>
      </w:r>
      <w:proofErr w:type="gramStart"/>
      <w:r>
        <w:rPr>
          <w:rFonts w:ascii="宋体" w:eastAsia="宋体" w:hAnsi="宋体"/>
          <w:lang w:eastAsia="zh-CN"/>
        </w:rPr>
        <w:t>等矩</w:t>
      </w:r>
      <w:proofErr w:type="gramEnd"/>
      <w:r>
        <w:rPr>
          <w:rFonts w:ascii="宋体" w:eastAsia="宋体" w:hAnsi="宋体"/>
          <w:lang w:eastAsia="zh-CN"/>
        </w:rPr>
        <w:t>形帧，这是一种常见的</w:t>
      </w:r>
      <w:r>
        <w:rPr>
          <w:rFonts w:ascii="宋体" w:eastAsia="宋体" w:hAnsi="宋体"/>
          <w:lang w:eastAsia="zh-CN"/>
        </w:rPr>
        <w:t>360</w:t>
      </w:r>
      <w:r>
        <w:rPr>
          <w:rFonts w:ascii="宋体" w:eastAsia="宋体" w:hAnsi="宋体"/>
          <w:lang w:eastAsia="zh-CN"/>
        </w:rPr>
        <w:t>度编码，才能获得优质的观看体验</w:t>
      </w:r>
      <w:r>
        <w:rPr>
          <w:rFonts w:ascii="宋体" w:eastAsia="宋体" w:hAnsi="宋体"/>
          <w:lang w:eastAsia="zh-CN"/>
        </w:rPr>
        <w:t>[10]</w:t>
      </w:r>
      <w:r>
        <w:rPr>
          <w:rFonts w:ascii="宋体" w:eastAsia="宋体" w:hAnsi="宋体"/>
          <w:lang w:eastAsia="zh-CN"/>
        </w:rPr>
        <w:t>。由于综合因素，这种高分辨率是必要的。设备离用户眼睛很近，意味着观看时需要高分辨率。立体观看使传送的</w:t>
      </w:r>
      <w:r>
        <w:rPr>
          <w:rFonts w:ascii="宋体" w:eastAsia="宋体" w:hAnsi="宋体"/>
          <w:lang w:eastAsia="zh-CN"/>
        </w:rPr>
        <w:t>360</w:t>
      </w:r>
      <w:r>
        <w:rPr>
          <w:rFonts w:ascii="宋体" w:eastAsia="宋体" w:hAnsi="宋体"/>
          <w:lang w:eastAsia="zh-CN"/>
        </w:rPr>
        <w:t>度帧的分辨率减半，最后，每个</w:t>
      </w:r>
      <w:r>
        <w:rPr>
          <w:rFonts w:ascii="宋体" w:eastAsia="宋体" w:hAnsi="宋体"/>
          <w:lang w:eastAsia="zh-CN"/>
        </w:rPr>
        <w:t>360</w:t>
      </w:r>
      <w:r>
        <w:rPr>
          <w:rFonts w:ascii="宋体" w:eastAsia="宋体" w:hAnsi="宋体"/>
          <w:lang w:eastAsia="zh-CN"/>
        </w:rPr>
        <w:t>度</w:t>
      </w:r>
      <w:proofErr w:type="gramStart"/>
      <w:r>
        <w:rPr>
          <w:rFonts w:ascii="宋体" w:eastAsia="宋体" w:hAnsi="宋体"/>
          <w:lang w:eastAsia="zh-CN"/>
        </w:rPr>
        <w:t>帧</w:t>
      </w:r>
      <w:proofErr w:type="gramEnd"/>
      <w:r>
        <w:rPr>
          <w:rFonts w:ascii="宋体" w:eastAsia="宋体" w:hAnsi="宋体"/>
          <w:lang w:eastAsia="zh-CN"/>
        </w:rPr>
        <w:t>只有</w:t>
      </w:r>
      <w:proofErr w:type="gramStart"/>
      <w:r>
        <w:rPr>
          <w:rFonts w:ascii="宋体" w:eastAsia="宋体" w:hAnsi="宋体"/>
          <w:lang w:eastAsia="zh-CN"/>
        </w:rPr>
        <w:t>一</w:t>
      </w:r>
      <w:proofErr w:type="gramEnd"/>
      <w:r>
        <w:rPr>
          <w:rFonts w:ascii="宋体" w:eastAsia="宋体" w:hAnsi="宋体"/>
          <w:lang w:eastAsia="zh-CN"/>
        </w:rPr>
        <w:t>小部分显示在屏幕上。例如，以</w:t>
      </w:r>
      <w:proofErr w:type="gramStart"/>
      <w:r>
        <w:rPr>
          <w:rFonts w:ascii="宋体" w:eastAsia="宋体" w:hAnsi="宋体"/>
          <w:lang w:eastAsia="zh-CN"/>
        </w:rPr>
        <w:t>等矩</w:t>
      </w:r>
      <w:proofErr w:type="gramEnd"/>
      <w:r>
        <w:rPr>
          <w:rFonts w:ascii="宋体" w:eastAsia="宋体" w:hAnsi="宋体"/>
          <w:lang w:eastAsia="zh-CN"/>
        </w:rPr>
        <w:t>形框架为中心的</w:t>
      </w:r>
      <w:r>
        <w:rPr>
          <w:rFonts w:ascii="宋体" w:eastAsia="宋体" w:hAnsi="宋体"/>
          <w:lang w:eastAsia="zh-CN"/>
        </w:rPr>
        <w:t>100×100</w:t>
      </w:r>
      <w:r>
        <w:rPr>
          <w:rFonts w:ascii="宋体" w:eastAsia="宋体" w:hAnsi="宋体"/>
          <w:lang w:eastAsia="zh-CN"/>
        </w:rPr>
        <w:t>度视图仅覆盖框架像素的</w:t>
      </w:r>
      <w:r>
        <w:rPr>
          <w:rFonts w:ascii="宋体" w:eastAsia="宋体" w:hAnsi="宋体"/>
          <w:lang w:eastAsia="zh-CN"/>
        </w:rPr>
        <w:t>14.3%</w:t>
      </w:r>
      <w:r>
        <w:rPr>
          <w:rFonts w:ascii="宋体" w:eastAsia="宋体" w:hAnsi="宋体"/>
          <w:lang w:eastAsia="zh-CN"/>
        </w:rPr>
        <w:t>。</w:t>
      </w:r>
    </w:p>
    <w:p w14:paraId="040A782C" w14:textId="77777777" w:rsidR="00214AA5" w:rsidRDefault="00EB0BDF">
      <w:pPr>
        <w:spacing w:before="6"/>
        <w:rPr>
          <w:rFonts w:ascii="宋体" w:eastAsia="宋体" w:hAnsi="宋体"/>
          <w:sz w:val="20"/>
          <w:lang w:eastAsia="zh-CN"/>
        </w:rPr>
      </w:pPr>
      <w:r>
        <w:rPr>
          <w:rFonts w:ascii="宋体" w:eastAsia="宋体" w:hAnsi="宋体"/>
          <w:lang w:eastAsia="zh-CN"/>
        </w:rPr>
        <w:br w:type="column"/>
      </w:r>
    </w:p>
    <w:p w14:paraId="20B0D0A8" w14:textId="77777777" w:rsidR="00214AA5" w:rsidRDefault="00EB0BDF">
      <w:pPr>
        <w:pStyle w:val="a3"/>
        <w:spacing w:line="249" w:lineRule="auto"/>
        <w:ind w:left="119" w:right="117" w:firstLine="199"/>
        <w:jc w:val="both"/>
        <w:rPr>
          <w:lang w:eastAsia="zh-CN"/>
        </w:rPr>
      </w:pPr>
      <w:proofErr w:type="gramStart"/>
      <w:r>
        <w:rPr>
          <w:rFonts w:ascii="宋体" w:eastAsia="宋体" w:hAnsi="宋体"/>
          <w:lang w:eastAsia="zh-CN"/>
        </w:rPr>
        <w:t>网飞推荐</w:t>
      </w:r>
      <w:proofErr w:type="gramEnd"/>
      <w:r>
        <w:rPr>
          <w:rFonts w:ascii="宋体" w:eastAsia="宋体" w:hAnsi="宋体"/>
          <w:lang w:eastAsia="zh-CN"/>
        </w:rPr>
        <w:t>的最低</w:t>
      </w:r>
      <w:r>
        <w:rPr>
          <w:rFonts w:ascii="宋体" w:eastAsia="宋体" w:hAnsi="宋体"/>
          <w:lang w:eastAsia="zh-CN"/>
        </w:rPr>
        <w:t>4K</w:t>
      </w:r>
      <w:r>
        <w:rPr>
          <w:rFonts w:ascii="宋体" w:eastAsia="宋体" w:hAnsi="宋体"/>
          <w:lang w:eastAsia="zh-CN"/>
        </w:rPr>
        <w:t>视频连接速度为</w:t>
      </w:r>
      <w:r>
        <w:rPr>
          <w:rFonts w:ascii="宋体" w:eastAsia="宋体" w:hAnsi="宋体"/>
          <w:lang w:eastAsia="zh-CN"/>
        </w:rPr>
        <w:t>25 Mbps [6]</w:t>
      </w:r>
      <w:r>
        <w:rPr>
          <w:rFonts w:ascii="宋体" w:eastAsia="宋体" w:hAnsi="宋体"/>
          <w:lang w:eastAsia="zh-CN"/>
        </w:rPr>
        <w:t>，但美国的平均宽带速度仅为</w:t>
      </w:r>
      <w:r>
        <w:rPr>
          <w:rFonts w:ascii="宋体" w:eastAsia="宋体" w:hAnsi="宋体"/>
          <w:lang w:eastAsia="zh-CN"/>
        </w:rPr>
        <w:t>15.3 Mbps [1]</w:t>
      </w:r>
      <w:r>
        <w:rPr>
          <w:rFonts w:ascii="宋体" w:eastAsia="宋体" w:hAnsi="宋体"/>
          <w:lang w:eastAsia="zh-CN"/>
        </w:rPr>
        <w:t>。这种带宽差异可能会</w:t>
      </w:r>
      <w:proofErr w:type="gramStart"/>
      <w:r>
        <w:rPr>
          <w:rFonts w:ascii="宋体" w:eastAsia="宋体" w:hAnsi="宋体"/>
          <w:lang w:eastAsia="zh-CN"/>
        </w:rPr>
        <w:t>给广泛</w:t>
      </w:r>
      <w:proofErr w:type="gramEnd"/>
      <w:r>
        <w:rPr>
          <w:rFonts w:ascii="宋体" w:eastAsia="宋体" w:hAnsi="宋体"/>
          <w:lang w:eastAsia="zh-CN"/>
        </w:rPr>
        <w:t>的</w:t>
      </w:r>
      <w:r>
        <w:rPr>
          <w:rFonts w:ascii="宋体" w:eastAsia="宋体" w:hAnsi="宋体"/>
          <w:lang w:eastAsia="zh-CN"/>
        </w:rPr>
        <w:t>360</w:t>
      </w:r>
      <w:r>
        <w:rPr>
          <w:rFonts w:ascii="宋体" w:eastAsia="宋体" w:hAnsi="宋体"/>
          <w:lang w:eastAsia="zh-CN"/>
        </w:rPr>
        <w:t>度视频应用带</w:t>
      </w:r>
      <w:r>
        <w:rPr>
          <w:rFonts w:ascii="宋体" w:eastAsia="宋体" w:hAnsi="宋体"/>
          <w:lang w:eastAsia="zh-CN"/>
        </w:rPr>
        <w:t>来问题，而不会改善当前的现状。</w:t>
      </w:r>
    </w:p>
    <w:p w14:paraId="3A417800" w14:textId="77777777" w:rsidR="00214AA5" w:rsidRDefault="00EB0BDF">
      <w:pPr>
        <w:pStyle w:val="a3"/>
        <w:spacing w:line="249" w:lineRule="auto"/>
        <w:ind w:left="119" w:right="117" w:firstLine="199"/>
        <w:jc w:val="both"/>
        <w:rPr>
          <w:lang w:eastAsia="zh-CN"/>
        </w:rPr>
      </w:pPr>
      <w:r>
        <w:rPr>
          <w:rFonts w:ascii="宋体" w:eastAsia="宋体" w:hAnsi="宋体"/>
          <w:lang w:eastAsia="zh-CN"/>
        </w:rPr>
        <w:t>360</w:t>
      </w:r>
      <w:r>
        <w:rPr>
          <w:rFonts w:ascii="宋体" w:eastAsia="宋体" w:hAnsi="宋体"/>
          <w:lang w:eastAsia="zh-CN"/>
        </w:rPr>
        <w:t>度视频流中至少有三个核心技术挑战与这个带宽问题有关</w:t>
      </w:r>
      <w:r>
        <w:rPr>
          <w:rFonts w:ascii="宋体" w:eastAsia="宋体" w:hAnsi="宋体"/>
          <w:lang w:eastAsia="zh-CN"/>
        </w:rPr>
        <w:t>:I)360</w:t>
      </w:r>
      <w:r>
        <w:rPr>
          <w:rFonts w:ascii="宋体" w:eastAsia="宋体" w:hAnsi="宋体"/>
          <w:lang w:eastAsia="zh-CN"/>
        </w:rPr>
        <w:t>度视图不能</w:t>
      </w:r>
      <w:proofErr w:type="gramStart"/>
      <w:r>
        <w:rPr>
          <w:rFonts w:ascii="宋体" w:eastAsia="宋体" w:hAnsi="宋体"/>
          <w:lang w:eastAsia="zh-CN"/>
        </w:rPr>
        <w:t>像标准</w:t>
      </w:r>
      <w:proofErr w:type="gramEnd"/>
      <w:r>
        <w:rPr>
          <w:rFonts w:ascii="宋体" w:eastAsia="宋体" w:hAnsi="宋体"/>
          <w:lang w:eastAsia="zh-CN"/>
        </w:rPr>
        <w:t>视频那样直接编码在矩形帧中。</w:t>
      </w:r>
      <w:r>
        <w:rPr>
          <w:rFonts w:ascii="宋体" w:eastAsia="宋体" w:hAnsi="宋体"/>
          <w:lang w:eastAsia="zh-CN"/>
        </w:rPr>
        <w:t>ii)</w:t>
      </w:r>
      <w:r w:rsidRPr="009773D5">
        <w:rPr>
          <w:rFonts w:ascii="宋体" w:eastAsia="宋体" w:hAnsi="宋体"/>
          <w:u w:val="single"/>
          <w:lang w:eastAsia="zh-CN"/>
        </w:rPr>
        <w:t>用户只能看到完整</w:t>
      </w:r>
      <w:proofErr w:type="gramStart"/>
      <w:r w:rsidRPr="009773D5">
        <w:rPr>
          <w:rFonts w:ascii="宋体" w:eastAsia="宋体" w:hAnsi="宋体"/>
          <w:u w:val="single"/>
          <w:lang w:eastAsia="zh-CN"/>
        </w:rPr>
        <w:t>360</w:t>
      </w:r>
      <w:r w:rsidRPr="009773D5">
        <w:rPr>
          <w:rFonts w:ascii="宋体" w:eastAsia="宋体" w:hAnsi="宋体"/>
          <w:u w:val="single"/>
          <w:lang w:eastAsia="zh-CN"/>
        </w:rPr>
        <w:t>度帧内的</w:t>
      </w:r>
      <w:proofErr w:type="gramEnd"/>
      <w:r w:rsidRPr="009773D5">
        <w:rPr>
          <w:rFonts w:ascii="宋体" w:eastAsia="宋体" w:hAnsi="宋体"/>
          <w:u w:val="single"/>
          <w:lang w:eastAsia="zh-CN"/>
        </w:rPr>
        <w:t>小视场，但这些完整</w:t>
      </w:r>
      <w:proofErr w:type="gramStart"/>
      <w:r w:rsidRPr="009773D5">
        <w:rPr>
          <w:rFonts w:ascii="宋体" w:eastAsia="宋体" w:hAnsi="宋体"/>
          <w:u w:val="single"/>
          <w:lang w:eastAsia="zh-CN"/>
        </w:rPr>
        <w:t>帧</w:t>
      </w:r>
      <w:proofErr w:type="gramEnd"/>
      <w:r w:rsidRPr="009773D5">
        <w:rPr>
          <w:rFonts w:ascii="宋体" w:eastAsia="宋体" w:hAnsi="宋体"/>
          <w:u w:val="single"/>
          <w:lang w:eastAsia="zh-CN"/>
        </w:rPr>
        <w:t>通常是在流传输过程中传送的，浪费了带宽的未观看部分</w:t>
      </w:r>
      <w:r>
        <w:rPr>
          <w:rFonts w:ascii="宋体" w:eastAsia="宋体" w:hAnsi="宋体"/>
          <w:lang w:eastAsia="zh-CN"/>
        </w:rPr>
        <w:t>。</w:t>
      </w:r>
      <w:r>
        <w:rPr>
          <w:rFonts w:ascii="宋体" w:eastAsia="宋体" w:hAnsi="宋体"/>
          <w:lang w:eastAsia="zh-CN"/>
        </w:rPr>
        <w:t>iii)</w:t>
      </w:r>
      <w:r>
        <w:rPr>
          <w:rFonts w:ascii="宋体" w:eastAsia="宋体" w:hAnsi="宋体"/>
          <w:lang w:eastAsia="zh-CN"/>
        </w:rPr>
        <w:t>在流式传输期间，客户端不知道用户的未来方向，使得难以选择</w:t>
      </w:r>
      <w:r>
        <w:rPr>
          <w:rFonts w:ascii="宋体" w:eastAsia="宋体" w:hAnsi="宋体"/>
          <w:lang w:eastAsia="zh-CN"/>
        </w:rPr>
        <w:t>360</w:t>
      </w:r>
      <w:r>
        <w:rPr>
          <w:rFonts w:ascii="宋体" w:eastAsia="宋体" w:hAnsi="宋体"/>
          <w:lang w:eastAsia="zh-CN"/>
        </w:rPr>
        <w:t>度视图的区域。注意</w:t>
      </w:r>
      <w:r>
        <w:rPr>
          <w:rFonts w:ascii="宋体" w:eastAsia="宋体" w:hAnsi="宋体"/>
          <w:lang w:eastAsia="zh-CN"/>
        </w:rPr>
        <w:t>(iii)</w:t>
      </w:r>
      <w:r>
        <w:rPr>
          <w:rFonts w:ascii="宋体" w:eastAsia="宋体" w:hAnsi="宋体"/>
          <w:lang w:eastAsia="zh-CN"/>
        </w:rPr>
        <w:t>依赖于</w:t>
      </w:r>
      <w:r>
        <w:rPr>
          <w:rFonts w:ascii="宋体" w:eastAsia="宋体" w:hAnsi="宋体"/>
          <w:lang w:eastAsia="zh-CN"/>
        </w:rPr>
        <w:t>(ii)</w:t>
      </w:r>
      <w:r>
        <w:rPr>
          <w:rFonts w:ascii="宋体" w:eastAsia="宋体" w:hAnsi="宋体"/>
          <w:lang w:eastAsia="zh-CN"/>
        </w:rPr>
        <w:t>，因为只有当</w:t>
      </w:r>
      <w:r>
        <w:rPr>
          <w:rFonts w:ascii="宋体" w:eastAsia="宋体" w:hAnsi="宋体"/>
          <w:lang w:eastAsia="zh-CN"/>
        </w:rPr>
        <w:t>360</w:t>
      </w:r>
      <w:r>
        <w:rPr>
          <w:rFonts w:ascii="宋体" w:eastAsia="宋体" w:hAnsi="宋体"/>
          <w:lang w:eastAsia="zh-CN"/>
        </w:rPr>
        <w:t>度视频</w:t>
      </w:r>
      <w:proofErr w:type="gramStart"/>
      <w:r>
        <w:rPr>
          <w:rFonts w:ascii="宋体" w:eastAsia="宋体" w:hAnsi="宋体"/>
          <w:lang w:eastAsia="zh-CN"/>
        </w:rPr>
        <w:t>流基础</w:t>
      </w:r>
      <w:proofErr w:type="gramEnd"/>
      <w:r>
        <w:rPr>
          <w:rFonts w:ascii="宋体" w:eastAsia="宋体" w:hAnsi="宋体"/>
          <w:lang w:eastAsia="zh-CN"/>
        </w:rPr>
        <w:t>设施能够支持反映预测的子区域的下载时，预测的用户取向才是有用的。</w:t>
      </w:r>
    </w:p>
    <w:p w14:paraId="7CA56FF6" w14:textId="71E7CA29" w:rsidR="00214AA5" w:rsidRPr="009773D5" w:rsidRDefault="00EB0BDF">
      <w:pPr>
        <w:pStyle w:val="a3"/>
        <w:spacing w:line="249" w:lineRule="auto"/>
        <w:ind w:left="119" w:right="117" w:firstLine="199"/>
        <w:jc w:val="both"/>
        <w:rPr>
          <w:color w:val="0070C0"/>
          <w:lang w:eastAsia="zh-CN"/>
        </w:rPr>
      </w:pPr>
      <w:r>
        <w:rPr>
          <w:rFonts w:ascii="宋体" w:eastAsia="宋体" w:hAnsi="宋体"/>
          <w:lang w:eastAsia="zh-CN"/>
        </w:rPr>
        <w:t>在这些问题中，这项工作的重点是第</w:t>
      </w:r>
      <w:r>
        <w:rPr>
          <w:rFonts w:ascii="宋体" w:eastAsia="宋体" w:hAnsi="宋体"/>
          <w:lang w:eastAsia="zh-CN"/>
        </w:rPr>
        <w:t>(</w:t>
      </w:r>
      <w:r>
        <w:rPr>
          <w:rFonts w:ascii="宋体" w:eastAsia="宋体" w:hAnsi="宋体"/>
          <w:lang w:eastAsia="zh-CN"/>
        </w:rPr>
        <w:t>二</w:t>
      </w:r>
      <w:r>
        <w:rPr>
          <w:rFonts w:ascii="宋体" w:eastAsia="宋体" w:hAnsi="宋体"/>
          <w:lang w:eastAsia="zh-CN"/>
        </w:rPr>
        <w:t>)</w:t>
      </w:r>
      <w:r>
        <w:rPr>
          <w:rFonts w:ascii="宋体" w:eastAsia="宋体" w:hAnsi="宋体"/>
          <w:lang w:eastAsia="zh-CN"/>
        </w:rPr>
        <w:t>项。具体来说，</w:t>
      </w:r>
      <w:r>
        <w:rPr>
          <w:rFonts w:ascii="宋体" w:eastAsia="宋体" w:hAnsi="宋体"/>
          <w:lang w:eastAsia="zh-CN"/>
        </w:rPr>
        <w:t>我们提出了一种平铺方案，我们称之为</w:t>
      </w:r>
      <w:proofErr w:type="spellStart"/>
      <w:r>
        <w:rPr>
          <w:rFonts w:ascii="宋体" w:eastAsia="宋体" w:hAnsi="宋体"/>
          <w:lang w:eastAsia="zh-CN"/>
        </w:rPr>
        <w:t>ClusTile</w:t>
      </w:r>
      <w:proofErr w:type="spellEnd"/>
      <w:r>
        <w:rPr>
          <w:rFonts w:ascii="宋体" w:eastAsia="宋体" w:hAnsi="宋体"/>
          <w:lang w:eastAsia="zh-CN"/>
        </w:rPr>
        <w:t>，以最小化传送</w:t>
      </w:r>
      <w:r>
        <w:rPr>
          <w:rFonts w:ascii="宋体" w:eastAsia="宋体" w:hAnsi="宋体"/>
          <w:lang w:eastAsia="zh-CN"/>
        </w:rPr>
        <w:t>360</w:t>
      </w:r>
      <w:r>
        <w:rPr>
          <w:rFonts w:ascii="宋体" w:eastAsia="宋体" w:hAnsi="宋体"/>
          <w:lang w:eastAsia="zh-CN"/>
        </w:rPr>
        <w:t>度视频片段的观看部分所需的带宽量。通过</w:t>
      </w:r>
      <w:r>
        <w:rPr>
          <w:rFonts w:ascii="宋体" w:eastAsia="宋体" w:hAnsi="宋体"/>
          <w:lang w:eastAsia="zh-CN"/>
        </w:rPr>
        <w:t>“</w:t>
      </w:r>
      <w:r>
        <w:rPr>
          <w:rFonts w:ascii="宋体" w:eastAsia="宋体" w:hAnsi="宋体"/>
          <w:lang w:eastAsia="zh-CN"/>
        </w:rPr>
        <w:t>平铺方案</w:t>
      </w:r>
      <w:r>
        <w:rPr>
          <w:rFonts w:ascii="宋体" w:eastAsia="宋体" w:hAnsi="宋体"/>
          <w:lang w:eastAsia="zh-CN"/>
        </w:rPr>
        <w:t>”</w:t>
      </w:r>
      <w:r>
        <w:rPr>
          <w:rFonts w:ascii="宋体" w:eastAsia="宋体" w:hAnsi="宋体"/>
          <w:lang w:eastAsia="zh-CN"/>
        </w:rPr>
        <w:t>，我们指的是对投影的</w:t>
      </w:r>
      <w:r>
        <w:rPr>
          <w:rFonts w:ascii="宋体" w:eastAsia="宋体" w:hAnsi="宋体"/>
          <w:lang w:eastAsia="zh-CN"/>
        </w:rPr>
        <w:t>360</w:t>
      </w:r>
      <w:r>
        <w:rPr>
          <w:rFonts w:ascii="宋体" w:eastAsia="宋体" w:hAnsi="宋体"/>
          <w:lang w:eastAsia="zh-CN"/>
        </w:rPr>
        <w:t>度视频片段进行空间切片的方法，以允许片段的部分而不是整个</w:t>
      </w:r>
      <w:r>
        <w:rPr>
          <w:rFonts w:ascii="宋体" w:eastAsia="宋体" w:hAnsi="宋体"/>
          <w:lang w:eastAsia="zh-CN"/>
        </w:rPr>
        <w:t>360</w:t>
      </w:r>
      <w:r>
        <w:rPr>
          <w:rFonts w:ascii="宋体" w:eastAsia="宋体" w:hAnsi="宋体"/>
          <w:lang w:eastAsia="zh-CN"/>
        </w:rPr>
        <w:t>度视图的单个片段通过网络传输。请注意，在这些切片方案中，</w:t>
      </w:r>
      <w:r w:rsidRPr="009773D5">
        <w:rPr>
          <w:rFonts w:ascii="宋体" w:eastAsia="宋体" w:hAnsi="宋体"/>
          <w:u w:val="single"/>
          <w:lang w:eastAsia="zh-CN"/>
        </w:rPr>
        <w:t>每个切片表示覆盖</w:t>
      </w:r>
      <w:r w:rsidRPr="009773D5">
        <w:rPr>
          <w:rFonts w:ascii="宋体" w:eastAsia="宋体" w:hAnsi="宋体"/>
          <w:u w:val="single"/>
          <w:lang w:eastAsia="zh-CN"/>
        </w:rPr>
        <w:t>360</w:t>
      </w:r>
      <w:r w:rsidRPr="009773D5">
        <w:rPr>
          <w:rFonts w:ascii="宋体" w:eastAsia="宋体" w:hAnsi="宋体"/>
          <w:u w:val="single"/>
          <w:lang w:eastAsia="zh-CN"/>
        </w:rPr>
        <w:t>度视图的一部分和</w:t>
      </w:r>
      <w:r w:rsidRPr="009773D5">
        <w:rPr>
          <w:rFonts w:ascii="宋体" w:eastAsia="宋体" w:hAnsi="宋体"/>
          <w:u w:val="single"/>
          <w:lang w:eastAsia="zh-CN"/>
        </w:rPr>
        <w:t>(</w:t>
      </w:r>
      <w:r w:rsidRPr="009773D5">
        <w:rPr>
          <w:rFonts w:ascii="宋体" w:eastAsia="宋体" w:hAnsi="宋体"/>
          <w:u w:val="single"/>
          <w:lang w:eastAsia="zh-CN"/>
        </w:rPr>
        <w:t>通常是固定的</w:t>
      </w:r>
      <w:r w:rsidRPr="009773D5">
        <w:rPr>
          <w:rFonts w:ascii="宋体" w:eastAsia="宋体" w:hAnsi="宋体"/>
          <w:u w:val="single"/>
          <w:lang w:eastAsia="zh-CN"/>
        </w:rPr>
        <w:t>)</w:t>
      </w:r>
      <w:r w:rsidRPr="009773D5">
        <w:rPr>
          <w:rFonts w:ascii="宋体" w:eastAsia="宋体" w:hAnsi="宋体"/>
          <w:u w:val="single"/>
          <w:lang w:eastAsia="zh-CN"/>
        </w:rPr>
        <w:t>时间间隔的动态自适应流</w:t>
      </w:r>
      <w:r w:rsidRPr="009773D5">
        <w:rPr>
          <w:rFonts w:ascii="宋体" w:eastAsia="宋体" w:hAnsi="宋体"/>
          <w:u w:val="single"/>
          <w:lang w:eastAsia="zh-CN"/>
        </w:rPr>
        <w:t>(DASH)</w:t>
      </w:r>
      <w:r w:rsidRPr="009773D5">
        <w:rPr>
          <w:rFonts w:ascii="宋体" w:eastAsia="宋体" w:hAnsi="宋体"/>
          <w:u w:val="single"/>
          <w:lang w:eastAsia="zh-CN"/>
        </w:rPr>
        <w:t>片段，而不是单个</w:t>
      </w:r>
      <w:r w:rsidRPr="009773D5">
        <w:rPr>
          <w:rFonts w:ascii="宋体" w:eastAsia="宋体" w:hAnsi="宋体"/>
          <w:u w:val="single"/>
          <w:lang w:eastAsia="zh-CN"/>
        </w:rPr>
        <w:t>360</w:t>
      </w:r>
      <w:r w:rsidRPr="009773D5">
        <w:rPr>
          <w:rFonts w:ascii="宋体" w:eastAsia="宋体" w:hAnsi="宋体"/>
          <w:u w:val="single"/>
          <w:lang w:eastAsia="zh-CN"/>
        </w:rPr>
        <w:t>度帧的一部分</w:t>
      </w:r>
      <w:r>
        <w:rPr>
          <w:rFonts w:ascii="宋体" w:eastAsia="宋体" w:hAnsi="宋体"/>
          <w:lang w:eastAsia="zh-CN"/>
        </w:rPr>
        <w:t>。</w:t>
      </w:r>
      <w:r w:rsidR="009773D5">
        <w:rPr>
          <w:rFonts w:ascii="宋体" w:eastAsia="宋体" w:hAnsi="宋体" w:hint="eastAsia"/>
          <w:color w:val="0070C0"/>
          <w:lang w:eastAsia="zh-CN"/>
        </w:rPr>
        <w:t>（</w:t>
      </w:r>
      <w:r w:rsidR="001B2201">
        <w:rPr>
          <w:rFonts w:ascii="宋体" w:eastAsia="宋体" w:hAnsi="宋体" w:hint="eastAsia"/>
          <w:color w:val="0070C0"/>
          <w:lang w:eastAsia="zh-CN"/>
        </w:rPr>
        <w:t>这篇文章就是提出tile切片方案</w:t>
      </w:r>
      <w:r w:rsidR="009773D5">
        <w:rPr>
          <w:rFonts w:ascii="宋体" w:eastAsia="宋体" w:hAnsi="宋体" w:hint="eastAsia"/>
          <w:color w:val="0070C0"/>
          <w:lang w:eastAsia="zh-CN"/>
        </w:rPr>
        <w:t>）</w:t>
      </w:r>
    </w:p>
    <w:p w14:paraId="71C53A02" w14:textId="6D62A1E0" w:rsidR="00214AA5" w:rsidRPr="00AF036B" w:rsidRDefault="00EB0BDF">
      <w:pPr>
        <w:pStyle w:val="a3"/>
        <w:spacing w:line="249" w:lineRule="auto"/>
        <w:ind w:left="119" w:right="117" w:firstLine="199"/>
        <w:jc w:val="both"/>
        <w:rPr>
          <w:rFonts w:hint="eastAsia"/>
          <w:color w:val="0070C0"/>
          <w:lang w:eastAsia="zh-CN"/>
        </w:rPr>
      </w:pPr>
      <w:r>
        <w:rPr>
          <w:rFonts w:ascii="宋体" w:eastAsia="宋体" w:hAnsi="宋体"/>
          <w:lang w:eastAsia="zh-CN"/>
        </w:rPr>
        <w:t>平铺方法必须解决两个权衡才能有效运行。首先，</w:t>
      </w:r>
      <w:proofErr w:type="gramStart"/>
      <w:r>
        <w:rPr>
          <w:rFonts w:ascii="宋体" w:eastAsia="宋体" w:hAnsi="宋体"/>
          <w:lang w:eastAsia="zh-CN"/>
        </w:rPr>
        <w:t>随着图块大小</w:t>
      </w:r>
      <w:proofErr w:type="gramEnd"/>
      <w:r>
        <w:rPr>
          <w:rFonts w:ascii="宋体" w:eastAsia="宋体" w:hAnsi="宋体"/>
          <w:lang w:eastAsia="zh-CN"/>
        </w:rPr>
        <w:t>的减小，视频编码效率会降低。一方面，切片方法必须选择足够小的切片，</w:t>
      </w:r>
      <w:r>
        <w:rPr>
          <w:rFonts w:ascii="宋体" w:eastAsia="宋体" w:hAnsi="宋体"/>
          <w:lang w:eastAsia="zh-CN"/>
        </w:rPr>
        <w:t>以覆盖</w:t>
      </w:r>
      <w:r>
        <w:rPr>
          <w:rFonts w:ascii="宋体" w:eastAsia="宋体" w:hAnsi="宋体"/>
          <w:lang w:eastAsia="zh-CN"/>
        </w:rPr>
        <w:t>360</w:t>
      </w:r>
      <w:r>
        <w:rPr>
          <w:rFonts w:ascii="宋体" w:eastAsia="宋体" w:hAnsi="宋体"/>
          <w:lang w:eastAsia="zh-CN"/>
        </w:rPr>
        <w:t>度视图的部分，而不会浪费太多像素。另一方面，</w:t>
      </w:r>
      <w:proofErr w:type="gramStart"/>
      <w:r>
        <w:rPr>
          <w:rFonts w:ascii="宋体" w:eastAsia="宋体" w:hAnsi="宋体"/>
          <w:lang w:eastAsia="zh-CN"/>
        </w:rPr>
        <w:t>图块大小</w:t>
      </w:r>
      <w:proofErr w:type="gramEnd"/>
      <w:r>
        <w:rPr>
          <w:rFonts w:ascii="宋体" w:eastAsia="宋体" w:hAnsi="宋体"/>
          <w:lang w:eastAsia="zh-CN"/>
        </w:rPr>
        <w:t>不能太小，以至于浪费更少像素的好处被降低的编码效率所抵消。作为一个极端的例子，假设切片方案选择单像素切片。这些切片可以完全覆盖任何用户的视图，但是如果它们被独立编码，就好像没有应用压缩一样。</w:t>
      </w:r>
      <w:r w:rsidR="00AF036B">
        <w:rPr>
          <w:rFonts w:ascii="宋体" w:eastAsia="宋体" w:hAnsi="宋体" w:hint="eastAsia"/>
          <w:color w:val="0070C0"/>
          <w:lang w:eastAsia="zh-CN"/>
        </w:rPr>
        <w:t>切片大小的影响</w:t>
      </w:r>
    </w:p>
    <w:p w14:paraId="364F527E" w14:textId="77777777" w:rsidR="00214AA5" w:rsidRDefault="00EB0BDF">
      <w:pPr>
        <w:pStyle w:val="a3"/>
        <w:spacing w:line="249" w:lineRule="auto"/>
        <w:ind w:left="119" w:right="117" w:firstLine="199"/>
        <w:jc w:val="both"/>
        <w:rPr>
          <w:lang w:eastAsia="zh-CN"/>
        </w:rPr>
      </w:pPr>
      <w:r>
        <w:rPr>
          <w:rFonts w:ascii="宋体" w:eastAsia="宋体" w:hAnsi="宋体"/>
          <w:lang w:eastAsia="zh-CN"/>
        </w:rPr>
        <w:t>第二个折衷涉及在使用更大数量的切片之间进行选择，从而消耗更大的存储空间，但是允许给定视图的更有效的流传输，</w:t>
      </w:r>
    </w:p>
    <w:p w14:paraId="1C1C77AE" w14:textId="77777777" w:rsidR="00214AA5" w:rsidRDefault="00214AA5">
      <w:pPr>
        <w:spacing w:line="249" w:lineRule="auto"/>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0B2801C4" w14:textId="504C67DF" w:rsidR="00214AA5" w:rsidRPr="004A2AE1" w:rsidRDefault="00EB0BDF">
      <w:pPr>
        <w:pStyle w:val="a3"/>
        <w:spacing w:before="51" w:line="249" w:lineRule="auto"/>
        <w:ind w:left="119" w:right="38"/>
        <w:jc w:val="both"/>
        <w:rPr>
          <w:rFonts w:hint="eastAsia"/>
          <w:color w:val="0070C0"/>
          <w:lang w:eastAsia="zh-CN"/>
        </w:rPr>
      </w:pPr>
      <w:r>
        <w:rPr>
          <w:rFonts w:ascii="宋体" w:eastAsia="宋体" w:hAnsi="宋体"/>
          <w:lang w:eastAsia="zh-CN"/>
        </w:rPr>
        <w:lastRenderedPageBreak/>
        <w:t>相对于为一个片段选择更少的切片，使用更少的存储空间，但减少了流传输期间用户视图的可能切片选项。为了说明</w:t>
      </w:r>
      <w:r>
        <w:rPr>
          <w:rFonts w:ascii="宋体" w:eastAsia="宋体" w:hAnsi="宋体"/>
          <w:lang w:eastAsia="zh-CN"/>
        </w:rPr>
        <w:t>这种折衷，假设我们在</w:t>
      </w:r>
      <w:r>
        <w:rPr>
          <w:rFonts w:ascii="宋体" w:eastAsia="宋体" w:hAnsi="宋体"/>
          <w:lang w:eastAsia="zh-CN"/>
        </w:rPr>
        <w:t>360</w:t>
      </w:r>
      <w:r>
        <w:rPr>
          <w:rFonts w:ascii="宋体" w:eastAsia="宋体" w:hAnsi="宋体"/>
          <w:lang w:eastAsia="zh-CN"/>
        </w:rPr>
        <w:t>度球体中以</w:t>
      </w:r>
      <w:r>
        <w:rPr>
          <w:rFonts w:ascii="宋体" w:eastAsia="宋体" w:hAnsi="宋体"/>
          <w:lang w:eastAsia="zh-CN"/>
        </w:rPr>
        <w:t>10</w:t>
      </w:r>
      <w:r>
        <w:rPr>
          <w:rFonts w:ascii="宋体" w:eastAsia="宋体" w:hAnsi="宋体"/>
          <w:lang w:eastAsia="zh-CN"/>
        </w:rPr>
        <w:t>度的间隔为所有</w:t>
      </w:r>
      <w:r>
        <w:rPr>
          <w:rFonts w:ascii="宋体" w:eastAsia="宋体" w:hAnsi="宋体"/>
          <w:lang w:eastAsia="zh-CN"/>
        </w:rPr>
        <w:t>10</w:t>
      </w:r>
      <w:r>
        <w:rPr>
          <w:rFonts w:ascii="宋体" w:eastAsia="宋体" w:hAnsi="宋体"/>
          <w:lang w:eastAsia="zh-CN"/>
        </w:rPr>
        <w:t>度桶存储渲染的</w:t>
      </w:r>
      <w:r>
        <w:rPr>
          <w:rFonts w:ascii="宋体" w:eastAsia="宋体" w:hAnsi="宋体"/>
          <w:lang w:eastAsia="zh-CN"/>
        </w:rPr>
        <w:t>100×100</w:t>
      </w:r>
      <w:r>
        <w:rPr>
          <w:rFonts w:ascii="宋体" w:eastAsia="宋体" w:hAnsi="宋体"/>
          <w:lang w:eastAsia="zh-CN"/>
        </w:rPr>
        <w:t>度视图。该方案将使用比单个</w:t>
      </w:r>
      <w:proofErr w:type="gramStart"/>
      <w:r>
        <w:rPr>
          <w:rFonts w:ascii="宋体" w:eastAsia="宋体" w:hAnsi="宋体"/>
          <w:lang w:eastAsia="zh-CN"/>
        </w:rPr>
        <w:t>等矩</w:t>
      </w:r>
      <w:proofErr w:type="gramEnd"/>
      <w:r>
        <w:rPr>
          <w:rFonts w:ascii="宋体" w:eastAsia="宋体" w:hAnsi="宋体"/>
          <w:lang w:eastAsia="zh-CN"/>
        </w:rPr>
        <w:t>形图像更多的存储空间，但是将允许任何单独的视图被有效地传输。</w:t>
      </w:r>
      <w:r w:rsidR="004A2AE1">
        <w:rPr>
          <w:rFonts w:ascii="宋体" w:eastAsia="宋体" w:hAnsi="宋体" w:hint="eastAsia"/>
          <w:color w:val="0070C0"/>
          <w:lang w:eastAsia="zh-CN"/>
        </w:rPr>
        <w:t>切片数量的影响</w:t>
      </w:r>
    </w:p>
    <w:p w14:paraId="18D86E7C"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我们的</w:t>
      </w:r>
      <w:proofErr w:type="spellStart"/>
      <w:r>
        <w:rPr>
          <w:rFonts w:ascii="宋体" w:eastAsia="宋体" w:hAnsi="宋体"/>
          <w:lang w:eastAsia="zh-CN"/>
        </w:rPr>
        <w:t>ClusTile</w:t>
      </w:r>
      <w:proofErr w:type="spellEnd"/>
      <w:r>
        <w:rPr>
          <w:rFonts w:ascii="宋体" w:eastAsia="宋体" w:hAnsi="宋体"/>
          <w:lang w:eastAsia="zh-CN"/>
        </w:rPr>
        <w:t>方法通过求解一个整数线性规划</w:t>
      </w:r>
      <w:r>
        <w:rPr>
          <w:rFonts w:ascii="宋体" w:eastAsia="宋体" w:hAnsi="宋体"/>
          <w:lang w:eastAsia="zh-CN"/>
        </w:rPr>
        <w:t>(ILP)</w:t>
      </w:r>
      <w:r>
        <w:rPr>
          <w:rFonts w:ascii="宋体" w:eastAsia="宋体" w:hAnsi="宋体"/>
          <w:lang w:eastAsia="zh-CN"/>
        </w:rPr>
        <w:t>来</w:t>
      </w:r>
      <w:r w:rsidRPr="0098715F">
        <w:rPr>
          <w:rFonts w:ascii="宋体" w:eastAsia="宋体" w:hAnsi="宋体"/>
          <w:color w:val="0070C0"/>
          <w:u w:val="single"/>
          <w:lang w:eastAsia="zh-CN"/>
        </w:rPr>
        <w:t>选择要在服务器端编码和存储的瓦片集</w:t>
      </w:r>
      <w:r>
        <w:rPr>
          <w:rFonts w:ascii="宋体" w:eastAsia="宋体" w:hAnsi="宋体"/>
          <w:lang w:eastAsia="zh-CN"/>
        </w:rPr>
        <w:t>，该规划被公式化以捕捉这些折衷的近似值。我们从一个更大的</w:t>
      </w:r>
      <w:r>
        <w:rPr>
          <w:rFonts w:ascii="宋体" w:eastAsia="宋体" w:hAnsi="宋体"/>
          <w:lang w:eastAsia="zh-CN"/>
        </w:rPr>
        <w:t>ILP</w:t>
      </w:r>
      <w:r>
        <w:rPr>
          <w:rFonts w:ascii="宋体" w:eastAsia="宋体" w:hAnsi="宋体"/>
          <w:lang w:eastAsia="zh-CN"/>
        </w:rPr>
        <w:t>中推导出</w:t>
      </w:r>
      <w:proofErr w:type="spellStart"/>
      <w:r>
        <w:rPr>
          <w:rFonts w:ascii="宋体" w:eastAsia="宋体" w:hAnsi="宋体"/>
          <w:lang w:eastAsia="zh-CN"/>
        </w:rPr>
        <w:t>ClusTile</w:t>
      </w:r>
      <w:proofErr w:type="spellEnd"/>
      <w:r>
        <w:rPr>
          <w:rFonts w:ascii="宋体" w:eastAsia="宋体" w:hAnsi="宋体"/>
          <w:lang w:eastAsia="zh-CN"/>
        </w:rPr>
        <w:t xml:space="preserve"> ILP</w:t>
      </w:r>
      <w:r>
        <w:rPr>
          <w:rFonts w:ascii="宋体" w:eastAsia="宋体" w:hAnsi="宋体"/>
          <w:lang w:eastAsia="zh-CN"/>
        </w:rPr>
        <w:t>，它更直接地代表了编码效率和存储的权衡，但无法实际解决。这个更大的</w:t>
      </w:r>
      <w:r>
        <w:rPr>
          <w:rFonts w:ascii="宋体" w:eastAsia="宋体" w:hAnsi="宋体"/>
          <w:lang w:eastAsia="zh-CN"/>
        </w:rPr>
        <w:t>ILP</w:t>
      </w:r>
      <w:r>
        <w:rPr>
          <w:rFonts w:ascii="宋体" w:eastAsia="宋体" w:hAnsi="宋体"/>
          <w:lang w:eastAsia="zh-CN"/>
        </w:rPr>
        <w:t>试图有效地覆盖从段视图数据集中收集的视图。</w:t>
      </w:r>
      <w:proofErr w:type="spellStart"/>
      <w:r>
        <w:rPr>
          <w:rFonts w:ascii="宋体" w:eastAsia="宋体" w:hAnsi="宋体"/>
          <w:lang w:eastAsia="zh-CN"/>
        </w:rPr>
        <w:t>ClusTile</w:t>
      </w:r>
      <w:proofErr w:type="spellEnd"/>
      <w:r>
        <w:rPr>
          <w:rFonts w:ascii="宋体" w:eastAsia="宋体" w:hAnsi="宋体"/>
          <w:lang w:eastAsia="zh-CN"/>
        </w:rPr>
        <w:t>还受益于为进一</w:t>
      </w:r>
      <w:r>
        <w:rPr>
          <w:rFonts w:ascii="宋体" w:eastAsia="宋体" w:hAnsi="宋体"/>
          <w:lang w:eastAsia="zh-CN"/>
        </w:rPr>
        <w:t>步减少计算开销而设计的聚类过程。与在许多单个视图上运行单独的优化问题不同，对这些视图进行聚类通过在视图聚类上解决较少数量的优化问题来减少所需的计算。</w:t>
      </w:r>
    </w:p>
    <w:p w14:paraId="421339F4" w14:textId="77777777" w:rsidR="00214AA5" w:rsidRDefault="00EB0BDF">
      <w:pPr>
        <w:pStyle w:val="a3"/>
        <w:spacing w:before="2" w:line="249" w:lineRule="auto"/>
        <w:ind w:left="119" w:right="38" w:firstLine="199"/>
        <w:jc w:val="both"/>
        <w:rPr>
          <w:lang w:eastAsia="zh-CN"/>
        </w:rPr>
      </w:pPr>
      <w:proofErr w:type="spellStart"/>
      <w:r>
        <w:rPr>
          <w:rFonts w:ascii="宋体" w:eastAsia="宋体" w:hAnsi="宋体"/>
          <w:lang w:eastAsia="zh-CN"/>
        </w:rPr>
        <w:t>ClusTile</w:t>
      </w:r>
      <w:proofErr w:type="spellEnd"/>
      <w:r>
        <w:rPr>
          <w:rFonts w:ascii="宋体" w:eastAsia="宋体" w:hAnsi="宋体"/>
          <w:lang w:eastAsia="zh-CN"/>
        </w:rPr>
        <w:t>的一个潜在缺点是它生成的切片</w:t>
      </w:r>
      <w:proofErr w:type="gramStart"/>
      <w:r>
        <w:rPr>
          <w:rFonts w:ascii="宋体" w:eastAsia="宋体" w:hAnsi="宋体"/>
          <w:lang w:eastAsia="zh-CN"/>
        </w:rPr>
        <w:t>集可能</w:t>
      </w:r>
      <w:proofErr w:type="gramEnd"/>
      <w:r>
        <w:rPr>
          <w:rFonts w:ascii="宋体" w:eastAsia="宋体" w:hAnsi="宋体"/>
          <w:lang w:eastAsia="zh-CN"/>
        </w:rPr>
        <w:t>会重叠，并且在</w:t>
      </w:r>
      <w:r w:rsidRPr="0098715F">
        <w:rPr>
          <w:rFonts w:ascii="宋体" w:eastAsia="宋体" w:hAnsi="宋体"/>
          <w:color w:val="0070C0"/>
          <w:u w:val="single"/>
          <w:lang w:eastAsia="zh-CN"/>
        </w:rPr>
        <w:t>流式传输时，没有简单的方法从这个集中选择切片来最小化网络带宽。</w:t>
      </w:r>
      <w:r>
        <w:rPr>
          <w:rFonts w:ascii="宋体" w:eastAsia="宋体" w:hAnsi="宋体"/>
          <w:lang w:eastAsia="zh-CN"/>
        </w:rPr>
        <w:t>然而，我们展示了对我们的整数程序的简单修改产生了一种快速的切片选择方法，该方法与缓存相结合，使得切片选择在流式传输期间变得实用。</w:t>
      </w:r>
    </w:p>
    <w:p w14:paraId="76A3143D"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评估显示，在对用户头部方向的完美预测下，与基线非平铺方案相比，</w:t>
      </w:r>
      <w:proofErr w:type="spellStart"/>
      <w:r>
        <w:rPr>
          <w:rFonts w:ascii="宋体" w:eastAsia="宋体" w:hAnsi="宋体"/>
          <w:lang w:eastAsia="zh-CN"/>
        </w:rPr>
        <w:t>ClusTile</w:t>
      </w:r>
      <w:proofErr w:type="spellEnd"/>
      <w:r>
        <w:rPr>
          <w:rFonts w:ascii="宋体" w:eastAsia="宋体" w:hAnsi="宋体"/>
          <w:lang w:eastAsia="zh-CN"/>
        </w:rPr>
        <w:t>可节省高达</w:t>
      </w:r>
      <w:r>
        <w:rPr>
          <w:rFonts w:ascii="宋体" w:eastAsia="宋体" w:hAnsi="宋体"/>
          <w:lang w:eastAsia="zh-CN"/>
        </w:rPr>
        <w:t>76%</w:t>
      </w:r>
      <w:r>
        <w:rPr>
          <w:rFonts w:ascii="宋体" w:eastAsia="宋体" w:hAnsi="宋体"/>
          <w:lang w:eastAsia="zh-CN"/>
        </w:rPr>
        <w:t>的下载量，与性能最佳的固定平铺方案相比，可节省高达</w:t>
      </w:r>
      <w:r>
        <w:rPr>
          <w:rFonts w:ascii="宋体" w:eastAsia="宋体" w:hAnsi="宋体"/>
          <w:lang w:eastAsia="zh-CN"/>
        </w:rPr>
        <w:t>52 %</w:t>
      </w:r>
      <w:r>
        <w:rPr>
          <w:rFonts w:ascii="宋体" w:eastAsia="宋体" w:hAnsi="宋体"/>
          <w:lang w:eastAsia="zh-CN"/>
        </w:rPr>
        <w:t>的下载量。</w:t>
      </w:r>
    </w:p>
    <w:p w14:paraId="694C56C1" w14:textId="77777777" w:rsidR="00214AA5" w:rsidRDefault="00EB0BDF">
      <w:pPr>
        <w:pStyle w:val="a5"/>
        <w:numPr>
          <w:ilvl w:val="0"/>
          <w:numId w:val="5"/>
        </w:numPr>
        <w:tabs>
          <w:tab w:val="left" w:pos="1231"/>
        </w:tabs>
        <w:spacing w:before="158"/>
        <w:ind w:left="1230" w:right="0" w:hanging="313"/>
        <w:jc w:val="left"/>
        <w:rPr>
          <w:rFonts w:ascii="宋体" w:eastAsia="宋体" w:hAnsi="宋体"/>
          <w:sz w:val="16"/>
        </w:rPr>
      </w:pPr>
      <w:proofErr w:type="spellStart"/>
      <w:r>
        <w:rPr>
          <w:rFonts w:ascii="宋体" w:eastAsia="宋体" w:hAnsi="宋体"/>
          <w:sz w:val="16"/>
        </w:rPr>
        <w:t>背景和相关工作</w:t>
      </w:r>
      <w:proofErr w:type="spellEnd"/>
    </w:p>
    <w:p w14:paraId="30A907DA" w14:textId="77777777" w:rsidR="00214AA5" w:rsidRDefault="00EB0BDF">
      <w:pPr>
        <w:pStyle w:val="a3"/>
        <w:spacing w:before="88" w:line="249" w:lineRule="auto"/>
        <w:ind w:left="119" w:right="38" w:firstLine="199"/>
        <w:jc w:val="both"/>
        <w:rPr>
          <w:lang w:eastAsia="zh-CN"/>
        </w:rPr>
      </w:pPr>
      <w:r>
        <w:rPr>
          <w:rFonts w:ascii="宋体" w:eastAsia="宋体" w:hAnsi="宋体"/>
          <w:lang w:eastAsia="zh-CN"/>
        </w:rPr>
        <w:t>与传统视频流从单一视角编码视图不同，</w:t>
      </w:r>
      <w:r>
        <w:rPr>
          <w:rFonts w:ascii="宋体" w:eastAsia="宋体" w:hAnsi="宋体"/>
          <w:lang w:eastAsia="zh-CN"/>
        </w:rPr>
        <w:t>360</w:t>
      </w:r>
      <w:r>
        <w:rPr>
          <w:rFonts w:ascii="宋体" w:eastAsia="宋体" w:hAnsi="宋体"/>
          <w:lang w:eastAsia="zh-CN"/>
        </w:rPr>
        <w:t>度视频编码的是全方位视图。为此，首先将</w:t>
      </w:r>
      <w:r>
        <w:rPr>
          <w:rFonts w:ascii="宋体" w:eastAsia="宋体" w:hAnsi="宋体"/>
          <w:lang w:eastAsia="zh-CN"/>
        </w:rPr>
        <w:t>360</w:t>
      </w:r>
      <w:r>
        <w:rPr>
          <w:rFonts w:ascii="宋体" w:eastAsia="宋体" w:hAnsi="宋体"/>
          <w:lang w:eastAsia="zh-CN"/>
        </w:rPr>
        <w:t>度视频</w:t>
      </w:r>
      <w:proofErr w:type="gramStart"/>
      <w:r>
        <w:rPr>
          <w:rFonts w:ascii="宋体" w:eastAsia="宋体" w:hAnsi="宋体"/>
          <w:lang w:eastAsia="zh-CN"/>
        </w:rPr>
        <w:t>帧</w:t>
      </w:r>
      <w:proofErr w:type="gramEnd"/>
      <w:r>
        <w:rPr>
          <w:rFonts w:ascii="宋体" w:eastAsia="宋体" w:hAnsi="宋体"/>
          <w:lang w:eastAsia="zh-CN"/>
        </w:rPr>
        <w:t>投影到</w:t>
      </w:r>
      <w:r>
        <w:rPr>
          <w:rFonts w:ascii="宋体" w:eastAsia="宋体" w:hAnsi="宋体"/>
          <w:lang w:eastAsia="zh-CN"/>
        </w:rPr>
        <w:t>2D</w:t>
      </w:r>
      <w:r>
        <w:rPr>
          <w:rFonts w:ascii="宋体" w:eastAsia="宋体" w:hAnsi="宋体"/>
          <w:lang w:eastAsia="zh-CN"/>
        </w:rPr>
        <w:t>平面上，然后使用标准视频编解码器</w:t>
      </w:r>
      <w:r>
        <w:rPr>
          <w:rFonts w:ascii="宋体" w:eastAsia="宋体" w:hAnsi="宋体"/>
          <w:lang w:eastAsia="zh-CN"/>
        </w:rPr>
        <w:t>(</w:t>
      </w:r>
      <w:r>
        <w:rPr>
          <w:rFonts w:ascii="宋体" w:eastAsia="宋体" w:hAnsi="宋体"/>
          <w:lang w:eastAsia="zh-CN"/>
        </w:rPr>
        <w:t>如</w:t>
      </w:r>
      <w:r>
        <w:rPr>
          <w:rFonts w:ascii="宋体" w:eastAsia="宋体" w:hAnsi="宋体"/>
          <w:lang w:eastAsia="zh-CN"/>
        </w:rPr>
        <w:t>H.264 [26])</w:t>
      </w:r>
      <w:r>
        <w:rPr>
          <w:rFonts w:ascii="宋体" w:eastAsia="宋体" w:hAnsi="宋体"/>
          <w:lang w:eastAsia="zh-CN"/>
        </w:rPr>
        <w:t>进行编码。</w:t>
      </w:r>
    </w:p>
    <w:p w14:paraId="5F9EF296" w14:textId="77777777" w:rsidR="00214AA5" w:rsidRDefault="00EB0BDF">
      <w:pPr>
        <w:pStyle w:val="a5"/>
        <w:numPr>
          <w:ilvl w:val="0"/>
          <w:numId w:val="4"/>
        </w:numPr>
        <w:tabs>
          <w:tab w:val="left" w:pos="391"/>
        </w:tabs>
        <w:spacing w:before="158"/>
        <w:ind w:right="0"/>
        <w:jc w:val="both"/>
        <w:rPr>
          <w:rFonts w:ascii="宋体" w:eastAsia="宋体" w:hAnsi="宋体"/>
          <w:i/>
          <w:sz w:val="20"/>
        </w:rPr>
      </w:pPr>
      <w:r>
        <w:rPr>
          <w:rFonts w:ascii="宋体" w:eastAsia="宋体" w:hAnsi="宋体"/>
          <w:i/>
          <w:sz w:val="20"/>
        </w:rPr>
        <w:t>360</w:t>
      </w:r>
      <w:r>
        <w:rPr>
          <w:rFonts w:ascii="宋体" w:eastAsia="宋体" w:hAnsi="宋体"/>
          <w:i/>
          <w:sz w:val="20"/>
        </w:rPr>
        <w:t>度视频投影和视图渲染</w:t>
      </w:r>
    </w:p>
    <w:p w14:paraId="6FCD4DC4" w14:textId="77777777" w:rsidR="00214AA5" w:rsidRDefault="00EB0BDF">
      <w:pPr>
        <w:pStyle w:val="a3"/>
        <w:spacing w:before="81" w:line="249" w:lineRule="auto"/>
        <w:ind w:left="119" w:right="38" w:firstLine="199"/>
        <w:jc w:val="both"/>
        <w:rPr>
          <w:lang w:eastAsia="zh-CN"/>
        </w:rPr>
      </w:pPr>
      <w:r>
        <w:rPr>
          <w:rFonts w:ascii="宋体" w:eastAsia="宋体" w:hAnsi="宋体"/>
          <w:lang w:eastAsia="zh-CN"/>
        </w:rPr>
        <w:t>虽然存在许多投影方案，但</w:t>
      </w:r>
      <w:proofErr w:type="gramStart"/>
      <w:r>
        <w:rPr>
          <w:rFonts w:ascii="宋体" w:eastAsia="宋体" w:hAnsi="宋体"/>
          <w:lang w:eastAsia="zh-CN"/>
        </w:rPr>
        <w:t>等矩</w:t>
      </w:r>
      <w:proofErr w:type="gramEnd"/>
      <w:r>
        <w:rPr>
          <w:rFonts w:ascii="宋体" w:eastAsia="宋体" w:hAnsi="宋体"/>
          <w:lang w:eastAsia="zh-CN"/>
        </w:rPr>
        <w:t>形投影</w:t>
      </w:r>
      <w:r>
        <w:rPr>
          <w:rFonts w:ascii="宋体" w:eastAsia="宋体" w:hAnsi="宋体"/>
          <w:lang w:eastAsia="zh-CN"/>
        </w:rPr>
        <w:t>[2]</w:t>
      </w:r>
      <w:r>
        <w:rPr>
          <w:rFonts w:ascii="宋体" w:eastAsia="宋体" w:hAnsi="宋体"/>
          <w:lang w:eastAsia="zh-CN"/>
        </w:rPr>
        <w:t>是将</w:t>
      </w:r>
      <w:r>
        <w:rPr>
          <w:rFonts w:ascii="宋体" w:eastAsia="宋体" w:hAnsi="宋体"/>
          <w:lang w:eastAsia="zh-CN"/>
        </w:rPr>
        <w:t>360</w:t>
      </w:r>
      <w:r>
        <w:rPr>
          <w:rFonts w:ascii="宋体" w:eastAsia="宋体" w:hAnsi="宋体"/>
          <w:lang w:eastAsia="zh-CN"/>
        </w:rPr>
        <w:t>度框架投影到</w:t>
      </w:r>
      <w:r>
        <w:rPr>
          <w:rFonts w:ascii="宋体" w:eastAsia="宋体" w:hAnsi="宋体"/>
          <w:lang w:eastAsia="zh-CN"/>
        </w:rPr>
        <w:t>2D</w:t>
      </w:r>
      <w:r>
        <w:rPr>
          <w:rFonts w:ascii="宋体" w:eastAsia="宋体" w:hAnsi="宋体"/>
          <w:lang w:eastAsia="zh-CN"/>
        </w:rPr>
        <w:t>平面上最常用的方法。这种投影目前被</w:t>
      </w:r>
      <w:r>
        <w:rPr>
          <w:rFonts w:ascii="宋体" w:eastAsia="宋体" w:hAnsi="宋体"/>
          <w:lang w:eastAsia="zh-CN"/>
        </w:rPr>
        <w:t>YouTube</w:t>
      </w:r>
      <w:r>
        <w:rPr>
          <w:rFonts w:ascii="宋体" w:eastAsia="宋体" w:hAnsi="宋体"/>
          <w:lang w:eastAsia="zh-CN"/>
        </w:rPr>
        <w:t>和</w:t>
      </w:r>
      <w:proofErr w:type="spellStart"/>
      <w:r>
        <w:rPr>
          <w:rFonts w:ascii="宋体" w:eastAsia="宋体" w:hAnsi="宋体"/>
          <w:lang w:eastAsia="zh-CN"/>
        </w:rPr>
        <w:t>JauntVR</w:t>
      </w:r>
      <w:proofErr w:type="spellEnd"/>
      <w:r>
        <w:rPr>
          <w:rFonts w:ascii="宋体" w:eastAsia="宋体" w:hAnsi="宋体"/>
          <w:lang w:eastAsia="zh-CN"/>
        </w:rPr>
        <w:t>等</w:t>
      </w:r>
      <w:r>
        <w:rPr>
          <w:rFonts w:ascii="宋体" w:eastAsia="宋体" w:hAnsi="宋体"/>
          <w:lang w:eastAsia="zh-CN"/>
        </w:rPr>
        <w:t>360</w:t>
      </w:r>
      <w:r>
        <w:rPr>
          <w:rFonts w:ascii="宋体" w:eastAsia="宋体" w:hAnsi="宋体"/>
          <w:lang w:eastAsia="zh-CN"/>
        </w:rPr>
        <w:t>度视频流媒体服务提供商使用。</w:t>
      </w:r>
    </w:p>
    <w:p w14:paraId="322D39E9"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在</w:t>
      </w:r>
      <w:proofErr w:type="gramStart"/>
      <w:r>
        <w:rPr>
          <w:rFonts w:ascii="宋体" w:eastAsia="宋体" w:hAnsi="宋体"/>
          <w:lang w:eastAsia="zh-CN"/>
        </w:rPr>
        <w:t>等矩</w:t>
      </w:r>
      <w:proofErr w:type="gramEnd"/>
      <w:r>
        <w:rPr>
          <w:rFonts w:ascii="宋体" w:eastAsia="宋体" w:hAnsi="宋体"/>
          <w:lang w:eastAsia="zh-CN"/>
        </w:rPr>
        <w:t>形投影中，球体上的像素基于其偏航和</w:t>
      </w:r>
      <w:proofErr w:type="gramStart"/>
      <w:r>
        <w:rPr>
          <w:rFonts w:ascii="宋体" w:eastAsia="宋体" w:hAnsi="宋体"/>
          <w:lang w:eastAsia="zh-CN"/>
        </w:rPr>
        <w:t>俯仰角值被</w:t>
      </w:r>
      <w:proofErr w:type="gramEnd"/>
      <w:r>
        <w:rPr>
          <w:rFonts w:ascii="宋体" w:eastAsia="宋体" w:hAnsi="宋体"/>
          <w:lang w:eastAsia="zh-CN"/>
        </w:rPr>
        <w:t>映射到</w:t>
      </w:r>
      <w:r>
        <w:rPr>
          <w:rFonts w:ascii="宋体" w:eastAsia="宋体" w:hAnsi="宋体"/>
          <w:lang w:eastAsia="zh-CN"/>
        </w:rPr>
        <w:t>2D</w:t>
      </w:r>
      <w:r>
        <w:rPr>
          <w:rFonts w:ascii="宋体" w:eastAsia="宋体" w:hAnsi="宋体"/>
          <w:lang w:eastAsia="zh-CN"/>
        </w:rPr>
        <w:t>矩形框</w:t>
      </w:r>
      <w:r>
        <w:rPr>
          <w:rFonts w:ascii="宋体" w:eastAsia="宋体" w:hAnsi="宋体"/>
          <w:lang w:eastAsia="zh-CN"/>
        </w:rPr>
        <w:t>(</w:t>
      </w:r>
      <w:r>
        <w:rPr>
          <w:rFonts w:ascii="宋体" w:eastAsia="宋体" w:hAnsi="宋体"/>
          <w:lang w:eastAsia="zh-CN"/>
        </w:rPr>
        <w:t>球体上的点的偏航和</w:t>
      </w:r>
      <w:proofErr w:type="gramStart"/>
      <w:r>
        <w:rPr>
          <w:rFonts w:ascii="宋体" w:eastAsia="宋体" w:hAnsi="宋体"/>
          <w:lang w:eastAsia="zh-CN"/>
        </w:rPr>
        <w:t>俯仰值</w:t>
      </w:r>
      <w:proofErr w:type="gramEnd"/>
      <w:r>
        <w:rPr>
          <w:rFonts w:ascii="宋体" w:eastAsia="宋体" w:hAnsi="宋体"/>
          <w:lang w:eastAsia="zh-CN"/>
        </w:rPr>
        <w:t>是通过首先应用偏航运动然后应用俯仰运动来确定的</w:t>
      </w:r>
      <w:r>
        <w:rPr>
          <w:rFonts w:ascii="宋体" w:eastAsia="宋体" w:hAnsi="宋体"/>
          <w:lang w:eastAsia="zh-CN"/>
        </w:rPr>
        <w:t>)</w:t>
      </w:r>
      <w:r>
        <w:rPr>
          <w:rFonts w:ascii="宋体" w:eastAsia="宋体" w:hAnsi="宋体"/>
          <w:lang w:eastAsia="zh-CN"/>
        </w:rPr>
        <w:t>。在</w:t>
      </w:r>
      <w:proofErr w:type="gramStart"/>
      <w:r>
        <w:rPr>
          <w:rFonts w:ascii="宋体" w:eastAsia="宋体" w:hAnsi="宋体"/>
          <w:lang w:eastAsia="zh-CN"/>
        </w:rPr>
        <w:t>等矩</w:t>
      </w:r>
      <w:proofErr w:type="gramEnd"/>
      <w:r>
        <w:rPr>
          <w:rFonts w:ascii="宋体" w:eastAsia="宋体" w:hAnsi="宋体"/>
          <w:lang w:eastAsia="zh-CN"/>
        </w:rPr>
        <w:t>形图像中，偏航角从左到右为</w:t>
      </w:r>
      <w:r>
        <w:rPr>
          <w:rFonts w:ascii="宋体" w:eastAsia="宋体" w:hAnsi="宋体"/>
          <w:lang w:eastAsia="zh-CN"/>
        </w:rPr>
        <w:t>-180</w:t>
      </w:r>
      <w:r>
        <w:rPr>
          <w:rFonts w:ascii="宋体" w:eastAsia="宋体" w:hAnsi="宋体"/>
          <w:lang w:eastAsia="zh-CN"/>
        </w:rPr>
        <w:t>度到</w:t>
      </w:r>
      <w:r>
        <w:rPr>
          <w:rFonts w:ascii="宋体" w:eastAsia="宋体" w:hAnsi="宋体"/>
          <w:lang w:eastAsia="zh-CN"/>
        </w:rPr>
        <w:t>180</w:t>
      </w:r>
      <w:r>
        <w:rPr>
          <w:rFonts w:ascii="宋体" w:eastAsia="宋体" w:hAnsi="宋体"/>
          <w:lang w:eastAsia="zh-CN"/>
        </w:rPr>
        <w:t>度，而俯仰角从</w:t>
      </w:r>
      <w:r>
        <w:rPr>
          <w:rFonts w:ascii="宋体" w:eastAsia="宋体" w:hAnsi="宋体"/>
          <w:lang w:eastAsia="zh-CN"/>
        </w:rPr>
        <w:t>90</w:t>
      </w:r>
      <w:r>
        <w:rPr>
          <w:rFonts w:ascii="宋体" w:eastAsia="宋体" w:hAnsi="宋体"/>
          <w:lang w:eastAsia="zh-CN"/>
        </w:rPr>
        <w:t>度到</w:t>
      </w:r>
      <w:r>
        <w:rPr>
          <w:rFonts w:ascii="宋体" w:eastAsia="宋体" w:hAnsi="宋体"/>
          <w:lang w:eastAsia="zh-CN"/>
        </w:rPr>
        <w:t>-90</w:t>
      </w:r>
      <w:r>
        <w:rPr>
          <w:rFonts w:ascii="宋体" w:eastAsia="宋体" w:hAnsi="宋体"/>
          <w:lang w:eastAsia="zh-CN"/>
        </w:rPr>
        <w:t>度</w:t>
      </w:r>
    </w:p>
    <w:p w14:paraId="0C137418" w14:textId="34B8F662" w:rsidR="00214AA5" w:rsidRDefault="00EB0BDF">
      <w:pPr>
        <w:pStyle w:val="a3"/>
        <w:spacing w:before="9"/>
        <w:ind w:left="119" w:right="38"/>
        <w:jc w:val="both"/>
        <w:rPr>
          <w:lang w:eastAsia="zh-CN"/>
        </w:rPr>
      </w:pPr>
      <w:r>
        <w:rPr>
          <w:rFonts w:ascii="宋体" w:eastAsia="宋体" w:hAnsi="宋体"/>
          <w:w w:val="105"/>
          <w:lang w:eastAsia="zh-CN"/>
        </w:rPr>
        <w:t>从上到下的度数。例如，球体上</w:t>
      </w:r>
      <w:r w:rsidR="00891C59">
        <w:rPr>
          <w:rFonts w:ascii="宋体" w:eastAsia="宋体" w:hAnsi="宋体" w:hint="eastAsia"/>
          <w:w w:val="105"/>
          <w:lang w:eastAsia="zh-CN"/>
        </w:rPr>
        <w:t>一个</w:t>
      </w:r>
      <w:r>
        <w:rPr>
          <w:rFonts w:ascii="宋体" w:eastAsia="宋体" w:hAnsi="宋体"/>
          <w:w w:val="105"/>
          <w:lang w:eastAsia="zh-CN"/>
        </w:rPr>
        <w:t>&lt;</w:t>
      </w:r>
      <w:r>
        <w:rPr>
          <w:rFonts w:ascii="宋体" w:eastAsia="宋体" w:hAnsi="宋体"/>
          <w:w w:val="105"/>
          <w:lang w:eastAsia="zh-CN"/>
        </w:rPr>
        <w:t>偏航</w:t>
      </w:r>
      <w:r>
        <w:rPr>
          <w:rFonts w:ascii="宋体" w:eastAsia="宋体" w:hAnsi="宋体"/>
          <w:w w:val="105"/>
          <w:lang w:eastAsia="zh-CN"/>
        </w:rPr>
        <w:t>= 0</w:t>
      </w:r>
      <w:r>
        <w:rPr>
          <w:rFonts w:ascii="宋体" w:eastAsia="宋体" w:hAnsi="宋体"/>
          <w:w w:val="105"/>
          <w:lang w:eastAsia="zh-CN"/>
        </w:rPr>
        <w:t>，俯仰</w:t>
      </w:r>
      <w:r>
        <w:rPr>
          <w:rFonts w:ascii="宋体" w:eastAsia="宋体" w:hAnsi="宋体"/>
          <w:w w:val="105"/>
          <w:lang w:eastAsia="zh-CN"/>
        </w:rPr>
        <w:t>= 0 &gt;</w:t>
      </w:r>
      <w:r>
        <w:rPr>
          <w:rFonts w:ascii="宋体" w:eastAsia="宋体" w:hAnsi="宋体"/>
          <w:w w:val="105"/>
          <w:lang w:eastAsia="zh-CN"/>
        </w:rPr>
        <w:t>的像素被投影到</w:t>
      </w:r>
      <w:proofErr w:type="gramStart"/>
      <w:r>
        <w:rPr>
          <w:rFonts w:ascii="宋体" w:eastAsia="宋体" w:hAnsi="宋体"/>
          <w:w w:val="105"/>
          <w:lang w:eastAsia="zh-CN"/>
        </w:rPr>
        <w:t>等矩</w:t>
      </w:r>
      <w:proofErr w:type="gramEnd"/>
      <w:r>
        <w:rPr>
          <w:rFonts w:ascii="宋体" w:eastAsia="宋体" w:hAnsi="宋体"/>
          <w:w w:val="105"/>
          <w:lang w:eastAsia="zh-CN"/>
        </w:rPr>
        <w:t>形投影的中心。</w:t>
      </w:r>
    </w:p>
    <w:p w14:paraId="61596507" w14:textId="623D72FC" w:rsidR="00214AA5" w:rsidRPr="000566F4" w:rsidRDefault="00EB0BDF">
      <w:pPr>
        <w:pStyle w:val="a3"/>
        <w:spacing w:before="51" w:line="247" w:lineRule="auto"/>
        <w:ind w:left="119" w:right="117" w:firstLine="199"/>
        <w:jc w:val="both"/>
        <w:rPr>
          <w:color w:val="0070C0"/>
          <w:u w:val="single"/>
          <w:lang w:eastAsia="zh-CN"/>
        </w:rPr>
      </w:pPr>
      <w:r>
        <w:rPr>
          <w:rFonts w:ascii="宋体" w:eastAsia="宋体" w:hAnsi="宋体"/>
          <w:lang w:eastAsia="zh-CN"/>
        </w:rPr>
        <w:br w:type="column"/>
      </w:r>
      <w:r>
        <w:rPr>
          <w:rFonts w:ascii="宋体" w:eastAsia="宋体" w:hAnsi="宋体"/>
          <w:lang w:eastAsia="zh-CN"/>
        </w:rPr>
        <w:t>在</w:t>
      </w:r>
      <w:r>
        <w:rPr>
          <w:rFonts w:ascii="宋体" w:eastAsia="宋体" w:hAnsi="宋体"/>
          <w:lang w:eastAsia="zh-CN"/>
        </w:rPr>
        <w:t>360</w:t>
      </w:r>
      <w:r>
        <w:rPr>
          <w:rFonts w:ascii="宋体" w:eastAsia="宋体" w:hAnsi="宋体"/>
          <w:lang w:eastAsia="zh-CN"/>
        </w:rPr>
        <w:t>度视频流期间，基于用户的头部方向</w:t>
      </w:r>
      <w:r>
        <w:rPr>
          <w:rFonts w:ascii="宋体" w:eastAsia="宋体" w:hAnsi="宋体"/>
          <w:lang w:eastAsia="zh-CN"/>
        </w:rPr>
        <w:t>(</w:t>
      </w:r>
      <w:r>
        <w:rPr>
          <w:rFonts w:ascii="宋体" w:eastAsia="宋体" w:hAnsi="宋体"/>
          <w:lang w:eastAsia="zh-CN"/>
        </w:rPr>
        <w:t>例如，在欧拉角</w:t>
      </w:r>
      <w:r>
        <w:rPr>
          <w:rFonts w:ascii="宋体" w:eastAsia="宋体" w:hAnsi="宋体"/>
          <w:lang w:eastAsia="zh-CN"/>
        </w:rPr>
        <w:t>&lt;</w:t>
      </w:r>
      <w:r>
        <w:rPr>
          <w:rFonts w:ascii="宋体" w:eastAsia="宋体" w:hAnsi="宋体"/>
          <w:lang w:eastAsia="zh-CN"/>
        </w:rPr>
        <w:t>偏航、俯仰、滚转</w:t>
      </w:r>
      <w:r>
        <w:rPr>
          <w:rFonts w:ascii="宋体" w:eastAsia="宋体" w:hAnsi="宋体"/>
          <w:lang w:eastAsia="zh-CN"/>
        </w:rPr>
        <w:t>&gt;)</w:t>
      </w:r>
      <w:r>
        <w:rPr>
          <w:rFonts w:ascii="宋体" w:eastAsia="宋体" w:hAnsi="宋体"/>
          <w:lang w:eastAsia="zh-CN"/>
        </w:rPr>
        <w:t>和视野</w:t>
      </w:r>
      <w:r>
        <w:rPr>
          <w:rFonts w:ascii="宋体" w:eastAsia="宋体" w:hAnsi="宋体"/>
          <w:lang w:eastAsia="zh-CN"/>
        </w:rPr>
        <w:t>(FOV)(</w:t>
      </w:r>
      <w:r>
        <w:rPr>
          <w:rFonts w:ascii="宋体" w:eastAsia="宋体" w:hAnsi="宋体"/>
          <w:lang w:eastAsia="zh-CN"/>
        </w:rPr>
        <w:t>例如，</w:t>
      </w:r>
      <w:r>
        <w:rPr>
          <w:rFonts w:ascii="宋体" w:eastAsia="宋体" w:hAnsi="宋体"/>
          <w:lang w:eastAsia="zh-CN"/>
        </w:rPr>
        <w:t>100</w:t>
      </w:r>
      <w:r>
        <w:rPr>
          <w:rFonts w:ascii="宋体" w:eastAsia="宋体" w:hAnsi="宋体"/>
          <w:lang w:eastAsia="zh-CN"/>
        </w:rPr>
        <w:t>度垂直和水平</w:t>
      </w:r>
      <w:r>
        <w:rPr>
          <w:rFonts w:ascii="宋体" w:eastAsia="宋体" w:hAnsi="宋体"/>
          <w:lang w:eastAsia="zh-CN"/>
        </w:rPr>
        <w:t>)</w:t>
      </w:r>
      <w:r>
        <w:rPr>
          <w:rFonts w:ascii="宋体" w:eastAsia="宋体" w:hAnsi="宋体"/>
          <w:lang w:eastAsia="zh-CN"/>
        </w:rPr>
        <w:t>在运行时呈现向用户显示的视图。</w:t>
      </w:r>
      <w:r w:rsidRPr="000566F4">
        <w:rPr>
          <w:rFonts w:ascii="宋体" w:eastAsia="宋体" w:hAnsi="宋体"/>
          <w:u w:val="single"/>
          <w:lang w:eastAsia="zh-CN"/>
        </w:rPr>
        <w:t>对于目</w:t>
      </w:r>
      <w:r w:rsidRPr="000566F4">
        <w:rPr>
          <w:rFonts w:ascii="宋体" w:eastAsia="宋体" w:hAnsi="宋体"/>
          <w:u w:val="single"/>
          <w:lang w:eastAsia="zh-CN"/>
        </w:rPr>
        <w:t>标图像中的每个像素，我们从球体中心向目标像素投射一条光线。这条射线将与球体上的一个点相交。然后，我们可以从上述光线与球体表面相交的点处的像素填充目标渲染图像中的像素值。</w:t>
      </w:r>
      <w:r w:rsidR="000566F4" w:rsidRPr="00F263A5">
        <w:rPr>
          <w:rFonts w:ascii="宋体" w:eastAsia="宋体" w:hAnsi="宋体" w:hint="eastAsia"/>
          <w:color w:val="0070C0"/>
          <w:lang w:eastAsia="zh-CN"/>
        </w:rPr>
        <w:t>（看来我的思路没有问题）</w:t>
      </w:r>
    </w:p>
    <w:p w14:paraId="3D85B31B" w14:textId="77777777" w:rsidR="00214AA5" w:rsidRDefault="00EB0BDF">
      <w:pPr>
        <w:pStyle w:val="a5"/>
        <w:numPr>
          <w:ilvl w:val="0"/>
          <w:numId w:val="4"/>
        </w:numPr>
        <w:tabs>
          <w:tab w:val="left" w:pos="391"/>
        </w:tabs>
        <w:spacing w:before="168"/>
        <w:ind w:right="0"/>
        <w:jc w:val="both"/>
        <w:rPr>
          <w:rFonts w:ascii="宋体" w:eastAsia="宋体" w:hAnsi="宋体"/>
          <w:i/>
          <w:sz w:val="20"/>
        </w:rPr>
      </w:pPr>
      <w:r>
        <w:rPr>
          <w:rFonts w:ascii="宋体" w:eastAsia="宋体" w:hAnsi="宋体"/>
          <w:i/>
          <w:sz w:val="20"/>
        </w:rPr>
        <w:t>360</w:t>
      </w:r>
      <w:r>
        <w:rPr>
          <w:rFonts w:ascii="宋体" w:eastAsia="宋体" w:hAnsi="宋体"/>
          <w:i/>
          <w:sz w:val="20"/>
        </w:rPr>
        <w:t>度视频流</w:t>
      </w:r>
    </w:p>
    <w:p w14:paraId="4D34EC6C" w14:textId="77777777" w:rsidR="00214AA5" w:rsidRDefault="00EB0BDF">
      <w:pPr>
        <w:pStyle w:val="a3"/>
        <w:spacing w:before="82" w:line="247" w:lineRule="auto"/>
        <w:ind w:left="119" w:right="117" w:firstLine="199"/>
        <w:jc w:val="both"/>
        <w:rPr>
          <w:lang w:eastAsia="zh-CN"/>
        </w:rPr>
      </w:pPr>
      <w:r>
        <w:rPr>
          <w:rFonts w:ascii="宋体" w:eastAsia="宋体" w:hAnsi="宋体"/>
          <w:lang w:eastAsia="zh-CN"/>
        </w:rPr>
        <w:t>如今，</w:t>
      </w:r>
      <w:r>
        <w:rPr>
          <w:rFonts w:ascii="宋体" w:eastAsia="宋体" w:hAnsi="宋体"/>
          <w:lang w:eastAsia="zh-CN"/>
        </w:rPr>
        <w:t>360</w:t>
      </w:r>
      <w:r>
        <w:rPr>
          <w:rFonts w:ascii="宋体" w:eastAsia="宋体" w:hAnsi="宋体"/>
          <w:lang w:eastAsia="zh-CN"/>
        </w:rPr>
        <w:t>度视频</w:t>
      </w:r>
      <w:proofErr w:type="gramStart"/>
      <w:r>
        <w:rPr>
          <w:rFonts w:ascii="宋体" w:eastAsia="宋体" w:hAnsi="宋体"/>
          <w:lang w:eastAsia="zh-CN"/>
        </w:rPr>
        <w:t>流利用</w:t>
      </w:r>
      <w:proofErr w:type="gramEnd"/>
      <w:r>
        <w:rPr>
          <w:rFonts w:ascii="宋体" w:eastAsia="宋体" w:hAnsi="宋体"/>
          <w:lang w:eastAsia="zh-CN"/>
        </w:rPr>
        <w:t>了</w:t>
      </w:r>
      <w:r>
        <w:rPr>
          <w:rFonts w:ascii="宋体" w:eastAsia="宋体" w:hAnsi="宋体"/>
          <w:lang w:eastAsia="zh-CN"/>
        </w:rPr>
        <w:t>HTTP</w:t>
      </w:r>
      <w:r>
        <w:rPr>
          <w:rFonts w:ascii="宋体" w:eastAsia="宋体" w:hAnsi="宋体"/>
          <w:lang w:eastAsia="zh-CN"/>
        </w:rPr>
        <w:t>动态自适应流</w:t>
      </w:r>
      <w:r>
        <w:rPr>
          <w:rFonts w:ascii="宋体" w:eastAsia="宋体" w:hAnsi="宋体"/>
          <w:lang w:eastAsia="zh-CN"/>
        </w:rPr>
        <w:t>(DASH)</w:t>
      </w:r>
      <w:r>
        <w:rPr>
          <w:rFonts w:ascii="宋体" w:eastAsia="宋体" w:hAnsi="宋体"/>
          <w:lang w:eastAsia="zh-CN"/>
        </w:rPr>
        <w:t>提供的比特率适配</w:t>
      </w:r>
      <w:r>
        <w:rPr>
          <w:rFonts w:ascii="宋体" w:eastAsia="宋体" w:hAnsi="宋体"/>
          <w:lang w:eastAsia="zh-CN"/>
        </w:rPr>
        <w:t>[18]</w:t>
      </w:r>
      <w:r>
        <w:rPr>
          <w:rFonts w:ascii="宋体" w:eastAsia="宋体" w:hAnsi="宋体"/>
          <w:lang w:eastAsia="zh-CN"/>
        </w:rPr>
        <w:t>。在</w:t>
      </w:r>
      <w:r>
        <w:rPr>
          <w:rFonts w:ascii="宋体" w:eastAsia="宋体" w:hAnsi="宋体"/>
          <w:lang w:eastAsia="zh-CN"/>
        </w:rPr>
        <w:t>DASH</w:t>
      </w:r>
      <w:r>
        <w:rPr>
          <w:rFonts w:ascii="宋体" w:eastAsia="宋体" w:hAnsi="宋体"/>
          <w:lang w:eastAsia="zh-CN"/>
        </w:rPr>
        <w:t>中，视频在时间上被分成多个片段。视频片段是在流式传输过程中作为单个单元下载的视频</w:t>
      </w:r>
      <w:proofErr w:type="gramStart"/>
      <w:r>
        <w:rPr>
          <w:rFonts w:ascii="宋体" w:eastAsia="宋体" w:hAnsi="宋体"/>
          <w:lang w:eastAsia="zh-CN"/>
        </w:rPr>
        <w:t>帧</w:t>
      </w:r>
      <w:proofErr w:type="gramEnd"/>
      <w:r>
        <w:rPr>
          <w:rFonts w:ascii="宋体" w:eastAsia="宋体" w:hAnsi="宋体"/>
          <w:lang w:eastAsia="zh-CN"/>
        </w:rPr>
        <w:t>序列。片段长度可能有所不同，但它们通常由大约一秒或几秒钟的视频组成。每个段的多个版本以不同的比特率编码。随着时间的推移，随着可用带宽的波动，视频流客户端将选择比特率与可用网络带宽匹配的片段。该选择过程使算法能够在降低视频质量和停止</w:t>
      </w:r>
      <w:r>
        <w:rPr>
          <w:rFonts w:ascii="宋体" w:eastAsia="宋体" w:hAnsi="宋体"/>
          <w:lang w:eastAsia="zh-CN"/>
        </w:rPr>
        <w:t>(</w:t>
      </w:r>
      <w:r>
        <w:rPr>
          <w:rFonts w:ascii="宋体" w:eastAsia="宋体" w:hAnsi="宋体"/>
          <w:lang w:eastAsia="zh-CN"/>
        </w:rPr>
        <w:t>停止回放以缓冲额外的视频</w:t>
      </w:r>
      <w:r>
        <w:rPr>
          <w:rFonts w:ascii="宋体" w:eastAsia="宋体" w:hAnsi="宋体"/>
          <w:lang w:eastAsia="zh-CN"/>
        </w:rPr>
        <w:t>)</w:t>
      </w:r>
      <w:r>
        <w:rPr>
          <w:rFonts w:ascii="宋体" w:eastAsia="宋体" w:hAnsi="宋体"/>
          <w:lang w:eastAsia="zh-CN"/>
        </w:rPr>
        <w:t>之间灵活地进行权衡，从而允许在不同的网络条件下平滑回放。</w:t>
      </w:r>
    </w:p>
    <w:p w14:paraId="7C049A3C" w14:textId="70C9F636" w:rsidR="00214AA5" w:rsidRDefault="00EB0BDF" w:rsidP="00464C25">
      <w:pPr>
        <w:pStyle w:val="a3"/>
        <w:spacing w:before="20" w:line="249" w:lineRule="auto"/>
        <w:ind w:left="119" w:right="117" w:firstLine="199"/>
        <w:jc w:val="both"/>
        <w:rPr>
          <w:lang w:eastAsia="zh-CN"/>
        </w:rPr>
      </w:pPr>
      <w:r>
        <w:rPr>
          <w:rFonts w:ascii="宋体" w:eastAsia="宋体" w:hAnsi="宋体"/>
          <w:lang w:eastAsia="zh-CN"/>
        </w:rPr>
        <w:t>然而，比特率适配不能</w:t>
      </w:r>
      <w:r>
        <w:rPr>
          <w:rFonts w:ascii="宋体" w:eastAsia="宋体" w:hAnsi="宋体"/>
          <w:lang w:eastAsia="zh-CN"/>
        </w:rPr>
        <w:t>解决</w:t>
      </w:r>
      <w:r>
        <w:rPr>
          <w:rFonts w:ascii="宋体" w:eastAsia="宋体" w:hAnsi="宋体"/>
          <w:lang w:eastAsia="zh-CN"/>
        </w:rPr>
        <w:t>360</w:t>
      </w:r>
      <w:r>
        <w:rPr>
          <w:rFonts w:ascii="宋体" w:eastAsia="宋体" w:hAnsi="宋体"/>
          <w:lang w:eastAsia="zh-CN"/>
        </w:rPr>
        <w:t>度视频流的根本低效问题。也就是说，并非</w:t>
      </w:r>
      <w:proofErr w:type="gramStart"/>
      <w:r>
        <w:rPr>
          <w:rFonts w:ascii="宋体" w:eastAsia="宋体" w:hAnsi="宋体"/>
          <w:lang w:eastAsia="zh-CN"/>
        </w:rPr>
        <w:t>视频帧中所有</w:t>
      </w:r>
      <w:proofErr w:type="gramEnd"/>
      <w:r>
        <w:rPr>
          <w:rFonts w:ascii="宋体" w:eastAsia="宋体" w:hAnsi="宋体"/>
          <w:lang w:eastAsia="zh-CN"/>
        </w:rPr>
        <w:t>下载的像素都被用户消耗。虽然</w:t>
      </w:r>
      <w:r>
        <w:rPr>
          <w:rFonts w:ascii="宋体" w:eastAsia="宋体" w:hAnsi="宋体"/>
          <w:lang w:eastAsia="zh-CN"/>
        </w:rPr>
        <w:t>360</w:t>
      </w:r>
      <w:r>
        <w:rPr>
          <w:rFonts w:ascii="宋体" w:eastAsia="宋体" w:hAnsi="宋体"/>
          <w:lang w:eastAsia="zh-CN"/>
        </w:rPr>
        <w:t>度视频可以提供完整的</w:t>
      </w:r>
      <w:r>
        <w:rPr>
          <w:rFonts w:ascii="宋体" w:eastAsia="宋体" w:hAnsi="宋体"/>
          <w:lang w:eastAsia="zh-CN"/>
        </w:rPr>
        <w:t>360</w:t>
      </w:r>
      <w:r>
        <w:rPr>
          <w:rFonts w:ascii="宋体" w:eastAsia="宋体" w:hAnsi="宋体"/>
          <w:lang w:eastAsia="zh-CN"/>
        </w:rPr>
        <w:t>度水平视野，但目前大多数虚拟现实耳机的水平</w:t>
      </w:r>
      <w:r>
        <w:rPr>
          <w:rFonts w:ascii="宋体" w:eastAsia="宋体" w:hAnsi="宋体"/>
          <w:lang w:eastAsia="zh-CN"/>
        </w:rPr>
        <w:t>FOV</w:t>
      </w:r>
      <w:r>
        <w:rPr>
          <w:rFonts w:ascii="宋体" w:eastAsia="宋体" w:hAnsi="宋体"/>
          <w:lang w:eastAsia="zh-CN"/>
        </w:rPr>
        <w:t>只有</w:t>
      </w:r>
      <w:r>
        <w:rPr>
          <w:rFonts w:ascii="宋体" w:eastAsia="宋体" w:hAnsi="宋体"/>
          <w:lang w:eastAsia="zh-CN"/>
        </w:rPr>
        <w:t>90</w:t>
      </w:r>
      <w:r>
        <w:rPr>
          <w:rFonts w:ascii="宋体" w:eastAsia="宋体" w:hAnsi="宋体"/>
          <w:lang w:eastAsia="zh-CN"/>
        </w:rPr>
        <w:t>度到</w:t>
      </w:r>
      <w:r>
        <w:rPr>
          <w:rFonts w:ascii="宋体" w:eastAsia="宋体" w:hAnsi="宋体"/>
          <w:lang w:eastAsia="zh-CN"/>
        </w:rPr>
        <w:t>110</w:t>
      </w:r>
      <w:r>
        <w:rPr>
          <w:rFonts w:ascii="宋体" w:eastAsia="宋体" w:hAnsi="宋体"/>
          <w:lang w:eastAsia="zh-CN"/>
        </w:rPr>
        <w:t>度之间</w:t>
      </w:r>
      <w:r>
        <w:rPr>
          <w:rFonts w:ascii="宋体" w:eastAsia="宋体" w:hAnsi="宋体"/>
          <w:lang w:eastAsia="zh-CN"/>
        </w:rPr>
        <w:t>[9]</w:t>
      </w:r>
      <w:r>
        <w:rPr>
          <w:rFonts w:ascii="宋体" w:eastAsia="宋体" w:hAnsi="宋体"/>
          <w:lang w:eastAsia="zh-CN"/>
        </w:rPr>
        <w:t>。结果，</w:t>
      </w:r>
      <w:r>
        <w:rPr>
          <w:rFonts w:ascii="宋体" w:eastAsia="宋体" w:hAnsi="宋体"/>
          <w:lang w:eastAsia="zh-CN"/>
        </w:rPr>
        <w:t>360</w:t>
      </w:r>
      <w:r>
        <w:rPr>
          <w:rFonts w:ascii="宋体" w:eastAsia="宋体" w:hAnsi="宋体"/>
          <w:lang w:eastAsia="zh-CN"/>
        </w:rPr>
        <w:t>度</w:t>
      </w:r>
      <w:proofErr w:type="gramStart"/>
      <w:r>
        <w:rPr>
          <w:rFonts w:ascii="宋体" w:eastAsia="宋体" w:hAnsi="宋体"/>
          <w:lang w:eastAsia="zh-CN"/>
        </w:rPr>
        <w:t>视频帧中的</w:t>
      </w:r>
      <w:proofErr w:type="gramEnd"/>
      <w:r>
        <w:rPr>
          <w:rFonts w:ascii="宋体" w:eastAsia="宋体" w:hAnsi="宋体"/>
          <w:lang w:eastAsia="zh-CN"/>
        </w:rPr>
        <w:t>许多像素没有被显示。例如，要呈现</w:t>
      </w:r>
      <w:r>
        <w:rPr>
          <w:rFonts w:ascii="宋体" w:eastAsia="宋体" w:hAnsi="宋体"/>
          <w:lang w:eastAsia="zh-CN"/>
        </w:rPr>
        <w:t>100</w:t>
      </w:r>
      <w:r w:rsidR="00D53767">
        <w:rPr>
          <w:rFonts w:ascii="宋体" w:eastAsia="宋体" w:hAnsi="宋体" w:hint="eastAsia"/>
          <w:lang w:eastAsia="zh-CN"/>
        </w:rPr>
        <w:t>度</w:t>
      </w:r>
      <w:r>
        <w:rPr>
          <w:rFonts w:ascii="宋体" w:eastAsia="宋体" w:hAnsi="宋体"/>
          <w:w w:val="105"/>
          <w:lang w:eastAsia="zh-CN"/>
        </w:rPr>
        <w:t>以</w:t>
      </w:r>
      <w:r>
        <w:rPr>
          <w:rFonts w:ascii="宋体" w:eastAsia="宋体" w:hAnsi="宋体"/>
          <w:w w:val="105"/>
          <w:lang w:eastAsia="zh-CN"/>
        </w:rPr>
        <w:t>&lt;</w:t>
      </w:r>
      <w:r>
        <w:rPr>
          <w:rFonts w:ascii="宋体" w:eastAsia="宋体" w:hAnsi="宋体"/>
          <w:w w:val="105"/>
          <w:lang w:eastAsia="zh-CN"/>
        </w:rPr>
        <w:t>偏航</w:t>
      </w:r>
      <w:r>
        <w:rPr>
          <w:rFonts w:ascii="宋体" w:eastAsia="宋体" w:hAnsi="宋体"/>
          <w:w w:val="105"/>
          <w:lang w:eastAsia="zh-CN"/>
        </w:rPr>
        <w:t>= 0</w:t>
      </w:r>
      <w:r>
        <w:rPr>
          <w:rFonts w:ascii="宋体" w:eastAsia="宋体" w:hAnsi="宋体"/>
          <w:w w:val="105"/>
          <w:lang w:eastAsia="zh-CN"/>
        </w:rPr>
        <w:t>，俯仰</w:t>
      </w:r>
      <w:r>
        <w:rPr>
          <w:rFonts w:ascii="宋体" w:eastAsia="宋体" w:hAnsi="宋体"/>
          <w:w w:val="105"/>
          <w:lang w:eastAsia="zh-CN"/>
        </w:rPr>
        <w:t>= 0 &gt;</w:t>
      </w:r>
      <w:r>
        <w:rPr>
          <w:rFonts w:ascii="宋体" w:eastAsia="宋体" w:hAnsi="宋体"/>
          <w:w w:val="105"/>
          <w:lang w:eastAsia="zh-CN"/>
        </w:rPr>
        <w:t>为中心的水平和垂直</w:t>
      </w:r>
      <w:r>
        <w:rPr>
          <w:rFonts w:ascii="宋体" w:eastAsia="宋体" w:hAnsi="宋体"/>
          <w:w w:val="105"/>
          <w:lang w:eastAsia="zh-CN"/>
        </w:rPr>
        <w:t>FOV</w:t>
      </w:r>
      <w:r>
        <w:rPr>
          <w:rFonts w:ascii="宋体" w:eastAsia="宋体" w:hAnsi="宋体"/>
          <w:w w:val="105"/>
          <w:lang w:eastAsia="zh-CN"/>
        </w:rPr>
        <w:t>度，在</w:t>
      </w:r>
      <w:proofErr w:type="gramStart"/>
      <w:r>
        <w:rPr>
          <w:rFonts w:ascii="宋体" w:eastAsia="宋体" w:hAnsi="宋体"/>
          <w:w w:val="105"/>
          <w:lang w:eastAsia="zh-CN"/>
        </w:rPr>
        <w:t>等矩形帧中</w:t>
      </w:r>
      <w:proofErr w:type="gramEnd"/>
      <w:r>
        <w:rPr>
          <w:rFonts w:ascii="宋体" w:eastAsia="宋体" w:hAnsi="宋体"/>
          <w:w w:val="105"/>
          <w:lang w:eastAsia="zh-CN"/>
        </w:rPr>
        <w:t>仅需要大约</w:t>
      </w:r>
      <w:r>
        <w:rPr>
          <w:rFonts w:ascii="宋体" w:eastAsia="宋体" w:hAnsi="宋体"/>
          <w:w w:val="105"/>
          <w:lang w:eastAsia="zh-CN"/>
        </w:rPr>
        <w:t>14.3%</w:t>
      </w:r>
      <w:r>
        <w:rPr>
          <w:rFonts w:ascii="宋体" w:eastAsia="宋体" w:hAnsi="宋体"/>
          <w:w w:val="105"/>
          <w:lang w:eastAsia="zh-CN"/>
        </w:rPr>
        <w:t>的像素。网络带宽</w:t>
      </w:r>
      <w:r>
        <w:rPr>
          <w:rFonts w:ascii="宋体" w:eastAsia="宋体" w:hAnsi="宋体"/>
          <w:lang w:eastAsia="zh-CN"/>
        </w:rPr>
        <w:t>用于下载其余</w:t>
      </w:r>
      <w:r>
        <w:rPr>
          <w:rFonts w:ascii="宋体" w:eastAsia="宋体" w:hAnsi="宋体"/>
          <w:lang w:eastAsia="zh-CN"/>
        </w:rPr>
        <w:t>85%</w:t>
      </w:r>
      <w:r>
        <w:rPr>
          <w:rFonts w:ascii="宋体" w:eastAsia="宋体" w:hAnsi="宋体"/>
          <w:lang w:eastAsia="zh-CN"/>
        </w:rPr>
        <w:t>的像素因此被浪费。</w:t>
      </w:r>
    </w:p>
    <w:p w14:paraId="579DDD1B" w14:textId="3EAFF22C" w:rsidR="00214AA5" w:rsidRDefault="00EB0BDF">
      <w:pPr>
        <w:pStyle w:val="a3"/>
        <w:spacing w:before="13" w:line="249" w:lineRule="auto"/>
        <w:ind w:left="119" w:right="117" w:firstLine="199"/>
        <w:jc w:val="both"/>
        <w:rPr>
          <w:lang w:eastAsia="zh-CN"/>
        </w:rPr>
      </w:pPr>
      <w:r>
        <w:rPr>
          <w:rFonts w:ascii="宋体" w:eastAsia="宋体" w:hAnsi="宋体"/>
          <w:lang w:eastAsia="zh-CN"/>
        </w:rPr>
        <w:t>为了解决这个问题，一种方法是设计一种定向投影方案，将</w:t>
      </w:r>
      <w:r>
        <w:rPr>
          <w:rFonts w:ascii="宋体" w:eastAsia="宋体" w:hAnsi="宋体"/>
          <w:lang w:eastAsia="zh-CN"/>
        </w:rPr>
        <w:t>360</w:t>
      </w:r>
      <w:r>
        <w:rPr>
          <w:rFonts w:ascii="宋体" w:eastAsia="宋体" w:hAnsi="宋体"/>
          <w:lang w:eastAsia="zh-CN"/>
        </w:rPr>
        <w:t>度</w:t>
      </w:r>
      <w:proofErr w:type="gramStart"/>
      <w:r>
        <w:rPr>
          <w:rFonts w:ascii="宋体" w:eastAsia="宋体" w:hAnsi="宋体"/>
          <w:lang w:eastAsia="zh-CN"/>
        </w:rPr>
        <w:t>视频帧中的</w:t>
      </w:r>
      <w:proofErr w:type="gramEnd"/>
      <w:r>
        <w:rPr>
          <w:rFonts w:ascii="宋体" w:eastAsia="宋体" w:hAnsi="宋体"/>
          <w:lang w:eastAsia="zh-CN"/>
        </w:rPr>
        <w:t>更多像素用于球体上与用户视</w:t>
      </w:r>
      <w:r>
        <w:rPr>
          <w:rFonts w:ascii="宋体" w:eastAsia="宋体" w:hAnsi="宋体"/>
          <w:lang w:eastAsia="zh-CN"/>
        </w:rPr>
        <w:t>图方向匹配的区域。这种方案的一个例子</w:t>
      </w:r>
      <w:proofErr w:type="gramStart"/>
      <w:r>
        <w:rPr>
          <w:rFonts w:ascii="宋体" w:eastAsia="宋体" w:hAnsi="宋体"/>
          <w:lang w:eastAsia="zh-CN"/>
        </w:rPr>
        <w:t>是脸书提出</w:t>
      </w:r>
      <w:proofErr w:type="gramEnd"/>
      <w:r>
        <w:rPr>
          <w:rFonts w:ascii="宋体" w:eastAsia="宋体" w:hAnsi="宋体"/>
          <w:lang w:eastAsia="zh-CN"/>
        </w:rPr>
        <w:t>的</w:t>
      </w:r>
      <w:r>
        <w:rPr>
          <w:rFonts w:ascii="宋体" w:eastAsia="宋体" w:hAnsi="宋体"/>
          <w:lang w:eastAsia="zh-CN"/>
        </w:rPr>
        <w:t>“</w:t>
      </w:r>
      <w:r>
        <w:rPr>
          <w:rFonts w:ascii="宋体" w:eastAsia="宋体" w:hAnsi="宋体"/>
          <w:lang w:eastAsia="zh-CN"/>
        </w:rPr>
        <w:t>偏移</w:t>
      </w:r>
      <w:r w:rsidR="00C77CA2">
        <w:rPr>
          <w:rFonts w:ascii="宋体" w:eastAsia="宋体" w:hAnsi="宋体" w:hint="eastAsia"/>
          <w:lang w:eastAsia="zh-CN"/>
        </w:rPr>
        <w:t>立方体</w:t>
      </w:r>
      <w:r>
        <w:rPr>
          <w:rFonts w:ascii="宋体" w:eastAsia="宋体" w:hAnsi="宋体"/>
          <w:lang w:eastAsia="zh-CN"/>
        </w:rPr>
        <w:t>投影</w:t>
      </w:r>
      <w:r>
        <w:rPr>
          <w:rFonts w:ascii="宋体" w:eastAsia="宋体" w:hAnsi="宋体"/>
          <w:lang w:eastAsia="zh-CN"/>
        </w:rPr>
        <w:t>”</w:t>
      </w:r>
      <w:r>
        <w:rPr>
          <w:rFonts w:ascii="宋体" w:eastAsia="宋体" w:hAnsi="宋体"/>
          <w:lang w:eastAsia="zh-CN"/>
        </w:rPr>
        <w:t>。然而，我们的测量结果表明，由于施加在球面上的失真，该方案的编码效率显著降低</w:t>
      </w:r>
      <w:r>
        <w:rPr>
          <w:rFonts w:ascii="宋体" w:eastAsia="宋体" w:hAnsi="宋体"/>
          <w:lang w:eastAsia="zh-CN"/>
        </w:rPr>
        <w:t>[28]</w:t>
      </w:r>
      <w:r>
        <w:rPr>
          <w:rFonts w:ascii="宋体" w:eastAsia="宋体" w:hAnsi="宋体"/>
          <w:lang w:eastAsia="zh-CN"/>
        </w:rPr>
        <w:t>。结果，即使与</w:t>
      </w:r>
      <w:proofErr w:type="gramStart"/>
      <w:r>
        <w:rPr>
          <w:rFonts w:ascii="宋体" w:eastAsia="宋体" w:hAnsi="宋体"/>
          <w:lang w:eastAsia="zh-CN"/>
        </w:rPr>
        <w:t>等矩</w:t>
      </w:r>
      <w:proofErr w:type="gramEnd"/>
      <w:r>
        <w:rPr>
          <w:rFonts w:ascii="宋体" w:eastAsia="宋体" w:hAnsi="宋体"/>
          <w:lang w:eastAsia="zh-CN"/>
        </w:rPr>
        <w:t>形投影相比，该投影可以在不到一半的像素中产生相似的视觉质量，编码视频的比特率的降低也仅为</w:t>
      </w:r>
      <w:r>
        <w:rPr>
          <w:rFonts w:ascii="宋体" w:eastAsia="宋体" w:hAnsi="宋体"/>
          <w:lang w:eastAsia="zh-CN"/>
        </w:rPr>
        <w:t>5.6%</w:t>
      </w:r>
      <w:r>
        <w:rPr>
          <w:rFonts w:ascii="宋体" w:eastAsia="宋体" w:hAnsi="宋体"/>
          <w:lang w:eastAsia="zh-CN"/>
        </w:rPr>
        <w:t>至</w:t>
      </w:r>
      <w:r>
        <w:rPr>
          <w:rFonts w:ascii="宋体" w:eastAsia="宋体" w:hAnsi="宋体"/>
          <w:lang w:eastAsia="zh-CN"/>
        </w:rPr>
        <w:t>16.4%</w:t>
      </w:r>
      <w:r>
        <w:rPr>
          <w:rFonts w:ascii="宋体" w:eastAsia="宋体" w:hAnsi="宋体"/>
          <w:lang w:eastAsia="zh-CN"/>
        </w:rPr>
        <w:t>。偏置立方体投影的另一个缺点是，必须为许多方向编码单独的偏置立方体段，以支持所有方向的高质量。例如，</w:t>
      </w:r>
      <w:proofErr w:type="gramStart"/>
      <w:r>
        <w:rPr>
          <w:rFonts w:ascii="宋体" w:eastAsia="宋体" w:hAnsi="宋体"/>
          <w:lang w:eastAsia="zh-CN"/>
        </w:rPr>
        <w:t>脸书在</w:t>
      </w:r>
      <w:proofErr w:type="gramEnd"/>
      <w:r>
        <w:rPr>
          <w:rFonts w:ascii="宋体" w:eastAsia="宋体" w:hAnsi="宋体"/>
          <w:lang w:eastAsia="zh-CN"/>
        </w:rPr>
        <w:t>其实现中使用了</w:t>
      </w:r>
      <w:r>
        <w:rPr>
          <w:rFonts w:ascii="宋体" w:eastAsia="宋体" w:hAnsi="宋体"/>
          <w:lang w:eastAsia="zh-CN"/>
        </w:rPr>
        <w:t>22</w:t>
      </w:r>
      <w:r>
        <w:rPr>
          <w:rFonts w:ascii="宋体" w:eastAsia="宋体" w:hAnsi="宋体"/>
          <w:lang w:eastAsia="zh-CN"/>
        </w:rPr>
        <w:t>个偏移立方体方向</w:t>
      </w:r>
      <w:r>
        <w:rPr>
          <w:rFonts w:ascii="宋体" w:eastAsia="宋体" w:hAnsi="宋体"/>
          <w:lang w:eastAsia="zh-CN"/>
        </w:rPr>
        <w:t>[28]</w:t>
      </w:r>
      <w:r>
        <w:rPr>
          <w:rFonts w:ascii="宋体" w:eastAsia="宋体" w:hAnsi="宋体"/>
          <w:lang w:eastAsia="zh-CN"/>
        </w:rPr>
        <w:t>。定向投影的许多版本显著增加了用于流式传输支持的视频的存储空间。</w:t>
      </w:r>
    </w:p>
    <w:p w14:paraId="5E384653" w14:textId="77777777" w:rsidR="00214AA5" w:rsidRDefault="00214AA5">
      <w:pPr>
        <w:spacing w:line="249" w:lineRule="auto"/>
        <w:jc w:val="both"/>
        <w:rPr>
          <w:lang w:eastAsia="zh-CN"/>
        </w:rPr>
        <w:sectPr w:rsidR="00214AA5">
          <w:pgSz w:w="12240" w:h="15840"/>
          <w:pgMar w:top="940" w:right="860" w:bottom="280" w:left="860" w:header="720" w:footer="720" w:gutter="0"/>
          <w:cols w:num="2" w:space="720" w:equalWidth="0">
            <w:col w:w="5181" w:space="79"/>
            <w:col w:w="5260"/>
          </w:cols>
        </w:sectPr>
      </w:pPr>
    </w:p>
    <w:p w14:paraId="2FEEBF1C" w14:textId="77777777" w:rsidR="00214AA5" w:rsidRDefault="00EB0BDF">
      <w:pPr>
        <w:pStyle w:val="a3"/>
        <w:spacing w:before="111"/>
        <w:ind w:left="318"/>
        <w:jc w:val="both"/>
      </w:pPr>
      <w:proofErr w:type="spellStart"/>
      <w:proofErr w:type="gramStart"/>
      <w:r>
        <w:rPr>
          <w:rFonts w:ascii="宋体" w:eastAsia="宋体" w:hAnsi="宋体"/>
        </w:rPr>
        <w:lastRenderedPageBreak/>
        <w:t>另一种方法是基于瓦片的流</w:t>
      </w:r>
      <w:proofErr w:type="spellEnd"/>
      <w:r>
        <w:rPr>
          <w:rFonts w:ascii="宋体" w:eastAsia="宋体" w:hAnsi="宋体"/>
        </w:rPr>
        <w:t>[</w:t>
      </w:r>
      <w:proofErr w:type="gramEnd"/>
      <w:r>
        <w:rPr>
          <w:rFonts w:ascii="宋体" w:eastAsia="宋体" w:hAnsi="宋体"/>
        </w:rPr>
        <w:t>14]</w:t>
      </w:r>
      <w:r>
        <w:rPr>
          <w:rFonts w:ascii="宋体" w:eastAsia="宋体" w:hAnsi="宋体"/>
        </w:rPr>
        <w:t>，</w:t>
      </w:r>
      <w:r>
        <w:rPr>
          <w:rFonts w:ascii="宋体" w:eastAsia="宋体" w:hAnsi="宋体"/>
        </w:rPr>
        <w:t>[15]</w:t>
      </w:r>
      <w:r>
        <w:rPr>
          <w:rFonts w:ascii="宋体" w:eastAsia="宋体" w:hAnsi="宋体"/>
        </w:rPr>
        <w:t>，</w:t>
      </w:r>
      <w:r>
        <w:rPr>
          <w:rFonts w:ascii="宋体" w:eastAsia="宋体" w:hAnsi="宋体"/>
        </w:rPr>
        <w:t>[16]</w:t>
      </w:r>
      <w:r>
        <w:rPr>
          <w:rFonts w:ascii="宋体" w:eastAsia="宋体" w:hAnsi="宋体"/>
        </w:rPr>
        <w:t>，</w:t>
      </w:r>
    </w:p>
    <w:p w14:paraId="752670A8" w14:textId="77777777" w:rsidR="00214AA5" w:rsidRDefault="00EB0BDF">
      <w:pPr>
        <w:pStyle w:val="a3"/>
        <w:spacing w:before="9" w:line="249" w:lineRule="auto"/>
        <w:ind w:left="119" w:right="38"/>
        <w:jc w:val="both"/>
        <w:rPr>
          <w:lang w:eastAsia="zh-CN"/>
        </w:rPr>
      </w:pPr>
      <w:r>
        <w:rPr>
          <w:rFonts w:ascii="宋体" w:eastAsia="宋体" w:hAnsi="宋体"/>
          <w:lang w:eastAsia="zh-CN"/>
        </w:rPr>
        <w:t>[17], [19], [22], [23].</w:t>
      </w:r>
      <w:proofErr w:type="gramStart"/>
      <w:r>
        <w:rPr>
          <w:rFonts w:ascii="宋体" w:eastAsia="宋体" w:hAnsi="宋体"/>
          <w:lang w:eastAsia="zh-CN"/>
        </w:rPr>
        <w:t>图块是</w:t>
      </w:r>
      <w:proofErr w:type="gramEnd"/>
      <w:r>
        <w:rPr>
          <w:rFonts w:ascii="宋体" w:eastAsia="宋体" w:hAnsi="宋体"/>
          <w:lang w:eastAsia="zh-CN"/>
        </w:rPr>
        <w:t>投影的</w:t>
      </w:r>
      <w:r>
        <w:rPr>
          <w:rFonts w:ascii="宋体" w:eastAsia="宋体" w:hAnsi="宋体"/>
          <w:lang w:eastAsia="zh-CN"/>
        </w:rPr>
        <w:t>360</w:t>
      </w:r>
      <w:r>
        <w:rPr>
          <w:rFonts w:ascii="宋体" w:eastAsia="宋体" w:hAnsi="宋体"/>
          <w:lang w:eastAsia="zh-CN"/>
        </w:rPr>
        <w:t>度</w:t>
      </w:r>
      <w:proofErr w:type="gramStart"/>
      <w:r>
        <w:rPr>
          <w:rFonts w:ascii="宋体" w:eastAsia="宋体" w:hAnsi="宋体"/>
          <w:lang w:eastAsia="zh-CN"/>
        </w:rPr>
        <w:t>视频帧上的</w:t>
      </w:r>
      <w:proofErr w:type="gramEnd"/>
      <w:r>
        <w:rPr>
          <w:rFonts w:ascii="宋体" w:eastAsia="宋体" w:hAnsi="宋体"/>
          <w:lang w:eastAsia="zh-CN"/>
        </w:rPr>
        <w:t>矩形区域。切片是独立编码的，因此可以独立解码。基于切片的流通常与</w:t>
      </w:r>
      <w:r>
        <w:rPr>
          <w:rFonts w:ascii="宋体" w:eastAsia="宋体" w:hAnsi="宋体"/>
          <w:lang w:eastAsia="zh-CN"/>
        </w:rPr>
        <w:t>DASH</w:t>
      </w:r>
      <w:r>
        <w:rPr>
          <w:rFonts w:ascii="宋体" w:eastAsia="宋体" w:hAnsi="宋体"/>
          <w:lang w:eastAsia="zh-CN"/>
        </w:rPr>
        <w:t>一起使用，将</w:t>
      </w:r>
      <w:r>
        <w:rPr>
          <w:rFonts w:ascii="宋体" w:eastAsia="宋体" w:hAnsi="宋体"/>
          <w:lang w:eastAsia="zh-CN"/>
        </w:rPr>
        <w:t>DASH</w:t>
      </w:r>
      <w:r>
        <w:rPr>
          <w:rFonts w:ascii="宋体" w:eastAsia="宋体" w:hAnsi="宋体"/>
          <w:lang w:eastAsia="zh-CN"/>
        </w:rPr>
        <w:t>片段切割成多个切片，共同覆盖片段的整个</w:t>
      </w:r>
      <w:proofErr w:type="gramStart"/>
      <w:r>
        <w:rPr>
          <w:rFonts w:ascii="宋体" w:eastAsia="宋体" w:hAnsi="宋体"/>
          <w:lang w:eastAsia="zh-CN"/>
        </w:rPr>
        <w:t>帧</w:t>
      </w:r>
      <w:proofErr w:type="gramEnd"/>
      <w:r>
        <w:rPr>
          <w:rFonts w:ascii="宋体" w:eastAsia="宋体" w:hAnsi="宋体"/>
          <w:lang w:eastAsia="zh-CN"/>
        </w:rPr>
        <w:t>区域。在一个理想的场景中，视频流客户端只需要下载覆盖用户视图的最小切片集。</w:t>
      </w:r>
    </w:p>
    <w:p w14:paraId="5EBCD4EA"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平铺的一个挑战性问题是确定最能支持流应用程序的平铺大小。小</w:t>
      </w:r>
      <w:proofErr w:type="gramStart"/>
      <w:r>
        <w:rPr>
          <w:rFonts w:ascii="宋体" w:eastAsia="宋体" w:hAnsi="宋体"/>
          <w:lang w:eastAsia="zh-CN"/>
        </w:rPr>
        <w:t>的图块大小</w:t>
      </w:r>
      <w:proofErr w:type="gramEnd"/>
      <w:r>
        <w:rPr>
          <w:rFonts w:ascii="宋体" w:eastAsia="宋体" w:hAnsi="宋体"/>
          <w:lang w:eastAsia="zh-CN"/>
        </w:rPr>
        <w:t>可以最大限度地减少用户无法观察到的通过网络传输的像素数量。然而</w:t>
      </w:r>
      <w:r>
        <w:rPr>
          <w:rFonts w:ascii="宋体" w:eastAsia="宋体" w:hAnsi="宋体"/>
          <w:lang w:eastAsia="zh-CN"/>
        </w:rPr>
        <w:t>，随着图块中像素数量的减少，视频压缩率也会受到影响</w:t>
      </w:r>
      <w:r>
        <w:rPr>
          <w:rFonts w:ascii="宋体" w:eastAsia="宋体" w:hAnsi="宋体"/>
          <w:lang w:eastAsia="zh-CN"/>
        </w:rPr>
        <w:t>[12]</w:t>
      </w:r>
      <w:r>
        <w:rPr>
          <w:rFonts w:ascii="宋体" w:eastAsia="宋体" w:hAnsi="宋体"/>
          <w:lang w:eastAsia="zh-CN"/>
        </w:rPr>
        <w:t>，</w:t>
      </w:r>
      <w:r>
        <w:rPr>
          <w:rFonts w:ascii="宋体" w:eastAsia="宋体" w:hAnsi="宋体"/>
          <w:lang w:eastAsia="zh-CN"/>
        </w:rPr>
        <w:t>[21]</w:t>
      </w:r>
      <w:r>
        <w:rPr>
          <w:rFonts w:ascii="宋体" w:eastAsia="宋体" w:hAnsi="宋体"/>
          <w:lang w:eastAsia="zh-CN"/>
        </w:rPr>
        <w:t>，</w:t>
      </w:r>
      <w:r>
        <w:rPr>
          <w:rFonts w:ascii="宋体" w:eastAsia="宋体" w:hAnsi="宋体"/>
          <w:lang w:eastAsia="zh-CN"/>
        </w:rPr>
        <w:t>[25]</w:t>
      </w:r>
      <w:r>
        <w:rPr>
          <w:rFonts w:ascii="宋体" w:eastAsia="宋体" w:hAnsi="宋体"/>
          <w:lang w:eastAsia="zh-CN"/>
        </w:rPr>
        <w:t>。出现这些降低的压缩率是因为运动估计</w:t>
      </w:r>
      <w:r>
        <w:rPr>
          <w:rFonts w:ascii="宋体" w:eastAsia="宋体" w:hAnsi="宋体"/>
          <w:lang w:eastAsia="zh-CN"/>
        </w:rPr>
        <w:t>(</w:t>
      </w:r>
      <w:r>
        <w:rPr>
          <w:rFonts w:ascii="宋体" w:eastAsia="宋体" w:hAnsi="宋体"/>
          <w:lang w:eastAsia="zh-CN"/>
        </w:rPr>
        <w:t>现代视频编解码器</w:t>
      </w:r>
      <w:proofErr w:type="gramStart"/>
      <w:r>
        <w:rPr>
          <w:rFonts w:ascii="宋体" w:eastAsia="宋体" w:hAnsi="宋体"/>
          <w:lang w:eastAsia="zh-CN"/>
        </w:rPr>
        <w:t>中帧间</w:t>
      </w:r>
      <w:proofErr w:type="gramEnd"/>
      <w:r>
        <w:rPr>
          <w:rFonts w:ascii="宋体" w:eastAsia="宋体" w:hAnsi="宋体"/>
          <w:lang w:eastAsia="zh-CN"/>
        </w:rPr>
        <w:t>压缩的关键</w:t>
      </w:r>
      <w:r>
        <w:rPr>
          <w:rFonts w:ascii="宋体" w:eastAsia="宋体" w:hAnsi="宋体"/>
          <w:lang w:eastAsia="zh-CN"/>
        </w:rPr>
        <w:t>)</w:t>
      </w:r>
      <w:r>
        <w:rPr>
          <w:rFonts w:ascii="宋体" w:eastAsia="宋体" w:hAnsi="宋体"/>
          <w:lang w:eastAsia="zh-CN"/>
        </w:rPr>
        <w:t>在块匹配的搜索范围受限于小块时效率较低。因此，最小化切片大小的切片策略可能不会最小化下载带宽。另一方面，虽然大</w:t>
      </w:r>
      <w:proofErr w:type="gramStart"/>
      <w:r>
        <w:rPr>
          <w:rFonts w:ascii="宋体" w:eastAsia="宋体" w:hAnsi="宋体"/>
          <w:lang w:eastAsia="zh-CN"/>
        </w:rPr>
        <w:t>的图块大小</w:t>
      </w:r>
      <w:proofErr w:type="gramEnd"/>
      <w:r>
        <w:rPr>
          <w:rFonts w:ascii="宋体" w:eastAsia="宋体" w:hAnsi="宋体"/>
          <w:lang w:eastAsia="zh-CN"/>
        </w:rPr>
        <w:t>可以提高</w:t>
      </w:r>
      <w:proofErr w:type="gramStart"/>
      <w:r>
        <w:rPr>
          <w:rFonts w:ascii="宋体" w:eastAsia="宋体" w:hAnsi="宋体"/>
          <w:lang w:eastAsia="zh-CN"/>
        </w:rPr>
        <w:t>单个图块</w:t>
      </w:r>
      <w:proofErr w:type="gramEnd"/>
      <w:r>
        <w:rPr>
          <w:rFonts w:ascii="宋体" w:eastAsia="宋体" w:hAnsi="宋体"/>
          <w:lang w:eastAsia="zh-CN"/>
        </w:rPr>
        <w:t>的压缩率，但这些大</w:t>
      </w:r>
      <w:proofErr w:type="gramStart"/>
      <w:r>
        <w:rPr>
          <w:rFonts w:ascii="宋体" w:eastAsia="宋体" w:hAnsi="宋体"/>
          <w:lang w:eastAsia="zh-CN"/>
        </w:rPr>
        <w:t>的图块可能</w:t>
      </w:r>
      <w:proofErr w:type="gramEnd"/>
      <w:r>
        <w:rPr>
          <w:rFonts w:ascii="宋体" w:eastAsia="宋体" w:hAnsi="宋体"/>
          <w:lang w:eastAsia="zh-CN"/>
        </w:rPr>
        <w:t>会导致更大数量的未查看像素。</w:t>
      </w:r>
    </w:p>
    <w:p w14:paraId="0D4106D4" w14:textId="4CAA5EDA" w:rsidR="00214AA5" w:rsidRDefault="00EB0BDF">
      <w:pPr>
        <w:pStyle w:val="a3"/>
        <w:spacing w:before="14"/>
        <w:ind w:left="119" w:right="38" w:firstLine="199"/>
        <w:jc w:val="both"/>
        <w:rPr>
          <w:lang w:eastAsia="zh-CN"/>
        </w:rPr>
      </w:pPr>
      <w:r>
        <w:rPr>
          <w:rFonts w:ascii="宋体" w:eastAsia="宋体" w:hAnsi="宋体"/>
        </w:rPr>
        <w:pict w14:anchorId="59E4AD6B">
          <v:line id="_x0000_s1113" style="position:absolute;left:0;text-align:left;z-index:-16330240;mso-position-horizontal-relative:page" from="80.4pt,34.35pt" to="85.4pt,34.35pt" strokeweight=".17569mm">
            <w10:wrap anchorx="page"/>
          </v:line>
        </w:pict>
      </w:r>
      <w:r>
        <w:rPr>
          <w:rFonts w:ascii="宋体" w:eastAsia="宋体" w:hAnsi="宋体"/>
        </w:rPr>
        <w:pict w14:anchorId="34DDBD0F">
          <v:line id="_x0000_s1112" style="position:absolute;left:0;text-align:left;z-index:-16329728;mso-position-horizontal-relative:page" from="131.5pt,34.35pt" to="136.45pt,34.35pt" strokeweight=".17569mm">
            <w10:wrap anchorx="page"/>
          </v:line>
        </w:pict>
      </w:r>
      <w:r>
        <w:rPr>
          <w:rFonts w:ascii="宋体" w:eastAsia="宋体" w:hAnsi="宋体"/>
          <w:lang w:eastAsia="zh-CN"/>
        </w:rPr>
        <w:t>现有的基于切片的流原型主要使用固定切片</w:t>
      </w:r>
      <w:r w:rsidR="00007ABE">
        <w:rPr>
          <w:rFonts w:ascii="宋体" w:eastAsia="宋体" w:hAnsi="宋体" w:hint="eastAsia"/>
          <w:lang w:eastAsia="zh-CN"/>
        </w:rPr>
        <w:t>：</w:t>
      </w:r>
      <w:proofErr w:type="gramStart"/>
      <w:r>
        <w:rPr>
          <w:rFonts w:ascii="宋体" w:eastAsia="宋体" w:hAnsi="宋体"/>
          <w:lang w:eastAsia="zh-CN"/>
        </w:rPr>
        <w:t>视频帧被切割</w:t>
      </w:r>
      <w:proofErr w:type="gramEnd"/>
      <w:r>
        <w:rPr>
          <w:rFonts w:ascii="宋体" w:eastAsia="宋体" w:hAnsi="宋体"/>
          <w:lang w:eastAsia="zh-CN"/>
        </w:rPr>
        <w:t>成不重叠的切片，每个切片的大小为切片宽度</w:t>
      </w:r>
      <w:r>
        <w:rPr>
          <w:rFonts w:ascii="宋体" w:eastAsia="宋体" w:hAnsi="宋体"/>
          <w:lang w:eastAsia="zh-CN"/>
        </w:rPr>
        <w:t>×</w:t>
      </w:r>
      <w:r>
        <w:rPr>
          <w:rFonts w:ascii="宋体" w:eastAsia="宋体" w:hAnsi="宋体"/>
          <w:lang w:eastAsia="zh-CN"/>
        </w:rPr>
        <w:t>切片高度</w:t>
      </w:r>
      <w:r>
        <w:rPr>
          <w:rFonts w:ascii="宋体" w:eastAsia="宋体" w:hAnsi="宋体"/>
          <w:lang w:eastAsia="zh-CN"/>
        </w:rPr>
        <w:t>[4]</w:t>
      </w:r>
      <w:r>
        <w:rPr>
          <w:rFonts w:ascii="宋体" w:eastAsia="宋体" w:hAnsi="宋体"/>
          <w:lang w:eastAsia="zh-CN"/>
        </w:rPr>
        <w:t>，</w:t>
      </w:r>
      <w:r>
        <w:rPr>
          <w:rFonts w:ascii="宋体" w:eastAsia="宋体" w:hAnsi="宋体"/>
          <w:lang w:eastAsia="zh-CN"/>
        </w:rPr>
        <w:t>[7]</w:t>
      </w:r>
      <w:r>
        <w:rPr>
          <w:rFonts w:ascii="宋体" w:eastAsia="宋体" w:hAnsi="宋体"/>
          <w:lang w:eastAsia="zh-CN"/>
        </w:rPr>
        <w:t>，</w:t>
      </w:r>
      <w:r>
        <w:rPr>
          <w:rFonts w:ascii="宋体" w:eastAsia="宋体" w:hAnsi="宋体"/>
          <w:lang w:eastAsia="zh-CN"/>
        </w:rPr>
        <w:t>[15]</w:t>
      </w:r>
      <w:r>
        <w:rPr>
          <w:rFonts w:ascii="宋体" w:eastAsia="宋体" w:hAnsi="宋体"/>
          <w:lang w:eastAsia="zh-CN"/>
        </w:rPr>
        <w:t>。在之前的工作中，我们提出了一种叫做</w:t>
      </w:r>
      <w:proofErr w:type="spellStart"/>
      <w:r>
        <w:rPr>
          <w:rFonts w:ascii="宋体" w:eastAsia="宋体" w:hAnsi="宋体"/>
          <w:lang w:eastAsia="zh-CN"/>
        </w:rPr>
        <w:t>OpTile</w:t>
      </w:r>
      <w:proofErr w:type="spellEnd"/>
      <w:r>
        <w:rPr>
          <w:rFonts w:ascii="宋体" w:eastAsia="宋体" w:hAnsi="宋体"/>
          <w:lang w:eastAsia="zh-CN"/>
        </w:rPr>
        <w:t>的方法。</w:t>
      </w:r>
      <w:proofErr w:type="spellStart"/>
      <w:r>
        <w:rPr>
          <w:rFonts w:ascii="宋体" w:eastAsia="宋体" w:hAnsi="宋体"/>
          <w:lang w:eastAsia="zh-CN"/>
        </w:rPr>
        <w:t>OpTile</w:t>
      </w:r>
      <w:proofErr w:type="spellEnd"/>
      <w:r>
        <w:rPr>
          <w:rFonts w:ascii="宋体" w:eastAsia="宋体" w:hAnsi="宋体"/>
          <w:lang w:eastAsia="zh-CN"/>
        </w:rPr>
        <w:t>优化了</w:t>
      </w:r>
    </w:p>
    <w:p w14:paraId="12AFA31F" w14:textId="77777777" w:rsidR="00214AA5" w:rsidRDefault="00EB0BDF">
      <w:pPr>
        <w:pStyle w:val="a3"/>
        <w:spacing w:before="16" w:line="249" w:lineRule="auto"/>
        <w:ind w:left="119" w:right="38"/>
        <w:jc w:val="both"/>
        <w:rPr>
          <w:lang w:eastAsia="zh-CN"/>
        </w:rPr>
      </w:pPr>
      <w:r>
        <w:rPr>
          <w:rFonts w:ascii="宋体" w:eastAsia="宋体" w:hAnsi="宋体"/>
          <w:lang w:eastAsia="zh-CN"/>
        </w:rPr>
        <w:t>兼顾服务器端存储成本和带宽成本的目标。这个优化问题的平铺解决方案是不重叠的，并且允许可变尺寸的平铺</w:t>
      </w:r>
      <w:r>
        <w:rPr>
          <w:rFonts w:ascii="宋体" w:eastAsia="宋体" w:hAnsi="宋体"/>
          <w:lang w:eastAsia="zh-CN"/>
        </w:rPr>
        <w:t>[27]</w:t>
      </w:r>
      <w:r>
        <w:rPr>
          <w:rFonts w:ascii="宋体" w:eastAsia="宋体" w:hAnsi="宋体"/>
          <w:lang w:eastAsia="zh-CN"/>
        </w:rPr>
        <w:t>。</w:t>
      </w:r>
      <w:proofErr w:type="spellStart"/>
      <w:r>
        <w:rPr>
          <w:rFonts w:ascii="宋体" w:eastAsia="宋体" w:hAnsi="宋体"/>
          <w:lang w:eastAsia="zh-CN"/>
        </w:rPr>
        <w:t>OpTile</w:t>
      </w:r>
      <w:proofErr w:type="spellEnd"/>
      <w:r>
        <w:rPr>
          <w:rFonts w:ascii="宋体" w:eastAsia="宋体" w:hAnsi="宋体"/>
          <w:lang w:eastAsia="zh-CN"/>
        </w:rPr>
        <w:t>的一个缺点是它对非重叠切片的限制，这限制了带宽节省。</w:t>
      </w:r>
    </w:p>
    <w:p w14:paraId="7711A743" w14:textId="60A2958C" w:rsidR="00214AA5" w:rsidRDefault="00301869">
      <w:pPr>
        <w:pStyle w:val="a5"/>
        <w:numPr>
          <w:ilvl w:val="0"/>
          <w:numId w:val="5"/>
        </w:numPr>
        <w:tabs>
          <w:tab w:val="left" w:pos="1891"/>
        </w:tabs>
        <w:spacing w:before="153"/>
        <w:ind w:left="1890" w:right="0" w:hanging="390"/>
        <w:jc w:val="left"/>
        <w:rPr>
          <w:rFonts w:ascii="宋体" w:eastAsia="宋体" w:hAnsi="宋体"/>
          <w:sz w:val="16"/>
        </w:rPr>
      </w:pPr>
      <w:proofErr w:type="spellStart"/>
      <w:r>
        <w:rPr>
          <w:rFonts w:ascii="宋体" w:eastAsia="宋体" w:hAnsi="宋体" w:hint="eastAsia"/>
          <w:sz w:val="16"/>
          <w:lang w:eastAsia="zh-CN"/>
        </w:rPr>
        <w:t>CLUSTILE</w:t>
      </w:r>
      <w:r w:rsidR="00EB0BDF">
        <w:rPr>
          <w:rFonts w:ascii="宋体" w:eastAsia="宋体" w:hAnsi="宋体"/>
          <w:sz w:val="16"/>
        </w:rPr>
        <w:t>的设计</w:t>
      </w:r>
      <w:proofErr w:type="spellEnd"/>
    </w:p>
    <w:p w14:paraId="7B4AAEB8" w14:textId="31C82E70" w:rsidR="00214AA5" w:rsidRPr="000612C4" w:rsidRDefault="00EB0BDF">
      <w:pPr>
        <w:pStyle w:val="a3"/>
        <w:spacing w:before="86" w:line="249" w:lineRule="auto"/>
        <w:ind w:left="119" w:right="38" w:firstLine="199"/>
        <w:jc w:val="both"/>
        <w:rPr>
          <w:rFonts w:hint="eastAsia"/>
          <w:color w:val="0070C0"/>
          <w:lang w:eastAsia="zh-CN"/>
        </w:rPr>
      </w:pPr>
      <w:proofErr w:type="spellStart"/>
      <w:r>
        <w:rPr>
          <w:rFonts w:ascii="宋体" w:eastAsia="宋体" w:hAnsi="宋体"/>
          <w:lang w:eastAsia="zh-CN"/>
        </w:rPr>
        <w:t>ClusTile</w:t>
      </w:r>
      <w:proofErr w:type="spellEnd"/>
      <w:r>
        <w:rPr>
          <w:rFonts w:ascii="宋体" w:eastAsia="宋体" w:hAnsi="宋体"/>
          <w:lang w:eastAsia="zh-CN"/>
        </w:rPr>
        <w:t>的目标是基于这样一种直觉，即</w:t>
      </w:r>
      <w:r>
        <w:rPr>
          <w:rFonts w:ascii="宋体" w:eastAsia="宋体" w:hAnsi="宋体"/>
          <w:lang w:eastAsia="zh-CN"/>
        </w:rPr>
        <w:t>360</w:t>
      </w:r>
      <w:r>
        <w:rPr>
          <w:rFonts w:ascii="宋体" w:eastAsia="宋体" w:hAnsi="宋体"/>
          <w:lang w:eastAsia="zh-CN"/>
        </w:rPr>
        <w:t>度视频流最重要的方面包括最小</w:t>
      </w:r>
      <w:proofErr w:type="gramStart"/>
      <w:r>
        <w:rPr>
          <w:rFonts w:ascii="宋体" w:eastAsia="宋体" w:hAnsi="宋体"/>
          <w:lang w:eastAsia="zh-CN"/>
        </w:rPr>
        <w:t>化用于</w:t>
      </w:r>
      <w:proofErr w:type="gramEnd"/>
      <w:r>
        <w:rPr>
          <w:rFonts w:ascii="宋体" w:eastAsia="宋体" w:hAnsi="宋体"/>
          <w:lang w:eastAsia="zh-CN"/>
        </w:rPr>
        <w:t>向客户端传送视频流的带宽。我们假设每个</w:t>
      </w:r>
      <w:r>
        <w:rPr>
          <w:rFonts w:ascii="宋体" w:eastAsia="宋体" w:hAnsi="宋体"/>
          <w:lang w:eastAsia="zh-CN"/>
        </w:rPr>
        <w:t>片段都有一些潜在的视图分布，并且可以通过观察该片段过去视图的模式来有效地估计这种分布。因此，我们的目标依赖于过去视图的数据集。</w:t>
      </w:r>
      <w:r w:rsidR="000612C4">
        <w:rPr>
          <w:rFonts w:ascii="宋体" w:eastAsia="宋体" w:hAnsi="宋体" w:hint="eastAsia"/>
          <w:color w:val="0070C0"/>
          <w:lang w:eastAsia="zh-CN"/>
        </w:rPr>
        <w:t>作者假设，对于每个全景视频片段，用户的视点分布是有规律的，</w:t>
      </w:r>
      <w:r w:rsidR="00B56B74">
        <w:rPr>
          <w:rFonts w:ascii="宋体" w:eastAsia="宋体" w:hAnsi="宋体" w:hint="eastAsia"/>
          <w:color w:val="0070C0"/>
          <w:lang w:eastAsia="zh-CN"/>
        </w:rPr>
        <w:t>并且可以通过</w:t>
      </w:r>
      <w:r w:rsidR="00B72034">
        <w:rPr>
          <w:rFonts w:ascii="宋体" w:eastAsia="宋体" w:hAnsi="宋体" w:hint="eastAsia"/>
          <w:color w:val="0070C0"/>
          <w:lang w:eastAsia="zh-CN"/>
        </w:rPr>
        <w:t>片段过去的视点分布得到这个规律。</w:t>
      </w:r>
      <w:r w:rsidR="00DA34F3">
        <w:rPr>
          <w:rFonts w:ascii="宋体" w:eastAsia="宋体" w:hAnsi="宋体" w:hint="eastAsia"/>
          <w:color w:val="0070C0"/>
          <w:lang w:eastAsia="zh-CN"/>
        </w:rPr>
        <w:t xml:space="preserve"> </w:t>
      </w:r>
      <w:r w:rsidR="00DA34F3">
        <w:rPr>
          <w:rFonts w:ascii="宋体" w:eastAsia="宋体" w:hAnsi="宋体"/>
          <w:color w:val="0070C0"/>
          <w:lang w:eastAsia="zh-CN"/>
        </w:rPr>
        <w:t xml:space="preserve">                                                                                                                                                                                   </w:t>
      </w:r>
    </w:p>
    <w:p w14:paraId="7B1DD2EF" w14:textId="27FE2464" w:rsidR="00214AA5" w:rsidRDefault="00EB0BDF">
      <w:pPr>
        <w:pStyle w:val="a3"/>
        <w:spacing w:before="2" w:line="249" w:lineRule="auto"/>
        <w:ind w:left="119" w:right="38" w:firstLine="199"/>
        <w:jc w:val="both"/>
        <w:rPr>
          <w:lang w:eastAsia="zh-CN"/>
        </w:rPr>
      </w:pPr>
      <w:r>
        <w:rPr>
          <w:rFonts w:ascii="宋体" w:eastAsia="宋体" w:hAnsi="宋体"/>
          <w:lang w:eastAsia="zh-CN"/>
        </w:rPr>
        <w:t>这种目标的解决方案显然包括选择对应于每个过去视图的图块，使得该图块尽可能精确地覆盖视图。同样明显的是，这种方法的问题是，随着过去视图数量的增加，切片的数量也将增加，</w:t>
      </w:r>
      <w:r w:rsidR="0001010E">
        <w:rPr>
          <w:rFonts w:ascii="宋体" w:eastAsia="宋体" w:hAnsi="宋体" w:hint="eastAsia"/>
          <w:lang w:eastAsia="zh-CN"/>
        </w:rPr>
        <w:t>以至于</w:t>
      </w:r>
      <w:r w:rsidR="00EF3177">
        <w:rPr>
          <w:rFonts w:ascii="宋体" w:eastAsia="宋体" w:hAnsi="宋体"/>
          <w:lang w:eastAsia="zh-CN"/>
        </w:rPr>
        <w:t>所有可能的</w:t>
      </w:r>
      <w:r>
        <w:rPr>
          <w:rFonts w:ascii="宋体" w:eastAsia="宋体" w:hAnsi="宋体"/>
          <w:lang w:eastAsia="zh-CN"/>
        </w:rPr>
        <w:t>几乎完全覆盖用户视图的</w:t>
      </w:r>
      <w:r>
        <w:rPr>
          <w:rFonts w:ascii="宋体" w:eastAsia="宋体" w:hAnsi="宋体"/>
          <w:lang w:eastAsia="zh-CN"/>
        </w:rPr>
        <w:t>切片都包含在切片解决方案中。但是，这种解决方案可能会导致实际问题，因为这些切片所需的存储量可能会超过可用的系统限制。</w:t>
      </w:r>
    </w:p>
    <w:p w14:paraId="42321209" w14:textId="77777777" w:rsidR="00214AA5" w:rsidRDefault="00EB0BDF">
      <w:pPr>
        <w:pStyle w:val="a3"/>
        <w:spacing w:before="1" w:line="249" w:lineRule="auto"/>
        <w:ind w:left="119" w:right="38" w:firstLine="199"/>
        <w:jc w:val="both"/>
        <w:rPr>
          <w:lang w:eastAsia="zh-CN"/>
        </w:rPr>
      </w:pPr>
      <w:r>
        <w:rPr>
          <w:rFonts w:ascii="宋体" w:eastAsia="宋体" w:hAnsi="宋体"/>
          <w:lang w:eastAsia="zh-CN"/>
        </w:rPr>
        <w:t>因此，我们试图找到一种切片解决方案，通过一组也可以存储在预定</w:t>
      </w:r>
      <w:proofErr w:type="gramStart"/>
      <w:r>
        <w:rPr>
          <w:rFonts w:ascii="宋体" w:eastAsia="宋体" w:hAnsi="宋体"/>
          <w:lang w:eastAsia="zh-CN"/>
        </w:rPr>
        <w:t>义空间</w:t>
      </w:r>
      <w:proofErr w:type="gramEnd"/>
      <w:r>
        <w:rPr>
          <w:rFonts w:ascii="宋体" w:eastAsia="宋体" w:hAnsi="宋体"/>
          <w:lang w:eastAsia="zh-CN"/>
        </w:rPr>
        <w:t>量中的切片来最小化所需带宽。不幸的是，添加</w:t>
      </w:r>
      <w:proofErr w:type="gramStart"/>
      <w:r>
        <w:rPr>
          <w:rFonts w:ascii="宋体" w:eastAsia="宋体" w:hAnsi="宋体"/>
          <w:lang w:eastAsia="zh-CN"/>
        </w:rPr>
        <w:t>这个约束</w:t>
      </w:r>
      <w:proofErr w:type="gramEnd"/>
      <w:r>
        <w:rPr>
          <w:rFonts w:ascii="宋体" w:eastAsia="宋体" w:hAnsi="宋体"/>
          <w:lang w:eastAsia="zh-CN"/>
        </w:rPr>
        <w:t>会产生一个即使对于相对较小的数据集也难以解决的</w:t>
      </w:r>
      <w:r>
        <w:rPr>
          <w:rFonts w:ascii="宋体" w:eastAsia="宋体" w:hAnsi="宋体"/>
          <w:lang w:eastAsia="zh-CN"/>
        </w:rPr>
        <w:t>ILP</w:t>
      </w:r>
      <w:r>
        <w:rPr>
          <w:rFonts w:ascii="宋体" w:eastAsia="宋体" w:hAnsi="宋体"/>
          <w:lang w:eastAsia="zh-CN"/>
        </w:rPr>
        <w:t>，因为</w:t>
      </w:r>
      <w:r>
        <w:rPr>
          <w:rFonts w:ascii="宋体" w:eastAsia="宋体" w:hAnsi="宋体"/>
          <w:lang w:eastAsia="zh-CN"/>
        </w:rPr>
        <w:t>ILP</w:t>
      </w:r>
      <w:r>
        <w:rPr>
          <w:rFonts w:ascii="宋体" w:eastAsia="宋体" w:hAnsi="宋体"/>
          <w:lang w:eastAsia="zh-CN"/>
        </w:rPr>
        <w:t>必须联合解决</w:t>
      </w:r>
    </w:p>
    <w:p w14:paraId="15EABCD0" w14:textId="77777777" w:rsidR="00214AA5" w:rsidRDefault="00EB0BDF">
      <w:pPr>
        <w:pStyle w:val="a3"/>
        <w:spacing w:before="36"/>
        <w:jc w:val="center"/>
        <w:rPr>
          <w:rFonts w:ascii="宋体" w:eastAsia="宋体" w:hAnsi="宋体"/>
          <w:lang w:eastAsia="zh-CN"/>
        </w:rPr>
      </w:pPr>
      <w:r>
        <w:rPr>
          <w:rFonts w:ascii="宋体" w:eastAsia="宋体" w:hAnsi="宋体"/>
          <w:lang w:eastAsia="zh-CN"/>
        </w:rPr>
        <w:br w:type="column"/>
      </w:r>
      <w:r>
        <w:rPr>
          <w:rFonts w:ascii="宋体" w:eastAsia="宋体" w:hAnsi="宋体"/>
          <w:w w:val="110"/>
          <w:lang w:eastAsia="zh-CN"/>
        </w:rPr>
        <w:t>表</w:t>
      </w:r>
      <w:proofErr w:type="gramStart"/>
      <w:r>
        <w:rPr>
          <w:rFonts w:ascii="宋体" w:eastAsia="宋体" w:hAnsi="宋体"/>
          <w:w w:val="110"/>
          <w:lang w:eastAsia="zh-CN"/>
        </w:rPr>
        <w:t>一</w:t>
      </w:r>
      <w:proofErr w:type="gramEnd"/>
      <w:r>
        <w:rPr>
          <w:rFonts w:ascii="宋体" w:eastAsia="宋体" w:hAnsi="宋体"/>
          <w:w w:val="110"/>
          <w:lang w:eastAsia="zh-CN"/>
        </w:rPr>
        <w:t>:</w:t>
      </w:r>
      <w:r>
        <w:rPr>
          <w:rFonts w:ascii="宋体" w:eastAsia="宋体" w:hAnsi="宋体"/>
          <w:w w:val="110"/>
          <w:lang w:eastAsia="zh-CN"/>
        </w:rPr>
        <w:t>问题表述中使用的变量。</w:t>
      </w:r>
    </w:p>
    <w:p w14:paraId="695A2D5C" w14:textId="77777777" w:rsidR="00214AA5" w:rsidRDefault="00214AA5">
      <w:pPr>
        <w:pStyle w:val="a3"/>
        <w:spacing w:before="1"/>
        <w:rPr>
          <w:rFonts w:ascii="宋体" w:eastAsia="宋体" w:hAnsi="宋体"/>
          <w:sz w:val="12"/>
          <w:lang w:eastAsia="zh-CN"/>
        </w:rPr>
      </w:pPr>
    </w:p>
    <w:tbl>
      <w:tblPr>
        <w:tblStyle w:val="TableNormal"/>
        <w:tblW w:w="489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3"/>
        <w:gridCol w:w="4146"/>
      </w:tblGrid>
      <w:tr w:rsidR="00214AA5" w14:paraId="0DFC8C4E" w14:textId="77777777" w:rsidTr="00A06CA5">
        <w:trPr>
          <w:trHeight w:val="396"/>
        </w:trPr>
        <w:tc>
          <w:tcPr>
            <w:tcW w:w="753" w:type="dxa"/>
          </w:tcPr>
          <w:p w14:paraId="438B0C4C" w14:textId="77777777" w:rsidR="00214AA5" w:rsidRDefault="00EB0BDF">
            <w:pPr>
              <w:pStyle w:val="TableParagraph"/>
              <w:spacing w:before="73" w:line="240" w:lineRule="auto"/>
              <w:rPr>
                <w:rFonts w:ascii="宋体" w:eastAsia="宋体" w:hAnsi="宋体"/>
                <w:i/>
                <w:sz w:val="18"/>
              </w:rPr>
            </w:pPr>
            <w:r>
              <w:rPr>
                <w:rFonts w:ascii="宋体" w:eastAsia="宋体" w:hAnsi="宋体"/>
                <w:i/>
                <w:w w:val="115"/>
                <w:sz w:val="18"/>
              </w:rPr>
              <w:t>x</w:t>
            </w:r>
          </w:p>
        </w:tc>
        <w:tc>
          <w:tcPr>
            <w:tcW w:w="4146" w:type="dxa"/>
          </w:tcPr>
          <w:p w14:paraId="2E0B9915" w14:textId="0F344E18" w:rsidR="00214AA5" w:rsidRDefault="00AD5E4B" w:rsidP="00C978D6">
            <w:pPr>
              <w:pStyle w:val="TableParagraph"/>
              <w:spacing w:line="174" w:lineRule="exact"/>
              <w:rPr>
                <w:rFonts w:ascii="宋体" w:eastAsia="宋体" w:hAnsi="宋体"/>
                <w:sz w:val="18"/>
                <w:lang w:eastAsia="zh-CN"/>
              </w:rPr>
            </w:pPr>
            <w:r>
              <w:rPr>
                <w:rFonts w:ascii="宋体" w:eastAsia="宋体" w:hAnsi="宋体" w:hint="eastAsia"/>
                <w:sz w:val="18"/>
                <w:lang w:eastAsia="zh-CN"/>
              </w:rPr>
              <w:t>被选择</w:t>
            </w:r>
            <w:r w:rsidR="00C978D6" w:rsidRPr="00C978D6">
              <w:rPr>
                <w:rFonts w:ascii="宋体" w:eastAsia="宋体" w:hAnsi="宋体" w:hint="eastAsia"/>
                <w:sz w:val="18"/>
                <w:lang w:eastAsia="zh-CN"/>
              </w:rPr>
              <w:t>并且编码用于流式传输</w:t>
            </w:r>
            <w:proofErr w:type="gramStart"/>
            <w:r w:rsidR="00EB0BDF">
              <w:rPr>
                <w:rFonts w:ascii="宋体" w:eastAsia="宋体" w:hAnsi="宋体"/>
                <w:sz w:val="18"/>
                <w:lang w:eastAsia="zh-CN"/>
              </w:rPr>
              <w:t>图块集</w:t>
            </w:r>
            <w:proofErr w:type="gramEnd"/>
            <w:r w:rsidR="00EB0BDF">
              <w:rPr>
                <w:rFonts w:ascii="宋体" w:eastAsia="宋体" w:hAnsi="宋体"/>
                <w:sz w:val="18"/>
                <w:lang w:eastAsia="zh-CN"/>
              </w:rPr>
              <w:t>的矢量</w:t>
            </w:r>
            <w:r w:rsidR="00EB0BDF">
              <w:rPr>
                <w:rFonts w:ascii="宋体" w:eastAsia="宋体" w:hAnsi="宋体"/>
                <w:sz w:val="18"/>
                <w:lang w:eastAsia="zh-CN"/>
              </w:rPr>
              <w:t>。</w:t>
            </w:r>
          </w:p>
        </w:tc>
      </w:tr>
      <w:tr w:rsidR="00214AA5" w14:paraId="63CA1985" w14:textId="77777777" w:rsidTr="00A06CA5">
        <w:trPr>
          <w:trHeight w:val="396"/>
        </w:trPr>
        <w:tc>
          <w:tcPr>
            <w:tcW w:w="753" w:type="dxa"/>
          </w:tcPr>
          <w:p w14:paraId="2C9F3F5D" w14:textId="77777777" w:rsidR="00214AA5" w:rsidRDefault="00EB0BDF">
            <w:pPr>
              <w:pStyle w:val="TableParagraph"/>
              <w:spacing w:before="73" w:line="240" w:lineRule="auto"/>
              <w:rPr>
                <w:rFonts w:ascii="宋体" w:eastAsia="宋体" w:hAnsi="宋体"/>
                <w:i/>
                <w:sz w:val="18"/>
              </w:rPr>
            </w:pPr>
            <w:r>
              <w:rPr>
                <w:rFonts w:ascii="宋体" w:eastAsia="宋体" w:hAnsi="宋体"/>
                <w:i/>
                <w:w w:val="97"/>
                <w:sz w:val="18"/>
              </w:rPr>
              <w:t>c</w:t>
            </w:r>
          </w:p>
        </w:tc>
        <w:tc>
          <w:tcPr>
            <w:tcW w:w="4146" w:type="dxa"/>
          </w:tcPr>
          <w:p w14:paraId="0783BBD9" w14:textId="587A7C50" w:rsidR="00214AA5" w:rsidRDefault="009942D6" w:rsidP="009942D6">
            <w:pPr>
              <w:pStyle w:val="TableParagraph"/>
              <w:spacing w:line="174" w:lineRule="exact"/>
              <w:rPr>
                <w:rFonts w:ascii="宋体" w:eastAsia="宋体" w:hAnsi="宋体" w:hint="eastAsia"/>
                <w:sz w:val="18"/>
                <w:lang w:eastAsia="zh-CN"/>
              </w:rPr>
            </w:pPr>
            <w:r>
              <w:rPr>
                <w:rFonts w:ascii="宋体" w:eastAsia="宋体" w:hAnsi="宋体"/>
                <w:sz w:val="18"/>
                <w:lang w:eastAsia="zh-CN"/>
              </w:rPr>
              <w:t>每块瓷砖</w:t>
            </w:r>
            <w:r w:rsidR="00EB0BDF">
              <w:rPr>
                <w:rFonts w:ascii="宋体" w:eastAsia="宋体" w:hAnsi="宋体"/>
                <w:sz w:val="18"/>
                <w:lang w:eastAsia="zh-CN"/>
              </w:rPr>
              <w:t>下载</w:t>
            </w:r>
            <w:r>
              <w:rPr>
                <w:rFonts w:ascii="宋体" w:eastAsia="宋体" w:hAnsi="宋体" w:hint="eastAsia"/>
                <w:sz w:val="18"/>
                <w:lang w:eastAsia="zh-CN"/>
              </w:rPr>
              <w:t>成本</w:t>
            </w:r>
            <w:r w:rsidR="00EB0BDF">
              <w:rPr>
                <w:rFonts w:ascii="宋体" w:eastAsia="宋体" w:hAnsi="宋体"/>
                <w:sz w:val="18"/>
                <w:lang w:eastAsia="zh-CN"/>
              </w:rPr>
              <w:t>的向量</w:t>
            </w:r>
            <w:r w:rsidR="00EB0BDF">
              <w:rPr>
                <w:rFonts w:ascii="宋体" w:eastAsia="宋体" w:hAnsi="宋体"/>
                <w:sz w:val="18"/>
                <w:lang w:eastAsia="zh-CN"/>
              </w:rPr>
              <w:t>(</w:t>
            </w:r>
            <w:r w:rsidR="00EB0BDF">
              <w:rPr>
                <w:rFonts w:ascii="宋体" w:eastAsia="宋体" w:hAnsi="宋体"/>
                <w:sz w:val="18"/>
                <w:lang w:eastAsia="zh-CN"/>
              </w:rPr>
              <w:t>即</w:t>
            </w:r>
            <w:r>
              <w:rPr>
                <w:rFonts w:ascii="宋体" w:eastAsia="宋体" w:hAnsi="宋体" w:hint="eastAsia"/>
                <w:sz w:val="18"/>
                <w:lang w:eastAsia="zh-CN"/>
              </w:rPr>
              <w:t>，带宽</w:t>
            </w:r>
            <w:r w:rsidR="00EB0BDF">
              <w:rPr>
                <w:rFonts w:ascii="宋体" w:eastAsia="宋体" w:hAnsi="宋体"/>
                <w:sz w:val="18"/>
                <w:lang w:eastAsia="zh-CN"/>
              </w:rPr>
              <w:t>)</w:t>
            </w:r>
          </w:p>
        </w:tc>
      </w:tr>
      <w:tr w:rsidR="00214AA5" w14:paraId="23F4634D" w14:textId="77777777" w:rsidTr="00A06CA5">
        <w:trPr>
          <w:trHeight w:val="396"/>
        </w:trPr>
        <w:tc>
          <w:tcPr>
            <w:tcW w:w="753" w:type="dxa"/>
          </w:tcPr>
          <w:p w14:paraId="5B41EB2A" w14:textId="77777777" w:rsidR="00214AA5" w:rsidRDefault="00EB0BDF">
            <w:pPr>
              <w:pStyle w:val="TableParagraph"/>
              <w:spacing w:before="73" w:line="240" w:lineRule="auto"/>
              <w:rPr>
                <w:rFonts w:ascii="宋体" w:eastAsia="宋体" w:hAnsi="宋体"/>
                <w:i/>
                <w:sz w:val="18"/>
              </w:rPr>
            </w:pPr>
            <w:r>
              <w:rPr>
                <w:rFonts w:ascii="宋体" w:eastAsia="宋体" w:hAnsi="宋体"/>
                <w:i/>
                <w:w w:val="106"/>
                <w:sz w:val="18"/>
              </w:rPr>
              <w:t>M</w:t>
            </w:r>
          </w:p>
        </w:tc>
        <w:tc>
          <w:tcPr>
            <w:tcW w:w="4146" w:type="dxa"/>
          </w:tcPr>
          <w:p w14:paraId="731912D5" w14:textId="28D4B4E2" w:rsidR="00214AA5" w:rsidRDefault="00EB0BDF" w:rsidP="00841173">
            <w:pPr>
              <w:pStyle w:val="TableParagraph"/>
              <w:spacing w:line="174" w:lineRule="exact"/>
              <w:rPr>
                <w:rFonts w:ascii="宋体" w:eastAsia="宋体" w:hAnsi="宋体" w:hint="eastAsia"/>
                <w:sz w:val="18"/>
                <w:lang w:eastAsia="zh-CN"/>
              </w:rPr>
            </w:pPr>
            <w:r>
              <w:rPr>
                <w:rFonts w:ascii="宋体" w:eastAsia="宋体" w:hAnsi="宋体"/>
                <w:sz w:val="18"/>
                <w:lang w:eastAsia="zh-CN"/>
              </w:rPr>
              <w:t>矩阵将切片</w:t>
            </w:r>
            <w:r>
              <w:rPr>
                <w:rFonts w:ascii="宋体" w:eastAsia="宋体" w:hAnsi="宋体"/>
                <w:sz w:val="18"/>
                <w:lang w:eastAsia="zh-CN"/>
              </w:rPr>
              <w:t>(</w:t>
            </w:r>
            <w:r>
              <w:rPr>
                <w:rFonts w:ascii="宋体" w:eastAsia="宋体" w:hAnsi="宋体"/>
                <w:sz w:val="18"/>
                <w:lang w:eastAsia="zh-CN"/>
              </w:rPr>
              <w:t>列</w:t>
            </w:r>
            <w:r>
              <w:rPr>
                <w:rFonts w:ascii="宋体" w:eastAsia="宋体" w:hAnsi="宋体"/>
                <w:sz w:val="18"/>
                <w:lang w:eastAsia="zh-CN"/>
              </w:rPr>
              <w:t>)</w:t>
            </w:r>
            <w:r>
              <w:rPr>
                <w:rFonts w:ascii="宋体" w:eastAsia="宋体" w:hAnsi="宋体"/>
                <w:sz w:val="18"/>
                <w:lang w:eastAsia="zh-CN"/>
              </w:rPr>
              <w:t>映射到</w:t>
            </w:r>
            <w:r w:rsidR="00841173">
              <w:rPr>
                <w:rFonts w:ascii="宋体" w:eastAsia="宋体" w:hAnsi="宋体" w:hint="eastAsia"/>
                <w:sz w:val="18"/>
                <w:lang w:eastAsia="zh-CN"/>
              </w:rPr>
              <w:t>它覆盖的</w:t>
            </w:r>
            <w:r>
              <w:rPr>
                <w:rFonts w:ascii="宋体" w:eastAsia="宋体" w:hAnsi="宋体"/>
                <w:sz w:val="18"/>
                <w:lang w:eastAsia="zh-CN"/>
              </w:rPr>
              <w:t>基本切片</w:t>
            </w:r>
            <w:r w:rsidR="00841173">
              <w:rPr>
                <w:rFonts w:ascii="宋体" w:eastAsia="宋体" w:hAnsi="宋体" w:hint="eastAsia"/>
                <w:sz w:val="18"/>
                <w:lang w:eastAsia="zh-CN"/>
              </w:rPr>
              <w:t>（行）</w:t>
            </w:r>
          </w:p>
        </w:tc>
      </w:tr>
      <w:tr w:rsidR="00214AA5" w14:paraId="7D5C0A40" w14:textId="77777777" w:rsidTr="00A06CA5">
        <w:trPr>
          <w:trHeight w:val="312"/>
        </w:trPr>
        <w:tc>
          <w:tcPr>
            <w:tcW w:w="753" w:type="dxa"/>
          </w:tcPr>
          <w:p w14:paraId="7192466E" w14:textId="77777777" w:rsidR="00214AA5" w:rsidRDefault="00EB0BDF">
            <w:pPr>
              <w:pStyle w:val="TableParagraph"/>
              <w:spacing w:before="25" w:line="240" w:lineRule="auto"/>
              <w:rPr>
                <w:rFonts w:ascii="宋体" w:eastAsia="宋体" w:hAnsi="宋体"/>
                <w:sz w:val="12"/>
              </w:rPr>
            </w:pPr>
            <w:r>
              <w:rPr>
                <w:rFonts w:ascii="宋体" w:eastAsia="宋体" w:hAnsi="宋体"/>
                <w:i/>
                <w:w w:val="105"/>
                <w:position w:val="-7"/>
                <w:sz w:val="18"/>
              </w:rPr>
              <w:t>x(v)</w:t>
            </w:r>
          </w:p>
        </w:tc>
        <w:tc>
          <w:tcPr>
            <w:tcW w:w="4146" w:type="dxa"/>
          </w:tcPr>
          <w:p w14:paraId="3528E814" w14:textId="15F3CEAA" w:rsidR="00214AA5" w:rsidRDefault="00EB0BDF" w:rsidP="00C03CFC">
            <w:pPr>
              <w:pStyle w:val="TableParagraph"/>
              <w:spacing w:line="174" w:lineRule="exact"/>
              <w:jc w:val="both"/>
              <w:rPr>
                <w:rFonts w:ascii="宋体" w:eastAsia="宋体" w:hAnsi="宋体" w:hint="eastAsia"/>
                <w:sz w:val="18"/>
                <w:lang w:eastAsia="zh-CN"/>
              </w:rPr>
            </w:pPr>
            <w:r>
              <w:rPr>
                <w:rFonts w:ascii="宋体" w:eastAsia="宋体" w:hAnsi="宋体"/>
                <w:sz w:val="18"/>
                <w:lang w:eastAsia="zh-CN"/>
              </w:rPr>
              <w:t>表示用于覆盖</w:t>
            </w:r>
            <w:r w:rsidR="00B92E53" w:rsidRPr="00B92E53">
              <w:rPr>
                <w:rFonts w:ascii="宋体" w:eastAsia="宋体" w:hAnsi="宋体" w:hint="eastAsia"/>
                <w:sz w:val="18"/>
                <w:lang w:eastAsia="zh-CN"/>
              </w:rPr>
              <w:t>视图</w:t>
            </w:r>
            <w:r w:rsidR="00B92E53" w:rsidRPr="00B92E53">
              <w:rPr>
                <w:rFonts w:ascii="宋体" w:eastAsia="宋体" w:hAnsi="宋体"/>
                <w:sz w:val="18"/>
                <w:lang w:eastAsia="zh-CN"/>
              </w:rPr>
              <w:t>v</w:t>
            </w:r>
            <w:r>
              <w:rPr>
                <w:rFonts w:ascii="宋体" w:eastAsia="宋体" w:hAnsi="宋体"/>
                <w:sz w:val="18"/>
                <w:lang w:eastAsia="zh-CN"/>
              </w:rPr>
              <w:t>的</w:t>
            </w:r>
            <w:proofErr w:type="gramStart"/>
            <w:r>
              <w:rPr>
                <w:rFonts w:ascii="宋体" w:eastAsia="宋体" w:hAnsi="宋体"/>
                <w:sz w:val="18"/>
                <w:lang w:eastAsia="zh-CN"/>
              </w:rPr>
              <w:t>一组图块</w:t>
            </w:r>
            <w:r>
              <w:rPr>
                <w:rFonts w:ascii="宋体" w:eastAsia="宋体" w:hAnsi="宋体"/>
                <w:sz w:val="18"/>
                <w:lang w:eastAsia="zh-CN"/>
              </w:rPr>
              <w:t>向量</w:t>
            </w:r>
            <w:proofErr w:type="gramEnd"/>
          </w:p>
        </w:tc>
      </w:tr>
      <w:tr w:rsidR="00A06CA5" w14:paraId="622F4B27" w14:textId="77777777" w:rsidTr="00A06CA5">
        <w:trPr>
          <w:trHeight w:val="197"/>
        </w:trPr>
        <w:tc>
          <w:tcPr>
            <w:tcW w:w="753" w:type="dxa"/>
          </w:tcPr>
          <w:p w14:paraId="4F0221ED" w14:textId="05C3D5DB" w:rsidR="00A06CA5" w:rsidRDefault="00A06CA5" w:rsidP="00A06CA5">
            <w:pPr>
              <w:pStyle w:val="TableParagraph"/>
              <w:rPr>
                <w:rFonts w:ascii="宋体" w:eastAsia="宋体" w:hAnsi="宋体"/>
                <w:sz w:val="12"/>
              </w:rPr>
            </w:pPr>
            <w:r>
              <w:rPr>
                <w:rFonts w:ascii="宋体" w:eastAsia="宋体" w:hAnsi="宋体"/>
                <w:i/>
                <w:position w:val="-7"/>
                <w:sz w:val="18"/>
              </w:rPr>
              <w:t>b㈤</w:t>
            </w:r>
          </w:p>
        </w:tc>
        <w:tc>
          <w:tcPr>
            <w:tcW w:w="4146" w:type="dxa"/>
          </w:tcPr>
          <w:p w14:paraId="1FDC517F" w14:textId="2D2B198A" w:rsidR="00A06CA5" w:rsidRDefault="00A06CA5" w:rsidP="00A06CA5">
            <w:pPr>
              <w:pStyle w:val="TableParagraph"/>
              <w:rPr>
                <w:rFonts w:ascii="宋体" w:eastAsia="宋体" w:hAnsi="宋体"/>
                <w:sz w:val="18"/>
                <w:lang w:eastAsia="zh-CN"/>
              </w:rPr>
            </w:pPr>
            <w:r>
              <w:rPr>
                <w:rFonts w:ascii="宋体" w:eastAsia="宋体" w:hAnsi="宋体"/>
                <w:sz w:val="18"/>
                <w:lang w:eastAsia="zh-CN"/>
              </w:rPr>
              <w:t>部分或全部被视图v覆盖</w:t>
            </w:r>
            <w:r w:rsidR="00C10744">
              <w:rPr>
                <w:rFonts w:ascii="宋体" w:eastAsia="宋体" w:hAnsi="宋体" w:hint="eastAsia"/>
                <w:sz w:val="18"/>
                <w:lang w:eastAsia="zh-CN"/>
              </w:rPr>
              <w:t>的基本瓷砖</w:t>
            </w:r>
            <w:r>
              <w:rPr>
                <w:rFonts w:ascii="宋体" w:eastAsia="宋体" w:hAnsi="宋体"/>
                <w:sz w:val="18"/>
                <w:lang w:eastAsia="zh-CN"/>
              </w:rPr>
              <w:t>。</w:t>
            </w:r>
          </w:p>
        </w:tc>
      </w:tr>
      <w:tr w:rsidR="00A06CA5" w14:paraId="4BEF76FB" w14:textId="77777777" w:rsidTr="00A06CA5">
        <w:trPr>
          <w:trHeight w:val="396"/>
        </w:trPr>
        <w:tc>
          <w:tcPr>
            <w:tcW w:w="753" w:type="dxa"/>
          </w:tcPr>
          <w:p w14:paraId="4B630516" w14:textId="77777777" w:rsidR="00A06CA5" w:rsidRDefault="00A06CA5" w:rsidP="00A06CA5">
            <w:pPr>
              <w:pStyle w:val="TableParagraph"/>
              <w:spacing w:before="25" w:line="240" w:lineRule="auto"/>
              <w:rPr>
                <w:rFonts w:ascii="宋体" w:eastAsia="宋体" w:hAnsi="宋体"/>
                <w:sz w:val="12"/>
              </w:rPr>
            </w:pPr>
            <w:r>
              <w:rPr>
                <w:rFonts w:ascii="宋体" w:eastAsia="宋体" w:hAnsi="宋体"/>
                <w:i/>
                <w:w w:val="110"/>
                <w:position w:val="-7"/>
                <w:sz w:val="18"/>
              </w:rPr>
              <w:t>x(k)</w:t>
            </w:r>
          </w:p>
        </w:tc>
        <w:tc>
          <w:tcPr>
            <w:tcW w:w="4146" w:type="dxa"/>
          </w:tcPr>
          <w:p w14:paraId="30C708BE" w14:textId="77777777" w:rsidR="00A06CA5" w:rsidRDefault="00A06CA5" w:rsidP="00A06CA5">
            <w:pPr>
              <w:pStyle w:val="TableParagraph"/>
              <w:spacing w:line="174" w:lineRule="exact"/>
              <w:rPr>
                <w:rFonts w:ascii="宋体" w:eastAsia="宋体" w:hAnsi="宋体"/>
                <w:sz w:val="18"/>
                <w:lang w:eastAsia="zh-CN"/>
              </w:rPr>
            </w:pPr>
            <w:r>
              <w:rPr>
                <w:rFonts w:ascii="宋体" w:eastAsia="宋体" w:hAnsi="宋体"/>
                <w:sz w:val="18"/>
                <w:lang w:eastAsia="zh-CN"/>
              </w:rPr>
              <w:t>表示需要覆盖的</w:t>
            </w:r>
            <w:proofErr w:type="gramStart"/>
            <w:r>
              <w:rPr>
                <w:rFonts w:ascii="宋体" w:eastAsia="宋体" w:hAnsi="宋体"/>
                <w:sz w:val="18"/>
                <w:lang w:eastAsia="zh-CN"/>
              </w:rPr>
              <w:t>一组图块的</w:t>
            </w:r>
            <w:proofErr w:type="gramEnd"/>
            <w:r>
              <w:rPr>
                <w:rFonts w:ascii="宋体" w:eastAsia="宋体" w:hAnsi="宋体"/>
                <w:sz w:val="18"/>
                <w:lang w:eastAsia="zh-CN"/>
              </w:rPr>
              <w:t>向量</w:t>
            </w:r>
          </w:p>
          <w:p w14:paraId="5EA71C24" w14:textId="77777777" w:rsidR="00A06CA5" w:rsidRDefault="00A06CA5" w:rsidP="00A06CA5">
            <w:pPr>
              <w:pStyle w:val="TableParagraph"/>
              <w:spacing w:line="203" w:lineRule="exact"/>
              <w:rPr>
                <w:rFonts w:ascii="宋体" w:eastAsia="宋体" w:hAnsi="宋体"/>
                <w:sz w:val="18"/>
                <w:lang w:eastAsia="zh-CN"/>
              </w:rPr>
            </w:pPr>
            <w:r>
              <w:rPr>
                <w:rFonts w:ascii="宋体" w:eastAsia="宋体" w:hAnsi="宋体"/>
                <w:sz w:val="18"/>
                <w:lang w:eastAsia="zh-CN"/>
              </w:rPr>
              <w:t>视图簇k中的所有视图。</w:t>
            </w:r>
          </w:p>
        </w:tc>
      </w:tr>
      <w:tr w:rsidR="00A06CA5" w14:paraId="14115AD7" w14:textId="77777777" w:rsidTr="00A06CA5">
        <w:trPr>
          <w:trHeight w:val="422"/>
        </w:trPr>
        <w:tc>
          <w:tcPr>
            <w:tcW w:w="753" w:type="dxa"/>
          </w:tcPr>
          <w:p w14:paraId="3CB45639" w14:textId="77777777" w:rsidR="00A06CA5" w:rsidRDefault="00A06CA5" w:rsidP="00A06CA5">
            <w:pPr>
              <w:pStyle w:val="TableParagraph"/>
              <w:spacing w:before="51" w:line="240" w:lineRule="auto"/>
              <w:rPr>
                <w:rFonts w:ascii="宋体" w:eastAsia="宋体" w:hAnsi="宋体"/>
                <w:sz w:val="12"/>
              </w:rPr>
            </w:pPr>
            <w:r>
              <w:rPr>
                <w:rFonts w:ascii="宋体" w:eastAsia="宋体" w:hAnsi="宋体"/>
                <w:i/>
                <w:position w:val="-7"/>
                <w:sz w:val="18"/>
              </w:rPr>
              <w:t>b(k)</w:t>
            </w:r>
          </w:p>
        </w:tc>
        <w:tc>
          <w:tcPr>
            <w:tcW w:w="4146" w:type="dxa"/>
          </w:tcPr>
          <w:p w14:paraId="6D5C96C8" w14:textId="77777777" w:rsidR="00A06CA5" w:rsidRDefault="00A06CA5" w:rsidP="00A06CA5">
            <w:pPr>
              <w:pStyle w:val="TableParagraph"/>
              <w:spacing w:before="36" w:line="240" w:lineRule="auto"/>
              <w:ind w:right="98"/>
              <w:rPr>
                <w:rFonts w:ascii="宋体" w:eastAsia="宋体" w:hAnsi="宋体"/>
                <w:i/>
                <w:sz w:val="18"/>
                <w:lang w:eastAsia="zh-CN"/>
              </w:rPr>
            </w:pPr>
            <w:r>
              <w:rPr>
                <w:rFonts w:ascii="宋体" w:eastAsia="宋体" w:hAnsi="宋体"/>
                <w:i/>
                <w:w w:val="79"/>
                <w:sz w:val="18"/>
                <w:lang w:eastAsia="zh-CN"/>
              </w:rPr>
              <w:t>b(k)是一个二进制向量，表示哪些基本瓦片</w:t>
            </w:r>
            <w:proofErr w:type="gramStart"/>
            <w:r>
              <w:rPr>
                <w:rFonts w:ascii="宋体" w:eastAsia="宋体" w:hAnsi="宋体"/>
                <w:i/>
                <w:w w:val="79"/>
                <w:sz w:val="18"/>
                <w:lang w:eastAsia="zh-CN"/>
              </w:rPr>
              <w:t>包含在簇</w:t>
            </w:r>
            <w:proofErr w:type="gramEnd"/>
            <w:r>
              <w:rPr>
                <w:rFonts w:ascii="宋体" w:eastAsia="宋体" w:hAnsi="宋体"/>
                <w:i/>
                <w:w w:val="79"/>
                <w:sz w:val="18"/>
                <w:lang w:eastAsia="zh-CN"/>
              </w:rPr>
              <w:t>k中</w:t>
            </w:r>
          </w:p>
        </w:tc>
      </w:tr>
      <w:tr w:rsidR="00A06CA5" w14:paraId="4AEC2A17" w14:textId="77777777" w:rsidTr="00A06CA5">
        <w:trPr>
          <w:trHeight w:val="1060"/>
        </w:trPr>
        <w:tc>
          <w:tcPr>
            <w:tcW w:w="753" w:type="dxa"/>
          </w:tcPr>
          <w:p w14:paraId="78D69809" w14:textId="77777777" w:rsidR="00A06CA5" w:rsidRDefault="00A06CA5" w:rsidP="00A06CA5">
            <w:pPr>
              <w:pStyle w:val="TableParagraph"/>
              <w:spacing w:before="6" w:line="240" w:lineRule="auto"/>
              <w:ind w:left="0"/>
              <w:rPr>
                <w:rFonts w:ascii="宋体" w:eastAsia="宋体" w:hAnsi="宋体"/>
                <w:sz w:val="26"/>
                <w:lang w:eastAsia="zh-CN"/>
              </w:rPr>
            </w:pPr>
          </w:p>
          <w:p w14:paraId="5B93785F" w14:textId="77777777" w:rsidR="00A06CA5" w:rsidRDefault="00A06CA5" w:rsidP="00A06CA5">
            <w:pPr>
              <w:pStyle w:val="TableParagraph"/>
              <w:spacing w:line="240" w:lineRule="auto"/>
              <w:rPr>
                <w:rFonts w:ascii="宋体" w:eastAsia="宋体" w:hAnsi="宋体"/>
                <w:sz w:val="12"/>
              </w:rPr>
            </w:pPr>
            <w:r>
              <w:rPr>
                <w:rFonts w:ascii="宋体" w:eastAsia="宋体" w:hAnsi="宋体"/>
                <w:i/>
                <w:w w:val="105"/>
                <w:position w:val="-7"/>
                <w:sz w:val="18"/>
              </w:rPr>
              <w:t>n(k)</w:t>
            </w:r>
          </w:p>
        </w:tc>
        <w:tc>
          <w:tcPr>
            <w:tcW w:w="4146" w:type="dxa"/>
          </w:tcPr>
          <w:p w14:paraId="437DABF4" w14:textId="77777777" w:rsidR="00A06CA5" w:rsidRDefault="00A06CA5" w:rsidP="00A06CA5">
            <w:pPr>
              <w:pStyle w:val="TableParagraph"/>
              <w:spacing w:line="174" w:lineRule="exact"/>
              <w:rPr>
                <w:rFonts w:ascii="宋体" w:eastAsia="宋体" w:hAnsi="宋体"/>
                <w:sz w:val="18"/>
                <w:lang w:eastAsia="zh-CN"/>
              </w:rPr>
            </w:pPr>
            <w:r>
              <w:rPr>
                <w:rFonts w:ascii="宋体" w:eastAsia="宋体" w:hAnsi="宋体"/>
                <w:sz w:val="18"/>
                <w:lang w:eastAsia="zh-CN"/>
              </w:rPr>
              <w:t>集群中视图数量的计数向量</w:t>
            </w:r>
          </w:p>
          <w:p w14:paraId="473A8881" w14:textId="77777777" w:rsidR="00A06CA5" w:rsidRDefault="00A06CA5" w:rsidP="00A06CA5">
            <w:pPr>
              <w:pStyle w:val="TableParagraph"/>
              <w:spacing w:before="34" w:line="240" w:lineRule="auto"/>
              <w:ind w:right="100"/>
              <w:rPr>
                <w:rFonts w:ascii="宋体" w:eastAsia="宋体" w:hAnsi="宋体"/>
                <w:sz w:val="18"/>
                <w:lang w:eastAsia="zh-CN"/>
              </w:rPr>
            </w:pPr>
            <w:r>
              <w:rPr>
                <w:rFonts w:ascii="宋体" w:eastAsia="宋体" w:hAnsi="宋体"/>
                <w:i/>
                <w:sz w:val="18"/>
                <w:lang w:eastAsia="zh-CN"/>
              </w:rPr>
              <w:t>由向量的每个元素索引的瓦片覆盖的k。给定向量m(k)，其中m(k)表示</w:t>
            </w:r>
          </w:p>
          <w:p w14:paraId="2B93A70A" w14:textId="77777777" w:rsidR="00A06CA5" w:rsidRDefault="00A06CA5" w:rsidP="00A06CA5">
            <w:pPr>
              <w:pStyle w:val="TableParagraph"/>
              <w:spacing w:line="72" w:lineRule="exact"/>
              <w:rPr>
                <w:rFonts w:ascii="宋体" w:eastAsia="宋体" w:hAnsi="宋体"/>
                <w:sz w:val="18"/>
                <w:lang w:eastAsia="zh-CN"/>
              </w:rPr>
            </w:pPr>
            <w:proofErr w:type="gramStart"/>
            <w:r>
              <w:rPr>
                <w:rFonts w:ascii="宋体" w:eastAsia="宋体" w:hAnsi="宋体"/>
                <w:w w:val="99"/>
                <w:sz w:val="18"/>
                <w:lang w:eastAsia="zh-CN"/>
              </w:rPr>
              <w:t>基本图块被</w:t>
            </w:r>
            <w:proofErr w:type="gramEnd"/>
            <w:r>
              <w:rPr>
                <w:rFonts w:ascii="宋体" w:eastAsia="宋体" w:hAnsi="宋体"/>
                <w:w w:val="99"/>
                <w:sz w:val="18"/>
                <w:lang w:eastAsia="zh-CN"/>
              </w:rPr>
              <w:t>覆盖的次数，n(k) =</w:t>
            </w:r>
          </w:p>
          <w:p w14:paraId="5A7BECDE" w14:textId="77777777" w:rsidR="00A06CA5" w:rsidRDefault="00A06CA5" w:rsidP="00A06CA5">
            <w:pPr>
              <w:pStyle w:val="TableParagraph"/>
              <w:spacing w:line="37" w:lineRule="exact"/>
              <w:ind w:left="0" w:right="469"/>
              <w:jc w:val="right"/>
              <w:rPr>
                <w:rFonts w:ascii="宋体" w:eastAsia="宋体" w:hAnsi="宋体"/>
                <w:i/>
                <w:sz w:val="12"/>
              </w:rPr>
            </w:pPr>
            <w:r>
              <w:rPr>
                <w:rFonts w:ascii="宋体" w:eastAsia="宋体" w:hAnsi="宋体"/>
                <w:i/>
                <w:w w:val="174"/>
                <w:sz w:val="12"/>
              </w:rPr>
              <w:t>j</w:t>
            </w:r>
          </w:p>
          <w:p w14:paraId="5F3AF05D" w14:textId="77777777" w:rsidR="00A06CA5" w:rsidRDefault="00A06CA5" w:rsidP="00A06CA5">
            <w:pPr>
              <w:pStyle w:val="TableParagraph"/>
              <w:spacing w:line="215" w:lineRule="exact"/>
              <w:rPr>
                <w:rFonts w:ascii="宋体" w:eastAsia="宋体" w:hAnsi="宋体"/>
                <w:sz w:val="18"/>
              </w:rPr>
            </w:pPr>
            <w:r>
              <w:rPr>
                <w:rFonts w:ascii="宋体" w:eastAsia="宋体" w:hAnsi="宋体"/>
                <w:w w:val="110"/>
                <w:position w:val="2"/>
                <w:sz w:val="18"/>
              </w:rPr>
              <w:t xml:space="preserve">maxi(m(k) × </w:t>
            </w:r>
            <w:proofErr w:type="spellStart"/>
            <w:proofErr w:type="gramStart"/>
            <w:r>
              <w:rPr>
                <w:rFonts w:ascii="宋体" w:eastAsia="宋体" w:hAnsi="宋体"/>
                <w:w w:val="110"/>
                <w:position w:val="2"/>
                <w:sz w:val="18"/>
              </w:rPr>
              <w:t>Mij</w:t>
            </w:r>
            <w:proofErr w:type="spellEnd"/>
            <w:r>
              <w:rPr>
                <w:rFonts w:ascii="宋体" w:eastAsia="宋体" w:hAnsi="宋体"/>
                <w:w w:val="110"/>
                <w:position w:val="2"/>
                <w:sz w:val="18"/>
              </w:rPr>
              <w:t>)。</w:t>
            </w:r>
            <w:proofErr w:type="gramEnd"/>
          </w:p>
          <w:p w14:paraId="73241951" w14:textId="77777777" w:rsidR="00A06CA5" w:rsidRDefault="00A06CA5" w:rsidP="00A06CA5">
            <w:pPr>
              <w:pStyle w:val="TableParagraph"/>
              <w:spacing w:line="32" w:lineRule="exact"/>
              <w:ind w:left="759"/>
              <w:rPr>
                <w:rFonts w:ascii="宋体" w:eastAsia="宋体" w:hAnsi="宋体"/>
                <w:i/>
                <w:sz w:val="12"/>
              </w:rPr>
            </w:pPr>
            <w:r>
              <w:rPr>
                <w:rFonts w:ascii="宋体" w:eastAsia="宋体" w:hAnsi="宋体"/>
                <w:i/>
                <w:w w:val="149"/>
                <w:sz w:val="12"/>
              </w:rPr>
              <w:t>我</w:t>
            </w:r>
          </w:p>
        </w:tc>
      </w:tr>
    </w:tbl>
    <w:p w14:paraId="6117A353" w14:textId="77777777" w:rsidR="00214AA5" w:rsidRDefault="00214AA5">
      <w:pPr>
        <w:pStyle w:val="a3"/>
        <w:spacing w:before="4"/>
        <w:rPr>
          <w:rFonts w:ascii="宋体" w:eastAsia="宋体" w:hAnsi="宋体"/>
          <w:sz w:val="22"/>
        </w:rPr>
      </w:pPr>
    </w:p>
    <w:tbl>
      <w:tblPr>
        <w:tblStyle w:val="TableNormal"/>
        <w:tblW w:w="0" w:type="auto"/>
        <w:tblInd w:w="1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50"/>
        <w:gridCol w:w="850"/>
        <w:gridCol w:w="850"/>
      </w:tblGrid>
      <w:tr w:rsidR="00214AA5" w14:paraId="3B32C194" w14:textId="77777777">
        <w:trPr>
          <w:trHeight w:val="835"/>
        </w:trPr>
        <w:tc>
          <w:tcPr>
            <w:tcW w:w="850" w:type="dxa"/>
            <w:shd w:val="clear" w:color="auto" w:fill="EA9898"/>
          </w:tcPr>
          <w:p w14:paraId="62E1815D" w14:textId="42E3FE31" w:rsidR="00214AA5" w:rsidRDefault="00EB0BDF">
            <w:pPr>
              <w:pStyle w:val="TableParagraph"/>
              <w:spacing w:before="171" w:line="254" w:lineRule="auto"/>
              <w:ind w:left="191" w:right="157" w:hanging="24"/>
              <w:rPr>
                <w:rFonts w:ascii="宋体" w:eastAsia="宋体" w:hAnsi="宋体"/>
                <w:sz w:val="21"/>
              </w:rPr>
            </w:pPr>
            <w:r>
              <w:rPr>
                <w:rFonts w:ascii="宋体" w:eastAsia="宋体" w:hAnsi="宋体"/>
                <w:sz w:val="21"/>
              </w:rPr>
              <w:t>基本</w:t>
            </w:r>
            <w:r w:rsidR="00E06B03">
              <w:rPr>
                <w:rFonts w:ascii="宋体" w:eastAsia="宋体" w:hAnsi="宋体" w:hint="eastAsia"/>
                <w:sz w:val="21"/>
                <w:lang w:eastAsia="zh-CN"/>
              </w:rPr>
              <w:t>tile</w:t>
            </w:r>
            <w:r>
              <w:rPr>
                <w:rFonts w:ascii="宋体" w:eastAsia="宋体" w:hAnsi="宋体"/>
                <w:sz w:val="21"/>
              </w:rPr>
              <w:t>0</w:t>
            </w:r>
          </w:p>
        </w:tc>
        <w:tc>
          <w:tcPr>
            <w:tcW w:w="850" w:type="dxa"/>
            <w:shd w:val="clear" w:color="auto" w:fill="FFE598"/>
          </w:tcPr>
          <w:p w14:paraId="002CC14E" w14:textId="77777777" w:rsidR="00214AA5" w:rsidRDefault="00EB0BDF">
            <w:pPr>
              <w:pStyle w:val="TableParagraph"/>
              <w:spacing w:before="171" w:line="254" w:lineRule="auto"/>
              <w:ind w:left="196" w:right="152" w:hanging="24"/>
              <w:rPr>
                <w:rFonts w:ascii="宋体" w:eastAsia="宋体" w:hAnsi="宋体"/>
                <w:sz w:val="21"/>
              </w:rPr>
            </w:pPr>
            <w:r>
              <w:rPr>
                <w:rFonts w:ascii="宋体" w:eastAsia="宋体" w:hAnsi="宋体"/>
                <w:sz w:val="21"/>
              </w:rPr>
              <w:t>基本瓷砖</w:t>
            </w:r>
            <w:r>
              <w:rPr>
                <w:rFonts w:ascii="宋体" w:eastAsia="宋体" w:hAnsi="宋体"/>
                <w:sz w:val="21"/>
              </w:rPr>
              <w:t>1</w:t>
            </w:r>
          </w:p>
        </w:tc>
        <w:tc>
          <w:tcPr>
            <w:tcW w:w="850" w:type="dxa"/>
            <w:shd w:val="clear" w:color="auto" w:fill="A3C2F4"/>
          </w:tcPr>
          <w:p w14:paraId="50006BC2" w14:textId="77777777" w:rsidR="00214AA5" w:rsidRDefault="00EB0BDF">
            <w:pPr>
              <w:pStyle w:val="TableParagraph"/>
              <w:spacing w:before="173" w:line="254" w:lineRule="auto"/>
              <w:ind w:left="201" w:right="147" w:hanging="24"/>
              <w:rPr>
                <w:rFonts w:ascii="宋体" w:eastAsia="宋体" w:hAnsi="宋体"/>
                <w:sz w:val="21"/>
              </w:rPr>
            </w:pPr>
            <w:r>
              <w:rPr>
                <w:rFonts w:ascii="宋体" w:eastAsia="宋体" w:hAnsi="宋体"/>
                <w:sz w:val="21"/>
              </w:rPr>
              <w:t>基本瓷砖</w:t>
            </w:r>
            <w:r>
              <w:rPr>
                <w:rFonts w:ascii="宋体" w:eastAsia="宋体" w:hAnsi="宋体"/>
                <w:sz w:val="21"/>
              </w:rPr>
              <w:t>2</w:t>
            </w:r>
          </w:p>
        </w:tc>
      </w:tr>
    </w:tbl>
    <w:p w14:paraId="2539134C" w14:textId="004E67F9" w:rsidR="00214AA5" w:rsidRDefault="00EB0BDF">
      <w:pPr>
        <w:pStyle w:val="a3"/>
        <w:spacing w:before="111"/>
        <w:jc w:val="center"/>
        <w:rPr>
          <w:rFonts w:ascii="宋体" w:eastAsia="宋体" w:hAnsi="宋体"/>
          <w:lang w:eastAsia="zh-CN"/>
        </w:rPr>
      </w:pPr>
      <w:r>
        <w:rPr>
          <w:rFonts w:ascii="宋体" w:eastAsia="宋体" w:hAnsi="宋体"/>
          <w:w w:val="105"/>
          <w:lang w:eastAsia="zh-CN"/>
        </w:rPr>
        <w:t>图</w:t>
      </w:r>
      <w:r>
        <w:rPr>
          <w:rFonts w:ascii="宋体" w:eastAsia="宋体" w:hAnsi="宋体"/>
          <w:w w:val="105"/>
          <w:lang w:eastAsia="zh-CN"/>
        </w:rPr>
        <w:t>1:</w:t>
      </w:r>
      <w:r>
        <w:rPr>
          <w:rFonts w:ascii="宋体" w:eastAsia="宋体" w:hAnsi="宋体"/>
          <w:w w:val="105"/>
          <w:lang w:eastAsia="zh-CN"/>
        </w:rPr>
        <w:t>将一个片段</w:t>
      </w:r>
      <w:r w:rsidR="002C54D6">
        <w:rPr>
          <w:rFonts w:ascii="宋体" w:eastAsia="宋体" w:hAnsi="宋体" w:hint="eastAsia"/>
          <w:w w:val="105"/>
          <w:lang w:eastAsia="zh-CN"/>
        </w:rPr>
        <w:t>segment</w:t>
      </w:r>
      <w:r>
        <w:rPr>
          <w:rFonts w:ascii="宋体" w:eastAsia="宋体" w:hAnsi="宋体"/>
          <w:w w:val="105"/>
          <w:lang w:eastAsia="zh-CN"/>
        </w:rPr>
        <w:t>分成三个基本块</w:t>
      </w:r>
      <w:r w:rsidR="002C54D6">
        <w:rPr>
          <w:rFonts w:ascii="宋体" w:eastAsia="宋体" w:hAnsi="宋体" w:hint="eastAsia"/>
          <w:w w:val="105"/>
          <w:lang w:eastAsia="zh-CN"/>
        </w:rPr>
        <w:t>tiles</w:t>
      </w:r>
      <w:r>
        <w:rPr>
          <w:rFonts w:ascii="宋体" w:eastAsia="宋体" w:hAnsi="宋体"/>
          <w:w w:val="105"/>
          <w:lang w:eastAsia="zh-CN"/>
        </w:rPr>
        <w:t>。</w:t>
      </w:r>
    </w:p>
    <w:p w14:paraId="19A61DDB" w14:textId="77777777" w:rsidR="00214AA5" w:rsidRDefault="00214AA5">
      <w:pPr>
        <w:pStyle w:val="a3"/>
        <w:spacing w:before="11"/>
        <w:rPr>
          <w:rFonts w:ascii="宋体" w:eastAsia="宋体" w:hAnsi="宋体"/>
          <w:sz w:val="18"/>
          <w:lang w:eastAsia="zh-CN"/>
        </w:rPr>
      </w:pPr>
    </w:p>
    <w:p w14:paraId="14D42CD5" w14:textId="77777777" w:rsidR="00214AA5" w:rsidRDefault="00EB0BDF">
      <w:pPr>
        <w:pStyle w:val="a3"/>
        <w:spacing w:line="249" w:lineRule="auto"/>
        <w:ind w:left="119" w:right="117"/>
        <w:jc w:val="both"/>
        <w:rPr>
          <w:lang w:eastAsia="zh-CN"/>
        </w:rPr>
      </w:pPr>
      <w:r>
        <w:rPr>
          <w:rFonts w:ascii="宋体" w:eastAsia="宋体" w:hAnsi="宋体"/>
          <w:lang w:eastAsia="zh-CN"/>
        </w:rPr>
        <w:t>对于所有数据集项。一个只有</w:t>
      </w:r>
      <w:r>
        <w:rPr>
          <w:rFonts w:ascii="宋体" w:eastAsia="宋体" w:hAnsi="宋体"/>
          <w:lang w:eastAsia="zh-CN"/>
        </w:rPr>
        <w:t>10</w:t>
      </w:r>
      <w:r>
        <w:rPr>
          <w:rFonts w:ascii="宋体" w:eastAsia="宋体" w:hAnsi="宋体"/>
          <w:lang w:eastAsia="zh-CN"/>
        </w:rPr>
        <w:t>个项目的数据</w:t>
      </w:r>
      <w:proofErr w:type="gramStart"/>
      <w:r>
        <w:rPr>
          <w:rFonts w:ascii="宋体" w:eastAsia="宋体" w:hAnsi="宋体"/>
          <w:lang w:eastAsia="zh-CN"/>
        </w:rPr>
        <w:t>集需要</w:t>
      </w:r>
      <w:proofErr w:type="gramEnd"/>
      <w:r>
        <w:rPr>
          <w:rFonts w:ascii="宋体" w:eastAsia="宋体" w:hAnsi="宋体"/>
          <w:lang w:eastAsia="zh-CN"/>
        </w:rPr>
        <w:t>在商用机器上进行</w:t>
      </w:r>
      <w:r>
        <w:rPr>
          <w:rFonts w:ascii="宋体" w:eastAsia="宋体" w:hAnsi="宋体"/>
          <w:lang w:eastAsia="zh-CN"/>
        </w:rPr>
        <w:t>7</w:t>
      </w:r>
      <w:r>
        <w:rPr>
          <w:rFonts w:ascii="宋体" w:eastAsia="宋体" w:hAnsi="宋体"/>
          <w:lang w:eastAsia="zh-CN"/>
        </w:rPr>
        <w:t>分钟的计算，并且解决方案在数据</w:t>
      </w:r>
      <w:proofErr w:type="gramStart"/>
      <w:r>
        <w:rPr>
          <w:rFonts w:ascii="宋体" w:eastAsia="宋体" w:hAnsi="宋体"/>
          <w:lang w:eastAsia="zh-CN"/>
        </w:rPr>
        <w:t>集项目</w:t>
      </w:r>
      <w:proofErr w:type="gramEnd"/>
      <w:r>
        <w:rPr>
          <w:rFonts w:ascii="宋体" w:eastAsia="宋体" w:hAnsi="宋体"/>
          <w:lang w:eastAsia="zh-CN"/>
        </w:rPr>
        <w:t>的数量上多项式地缩放。</w:t>
      </w:r>
    </w:p>
    <w:p w14:paraId="2AC8ABCA" w14:textId="77777777" w:rsidR="00214AA5" w:rsidRDefault="00EB0BDF">
      <w:pPr>
        <w:pStyle w:val="a3"/>
        <w:spacing w:line="249" w:lineRule="auto"/>
        <w:ind w:left="119" w:right="117" w:firstLine="199"/>
        <w:jc w:val="both"/>
        <w:rPr>
          <w:lang w:eastAsia="zh-CN"/>
        </w:rPr>
      </w:pPr>
      <w:r>
        <w:rPr>
          <w:rFonts w:ascii="宋体" w:eastAsia="宋体" w:hAnsi="宋体"/>
          <w:lang w:eastAsia="zh-CN"/>
        </w:rPr>
        <w:t>为了克服这种计算限制，我们建议在数据集中的视图集群上运行我们的</w:t>
      </w:r>
      <w:r>
        <w:rPr>
          <w:rFonts w:ascii="宋体" w:eastAsia="宋体" w:hAnsi="宋体"/>
          <w:lang w:eastAsia="zh-CN"/>
        </w:rPr>
        <w:t>ILP</w:t>
      </w:r>
      <w:r>
        <w:rPr>
          <w:rFonts w:ascii="宋体" w:eastAsia="宋体" w:hAnsi="宋体"/>
          <w:lang w:eastAsia="zh-CN"/>
        </w:rPr>
        <w:t>，而不是在单个视图上运行。速度的提高是因为观察到，与</w:t>
      </w:r>
      <w:r>
        <w:rPr>
          <w:rFonts w:ascii="宋体" w:eastAsia="宋体" w:hAnsi="宋体"/>
          <w:lang w:eastAsia="zh-CN"/>
        </w:rPr>
        <w:t>ILP</w:t>
      </w:r>
      <w:r>
        <w:rPr>
          <w:rFonts w:ascii="宋体" w:eastAsia="宋体" w:hAnsi="宋体"/>
          <w:lang w:eastAsia="zh-CN"/>
        </w:rPr>
        <w:t>解决方案相比，使用标准工具可以</w:t>
      </w:r>
      <w:proofErr w:type="gramStart"/>
      <w:r>
        <w:rPr>
          <w:rFonts w:ascii="宋体" w:eastAsia="宋体" w:hAnsi="宋体"/>
          <w:lang w:eastAsia="zh-CN"/>
        </w:rPr>
        <w:t>非常</w:t>
      </w:r>
      <w:proofErr w:type="gramEnd"/>
      <w:r>
        <w:rPr>
          <w:rFonts w:ascii="宋体" w:eastAsia="宋体" w:hAnsi="宋体"/>
          <w:lang w:eastAsia="zh-CN"/>
        </w:rPr>
        <w:t>快速地计算视图集群。此外，如果我们数据集中的许多视图非常相似，那么多次计算切片解决方案可能没有用。将这些相似的视图组合在一起是解决这种计算低效的自然方法，因为我们期望相似的视图产生相似的切片覆盖解决方案。</w:t>
      </w:r>
    </w:p>
    <w:p w14:paraId="6F733800" w14:textId="77777777" w:rsidR="00214AA5" w:rsidRDefault="00EB0BDF">
      <w:pPr>
        <w:spacing w:before="126"/>
        <w:ind w:left="119"/>
        <w:jc w:val="both"/>
        <w:rPr>
          <w:rFonts w:ascii="宋体" w:eastAsia="宋体" w:hAnsi="宋体"/>
          <w:i/>
          <w:sz w:val="20"/>
          <w:lang w:eastAsia="zh-CN"/>
        </w:rPr>
      </w:pPr>
      <w:r>
        <w:rPr>
          <w:rFonts w:ascii="宋体" w:eastAsia="宋体" w:hAnsi="宋体"/>
          <w:i/>
          <w:sz w:val="20"/>
          <w:lang w:eastAsia="zh-CN"/>
        </w:rPr>
        <w:t>A.</w:t>
      </w:r>
      <w:r>
        <w:rPr>
          <w:rFonts w:ascii="宋体" w:eastAsia="宋体" w:hAnsi="宋体"/>
          <w:i/>
          <w:sz w:val="20"/>
          <w:lang w:eastAsia="zh-CN"/>
        </w:rPr>
        <w:t>问题定式化</w:t>
      </w:r>
    </w:p>
    <w:p w14:paraId="32384D1D" w14:textId="77777777" w:rsidR="00214AA5" w:rsidRDefault="00EB0BDF">
      <w:pPr>
        <w:pStyle w:val="a3"/>
        <w:spacing w:before="71" w:line="249" w:lineRule="auto"/>
        <w:ind w:left="119" w:right="117" w:firstLine="199"/>
        <w:jc w:val="both"/>
        <w:rPr>
          <w:lang w:eastAsia="zh-CN"/>
        </w:rPr>
      </w:pPr>
      <w:r>
        <w:rPr>
          <w:rFonts w:ascii="宋体" w:eastAsia="宋体" w:hAnsi="宋体"/>
          <w:lang w:eastAsia="zh-CN"/>
        </w:rPr>
        <w:t>要解</w:t>
      </w:r>
      <w:r>
        <w:rPr>
          <w:rFonts w:ascii="宋体" w:eastAsia="宋体" w:hAnsi="宋体"/>
          <w:lang w:eastAsia="zh-CN"/>
        </w:rPr>
        <w:t>决找到最佳切片解决方案的问题，我们必须首先创建一组候选切片。为了创建这个候选集，我们使用了我们在</w:t>
      </w:r>
      <w:proofErr w:type="spellStart"/>
      <w:r>
        <w:rPr>
          <w:rFonts w:ascii="宋体" w:eastAsia="宋体" w:hAnsi="宋体"/>
          <w:lang w:eastAsia="zh-CN"/>
        </w:rPr>
        <w:t>OpTile</w:t>
      </w:r>
      <w:proofErr w:type="spellEnd"/>
      <w:r>
        <w:rPr>
          <w:rFonts w:ascii="宋体" w:eastAsia="宋体" w:hAnsi="宋体"/>
          <w:lang w:eastAsia="zh-CN"/>
        </w:rPr>
        <w:t xml:space="preserve"> [27]</w:t>
      </w:r>
      <w:r>
        <w:rPr>
          <w:rFonts w:ascii="宋体" w:eastAsia="宋体" w:hAnsi="宋体"/>
          <w:lang w:eastAsia="zh-CN"/>
        </w:rPr>
        <w:t>中提出的相同方法。我们在这里描述这个方法，这样问题的表述就完整了。</w:t>
      </w:r>
    </w:p>
    <w:p w14:paraId="6F49D9C0" w14:textId="08C062BF" w:rsidR="00214AA5" w:rsidRDefault="00EB0BDF" w:rsidP="0041597E">
      <w:pPr>
        <w:pStyle w:val="a3"/>
        <w:spacing w:line="242" w:lineRule="auto"/>
        <w:ind w:left="119" w:right="117" w:firstLine="199"/>
        <w:jc w:val="both"/>
        <w:rPr>
          <w:lang w:eastAsia="zh-CN"/>
        </w:rPr>
      </w:pPr>
      <w:r>
        <w:rPr>
          <w:rFonts w:ascii="宋体" w:eastAsia="宋体" w:hAnsi="宋体"/>
          <w:lang w:eastAsia="zh-CN"/>
        </w:rPr>
        <w:t>给定一个视频片段，我们首先构建一组基本切片</w:t>
      </w:r>
      <w:r w:rsidR="0059209B">
        <w:rPr>
          <w:rFonts w:ascii="宋体" w:eastAsia="宋体" w:hAnsi="宋体" w:hint="eastAsia"/>
          <w:lang w:eastAsia="zh-CN"/>
        </w:rPr>
        <w:t>tile</w:t>
      </w:r>
      <w:r>
        <w:rPr>
          <w:rFonts w:ascii="宋体" w:eastAsia="宋体" w:hAnsi="宋体"/>
          <w:lang w:eastAsia="zh-CN"/>
        </w:rPr>
        <w:t>。每个基本</w:t>
      </w:r>
      <w:r w:rsidR="0011300E">
        <w:rPr>
          <w:rFonts w:ascii="宋体" w:eastAsia="宋体" w:hAnsi="宋体" w:hint="eastAsia"/>
          <w:lang w:eastAsia="zh-CN"/>
        </w:rPr>
        <w:t>tile</w:t>
      </w:r>
      <w:r>
        <w:rPr>
          <w:rFonts w:ascii="宋体" w:eastAsia="宋体" w:hAnsi="宋体"/>
          <w:lang w:eastAsia="zh-CN"/>
        </w:rPr>
        <w:t>都是在视频</w:t>
      </w:r>
      <w:proofErr w:type="gramStart"/>
      <w:r>
        <w:rPr>
          <w:rFonts w:ascii="宋体" w:eastAsia="宋体" w:hAnsi="宋体"/>
          <w:lang w:eastAsia="zh-CN"/>
        </w:rPr>
        <w:t>流期间</w:t>
      </w:r>
      <w:proofErr w:type="gramEnd"/>
      <w:r>
        <w:rPr>
          <w:rFonts w:ascii="宋体" w:eastAsia="宋体" w:hAnsi="宋体"/>
          <w:lang w:eastAsia="zh-CN"/>
        </w:rPr>
        <w:t>可以编码和下载的</w:t>
      </w:r>
      <w:proofErr w:type="gramStart"/>
      <w:r>
        <w:rPr>
          <w:rFonts w:ascii="宋体" w:eastAsia="宋体" w:hAnsi="宋体"/>
          <w:lang w:eastAsia="zh-CN"/>
        </w:rPr>
        <w:t>最小图块</w:t>
      </w:r>
      <w:proofErr w:type="gramEnd"/>
      <w:r w:rsidR="006F7F68">
        <w:rPr>
          <w:rFonts w:ascii="宋体" w:eastAsia="宋体" w:hAnsi="宋体" w:hint="eastAsia"/>
          <w:lang w:eastAsia="zh-CN"/>
        </w:rPr>
        <w:t>tile</w:t>
      </w:r>
      <w:r>
        <w:rPr>
          <w:rFonts w:ascii="宋体" w:eastAsia="宋体" w:hAnsi="宋体"/>
          <w:lang w:eastAsia="zh-CN"/>
        </w:rPr>
        <w:t>。任何有效</w:t>
      </w:r>
      <w:proofErr w:type="gramStart"/>
      <w:r>
        <w:rPr>
          <w:rFonts w:ascii="宋体" w:eastAsia="宋体" w:hAnsi="宋体"/>
          <w:lang w:eastAsia="zh-CN"/>
        </w:rPr>
        <w:t>的图块</w:t>
      </w:r>
      <w:proofErr w:type="gramEnd"/>
      <w:r w:rsidR="006F7F68">
        <w:rPr>
          <w:rFonts w:ascii="宋体" w:eastAsia="宋体" w:hAnsi="宋体" w:hint="eastAsia"/>
          <w:lang w:eastAsia="zh-CN"/>
        </w:rPr>
        <w:t>tile</w:t>
      </w:r>
      <w:r>
        <w:rPr>
          <w:rFonts w:ascii="宋体" w:eastAsia="宋体" w:hAnsi="宋体"/>
          <w:lang w:eastAsia="zh-CN"/>
        </w:rPr>
        <w:t>都必须是矩形，并且完全覆盖一个或多个</w:t>
      </w:r>
      <w:proofErr w:type="gramStart"/>
      <w:r>
        <w:rPr>
          <w:rFonts w:ascii="宋体" w:eastAsia="宋体" w:hAnsi="宋体"/>
          <w:lang w:eastAsia="zh-CN"/>
        </w:rPr>
        <w:t>基本图块</w:t>
      </w:r>
      <w:proofErr w:type="gramEnd"/>
      <w:r w:rsidR="00570E5E">
        <w:rPr>
          <w:rFonts w:ascii="宋体" w:eastAsia="宋体" w:hAnsi="宋体" w:hint="eastAsia"/>
          <w:lang w:eastAsia="zh-CN"/>
        </w:rPr>
        <w:t>tile</w:t>
      </w:r>
      <w:r>
        <w:rPr>
          <w:rFonts w:ascii="宋体" w:eastAsia="宋体" w:hAnsi="宋体"/>
          <w:lang w:eastAsia="zh-CN"/>
        </w:rPr>
        <w:t>。例如，如果我们如图</w:t>
      </w:r>
      <w:r>
        <w:rPr>
          <w:rFonts w:ascii="宋体" w:eastAsia="宋体" w:hAnsi="宋体"/>
          <w:lang w:eastAsia="zh-CN"/>
        </w:rPr>
        <w:t>1</w:t>
      </w:r>
      <w:r>
        <w:rPr>
          <w:rFonts w:ascii="宋体" w:eastAsia="宋体" w:hAnsi="宋体"/>
          <w:lang w:eastAsia="zh-CN"/>
        </w:rPr>
        <w:t>所示将一个视频片段在空间上划分为</w:t>
      </w:r>
      <w:r>
        <w:rPr>
          <w:rFonts w:ascii="宋体" w:eastAsia="宋体" w:hAnsi="宋体"/>
          <w:lang w:eastAsia="zh-CN"/>
        </w:rPr>
        <w:t>3</w:t>
      </w:r>
      <w:r>
        <w:rPr>
          <w:rFonts w:ascii="宋体" w:eastAsia="宋体" w:hAnsi="宋体"/>
          <w:lang w:eastAsia="zh-CN"/>
        </w:rPr>
        <w:t>个基本切片，那么总共有</w:t>
      </w:r>
      <w:r>
        <w:rPr>
          <w:rFonts w:ascii="宋体" w:eastAsia="宋体" w:hAnsi="宋体"/>
          <w:lang w:eastAsia="zh-CN"/>
        </w:rPr>
        <w:t>6</w:t>
      </w:r>
      <w:r>
        <w:rPr>
          <w:rFonts w:ascii="宋体" w:eastAsia="宋体" w:hAnsi="宋体"/>
          <w:lang w:eastAsia="zh-CN"/>
        </w:rPr>
        <w:t>个可能的</w:t>
      </w:r>
      <w:r w:rsidR="005A6937">
        <w:rPr>
          <w:rFonts w:ascii="宋体" w:eastAsia="宋体" w:hAnsi="宋体" w:hint="eastAsia"/>
          <w:lang w:eastAsia="zh-CN"/>
        </w:rPr>
        <w:t>tile</w:t>
      </w:r>
      <w:r>
        <w:rPr>
          <w:rFonts w:ascii="宋体" w:eastAsia="宋体" w:hAnsi="宋体"/>
          <w:lang w:eastAsia="zh-CN"/>
        </w:rPr>
        <w:t>可以由这些基本</w:t>
      </w:r>
      <w:r w:rsidR="005A6937">
        <w:rPr>
          <w:rFonts w:ascii="宋体" w:eastAsia="宋体" w:hAnsi="宋体" w:hint="eastAsia"/>
          <w:lang w:eastAsia="zh-CN"/>
        </w:rPr>
        <w:t>tile</w:t>
      </w:r>
      <w:r>
        <w:rPr>
          <w:rFonts w:ascii="宋体" w:eastAsia="宋体" w:hAnsi="宋体"/>
          <w:lang w:eastAsia="zh-CN"/>
        </w:rPr>
        <w:t>创建，如图</w:t>
      </w:r>
      <w:r>
        <w:rPr>
          <w:rFonts w:ascii="宋体" w:eastAsia="宋体" w:hAnsi="宋体"/>
          <w:lang w:eastAsia="zh-CN"/>
        </w:rPr>
        <w:t>2</w:t>
      </w:r>
      <w:r>
        <w:rPr>
          <w:rFonts w:ascii="宋体" w:eastAsia="宋体" w:hAnsi="宋体"/>
          <w:lang w:eastAsia="zh-CN"/>
        </w:rPr>
        <w:t>所示。</w:t>
      </w:r>
      <w:r w:rsidR="000E791F">
        <w:rPr>
          <w:rFonts w:ascii="宋体" w:eastAsia="宋体" w:hAnsi="宋体" w:hint="eastAsia"/>
          <w:color w:val="0070C0"/>
          <w:lang w:eastAsia="zh-CN"/>
        </w:rPr>
        <w:t>（终于懂了在干嘛，就是将每个segment预分割成小块</w:t>
      </w:r>
      <w:r w:rsidR="004354A4">
        <w:rPr>
          <w:rFonts w:ascii="宋体" w:eastAsia="宋体" w:hAnsi="宋体" w:hint="eastAsia"/>
          <w:color w:val="0070C0"/>
          <w:lang w:eastAsia="zh-CN"/>
        </w:rPr>
        <w:t>basic</w:t>
      </w:r>
      <w:r w:rsidR="004354A4">
        <w:rPr>
          <w:rFonts w:ascii="宋体" w:eastAsia="宋体" w:hAnsi="宋体"/>
          <w:color w:val="0070C0"/>
          <w:lang w:eastAsia="zh-CN"/>
        </w:rPr>
        <w:t>-tile</w:t>
      </w:r>
      <w:r w:rsidR="000E791F">
        <w:rPr>
          <w:rFonts w:ascii="宋体" w:eastAsia="宋体" w:hAnsi="宋体" w:hint="eastAsia"/>
          <w:color w:val="0070C0"/>
          <w:lang w:eastAsia="zh-CN"/>
        </w:rPr>
        <w:t>，然后组合</w:t>
      </w:r>
      <w:r w:rsidR="004354A4">
        <w:rPr>
          <w:rFonts w:ascii="宋体" w:eastAsia="宋体" w:hAnsi="宋体" w:hint="eastAsia"/>
          <w:color w:val="0070C0"/>
          <w:lang w:eastAsia="zh-CN"/>
        </w:rPr>
        <w:t>这些基本块为最终的tiles</w:t>
      </w:r>
      <w:r w:rsidR="000E791F">
        <w:rPr>
          <w:rFonts w:ascii="宋体" w:eastAsia="宋体" w:hAnsi="宋体" w:hint="eastAsia"/>
          <w:color w:val="0070C0"/>
          <w:lang w:eastAsia="zh-CN"/>
        </w:rPr>
        <w:t>）</w:t>
      </w:r>
      <w:r>
        <w:rPr>
          <w:rFonts w:ascii="宋体" w:eastAsia="宋体" w:hAnsi="宋体"/>
          <w:lang w:eastAsia="zh-CN"/>
        </w:rPr>
        <w:t>我们</w:t>
      </w:r>
      <w:r>
        <w:rPr>
          <w:rFonts w:ascii="宋体" w:eastAsia="宋体" w:hAnsi="宋体"/>
          <w:w w:val="105"/>
          <w:lang w:eastAsia="zh-CN"/>
        </w:rPr>
        <w:t>可以用一个二进制向量</w:t>
      </w:r>
      <w:r>
        <w:rPr>
          <w:rFonts w:ascii="宋体" w:eastAsia="宋体" w:hAnsi="宋体"/>
          <w:w w:val="105"/>
          <w:lang w:eastAsia="zh-CN"/>
        </w:rPr>
        <w:t>x</w:t>
      </w:r>
      <w:r>
        <w:rPr>
          <w:rFonts w:ascii="宋体" w:eastAsia="宋体" w:hAnsi="宋体"/>
          <w:w w:val="105"/>
          <w:lang w:eastAsia="zh-CN"/>
        </w:rPr>
        <w:t>来编码解中这些可能瓦片的存在</w:t>
      </w:r>
      <w:r>
        <w:rPr>
          <w:rFonts w:ascii="宋体" w:eastAsia="宋体" w:hAnsi="宋体"/>
          <w:w w:val="105"/>
          <w:lang w:eastAsia="zh-CN"/>
        </w:rPr>
        <w:t>:[a</w:t>
      </w:r>
      <w:r>
        <w:rPr>
          <w:rFonts w:ascii="宋体" w:eastAsia="宋体" w:hAnsi="宋体"/>
          <w:w w:val="105"/>
          <w:lang w:eastAsia="zh-CN"/>
        </w:rPr>
        <w:t>，</w:t>
      </w:r>
      <w:r>
        <w:rPr>
          <w:rFonts w:ascii="宋体" w:eastAsia="宋体" w:hAnsi="宋体"/>
          <w:w w:val="105"/>
          <w:lang w:eastAsia="zh-CN"/>
        </w:rPr>
        <w:t>b</w:t>
      </w:r>
      <w:r>
        <w:rPr>
          <w:rFonts w:ascii="宋体" w:eastAsia="宋体" w:hAnsi="宋体"/>
          <w:w w:val="105"/>
          <w:lang w:eastAsia="zh-CN"/>
        </w:rPr>
        <w:t>，</w:t>
      </w:r>
      <w:r>
        <w:rPr>
          <w:rFonts w:ascii="宋体" w:eastAsia="宋体" w:hAnsi="宋体"/>
          <w:w w:val="105"/>
          <w:lang w:eastAsia="zh-CN"/>
        </w:rPr>
        <w:t>c</w:t>
      </w:r>
      <w:r>
        <w:rPr>
          <w:rFonts w:ascii="宋体" w:eastAsia="宋体" w:hAnsi="宋体"/>
          <w:w w:val="105"/>
          <w:lang w:eastAsia="zh-CN"/>
        </w:rPr>
        <w:t>，</w:t>
      </w:r>
      <w:r>
        <w:rPr>
          <w:rFonts w:ascii="宋体" w:eastAsia="宋体" w:hAnsi="宋体"/>
          <w:w w:val="105"/>
          <w:lang w:eastAsia="zh-CN"/>
        </w:rPr>
        <w:t>d</w:t>
      </w:r>
      <w:r>
        <w:rPr>
          <w:rFonts w:ascii="宋体" w:eastAsia="宋体" w:hAnsi="宋体"/>
          <w:w w:val="105"/>
          <w:lang w:eastAsia="zh-CN"/>
        </w:rPr>
        <w:t>，</w:t>
      </w:r>
      <w:r>
        <w:rPr>
          <w:rFonts w:ascii="宋体" w:eastAsia="宋体" w:hAnsi="宋体"/>
          <w:w w:val="105"/>
          <w:lang w:eastAsia="zh-CN"/>
        </w:rPr>
        <w:t>e</w:t>
      </w:r>
      <w:r>
        <w:rPr>
          <w:rFonts w:ascii="宋体" w:eastAsia="宋体" w:hAnsi="宋体"/>
          <w:w w:val="105"/>
          <w:lang w:eastAsia="zh-CN"/>
        </w:rPr>
        <w:t>，</w:t>
      </w:r>
      <w:r>
        <w:rPr>
          <w:rFonts w:ascii="宋体" w:eastAsia="宋体" w:hAnsi="宋体"/>
          <w:w w:val="105"/>
          <w:lang w:eastAsia="zh-CN"/>
        </w:rPr>
        <w:t>f ]</w:t>
      </w:r>
      <w:r>
        <w:rPr>
          <w:rFonts w:ascii="宋体" w:eastAsia="宋体" w:hAnsi="宋体"/>
          <w:w w:val="105"/>
          <w:lang w:eastAsia="zh-CN"/>
        </w:rPr>
        <w:t>。例如，如果决定将线段垂直切割成两个</w:t>
      </w:r>
      <w:proofErr w:type="gramStart"/>
      <w:r>
        <w:rPr>
          <w:rFonts w:ascii="宋体" w:eastAsia="宋体" w:hAnsi="宋体"/>
          <w:w w:val="105"/>
          <w:lang w:eastAsia="zh-CN"/>
        </w:rPr>
        <w:t>不相交的图块</w:t>
      </w:r>
      <w:proofErr w:type="gramEnd"/>
      <w:r>
        <w:rPr>
          <w:rFonts w:ascii="宋体" w:eastAsia="宋体" w:hAnsi="宋体"/>
          <w:w w:val="105"/>
          <w:lang w:eastAsia="zh-CN"/>
        </w:rPr>
        <w:t>a</w:t>
      </w:r>
      <w:r>
        <w:rPr>
          <w:rFonts w:ascii="宋体" w:eastAsia="宋体" w:hAnsi="宋体"/>
          <w:w w:val="105"/>
          <w:lang w:eastAsia="zh-CN"/>
        </w:rPr>
        <w:t>和</w:t>
      </w:r>
      <w:r>
        <w:rPr>
          <w:rFonts w:ascii="宋体" w:eastAsia="宋体" w:hAnsi="宋体"/>
          <w:w w:val="105"/>
          <w:lang w:eastAsia="zh-CN"/>
        </w:rPr>
        <w:t>e</w:t>
      </w:r>
      <w:r>
        <w:rPr>
          <w:rFonts w:ascii="宋体" w:eastAsia="宋体" w:hAnsi="宋体"/>
          <w:w w:val="105"/>
          <w:lang w:eastAsia="zh-CN"/>
        </w:rPr>
        <w:t>，那么</w:t>
      </w:r>
      <w:r>
        <w:rPr>
          <w:rFonts w:ascii="宋体" w:eastAsia="宋体" w:hAnsi="宋体"/>
          <w:w w:val="105"/>
          <w:lang w:eastAsia="zh-CN"/>
        </w:rPr>
        <w:t>x</w:t>
      </w:r>
      <w:r>
        <w:rPr>
          <w:rFonts w:ascii="宋体" w:eastAsia="宋体" w:hAnsi="宋体"/>
          <w:w w:val="105"/>
          <w:lang w:eastAsia="zh-CN"/>
        </w:rPr>
        <w:t>将表示为</w:t>
      </w:r>
      <w:r>
        <w:rPr>
          <w:rFonts w:ascii="宋体" w:eastAsia="宋体" w:hAnsi="宋体"/>
          <w:w w:val="105"/>
          <w:lang w:eastAsia="zh-CN"/>
        </w:rPr>
        <w:t>[1</w:t>
      </w:r>
      <w:r>
        <w:rPr>
          <w:rFonts w:ascii="宋体" w:eastAsia="宋体" w:hAnsi="宋体"/>
          <w:w w:val="105"/>
          <w:lang w:eastAsia="zh-CN"/>
        </w:rPr>
        <w:t>，</w:t>
      </w:r>
      <w:r>
        <w:rPr>
          <w:rFonts w:ascii="宋体" w:eastAsia="宋体" w:hAnsi="宋体"/>
          <w:w w:val="105"/>
          <w:lang w:eastAsia="zh-CN"/>
        </w:rPr>
        <w:t>0</w:t>
      </w:r>
      <w:r>
        <w:rPr>
          <w:rFonts w:ascii="宋体" w:eastAsia="宋体" w:hAnsi="宋体"/>
          <w:w w:val="105"/>
          <w:lang w:eastAsia="zh-CN"/>
        </w:rPr>
        <w:t>，</w:t>
      </w:r>
      <w:r>
        <w:rPr>
          <w:rFonts w:ascii="宋体" w:eastAsia="宋体" w:hAnsi="宋体"/>
          <w:w w:val="105"/>
          <w:lang w:eastAsia="zh-CN"/>
        </w:rPr>
        <w:t>0</w:t>
      </w:r>
      <w:r>
        <w:rPr>
          <w:rFonts w:ascii="宋体" w:eastAsia="宋体" w:hAnsi="宋体"/>
          <w:w w:val="105"/>
          <w:lang w:eastAsia="zh-CN"/>
        </w:rPr>
        <w:t>，</w:t>
      </w:r>
      <w:r>
        <w:rPr>
          <w:rFonts w:ascii="宋体" w:eastAsia="宋体" w:hAnsi="宋体"/>
          <w:w w:val="105"/>
          <w:lang w:eastAsia="zh-CN"/>
        </w:rPr>
        <w:t>0</w:t>
      </w:r>
      <w:r>
        <w:rPr>
          <w:rFonts w:ascii="宋体" w:eastAsia="宋体" w:hAnsi="宋体"/>
          <w:w w:val="105"/>
          <w:lang w:eastAsia="zh-CN"/>
        </w:rPr>
        <w:t>，</w:t>
      </w:r>
      <w:r>
        <w:rPr>
          <w:rFonts w:ascii="宋体" w:eastAsia="宋体" w:hAnsi="宋体"/>
          <w:w w:val="105"/>
          <w:lang w:eastAsia="zh-CN"/>
        </w:rPr>
        <w:t>1</w:t>
      </w:r>
      <w:r>
        <w:rPr>
          <w:rFonts w:ascii="宋体" w:eastAsia="宋体" w:hAnsi="宋体"/>
          <w:w w:val="105"/>
          <w:lang w:eastAsia="zh-CN"/>
        </w:rPr>
        <w:t>，</w:t>
      </w:r>
      <w:r>
        <w:rPr>
          <w:rFonts w:ascii="宋体" w:eastAsia="宋体" w:hAnsi="宋体"/>
          <w:w w:val="105"/>
          <w:lang w:eastAsia="zh-CN"/>
        </w:rPr>
        <w:t>0]</w:t>
      </w:r>
      <w:r>
        <w:rPr>
          <w:rFonts w:ascii="宋体" w:eastAsia="宋体" w:hAnsi="宋体"/>
          <w:w w:val="105"/>
          <w:lang w:eastAsia="zh-CN"/>
        </w:rPr>
        <w:t>。</w:t>
      </w:r>
    </w:p>
    <w:p w14:paraId="7F33A07E" w14:textId="77777777" w:rsidR="00214AA5" w:rsidRDefault="00214AA5">
      <w:pPr>
        <w:jc w:val="both"/>
        <w:rPr>
          <w:lang w:eastAsia="zh-CN"/>
        </w:rPr>
        <w:sectPr w:rsidR="00214AA5">
          <w:pgSz w:w="12240" w:h="15840"/>
          <w:pgMar w:top="880" w:right="860" w:bottom="280" w:left="860" w:header="720" w:footer="720" w:gutter="0"/>
          <w:cols w:num="2" w:space="720" w:equalWidth="0">
            <w:col w:w="5181" w:space="79"/>
            <w:col w:w="5260"/>
          </w:cols>
        </w:sectPr>
      </w:pPr>
    </w:p>
    <w:p w14:paraId="7AA10AD0" w14:textId="77777777" w:rsidR="00214AA5" w:rsidRDefault="00214AA5">
      <w:pPr>
        <w:pStyle w:val="a3"/>
        <w:rPr>
          <w:lang w:eastAsia="zh-CN"/>
        </w:rPr>
      </w:pPr>
    </w:p>
    <w:p w14:paraId="0F28D64F" w14:textId="77777777" w:rsidR="00214AA5" w:rsidRDefault="00214AA5">
      <w:pPr>
        <w:pStyle w:val="a3"/>
        <w:rPr>
          <w:lang w:eastAsia="zh-CN"/>
        </w:rPr>
      </w:pPr>
    </w:p>
    <w:p w14:paraId="2CB25B35" w14:textId="77777777" w:rsidR="00214AA5" w:rsidRDefault="00214AA5">
      <w:pPr>
        <w:pStyle w:val="a3"/>
        <w:rPr>
          <w:lang w:eastAsia="zh-CN"/>
        </w:rPr>
      </w:pPr>
    </w:p>
    <w:p w14:paraId="5161D72C" w14:textId="77777777" w:rsidR="00214AA5" w:rsidRDefault="00EB0BDF">
      <w:pPr>
        <w:spacing w:before="171"/>
        <w:ind w:left="719"/>
        <w:rPr>
          <w:rFonts w:ascii="宋体" w:eastAsia="宋体" w:hAnsi="宋体"/>
          <w:i/>
          <w:sz w:val="19"/>
          <w:lang w:eastAsia="zh-CN"/>
        </w:rPr>
      </w:pPr>
      <w:r>
        <w:rPr>
          <w:rFonts w:ascii="宋体" w:eastAsia="宋体" w:hAnsi="宋体"/>
        </w:rPr>
        <w:pict w14:anchorId="39AAC476">
          <v:group id="docshapegroup1" o:spid="_x0000_s1108" style="position:absolute;left:0;text-align:left;margin-left:70.05pt;margin-top:-29.85pt;width:37.8pt;height:37.8pt;z-index:15729664;mso-position-horizontal-relative:page" coordorigin="1401,-597" coordsize="756,756">
            <v:rect id="docshape2" o:spid="_x0000_s1111" style="position:absolute;left:1406;top:-592;width:744;height:744" fillcolor="#ea9898" stroked="f"/>
            <v:rect id="docshape3" o:spid="_x0000_s1110" style="position:absolute;left:1406;top:-592;width:744;height:744" filled="f" strokeweight=".20806mm"/>
            <v:shapetype id="_x0000_t202" coordsize="21600,21600" o:spt="202" path="m,l,21600r21600,l21600,xe">
              <v:stroke joinstyle="miter"/>
              <v:path gradientshapeok="t" o:connecttype="rect"/>
            </v:shapetype>
            <v:shape id="docshape4" o:spid="_x0000_s1109" type="#_x0000_t202" style="position:absolute;left:1400;top:-597;width:756;height:756" filled="f" stroked="f">
              <v:textbox inset="0,0,0,0">
                <w:txbxContent>
                  <w:p w14:paraId="72DD4D5D" w14:textId="77777777" w:rsidR="00214AA5" w:rsidRDefault="00EB0BDF">
                    <w:pPr>
                      <w:spacing w:before="156" w:line="247" w:lineRule="auto"/>
                      <w:ind w:left="178" w:right="140" w:hanging="21"/>
                      <w:rPr>
                        <w:rFonts w:ascii="宋体" w:eastAsia="宋体" w:hAnsi="宋体"/>
                        <w:sz w:val="19"/>
                      </w:rPr>
                    </w:pPr>
                    <w:r>
                      <w:rPr>
                        <w:rFonts w:ascii="宋体" w:eastAsia="宋体" w:hAnsi="宋体"/>
                        <w:spacing w:val="-1"/>
                        <w:sz w:val="19"/>
                      </w:rPr>
                      <w:t>基本平铺</w:t>
                    </w:r>
                    <w:r>
                      <w:rPr>
                        <w:rFonts w:ascii="宋体" w:eastAsia="宋体" w:hAnsi="宋体"/>
                        <w:spacing w:val="-1"/>
                        <w:sz w:val="19"/>
                      </w:rPr>
                      <w:t>0</w:t>
                    </w:r>
                  </w:p>
                </w:txbxContent>
              </v:textbox>
            </v:shape>
            <w10:wrap anchorx="page"/>
          </v:group>
        </w:pict>
      </w:r>
      <w:r>
        <w:rPr>
          <w:rFonts w:ascii="宋体" w:eastAsia="宋体" w:hAnsi="宋体"/>
          <w:spacing w:val="-2"/>
          <w:sz w:val="19"/>
          <w:lang w:eastAsia="zh-CN"/>
        </w:rPr>
        <w:t>瓷砖</w:t>
      </w:r>
      <w:r>
        <w:rPr>
          <w:rFonts w:ascii="宋体" w:eastAsia="宋体" w:hAnsi="宋体"/>
          <w:spacing w:val="-2"/>
          <w:sz w:val="19"/>
          <w:lang w:eastAsia="zh-CN"/>
        </w:rPr>
        <w:t>a</w:t>
      </w:r>
    </w:p>
    <w:p w14:paraId="3188816F" w14:textId="77777777" w:rsidR="00214AA5" w:rsidRDefault="00EB0BDF">
      <w:pPr>
        <w:rPr>
          <w:rFonts w:ascii="宋体" w:eastAsia="宋体" w:hAnsi="宋体"/>
          <w:i/>
          <w:sz w:val="20"/>
          <w:lang w:eastAsia="zh-CN"/>
        </w:rPr>
      </w:pPr>
      <w:r>
        <w:rPr>
          <w:rFonts w:ascii="宋体" w:eastAsia="宋体" w:hAnsi="宋体"/>
          <w:lang w:eastAsia="zh-CN"/>
        </w:rPr>
        <w:br w:type="column"/>
      </w:r>
    </w:p>
    <w:p w14:paraId="5CDA5FFB" w14:textId="77777777" w:rsidR="00214AA5" w:rsidRDefault="00214AA5">
      <w:pPr>
        <w:pStyle w:val="a3"/>
        <w:rPr>
          <w:rFonts w:ascii="宋体" w:eastAsia="宋体" w:hAnsi="宋体"/>
          <w:i/>
          <w:lang w:eastAsia="zh-CN"/>
        </w:rPr>
      </w:pPr>
    </w:p>
    <w:p w14:paraId="40A10629" w14:textId="77777777" w:rsidR="00214AA5" w:rsidRDefault="00214AA5">
      <w:pPr>
        <w:pStyle w:val="a3"/>
        <w:rPr>
          <w:rFonts w:ascii="宋体" w:eastAsia="宋体" w:hAnsi="宋体"/>
          <w:i/>
          <w:lang w:eastAsia="zh-CN"/>
        </w:rPr>
      </w:pPr>
    </w:p>
    <w:p w14:paraId="7C7634E6" w14:textId="77777777" w:rsidR="00214AA5" w:rsidRDefault="00EB0BDF">
      <w:pPr>
        <w:spacing w:before="171"/>
        <w:ind w:left="431"/>
        <w:rPr>
          <w:rFonts w:ascii="宋体" w:eastAsia="宋体" w:hAnsi="宋体"/>
          <w:i/>
          <w:sz w:val="19"/>
          <w:lang w:eastAsia="zh-CN"/>
        </w:rPr>
      </w:pPr>
      <w:r>
        <w:rPr>
          <w:rFonts w:ascii="宋体" w:eastAsia="宋体" w:hAnsi="宋体"/>
        </w:rPr>
        <w:pict w14:anchorId="673FBECD">
          <v:group id="docshapegroup5" o:spid="_x0000_s1104" style="position:absolute;left:0;text-align:left;margin-left:113.55pt;margin-top:-29.85pt;width:37.8pt;height:37.8pt;z-index:15730176;mso-position-horizontal-relative:page" coordorigin="2271,-597" coordsize="756,756">
            <v:rect id="docshape6" o:spid="_x0000_s1107" style="position:absolute;left:2276;top:-592;width:744;height:744" fillcolor="#ffe598" stroked="f"/>
            <v:rect id="docshape7" o:spid="_x0000_s1106" style="position:absolute;left:2276;top:-592;width:744;height:744" filled="f" strokeweight=".20806mm"/>
            <v:shape id="docshape8" o:spid="_x0000_s1105" type="#_x0000_t202" style="position:absolute;left:2270;top:-597;width:756;height:756" filled="f" stroked="f">
              <v:textbox inset="0,0,0,0">
                <w:txbxContent>
                  <w:p w14:paraId="789FBD30" w14:textId="77777777" w:rsidR="00214AA5" w:rsidRDefault="00EB0BDF">
                    <w:pPr>
                      <w:spacing w:before="156" w:line="247" w:lineRule="auto"/>
                      <w:ind w:left="178" w:right="140" w:hanging="21"/>
                      <w:rPr>
                        <w:rFonts w:ascii="宋体" w:eastAsia="宋体" w:hAnsi="宋体"/>
                        <w:sz w:val="19"/>
                      </w:rPr>
                    </w:pPr>
                    <w:r>
                      <w:rPr>
                        <w:rFonts w:ascii="宋体" w:eastAsia="宋体" w:hAnsi="宋体"/>
                        <w:spacing w:val="-1"/>
                        <w:sz w:val="19"/>
                      </w:rPr>
                      <w:t>基本瓷砖</w:t>
                    </w:r>
                    <w:r>
                      <w:rPr>
                        <w:rFonts w:ascii="宋体" w:eastAsia="宋体" w:hAnsi="宋体"/>
                        <w:spacing w:val="-1"/>
                        <w:sz w:val="19"/>
                      </w:rPr>
                      <w:t>1</w:t>
                    </w:r>
                  </w:p>
                </w:txbxContent>
              </v:textbox>
            </v:shape>
            <w10:wrap anchorx="page"/>
          </v:group>
        </w:pict>
      </w:r>
      <w:r>
        <w:rPr>
          <w:rFonts w:ascii="宋体" w:eastAsia="宋体" w:hAnsi="宋体"/>
        </w:rPr>
        <w:pict w14:anchorId="1387B9CF">
          <v:shape id="docshape9" o:spid="_x0000_s1103" type="#_x0000_t202" style="position:absolute;left:0;text-align:left;margin-left:76.35pt;margin-top:22.65pt;width:112.2pt;height:37.9pt;z-index:15732736;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44"/>
                    <w:gridCol w:w="744"/>
                    <w:gridCol w:w="744"/>
                  </w:tblGrid>
                  <w:tr w:rsidR="00214AA5" w14:paraId="08412396" w14:textId="77777777">
                    <w:trPr>
                      <w:trHeight w:val="728"/>
                    </w:trPr>
                    <w:tc>
                      <w:tcPr>
                        <w:tcW w:w="744" w:type="dxa"/>
                        <w:shd w:val="clear" w:color="auto" w:fill="EA9898"/>
                      </w:tcPr>
                      <w:p w14:paraId="168D8493" w14:textId="77777777" w:rsidR="00214AA5" w:rsidRDefault="00EB0BDF">
                        <w:pPr>
                          <w:pStyle w:val="TableParagraph"/>
                          <w:spacing w:before="143" w:line="247" w:lineRule="auto"/>
                          <w:ind w:left="171" w:right="120" w:hanging="21"/>
                          <w:rPr>
                            <w:rFonts w:ascii="宋体" w:eastAsia="宋体" w:hAnsi="宋体"/>
                            <w:sz w:val="19"/>
                          </w:rPr>
                        </w:pPr>
                        <w:r>
                          <w:rPr>
                            <w:rFonts w:ascii="宋体" w:eastAsia="宋体" w:hAnsi="宋体"/>
                            <w:spacing w:val="-1"/>
                            <w:sz w:val="19"/>
                          </w:rPr>
                          <w:t>基本平铺</w:t>
                        </w:r>
                        <w:r>
                          <w:rPr>
                            <w:rFonts w:ascii="宋体" w:eastAsia="宋体" w:hAnsi="宋体"/>
                            <w:spacing w:val="-1"/>
                            <w:sz w:val="19"/>
                          </w:rPr>
                          <w:t>0</w:t>
                        </w:r>
                      </w:p>
                    </w:tc>
                    <w:tc>
                      <w:tcPr>
                        <w:tcW w:w="744" w:type="dxa"/>
                        <w:shd w:val="clear" w:color="auto" w:fill="FFE598"/>
                      </w:tcPr>
                      <w:p w14:paraId="4E23B0E7" w14:textId="77777777" w:rsidR="00214AA5" w:rsidRDefault="00EB0BDF">
                        <w:pPr>
                          <w:pStyle w:val="TableParagraph"/>
                          <w:spacing w:before="143" w:line="247" w:lineRule="auto"/>
                          <w:ind w:left="170" w:right="121" w:hanging="21"/>
                          <w:rPr>
                            <w:rFonts w:ascii="宋体" w:eastAsia="宋体" w:hAnsi="宋体"/>
                            <w:sz w:val="19"/>
                          </w:rPr>
                        </w:pPr>
                        <w:r>
                          <w:rPr>
                            <w:rFonts w:ascii="宋体" w:eastAsia="宋体" w:hAnsi="宋体"/>
                            <w:spacing w:val="-1"/>
                            <w:sz w:val="19"/>
                          </w:rPr>
                          <w:t>基本瓷砖</w:t>
                        </w:r>
                        <w:r>
                          <w:rPr>
                            <w:rFonts w:ascii="宋体" w:eastAsia="宋体" w:hAnsi="宋体"/>
                            <w:spacing w:val="-1"/>
                            <w:sz w:val="19"/>
                          </w:rPr>
                          <w:t>1</w:t>
                        </w:r>
                      </w:p>
                    </w:tc>
                    <w:tc>
                      <w:tcPr>
                        <w:tcW w:w="744" w:type="dxa"/>
                        <w:shd w:val="clear" w:color="auto" w:fill="A3C2F4"/>
                      </w:tcPr>
                      <w:p w14:paraId="4A465BEB" w14:textId="77777777" w:rsidR="00214AA5" w:rsidRDefault="00EB0BDF">
                        <w:pPr>
                          <w:pStyle w:val="TableParagraph"/>
                          <w:spacing w:before="143" w:line="247" w:lineRule="auto"/>
                          <w:ind w:left="170" w:right="121" w:hanging="21"/>
                          <w:rPr>
                            <w:rFonts w:ascii="宋体" w:eastAsia="宋体" w:hAnsi="宋体"/>
                            <w:sz w:val="19"/>
                          </w:rPr>
                        </w:pPr>
                        <w:r>
                          <w:rPr>
                            <w:rFonts w:ascii="宋体" w:eastAsia="宋体" w:hAnsi="宋体"/>
                            <w:spacing w:val="-1"/>
                            <w:sz w:val="19"/>
                          </w:rPr>
                          <w:t>基本瓷砖</w:t>
                        </w:r>
                        <w:r>
                          <w:rPr>
                            <w:rFonts w:ascii="宋体" w:eastAsia="宋体" w:hAnsi="宋体"/>
                            <w:spacing w:val="-1"/>
                            <w:sz w:val="19"/>
                          </w:rPr>
                          <w:t>2</w:t>
                        </w:r>
                      </w:p>
                    </w:tc>
                  </w:tr>
                </w:tbl>
                <w:p w14:paraId="45FEE378" w14:textId="77777777" w:rsidR="00214AA5" w:rsidRDefault="00214AA5">
                  <w:pPr>
                    <w:pStyle w:val="a3"/>
                  </w:pPr>
                </w:p>
              </w:txbxContent>
            </v:textbox>
            <w10:wrap anchorx="page"/>
          </v:shape>
        </w:pict>
      </w:r>
      <w:r>
        <w:rPr>
          <w:rFonts w:ascii="宋体" w:eastAsia="宋体" w:hAnsi="宋体"/>
          <w:spacing w:val="-3"/>
          <w:sz w:val="19"/>
          <w:lang w:eastAsia="zh-CN"/>
        </w:rPr>
        <w:t>瓷砖</w:t>
      </w:r>
      <w:r>
        <w:rPr>
          <w:rFonts w:ascii="宋体" w:eastAsia="宋体" w:hAnsi="宋体"/>
          <w:spacing w:val="-3"/>
          <w:sz w:val="19"/>
          <w:lang w:eastAsia="zh-CN"/>
        </w:rPr>
        <w:t>b</w:t>
      </w:r>
    </w:p>
    <w:p w14:paraId="5DD84BDF" w14:textId="77777777" w:rsidR="00214AA5" w:rsidRDefault="00214AA5">
      <w:pPr>
        <w:pStyle w:val="a3"/>
        <w:rPr>
          <w:rFonts w:ascii="宋体" w:eastAsia="宋体" w:hAnsi="宋体"/>
          <w:i/>
          <w:lang w:eastAsia="zh-CN"/>
        </w:rPr>
      </w:pPr>
    </w:p>
    <w:p w14:paraId="4DE38EA4" w14:textId="77777777" w:rsidR="00214AA5" w:rsidRDefault="00214AA5">
      <w:pPr>
        <w:pStyle w:val="a3"/>
        <w:rPr>
          <w:rFonts w:ascii="宋体" w:eastAsia="宋体" w:hAnsi="宋体"/>
          <w:i/>
          <w:lang w:eastAsia="zh-CN"/>
        </w:rPr>
      </w:pPr>
    </w:p>
    <w:p w14:paraId="2DE4013F" w14:textId="77777777" w:rsidR="00214AA5" w:rsidRDefault="00214AA5">
      <w:pPr>
        <w:pStyle w:val="a3"/>
        <w:rPr>
          <w:rFonts w:ascii="宋体" w:eastAsia="宋体" w:hAnsi="宋体"/>
          <w:i/>
          <w:lang w:eastAsia="zh-CN"/>
        </w:rPr>
      </w:pPr>
    </w:p>
    <w:p w14:paraId="1F10954C" w14:textId="77777777" w:rsidR="00214AA5" w:rsidRDefault="00EB0BDF">
      <w:pPr>
        <w:spacing w:before="127"/>
        <w:ind w:left="457"/>
        <w:rPr>
          <w:rFonts w:ascii="宋体" w:eastAsia="宋体" w:hAnsi="宋体"/>
          <w:i/>
          <w:sz w:val="19"/>
          <w:lang w:eastAsia="zh-CN"/>
        </w:rPr>
      </w:pPr>
      <w:r>
        <w:rPr>
          <w:rFonts w:ascii="宋体" w:eastAsia="宋体" w:hAnsi="宋体"/>
          <w:sz w:val="19"/>
          <w:lang w:eastAsia="zh-CN"/>
        </w:rPr>
        <w:t>瓷砖</w:t>
      </w:r>
      <w:r>
        <w:rPr>
          <w:rFonts w:ascii="宋体" w:eastAsia="宋体" w:hAnsi="宋体"/>
          <w:sz w:val="19"/>
          <w:lang w:eastAsia="zh-CN"/>
        </w:rPr>
        <w:t>f</w:t>
      </w:r>
    </w:p>
    <w:p w14:paraId="5A3C3C0E" w14:textId="77777777" w:rsidR="00214AA5" w:rsidRDefault="00EB0BDF">
      <w:pPr>
        <w:rPr>
          <w:rFonts w:ascii="宋体" w:eastAsia="宋体" w:hAnsi="宋体"/>
          <w:i/>
          <w:sz w:val="20"/>
          <w:lang w:eastAsia="zh-CN"/>
        </w:rPr>
      </w:pPr>
      <w:r>
        <w:rPr>
          <w:rFonts w:ascii="宋体" w:eastAsia="宋体" w:hAnsi="宋体"/>
          <w:lang w:eastAsia="zh-CN"/>
        </w:rPr>
        <w:br w:type="column"/>
      </w:r>
    </w:p>
    <w:p w14:paraId="53D8CECF" w14:textId="77777777" w:rsidR="00214AA5" w:rsidRDefault="00214AA5">
      <w:pPr>
        <w:pStyle w:val="a3"/>
        <w:rPr>
          <w:rFonts w:ascii="宋体" w:eastAsia="宋体" w:hAnsi="宋体"/>
          <w:i/>
          <w:lang w:eastAsia="zh-CN"/>
        </w:rPr>
      </w:pPr>
    </w:p>
    <w:p w14:paraId="3F82C05A" w14:textId="77777777" w:rsidR="00214AA5" w:rsidRDefault="00214AA5">
      <w:pPr>
        <w:pStyle w:val="a3"/>
        <w:rPr>
          <w:rFonts w:ascii="宋体" w:eastAsia="宋体" w:hAnsi="宋体"/>
          <w:i/>
          <w:lang w:eastAsia="zh-CN"/>
        </w:rPr>
      </w:pPr>
    </w:p>
    <w:p w14:paraId="161A1EC8" w14:textId="77777777" w:rsidR="00214AA5" w:rsidRDefault="00EB0BDF">
      <w:pPr>
        <w:spacing w:before="171"/>
        <w:ind w:left="436"/>
        <w:rPr>
          <w:rFonts w:ascii="宋体" w:eastAsia="宋体" w:hAnsi="宋体"/>
          <w:i/>
          <w:sz w:val="19"/>
          <w:lang w:eastAsia="zh-CN"/>
        </w:rPr>
      </w:pPr>
      <w:r>
        <w:rPr>
          <w:rFonts w:ascii="宋体" w:eastAsia="宋体" w:hAnsi="宋体"/>
        </w:rPr>
        <w:pict w14:anchorId="58EFECED">
          <v:group id="docshapegroup10" o:spid="_x0000_s1099" style="position:absolute;left:0;text-align:left;margin-left:157pt;margin-top:-29.85pt;width:37.8pt;height:37.8pt;z-index:15730688;mso-position-horizontal-relative:page" coordorigin="3140,-597" coordsize="756,756">
            <v:rect id="docshape11" o:spid="_x0000_s1102" style="position:absolute;left:3146;top:-592;width:744;height:744" fillcolor="#a3c2f4" stroked="f"/>
            <v:rect id="docshape12" o:spid="_x0000_s1101" style="position:absolute;left:3146;top:-592;width:744;height:744" filled="f" strokeweight=".20806mm"/>
            <v:shape id="docshape13" o:spid="_x0000_s1100" type="#_x0000_t202" style="position:absolute;left:3140;top:-597;width:756;height:756" filled="f" stroked="f">
              <v:textbox inset="0,0,0,0">
                <w:txbxContent>
                  <w:p w14:paraId="098925C8" w14:textId="77777777" w:rsidR="00214AA5" w:rsidRDefault="00EB0BDF">
                    <w:pPr>
                      <w:spacing w:before="156" w:line="247" w:lineRule="auto"/>
                      <w:ind w:left="178" w:right="140" w:hanging="21"/>
                      <w:rPr>
                        <w:rFonts w:ascii="宋体" w:eastAsia="宋体" w:hAnsi="宋体"/>
                        <w:sz w:val="19"/>
                      </w:rPr>
                    </w:pPr>
                    <w:r>
                      <w:rPr>
                        <w:rFonts w:ascii="宋体" w:eastAsia="宋体" w:hAnsi="宋体"/>
                        <w:spacing w:val="-1"/>
                        <w:sz w:val="19"/>
                      </w:rPr>
                      <w:t>基本瓷砖</w:t>
                    </w:r>
                    <w:r>
                      <w:rPr>
                        <w:rFonts w:ascii="宋体" w:eastAsia="宋体" w:hAnsi="宋体"/>
                        <w:spacing w:val="-1"/>
                        <w:sz w:val="19"/>
                      </w:rPr>
                      <w:t>2</w:t>
                    </w:r>
                  </w:p>
                </w:txbxContent>
              </v:textbox>
            </v:shape>
            <w10:wrap anchorx="page"/>
          </v:group>
        </w:pict>
      </w:r>
      <w:r>
        <w:rPr>
          <w:rFonts w:ascii="宋体" w:eastAsia="宋体" w:hAnsi="宋体"/>
          <w:sz w:val="19"/>
          <w:lang w:eastAsia="zh-CN"/>
        </w:rPr>
        <w:t>瓷砖</w:t>
      </w:r>
      <w:r>
        <w:rPr>
          <w:rFonts w:ascii="宋体" w:eastAsia="宋体" w:hAnsi="宋体"/>
          <w:sz w:val="19"/>
          <w:lang w:eastAsia="zh-CN"/>
        </w:rPr>
        <w:t>c</w:t>
      </w:r>
    </w:p>
    <w:p w14:paraId="031B8938" w14:textId="77777777" w:rsidR="00214AA5" w:rsidRDefault="00EB0BDF">
      <w:pPr>
        <w:rPr>
          <w:rFonts w:ascii="宋体" w:eastAsia="宋体" w:hAnsi="宋体"/>
          <w:i/>
          <w:sz w:val="20"/>
          <w:lang w:eastAsia="zh-CN"/>
        </w:rPr>
      </w:pPr>
      <w:r>
        <w:rPr>
          <w:rFonts w:ascii="宋体" w:eastAsia="宋体" w:hAnsi="宋体"/>
          <w:lang w:eastAsia="zh-CN"/>
        </w:rPr>
        <w:br w:type="column"/>
      </w:r>
    </w:p>
    <w:p w14:paraId="526BE36A" w14:textId="77777777" w:rsidR="00214AA5" w:rsidRDefault="00214AA5">
      <w:pPr>
        <w:pStyle w:val="a3"/>
        <w:rPr>
          <w:rFonts w:ascii="宋体" w:eastAsia="宋体" w:hAnsi="宋体"/>
          <w:i/>
          <w:lang w:eastAsia="zh-CN"/>
        </w:rPr>
      </w:pPr>
    </w:p>
    <w:p w14:paraId="10002A96" w14:textId="77777777" w:rsidR="00214AA5" w:rsidRDefault="00214AA5">
      <w:pPr>
        <w:pStyle w:val="a3"/>
        <w:rPr>
          <w:rFonts w:ascii="宋体" w:eastAsia="宋体" w:hAnsi="宋体"/>
          <w:i/>
          <w:lang w:eastAsia="zh-CN"/>
        </w:rPr>
      </w:pPr>
    </w:p>
    <w:p w14:paraId="716E7523" w14:textId="77777777" w:rsidR="00214AA5" w:rsidRDefault="00EB0BDF">
      <w:pPr>
        <w:spacing w:before="171"/>
        <w:ind w:left="719"/>
        <w:rPr>
          <w:rFonts w:ascii="宋体" w:eastAsia="宋体" w:hAnsi="宋体"/>
          <w:i/>
          <w:sz w:val="19"/>
          <w:lang w:eastAsia="zh-CN"/>
        </w:rPr>
      </w:pPr>
      <w:r>
        <w:rPr>
          <w:rFonts w:ascii="宋体" w:eastAsia="宋体" w:hAnsi="宋体"/>
        </w:rPr>
        <w:pict w14:anchorId="076118D1">
          <v:group id="docshapegroup14" o:spid="_x0000_s1096" style="position:absolute;left:0;text-align:left;margin-left:200.5pt;margin-top:22.65pt;width:75pt;height:37.8pt;z-index:15731200;mso-position-horizontal-relative:page" coordorigin="4010,453" coordsize="1500,756">
            <v:shape id="docshape15" o:spid="_x0000_s1098" type="#_x0000_t202" style="position:absolute;left:4759;top:459;width:744;height:744" fillcolor="#a3c2f4" strokeweight=".20806mm">
              <v:textbox inset="0,0,0,0">
                <w:txbxContent>
                  <w:p w14:paraId="29FC31CA" w14:textId="77777777" w:rsidR="00214AA5" w:rsidRDefault="00EB0BDF">
                    <w:pPr>
                      <w:spacing w:before="145" w:line="247" w:lineRule="auto"/>
                      <w:ind w:left="166" w:right="128" w:hanging="21"/>
                      <w:rPr>
                        <w:rFonts w:ascii="宋体" w:eastAsia="宋体" w:hAnsi="宋体"/>
                        <w:color w:val="000000"/>
                        <w:sz w:val="19"/>
                      </w:rPr>
                    </w:pPr>
                    <w:r>
                      <w:rPr>
                        <w:rFonts w:ascii="宋体" w:eastAsia="宋体" w:hAnsi="宋体"/>
                        <w:color w:val="000000"/>
                        <w:spacing w:val="-1"/>
                        <w:sz w:val="19"/>
                      </w:rPr>
                      <w:t>基本瓷砖</w:t>
                    </w:r>
                    <w:r>
                      <w:rPr>
                        <w:rFonts w:ascii="宋体" w:eastAsia="宋体" w:hAnsi="宋体"/>
                        <w:color w:val="000000"/>
                        <w:spacing w:val="-1"/>
                        <w:sz w:val="19"/>
                      </w:rPr>
                      <w:t>2</w:t>
                    </w:r>
                  </w:p>
                </w:txbxContent>
              </v:textbox>
            </v:shape>
            <v:shape id="docshape16" o:spid="_x0000_s1097" type="#_x0000_t202" style="position:absolute;left:4015;top:459;width:744;height:744" fillcolor="#ffe598" strokeweight=".20817mm">
              <v:textbox inset="0,0,0,0">
                <w:txbxContent>
                  <w:p w14:paraId="12FCC140" w14:textId="77777777" w:rsidR="00214AA5" w:rsidRDefault="00EB0BDF">
                    <w:pPr>
                      <w:spacing w:before="145" w:line="247" w:lineRule="auto"/>
                      <w:ind w:left="166" w:right="128" w:hanging="21"/>
                      <w:rPr>
                        <w:rFonts w:ascii="宋体" w:eastAsia="宋体" w:hAnsi="宋体"/>
                        <w:color w:val="000000"/>
                        <w:sz w:val="19"/>
                      </w:rPr>
                    </w:pPr>
                    <w:r>
                      <w:rPr>
                        <w:rFonts w:ascii="宋体" w:eastAsia="宋体" w:hAnsi="宋体"/>
                        <w:color w:val="000000"/>
                        <w:spacing w:val="-1"/>
                        <w:sz w:val="19"/>
                      </w:rPr>
                      <w:t>基本瓷砖</w:t>
                    </w:r>
                    <w:r>
                      <w:rPr>
                        <w:rFonts w:ascii="宋体" w:eastAsia="宋体" w:hAnsi="宋体"/>
                        <w:color w:val="000000"/>
                        <w:spacing w:val="-1"/>
                        <w:sz w:val="19"/>
                      </w:rPr>
                      <w:t>1</w:t>
                    </w:r>
                  </w:p>
                </w:txbxContent>
              </v:textbox>
            </v:shape>
            <w10:wrap anchorx="page"/>
          </v:group>
        </w:pict>
      </w:r>
      <w:r>
        <w:rPr>
          <w:rFonts w:ascii="宋体" w:eastAsia="宋体" w:hAnsi="宋体"/>
        </w:rPr>
        <w:pict w14:anchorId="3301BFCD">
          <v:group id="docshapegroup17" o:spid="_x0000_s1093" style="position:absolute;left:0;text-align:left;margin-left:200.5pt;margin-top:-29.85pt;width:75pt;height:37.8pt;z-index:15731712;mso-position-horizontal-relative:page" coordorigin="4010,-597" coordsize="1500,756">
            <v:shape id="docshape18" o:spid="_x0000_s1095" type="#_x0000_t202" style="position:absolute;left:4759;top:-592;width:744;height:744" fillcolor="#ffe598" strokeweight=".20806mm">
              <v:textbox inset="0,0,0,0">
                <w:txbxContent>
                  <w:p w14:paraId="42CC60A4" w14:textId="77777777" w:rsidR="00214AA5" w:rsidRDefault="00EB0BDF">
                    <w:pPr>
                      <w:spacing w:before="145" w:line="247" w:lineRule="auto"/>
                      <w:ind w:left="166" w:right="128" w:hanging="21"/>
                      <w:rPr>
                        <w:rFonts w:ascii="宋体" w:eastAsia="宋体" w:hAnsi="宋体"/>
                        <w:color w:val="000000"/>
                        <w:sz w:val="19"/>
                      </w:rPr>
                    </w:pPr>
                    <w:r>
                      <w:rPr>
                        <w:rFonts w:ascii="宋体" w:eastAsia="宋体" w:hAnsi="宋体"/>
                        <w:color w:val="000000"/>
                        <w:spacing w:val="-1"/>
                        <w:sz w:val="19"/>
                      </w:rPr>
                      <w:t>基本瓷砖</w:t>
                    </w:r>
                    <w:r>
                      <w:rPr>
                        <w:rFonts w:ascii="宋体" w:eastAsia="宋体" w:hAnsi="宋体"/>
                        <w:color w:val="000000"/>
                        <w:spacing w:val="-1"/>
                        <w:sz w:val="19"/>
                      </w:rPr>
                      <w:t>1</w:t>
                    </w:r>
                  </w:p>
                </w:txbxContent>
              </v:textbox>
            </v:shape>
            <v:shape id="docshape19" o:spid="_x0000_s1094" type="#_x0000_t202" style="position:absolute;left:4015;top:-592;width:744;height:744" fillcolor="#ea9898" strokeweight=".20817mm">
              <v:textbox inset="0,0,0,0">
                <w:txbxContent>
                  <w:p w14:paraId="7929EB56" w14:textId="77777777" w:rsidR="00214AA5" w:rsidRDefault="00EB0BDF">
                    <w:pPr>
                      <w:spacing w:before="145" w:line="247" w:lineRule="auto"/>
                      <w:ind w:left="166" w:right="128" w:hanging="21"/>
                      <w:rPr>
                        <w:rFonts w:ascii="宋体" w:eastAsia="宋体" w:hAnsi="宋体"/>
                        <w:color w:val="000000"/>
                        <w:sz w:val="19"/>
                      </w:rPr>
                    </w:pPr>
                    <w:r>
                      <w:rPr>
                        <w:rFonts w:ascii="宋体" w:eastAsia="宋体" w:hAnsi="宋体"/>
                        <w:color w:val="000000"/>
                        <w:spacing w:val="-1"/>
                        <w:sz w:val="19"/>
                      </w:rPr>
                      <w:t>基本平铺</w:t>
                    </w:r>
                    <w:r>
                      <w:rPr>
                        <w:rFonts w:ascii="宋体" w:eastAsia="宋体" w:hAnsi="宋体"/>
                        <w:color w:val="000000"/>
                        <w:spacing w:val="-1"/>
                        <w:sz w:val="19"/>
                      </w:rPr>
                      <w:t>0</w:t>
                    </w:r>
                  </w:p>
                </w:txbxContent>
              </v:textbox>
            </v:shape>
            <w10:wrap anchorx="page"/>
          </v:group>
        </w:pict>
      </w:r>
      <w:r>
        <w:rPr>
          <w:rFonts w:ascii="宋体" w:eastAsia="宋体" w:hAnsi="宋体"/>
          <w:sz w:val="19"/>
          <w:lang w:eastAsia="zh-CN"/>
        </w:rPr>
        <w:t>瓷砖</w:t>
      </w:r>
      <w:r>
        <w:rPr>
          <w:rFonts w:ascii="宋体" w:eastAsia="宋体" w:hAnsi="宋体"/>
          <w:sz w:val="19"/>
          <w:lang w:eastAsia="zh-CN"/>
        </w:rPr>
        <w:t>d</w:t>
      </w:r>
    </w:p>
    <w:p w14:paraId="3590A5D8" w14:textId="77777777" w:rsidR="00214AA5" w:rsidRDefault="00214AA5">
      <w:pPr>
        <w:pStyle w:val="a3"/>
        <w:rPr>
          <w:rFonts w:ascii="宋体" w:eastAsia="宋体" w:hAnsi="宋体"/>
          <w:i/>
          <w:lang w:eastAsia="zh-CN"/>
        </w:rPr>
      </w:pPr>
    </w:p>
    <w:p w14:paraId="09371920" w14:textId="77777777" w:rsidR="00214AA5" w:rsidRDefault="00214AA5">
      <w:pPr>
        <w:pStyle w:val="a3"/>
        <w:rPr>
          <w:rFonts w:ascii="宋体" w:eastAsia="宋体" w:hAnsi="宋体"/>
          <w:i/>
          <w:lang w:eastAsia="zh-CN"/>
        </w:rPr>
      </w:pPr>
    </w:p>
    <w:p w14:paraId="21CBA94F" w14:textId="77777777" w:rsidR="00214AA5" w:rsidRDefault="00214AA5">
      <w:pPr>
        <w:pStyle w:val="a3"/>
        <w:rPr>
          <w:rFonts w:ascii="宋体" w:eastAsia="宋体" w:hAnsi="宋体"/>
          <w:i/>
          <w:lang w:eastAsia="zh-CN"/>
        </w:rPr>
      </w:pPr>
    </w:p>
    <w:p w14:paraId="1D2AF685" w14:textId="77777777" w:rsidR="00214AA5" w:rsidRDefault="00EB0BDF">
      <w:pPr>
        <w:spacing w:before="127"/>
        <w:ind w:left="719"/>
        <w:rPr>
          <w:rFonts w:ascii="宋体" w:eastAsia="宋体" w:hAnsi="宋体"/>
          <w:i/>
          <w:sz w:val="19"/>
          <w:lang w:eastAsia="zh-CN"/>
        </w:rPr>
      </w:pPr>
      <w:r>
        <w:rPr>
          <w:rFonts w:ascii="宋体" w:eastAsia="宋体" w:hAnsi="宋体"/>
          <w:sz w:val="19"/>
          <w:lang w:eastAsia="zh-CN"/>
        </w:rPr>
        <w:t>瓷砖</w:t>
      </w:r>
      <w:r>
        <w:rPr>
          <w:rFonts w:ascii="宋体" w:eastAsia="宋体" w:hAnsi="宋体"/>
          <w:sz w:val="19"/>
          <w:lang w:eastAsia="zh-CN"/>
        </w:rPr>
        <w:t>e</w:t>
      </w:r>
    </w:p>
    <w:p w14:paraId="14401659" w14:textId="3717A4D6" w:rsidR="00214AA5" w:rsidRDefault="00EB0BDF">
      <w:pPr>
        <w:pStyle w:val="a3"/>
        <w:spacing w:before="66"/>
        <w:ind w:left="719" w:right="117"/>
        <w:jc w:val="both"/>
        <w:rPr>
          <w:lang w:eastAsia="zh-CN"/>
        </w:rPr>
      </w:pPr>
      <w:r>
        <w:rPr>
          <w:rFonts w:ascii="宋体" w:eastAsia="宋体" w:hAnsi="宋体"/>
          <w:lang w:eastAsia="zh-CN"/>
        </w:rPr>
        <w:br w:type="column"/>
      </w:r>
      <w:r>
        <w:rPr>
          <w:rFonts w:ascii="宋体" w:eastAsia="宋体" w:hAnsi="宋体"/>
          <w:lang w:eastAsia="zh-CN"/>
        </w:rPr>
        <w:t>知道</w:t>
      </w:r>
      <m:oMath>
        <m:r>
          <w:rPr>
            <w:rFonts w:ascii="Cambria Math" w:eastAsia="宋体" w:hAnsi="Cambria Math" w:hint="eastAsia"/>
            <w:lang w:eastAsia="zh-CN"/>
          </w:rPr>
          <m:t>O</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n</m:t>
            </m:r>
          </m:e>
          <m:sup>
            <m:r>
              <w:rPr>
                <w:rFonts w:ascii="Cambria Math" w:eastAsia="宋体" w:hAnsi="Cambria Math"/>
                <w:lang w:eastAsia="zh-CN"/>
              </w:rPr>
              <m:t>2</m:t>
            </m:r>
          </m:sup>
        </m:sSup>
        <m:r>
          <w:rPr>
            <w:rFonts w:ascii="Cambria Math" w:eastAsia="宋体" w:hAnsi="Cambria Math"/>
            <w:lang w:eastAsia="zh-CN"/>
          </w:rPr>
          <m:t>)</m:t>
        </m:r>
      </m:oMath>
      <w:proofErr w:type="gramStart"/>
      <w:r>
        <w:rPr>
          <w:rFonts w:ascii="宋体" w:eastAsia="宋体" w:hAnsi="宋体"/>
          <w:lang w:eastAsia="zh-CN"/>
        </w:rPr>
        <w:t>个</w:t>
      </w:r>
      <w:r>
        <w:rPr>
          <w:rFonts w:ascii="宋体" w:eastAsia="宋体" w:hAnsi="宋体"/>
          <w:lang w:eastAsia="zh-CN"/>
        </w:rPr>
        <w:t>图块</w:t>
      </w:r>
      <w:proofErr w:type="gramEnd"/>
      <w:r>
        <w:rPr>
          <w:rFonts w:ascii="宋体" w:eastAsia="宋体" w:hAnsi="宋体"/>
          <w:lang w:eastAsia="zh-CN"/>
        </w:rPr>
        <w:t>的成本，其中</w:t>
      </w:r>
      <w:r>
        <w:rPr>
          <w:rFonts w:ascii="宋体" w:eastAsia="宋体" w:hAnsi="宋体"/>
          <w:lang w:eastAsia="zh-CN"/>
        </w:rPr>
        <w:t>n</w:t>
      </w:r>
      <w:r>
        <w:rPr>
          <w:rFonts w:ascii="宋体" w:eastAsia="宋体" w:hAnsi="宋体"/>
          <w:lang w:eastAsia="zh-CN"/>
        </w:rPr>
        <w:t>是</w:t>
      </w:r>
      <w:proofErr w:type="gramStart"/>
      <w:r>
        <w:rPr>
          <w:rFonts w:ascii="宋体" w:eastAsia="宋体" w:hAnsi="宋体"/>
          <w:lang w:eastAsia="zh-CN"/>
        </w:rPr>
        <w:t>基本图块的</w:t>
      </w:r>
      <w:proofErr w:type="gramEnd"/>
      <w:r>
        <w:rPr>
          <w:rFonts w:ascii="宋体" w:eastAsia="宋体" w:hAnsi="宋体"/>
          <w:lang w:eastAsia="zh-CN"/>
        </w:rPr>
        <w:t>数量。为此，可以对切片进行编码来计算这些存储空间</w:t>
      </w:r>
    </w:p>
    <w:p w14:paraId="79A6197D" w14:textId="77777777" w:rsidR="00214AA5" w:rsidRDefault="00EB0BDF">
      <w:pPr>
        <w:pStyle w:val="a3"/>
        <w:spacing w:before="17" w:line="249" w:lineRule="auto"/>
        <w:ind w:left="719" w:right="117"/>
        <w:jc w:val="both"/>
        <w:rPr>
          <w:lang w:eastAsia="zh-CN"/>
        </w:rPr>
      </w:pPr>
      <w:r>
        <w:rPr>
          <w:rFonts w:ascii="宋体" w:eastAsia="宋体" w:hAnsi="宋体"/>
          <w:lang w:eastAsia="zh-CN"/>
        </w:rPr>
        <w:t>成本，在重大的计算费用，或这些成本可以估计。估计要求估计误差足够小，或者将真正的块大小限制得足够紧密，这样</w:t>
      </w:r>
      <w:r>
        <w:rPr>
          <w:rFonts w:ascii="宋体" w:eastAsia="宋体" w:hAnsi="宋体"/>
          <w:lang w:eastAsia="zh-CN"/>
        </w:rPr>
        <w:t>ILP</w:t>
      </w:r>
      <w:r>
        <w:rPr>
          <w:rFonts w:ascii="宋体" w:eastAsia="宋体" w:hAnsi="宋体"/>
          <w:lang w:eastAsia="zh-CN"/>
        </w:rPr>
        <w:t>解决方案仍将具有可接受的性能。</w:t>
      </w:r>
    </w:p>
    <w:p w14:paraId="742CC359" w14:textId="77777777" w:rsidR="00214AA5" w:rsidRDefault="00EB0BDF">
      <w:pPr>
        <w:pStyle w:val="a3"/>
        <w:spacing w:before="3" w:line="249" w:lineRule="auto"/>
        <w:ind w:left="719" w:right="117" w:firstLine="199"/>
        <w:jc w:val="both"/>
        <w:rPr>
          <w:lang w:eastAsia="zh-CN"/>
        </w:rPr>
      </w:pPr>
      <w:r>
        <w:rPr>
          <w:rFonts w:ascii="宋体" w:eastAsia="宋体" w:hAnsi="宋体"/>
          <w:lang w:eastAsia="zh-CN"/>
        </w:rPr>
        <w:t>第二个也是更难克服的问题是，这个整数线性程序的大小与数据集中的项目数成正比。这些整数线性</w:t>
      </w:r>
    </w:p>
    <w:p w14:paraId="744F1FBF" w14:textId="77777777" w:rsidR="00214AA5" w:rsidRDefault="00214AA5">
      <w:pPr>
        <w:spacing w:line="249" w:lineRule="auto"/>
        <w:jc w:val="both"/>
        <w:rPr>
          <w:lang w:eastAsia="zh-CN"/>
        </w:rPr>
        <w:sectPr w:rsidR="00214AA5">
          <w:pgSz w:w="12240" w:h="15840"/>
          <w:pgMar w:top="920" w:right="860" w:bottom="280" w:left="860" w:header="720" w:footer="720" w:gutter="0"/>
          <w:cols w:num="5" w:space="720" w:equalWidth="0">
            <w:col w:w="1119" w:space="40"/>
            <w:col w:w="830" w:space="39"/>
            <w:col w:w="865" w:space="78"/>
            <w:col w:w="1159" w:space="530"/>
            <w:col w:w="5860"/>
          </w:cols>
        </w:sectPr>
      </w:pPr>
    </w:p>
    <w:p w14:paraId="1A81CA51" w14:textId="77777777" w:rsidR="00214AA5" w:rsidRDefault="00EB0BDF">
      <w:pPr>
        <w:pStyle w:val="a3"/>
        <w:ind w:left="119" w:right="38"/>
        <w:jc w:val="both"/>
        <w:rPr>
          <w:rFonts w:ascii="宋体" w:eastAsia="宋体" w:hAnsi="宋体"/>
          <w:lang w:eastAsia="zh-CN"/>
        </w:rPr>
      </w:pPr>
      <w:r>
        <w:rPr>
          <w:rFonts w:ascii="宋体" w:eastAsia="宋体" w:hAnsi="宋体"/>
          <w:w w:val="105"/>
          <w:lang w:eastAsia="zh-CN"/>
        </w:rPr>
        <w:t>图</w:t>
      </w:r>
      <w:r>
        <w:rPr>
          <w:rFonts w:ascii="宋体" w:eastAsia="宋体" w:hAnsi="宋体"/>
          <w:w w:val="105"/>
          <w:lang w:eastAsia="zh-CN"/>
        </w:rPr>
        <w:t>2:</w:t>
      </w:r>
      <w:r>
        <w:rPr>
          <w:rFonts w:ascii="宋体" w:eastAsia="宋体" w:hAnsi="宋体"/>
          <w:w w:val="105"/>
          <w:lang w:eastAsia="zh-CN"/>
        </w:rPr>
        <w:t>如果片段被分成</w:t>
      </w:r>
      <w:r>
        <w:rPr>
          <w:rFonts w:ascii="宋体" w:eastAsia="宋体" w:hAnsi="宋体"/>
          <w:w w:val="105"/>
          <w:lang w:eastAsia="zh-CN"/>
        </w:rPr>
        <w:t>3</w:t>
      </w:r>
      <w:r>
        <w:rPr>
          <w:rFonts w:ascii="宋体" w:eastAsia="宋体" w:hAnsi="宋体"/>
          <w:w w:val="105"/>
          <w:lang w:eastAsia="zh-CN"/>
        </w:rPr>
        <w:t>个基本瓦片，则可以构建六个可能瓦片的候选集合。</w:t>
      </w:r>
    </w:p>
    <w:p w14:paraId="003B3682" w14:textId="77777777" w:rsidR="00214AA5" w:rsidRDefault="00EB0BDF">
      <w:pPr>
        <w:pStyle w:val="a3"/>
        <w:spacing w:before="147"/>
        <w:ind w:left="119" w:right="38" w:firstLine="199"/>
        <w:jc w:val="both"/>
      </w:pPr>
      <w:proofErr w:type="spellStart"/>
      <w:r>
        <w:rPr>
          <w:rFonts w:ascii="宋体" w:eastAsia="宋体" w:hAnsi="宋体"/>
        </w:rPr>
        <w:t>与</w:t>
      </w:r>
      <w:r>
        <w:rPr>
          <w:rFonts w:ascii="宋体" w:eastAsia="宋体" w:hAnsi="宋体"/>
        </w:rPr>
        <w:t>OpTile</w:t>
      </w:r>
      <w:proofErr w:type="spellEnd"/>
      <w:r>
        <w:rPr>
          <w:rFonts w:ascii="宋体" w:eastAsia="宋体" w:hAnsi="宋体"/>
        </w:rPr>
        <w:t xml:space="preserve"> [</w:t>
      </w:r>
      <w:proofErr w:type="gramStart"/>
      <w:r>
        <w:rPr>
          <w:rFonts w:ascii="宋体" w:eastAsia="宋体" w:hAnsi="宋体"/>
        </w:rPr>
        <w:t>27]</w:t>
      </w:r>
      <w:proofErr w:type="spellStart"/>
      <w:r>
        <w:rPr>
          <w:rFonts w:ascii="宋体" w:eastAsia="宋体" w:hAnsi="宋体"/>
        </w:rPr>
        <w:t>只考虑非重叠瓷砖不同</w:t>
      </w:r>
      <w:proofErr w:type="gramEnd"/>
      <w:r>
        <w:rPr>
          <w:rFonts w:ascii="宋体" w:eastAsia="宋体" w:hAnsi="宋体"/>
        </w:rPr>
        <w:t>，在</w:t>
      </w:r>
      <w:r>
        <w:rPr>
          <w:rFonts w:ascii="宋体" w:eastAsia="宋体" w:hAnsi="宋体"/>
        </w:rPr>
        <w:t>ClusTile</w:t>
      </w:r>
      <w:r>
        <w:rPr>
          <w:rFonts w:ascii="宋体" w:eastAsia="宋体" w:hAnsi="宋体"/>
        </w:rPr>
        <w:t>中，可以选择重叠瓷砖。例如，如果</w:t>
      </w:r>
      <w:r>
        <w:rPr>
          <w:rFonts w:ascii="宋体" w:eastAsia="宋体" w:hAnsi="宋体"/>
        </w:rPr>
        <w:t>x</w:t>
      </w:r>
      <w:proofErr w:type="spellEnd"/>
      <w:r>
        <w:rPr>
          <w:rFonts w:ascii="宋体" w:eastAsia="宋体" w:hAnsi="宋体"/>
        </w:rPr>
        <w:t xml:space="preserve"> = [0</w:t>
      </w:r>
      <w:r>
        <w:rPr>
          <w:rFonts w:ascii="宋体" w:eastAsia="宋体" w:hAnsi="宋体"/>
        </w:rPr>
        <w:t>，</w:t>
      </w:r>
      <w:r>
        <w:rPr>
          <w:rFonts w:ascii="宋体" w:eastAsia="宋体" w:hAnsi="宋体"/>
        </w:rPr>
        <w:t>0</w:t>
      </w:r>
      <w:r>
        <w:rPr>
          <w:rFonts w:ascii="宋体" w:eastAsia="宋体" w:hAnsi="宋体"/>
        </w:rPr>
        <w:t>，</w:t>
      </w:r>
      <w:r>
        <w:rPr>
          <w:rFonts w:ascii="宋体" w:eastAsia="宋体" w:hAnsi="宋体"/>
        </w:rPr>
        <w:t>0</w:t>
      </w:r>
      <w:r>
        <w:rPr>
          <w:rFonts w:ascii="宋体" w:eastAsia="宋体" w:hAnsi="宋体"/>
        </w:rPr>
        <w:t>，</w:t>
      </w:r>
      <w:r>
        <w:rPr>
          <w:rFonts w:ascii="宋体" w:eastAsia="宋体" w:hAnsi="宋体"/>
        </w:rPr>
        <w:t>1</w:t>
      </w:r>
      <w:r>
        <w:rPr>
          <w:rFonts w:ascii="宋体" w:eastAsia="宋体" w:hAnsi="宋体"/>
        </w:rPr>
        <w:t>，</w:t>
      </w:r>
      <w:r>
        <w:rPr>
          <w:rFonts w:ascii="宋体" w:eastAsia="宋体" w:hAnsi="宋体"/>
        </w:rPr>
        <w:t>1</w:t>
      </w:r>
      <w:r>
        <w:rPr>
          <w:rFonts w:ascii="宋体" w:eastAsia="宋体" w:hAnsi="宋体"/>
        </w:rPr>
        <w:t>，</w:t>
      </w:r>
      <w:r>
        <w:rPr>
          <w:rFonts w:ascii="宋体" w:eastAsia="宋体" w:hAnsi="宋体"/>
        </w:rPr>
        <w:t>0]</w:t>
      </w:r>
      <w:r>
        <w:rPr>
          <w:rFonts w:ascii="宋体" w:eastAsia="宋体" w:hAnsi="宋体"/>
        </w:rPr>
        <w:t>，</w:t>
      </w:r>
      <w:proofErr w:type="spellStart"/>
      <w:r>
        <w:rPr>
          <w:rFonts w:ascii="宋体" w:eastAsia="宋体" w:hAnsi="宋体"/>
        </w:rPr>
        <w:t>选择切片</w:t>
      </w:r>
      <w:proofErr w:type="spellEnd"/>
    </w:p>
    <w:p w14:paraId="7AA6CBBA" w14:textId="77777777" w:rsidR="00214AA5" w:rsidRDefault="00EB0BDF">
      <w:pPr>
        <w:pStyle w:val="a3"/>
        <w:spacing w:line="185" w:lineRule="exact"/>
        <w:ind w:left="119"/>
        <w:jc w:val="both"/>
        <w:rPr>
          <w:lang w:eastAsia="zh-CN"/>
        </w:rPr>
      </w:pPr>
      <w:r>
        <w:rPr>
          <w:rFonts w:ascii="宋体" w:eastAsia="宋体" w:hAnsi="宋体"/>
          <w:i/>
          <w:lang w:eastAsia="zh-CN"/>
        </w:rPr>
        <w:t>d</w:t>
      </w:r>
      <w:r>
        <w:rPr>
          <w:rFonts w:ascii="宋体" w:eastAsia="宋体" w:hAnsi="宋体"/>
          <w:i/>
          <w:lang w:eastAsia="zh-CN"/>
        </w:rPr>
        <w:t>和</w:t>
      </w:r>
      <w:r>
        <w:rPr>
          <w:rFonts w:ascii="宋体" w:eastAsia="宋体" w:hAnsi="宋体"/>
          <w:i/>
          <w:lang w:eastAsia="zh-CN"/>
        </w:rPr>
        <w:t>e</w:t>
      </w:r>
      <w:r>
        <w:rPr>
          <w:rFonts w:ascii="宋体" w:eastAsia="宋体" w:hAnsi="宋体"/>
          <w:i/>
          <w:lang w:eastAsia="zh-CN"/>
        </w:rPr>
        <w:t>，则基本瓦片</w:t>
      </w:r>
      <w:r>
        <w:rPr>
          <w:rFonts w:ascii="宋体" w:eastAsia="宋体" w:hAnsi="宋体"/>
          <w:i/>
          <w:lang w:eastAsia="zh-CN"/>
        </w:rPr>
        <w:t>1</w:t>
      </w:r>
      <w:r>
        <w:rPr>
          <w:rFonts w:ascii="宋体" w:eastAsia="宋体" w:hAnsi="宋体"/>
          <w:i/>
          <w:lang w:eastAsia="zh-CN"/>
        </w:rPr>
        <w:t>被覆盖两次。</w:t>
      </w:r>
    </w:p>
    <w:p w14:paraId="6BE288BE" w14:textId="77777777" w:rsidR="00214AA5" w:rsidRDefault="00EB0BDF">
      <w:pPr>
        <w:pStyle w:val="a3"/>
        <w:spacing w:before="6" w:line="244" w:lineRule="auto"/>
        <w:ind w:left="119" w:right="38" w:firstLine="199"/>
        <w:jc w:val="both"/>
        <w:rPr>
          <w:lang w:eastAsia="zh-CN"/>
        </w:rPr>
      </w:pPr>
      <w:r>
        <w:rPr>
          <w:rFonts w:ascii="宋体" w:eastAsia="宋体" w:hAnsi="宋体"/>
          <w:lang w:eastAsia="zh-CN"/>
        </w:rPr>
        <w:t>我们使用向量</w:t>
      </w:r>
      <w:r>
        <w:rPr>
          <w:rFonts w:ascii="宋体" w:eastAsia="宋体" w:hAnsi="宋体"/>
          <w:lang w:eastAsia="zh-CN"/>
        </w:rPr>
        <w:t>c</w:t>
      </w:r>
      <w:r>
        <w:rPr>
          <w:rFonts w:ascii="宋体" w:eastAsia="宋体" w:hAnsi="宋体"/>
          <w:lang w:eastAsia="zh-CN"/>
        </w:rPr>
        <w:t>来表示下载</w:t>
      </w:r>
      <w:proofErr w:type="gramStart"/>
      <w:r>
        <w:rPr>
          <w:rFonts w:ascii="宋体" w:eastAsia="宋体" w:hAnsi="宋体"/>
          <w:lang w:eastAsia="zh-CN"/>
        </w:rPr>
        <w:t>每个图块所需</w:t>
      </w:r>
      <w:proofErr w:type="gramEnd"/>
      <w:r>
        <w:rPr>
          <w:rFonts w:ascii="宋体" w:eastAsia="宋体" w:hAnsi="宋体"/>
          <w:lang w:eastAsia="zh-CN"/>
        </w:rPr>
        <w:t>的带宽量。该带宽量可以通过对相应的区块进行编码来估计或直接计算。</w:t>
      </w:r>
    </w:p>
    <w:p w14:paraId="6CA4D815" w14:textId="7492BEB8" w:rsidR="00214AA5" w:rsidRDefault="00EB0BDF">
      <w:pPr>
        <w:pStyle w:val="a3"/>
        <w:spacing w:before="7" w:line="249" w:lineRule="auto"/>
        <w:ind w:left="119" w:right="38" w:firstLine="199"/>
        <w:jc w:val="both"/>
        <w:rPr>
          <w:lang w:eastAsia="zh-CN"/>
        </w:rPr>
      </w:pPr>
      <w:r>
        <w:rPr>
          <w:rFonts w:ascii="宋体" w:eastAsia="宋体" w:hAnsi="宋体"/>
          <w:lang w:eastAsia="zh-CN"/>
        </w:rPr>
        <w:t>我们制定了以下整数线性规划</w:t>
      </w:r>
      <w:r>
        <w:rPr>
          <w:rFonts w:ascii="宋体" w:eastAsia="宋体" w:hAnsi="宋体"/>
          <w:lang w:eastAsia="zh-CN"/>
        </w:rPr>
        <w:t>(ILP)</w:t>
      </w:r>
      <w:r>
        <w:rPr>
          <w:rFonts w:ascii="宋体" w:eastAsia="宋体" w:hAnsi="宋体"/>
          <w:lang w:eastAsia="zh-CN"/>
        </w:rPr>
        <w:t>目标，旨在找到一个用于流式传输</w:t>
      </w:r>
      <w:r>
        <w:rPr>
          <w:rFonts w:ascii="宋体" w:eastAsia="宋体" w:hAnsi="宋体"/>
          <w:lang w:eastAsia="zh-CN"/>
        </w:rPr>
        <w:t>360</w:t>
      </w:r>
      <w:r>
        <w:rPr>
          <w:rFonts w:ascii="宋体" w:eastAsia="宋体" w:hAnsi="宋体"/>
          <w:lang w:eastAsia="zh-CN"/>
        </w:rPr>
        <w:t>度视频片段的最佳切片集。该目标旨在最小</w:t>
      </w:r>
      <w:proofErr w:type="gramStart"/>
      <w:r>
        <w:rPr>
          <w:rFonts w:ascii="宋体" w:eastAsia="宋体" w:hAnsi="宋体"/>
          <w:lang w:eastAsia="zh-CN"/>
        </w:rPr>
        <w:t>化用于</w:t>
      </w:r>
      <w:proofErr w:type="gramEnd"/>
      <w:r>
        <w:rPr>
          <w:rFonts w:ascii="宋体" w:eastAsia="宋体" w:hAnsi="宋体"/>
          <w:lang w:eastAsia="zh-CN"/>
        </w:rPr>
        <w:t>流式传输该段视图的预期网络带宽，假设在</w:t>
      </w:r>
      <w:r w:rsidR="0037060D">
        <w:rPr>
          <w:rFonts w:ascii="宋体" w:eastAsia="宋体" w:hAnsi="宋体" w:hint="eastAsia"/>
          <w:lang w:eastAsia="zh-CN"/>
        </w:rPr>
        <w:t>这</w:t>
      </w:r>
      <w:r>
        <w:rPr>
          <w:rFonts w:ascii="宋体" w:eastAsia="宋体" w:hAnsi="宋体"/>
          <w:lang w:eastAsia="zh-CN"/>
        </w:rPr>
        <w:t>段</w:t>
      </w:r>
      <w:r w:rsidR="0037060D">
        <w:rPr>
          <w:rFonts w:ascii="宋体" w:eastAsia="宋体" w:hAnsi="宋体" w:hint="eastAsia"/>
          <w:lang w:eastAsia="zh-CN"/>
        </w:rPr>
        <w:t>视频上</w:t>
      </w:r>
      <w:r>
        <w:rPr>
          <w:rFonts w:ascii="宋体" w:eastAsia="宋体" w:hAnsi="宋体"/>
          <w:lang w:eastAsia="zh-CN"/>
        </w:rPr>
        <w:t>视</w:t>
      </w:r>
      <w:r w:rsidR="0037060D">
        <w:rPr>
          <w:rFonts w:ascii="宋体" w:eastAsia="宋体" w:hAnsi="宋体" w:hint="eastAsia"/>
          <w:lang w:eastAsia="zh-CN"/>
        </w:rPr>
        <w:t>点</w:t>
      </w:r>
      <w:r>
        <w:rPr>
          <w:rFonts w:ascii="宋体" w:eastAsia="宋体" w:hAnsi="宋体"/>
          <w:lang w:eastAsia="zh-CN"/>
        </w:rPr>
        <w:t>固定分布，受存储限制。这里，最佳的瓦片集合被编码在</w:t>
      </w:r>
      <w:r>
        <w:rPr>
          <w:rFonts w:ascii="宋体" w:eastAsia="宋体" w:hAnsi="宋体"/>
          <w:lang w:eastAsia="zh-CN"/>
        </w:rPr>
        <w:t>x</w:t>
      </w:r>
      <w:r>
        <w:rPr>
          <w:rFonts w:ascii="宋体" w:eastAsia="宋体" w:hAnsi="宋体"/>
          <w:lang w:eastAsia="zh-CN"/>
        </w:rPr>
        <w:t>的值中。</w:t>
      </w:r>
    </w:p>
    <w:p w14:paraId="7C4B9EB2" w14:textId="2213461E" w:rsidR="00214AA5" w:rsidRPr="006258A8" w:rsidRDefault="00EB0BDF" w:rsidP="006258A8">
      <w:pPr>
        <w:spacing w:before="84" w:line="212" w:lineRule="exact"/>
        <w:ind w:left="318"/>
        <w:jc w:val="both"/>
        <w:rPr>
          <w:rFonts w:ascii="宋体" w:eastAsia="宋体" w:hAnsi="宋体" w:hint="eastAsia"/>
          <w:i/>
          <w:sz w:val="20"/>
          <w:lang w:eastAsia="zh-CN"/>
        </w:rPr>
      </w:pPr>
      <w:commentRangeStart w:id="0"/>
      <w:r>
        <w:rPr>
          <w:rFonts w:ascii="宋体" w:eastAsia="宋体" w:hAnsi="宋体"/>
          <w:i/>
          <w:sz w:val="20"/>
          <w:lang w:eastAsia="zh-CN"/>
        </w:rPr>
        <w:t>联合带宽最小化目标</w:t>
      </w:r>
      <w:r>
        <w:rPr>
          <w:rFonts w:ascii="宋体" w:eastAsia="宋体" w:hAnsi="宋体"/>
          <w:i/>
          <w:sz w:val="20"/>
          <w:lang w:eastAsia="zh-CN"/>
        </w:rPr>
        <w:t>:</w:t>
      </w:r>
      <w:commentRangeEnd w:id="0"/>
      <w:r w:rsidR="005A6E28">
        <w:rPr>
          <w:rStyle w:val="a7"/>
        </w:rPr>
        <w:commentReference w:id="0"/>
      </w:r>
    </w:p>
    <w:p w14:paraId="7C1402C1" w14:textId="7F358717" w:rsidR="00214AA5" w:rsidRDefault="00C237DD">
      <w:pPr>
        <w:pStyle w:val="a3"/>
        <w:spacing w:line="249" w:lineRule="auto"/>
        <w:ind w:left="119" w:right="117"/>
        <w:jc w:val="both"/>
        <w:rPr>
          <w:lang w:eastAsia="zh-CN"/>
        </w:rPr>
      </w:pPr>
      <w:r>
        <w:rPr>
          <w:noProof/>
        </w:rPr>
        <w:drawing>
          <wp:anchor distT="0" distB="0" distL="114300" distR="114300" simplePos="0" relativeHeight="251658240" behindDoc="1" locked="0" layoutInCell="1" allowOverlap="1" wp14:anchorId="39905CB1" wp14:editId="0AF9BCE7">
            <wp:simplePos x="0" y="0"/>
            <wp:positionH relativeFrom="column">
              <wp:posOffset>221162</wp:posOffset>
            </wp:positionH>
            <wp:positionV relativeFrom="paragraph">
              <wp:posOffset>3720</wp:posOffset>
            </wp:positionV>
            <wp:extent cx="2394858" cy="1465574"/>
            <wp:effectExtent l="0" t="0" r="5715"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94858" cy="1465574"/>
                    </a:xfrm>
                    <a:prstGeom prst="rect">
                      <a:avLst/>
                    </a:prstGeom>
                  </pic:spPr>
                </pic:pic>
              </a:graphicData>
            </a:graphic>
            <wp14:sizeRelH relativeFrom="margin">
              <wp14:pctWidth>0</wp14:pctWidth>
            </wp14:sizeRelH>
            <wp14:sizeRelV relativeFrom="margin">
              <wp14:pctHeight>0</wp14:pctHeight>
            </wp14:sizeRelV>
          </wp:anchor>
        </w:drawing>
      </w:r>
      <w:r w:rsidR="00EB0BDF">
        <w:rPr>
          <w:rFonts w:ascii="宋体" w:eastAsia="宋体" w:hAnsi="宋体"/>
          <w:lang w:eastAsia="zh-CN"/>
        </w:rPr>
        <w:br w:type="column"/>
      </w:r>
      <w:r w:rsidR="00EB0BDF">
        <w:rPr>
          <w:rFonts w:ascii="宋体" w:eastAsia="宋体" w:hAnsi="宋体"/>
          <w:lang w:eastAsia="zh-CN"/>
        </w:rPr>
        <w:t>即使对于小数据集，程序也变得不可行。例如，十个视图的数据集在商品硬件上求解大约需要</w:t>
      </w:r>
      <w:r w:rsidR="00EB0BDF">
        <w:rPr>
          <w:rFonts w:ascii="宋体" w:eastAsia="宋体" w:hAnsi="宋体"/>
          <w:lang w:eastAsia="zh-CN"/>
        </w:rPr>
        <w:t>400</w:t>
      </w:r>
      <w:r w:rsidR="00EB0BDF">
        <w:rPr>
          <w:rFonts w:ascii="宋体" w:eastAsia="宋体" w:hAnsi="宋体"/>
          <w:lang w:eastAsia="zh-CN"/>
        </w:rPr>
        <w:t>秒。</w:t>
      </w:r>
    </w:p>
    <w:p w14:paraId="26BA9C21" w14:textId="77777777" w:rsidR="00214AA5" w:rsidRDefault="00EB0BDF">
      <w:pPr>
        <w:pStyle w:val="a3"/>
        <w:spacing w:before="2" w:line="249" w:lineRule="auto"/>
        <w:ind w:left="119" w:right="117" w:firstLine="199"/>
        <w:jc w:val="both"/>
        <w:rPr>
          <w:lang w:eastAsia="zh-CN"/>
        </w:rPr>
      </w:pPr>
      <w:r>
        <w:rPr>
          <w:rFonts w:ascii="宋体" w:eastAsia="宋体" w:hAnsi="宋体"/>
          <w:lang w:eastAsia="zh-CN"/>
        </w:rPr>
        <w:t>我们提出了一个联合带宽最小化目标的易处理近似。这个近似值的解决方案可以在商品硬件上的实际时间内计算出来，但可能无法实现原始目标的精确保证。</w:t>
      </w:r>
    </w:p>
    <w:p w14:paraId="600454C2" w14:textId="77777777" w:rsidR="00214AA5" w:rsidRDefault="00EB0BDF">
      <w:pPr>
        <w:spacing w:before="105"/>
        <w:ind w:left="318"/>
        <w:jc w:val="both"/>
        <w:rPr>
          <w:rFonts w:ascii="宋体" w:eastAsia="宋体" w:hAnsi="宋体"/>
          <w:i/>
          <w:sz w:val="20"/>
        </w:rPr>
      </w:pPr>
      <w:proofErr w:type="spellStart"/>
      <w:r>
        <w:rPr>
          <w:rFonts w:ascii="宋体" w:eastAsia="宋体" w:hAnsi="宋体"/>
          <w:i/>
          <w:sz w:val="20"/>
        </w:rPr>
        <w:t>ClusTile</w:t>
      </w:r>
      <w:r>
        <w:rPr>
          <w:rFonts w:ascii="宋体" w:eastAsia="宋体" w:hAnsi="宋体"/>
          <w:i/>
          <w:sz w:val="20"/>
        </w:rPr>
        <w:t>目标</w:t>
      </w:r>
      <w:proofErr w:type="spellEnd"/>
      <w:r>
        <w:rPr>
          <w:rFonts w:ascii="宋体" w:eastAsia="宋体" w:hAnsi="宋体"/>
          <w:i/>
          <w:sz w:val="20"/>
        </w:rPr>
        <w:t>:</w:t>
      </w:r>
    </w:p>
    <w:p w14:paraId="21348E37" w14:textId="77777777" w:rsidR="00214AA5" w:rsidRDefault="00EB0BDF">
      <w:pPr>
        <w:pStyle w:val="a3"/>
        <w:tabs>
          <w:tab w:val="left" w:pos="2164"/>
          <w:tab w:val="left" w:pos="3761"/>
        </w:tabs>
        <w:spacing w:before="112"/>
        <w:ind w:left="1120" w:right="1282"/>
        <w:rPr>
          <w:rFonts w:ascii="宋体" w:eastAsia="宋体" w:hAnsi="宋体"/>
          <w:i/>
        </w:rPr>
      </w:pPr>
      <w:proofErr w:type="spellStart"/>
      <w:r>
        <w:rPr>
          <w:rFonts w:ascii="宋体" w:eastAsia="宋体" w:hAnsi="宋体"/>
          <w:w w:val="110"/>
        </w:rPr>
        <w:t>最</w:t>
      </w:r>
      <w:r>
        <w:rPr>
          <w:rFonts w:ascii="宋体" w:eastAsia="宋体" w:hAnsi="宋体"/>
          <w:w w:val="110"/>
        </w:rPr>
        <w:t>小化</w:t>
      </w:r>
      <w:r>
        <w:rPr>
          <w:rFonts w:ascii="宋体" w:eastAsia="宋体" w:hAnsi="宋体"/>
          <w:w w:val="110"/>
        </w:rPr>
        <w:t>:c⊤diag</w:t>
      </w:r>
      <w:proofErr w:type="spellEnd"/>
      <w:r>
        <w:rPr>
          <w:rFonts w:ascii="宋体" w:eastAsia="宋体" w:hAnsi="宋体"/>
          <w:w w:val="110"/>
        </w:rPr>
        <w:t>(n(k</w:t>
      </w:r>
      <w:proofErr w:type="gramStart"/>
      <w:r>
        <w:rPr>
          <w:rFonts w:ascii="宋体" w:eastAsia="宋体" w:hAnsi="宋体"/>
          <w:w w:val="110"/>
        </w:rPr>
        <w:t>))x</w:t>
      </w:r>
      <w:proofErr w:type="gramEnd"/>
      <w:r>
        <w:rPr>
          <w:rFonts w:ascii="宋体" w:eastAsia="宋体" w:hAnsi="宋体"/>
          <w:w w:val="110"/>
        </w:rPr>
        <w:t>(k)</w:t>
      </w:r>
      <w:proofErr w:type="spellStart"/>
      <w:r>
        <w:rPr>
          <w:rFonts w:ascii="宋体" w:eastAsia="宋体" w:hAnsi="宋体"/>
          <w:w w:val="110"/>
        </w:rPr>
        <w:t>受制于</w:t>
      </w:r>
      <w:r>
        <w:rPr>
          <w:rFonts w:ascii="宋体" w:eastAsia="宋体" w:hAnsi="宋体"/>
          <w:w w:val="110"/>
        </w:rPr>
        <w:t>:Mx</w:t>
      </w:r>
      <w:proofErr w:type="spellEnd"/>
      <w:r>
        <w:rPr>
          <w:rFonts w:ascii="宋体" w:eastAsia="宋体" w:hAnsi="宋体"/>
          <w:w w:val="110"/>
        </w:rPr>
        <w:t>(k) ≥ b(k)</w:t>
      </w:r>
      <w:r>
        <w:rPr>
          <w:rFonts w:ascii="宋体" w:eastAsia="宋体" w:hAnsi="宋体"/>
          <w:w w:val="110"/>
        </w:rPr>
        <w:tab/>
      </w:r>
      <w:r>
        <w:rPr>
          <w:rFonts w:ascii="宋体" w:eastAsia="宋体" w:hAnsi="宋体"/>
          <w:spacing w:val="-9"/>
          <w:w w:val="85"/>
        </w:rPr>
        <w:t>∀k</w:t>
      </w:r>
    </w:p>
    <w:p w14:paraId="7840917E" w14:textId="77777777" w:rsidR="00214AA5" w:rsidRDefault="00EB0BDF">
      <w:pPr>
        <w:tabs>
          <w:tab w:val="left" w:pos="3761"/>
        </w:tabs>
        <w:spacing w:before="24" w:line="243" w:lineRule="exact"/>
        <w:ind w:left="2164"/>
        <w:rPr>
          <w:rFonts w:ascii="宋体" w:eastAsia="宋体" w:hAnsi="宋体"/>
          <w:i/>
          <w:sz w:val="20"/>
        </w:rPr>
      </w:pPr>
      <w:r>
        <w:rPr>
          <w:rFonts w:ascii="宋体" w:eastAsia="宋体" w:hAnsi="宋体"/>
          <w:i/>
          <w:w w:val="115"/>
          <w:sz w:val="20"/>
        </w:rPr>
        <w:t>x(k)</w:t>
      </w:r>
      <w:proofErr w:type="gramStart"/>
      <w:r>
        <w:rPr>
          <w:rFonts w:ascii="宋体" w:eastAsia="宋体" w:hAnsi="宋体"/>
          <w:i/>
          <w:w w:val="115"/>
          <w:sz w:val="20"/>
        </w:rPr>
        <w:t>∞{ 0</w:t>
      </w:r>
      <w:proofErr w:type="gramEnd"/>
      <w:r>
        <w:rPr>
          <w:rFonts w:ascii="宋体" w:eastAsia="宋体" w:hAnsi="宋体"/>
          <w:i/>
          <w:w w:val="115"/>
          <w:sz w:val="20"/>
        </w:rPr>
        <w:t>，</w:t>
      </w:r>
      <w:r>
        <w:rPr>
          <w:rFonts w:ascii="宋体" w:eastAsia="宋体" w:hAnsi="宋体"/>
          <w:i/>
          <w:w w:val="115"/>
          <w:sz w:val="20"/>
        </w:rPr>
        <w:t>1} ∀</w:t>
      </w:r>
      <w:proofErr w:type="spellStart"/>
      <w:r>
        <w:rPr>
          <w:rFonts w:ascii="宋体" w:eastAsia="宋体" w:hAnsi="宋体"/>
          <w:i/>
          <w:w w:val="115"/>
          <w:sz w:val="20"/>
        </w:rPr>
        <w:t>k</w:t>
      </w:r>
      <w:r>
        <w:rPr>
          <w:rFonts w:ascii="宋体" w:eastAsia="宋体" w:hAnsi="宋体"/>
          <w:i/>
          <w:w w:val="115"/>
          <w:sz w:val="20"/>
        </w:rPr>
        <w:t>，</w:t>
      </w:r>
      <w:r>
        <w:rPr>
          <w:rFonts w:ascii="宋体" w:eastAsia="宋体" w:hAnsi="宋体"/>
          <w:i/>
          <w:w w:val="115"/>
          <w:sz w:val="20"/>
        </w:rPr>
        <w:t>I</w:t>
      </w:r>
      <w:proofErr w:type="spellEnd"/>
    </w:p>
    <w:p w14:paraId="601A93D8" w14:textId="77777777" w:rsidR="00214AA5" w:rsidRDefault="00EB0BDF">
      <w:pPr>
        <w:ind w:left="2197"/>
        <w:rPr>
          <w:rFonts w:ascii="宋体" w:eastAsia="宋体" w:hAnsi="宋体"/>
          <w:i/>
          <w:sz w:val="14"/>
          <w:lang w:eastAsia="zh-CN"/>
        </w:rPr>
      </w:pPr>
      <w:proofErr w:type="spellStart"/>
      <w:r>
        <w:rPr>
          <w:rFonts w:ascii="宋体" w:eastAsia="宋体" w:hAnsi="宋体"/>
          <w:spacing w:val="-208"/>
          <w:w w:val="232"/>
          <w:position w:val="-9"/>
          <w:sz w:val="20"/>
        </w:rPr>
        <w:t>σ</w:t>
      </w:r>
      <w:r>
        <w:rPr>
          <w:rFonts w:ascii="宋体" w:eastAsia="宋体" w:hAnsi="宋体"/>
          <w:spacing w:val="-208"/>
          <w:w w:val="232"/>
          <w:position w:val="-9"/>
          <w:sz w:val="20"/>
          <w:lang w:eastAsia="zh-CN"/>
        </w:rPr>
        <w:t>I</w:t>
      </w:r>
      <w:proofErr w:type="spellEnd"/>
    </w:p>
    <w:p w14:paraId="76A6B615" w14:textId="77777777" w:rsidR="00214AA5" w:rsidRDefault="00EB0BDF">
      <w:pPr>
        <w:tabs>
          <w:tab w:val="left" w:pos="3761"/>
        </w:tabs>
        <w:spacing w:before="11"/>
        <w:ind w:left="2518"/>
        <w:rPr>
          <w:rFonts w:ascii="宋体" w:eastAsia="宋体" w:hAnsi="宋体"/>
          <w:i/>
          <w:sz w:val="20"/>
          <w:lang w:eastAsia="zh-CN"/>
        </w:rPr>
      </w:pPr>
      <w:r>
        <w:rPr>
          <w:rFonts w:ascii="宋体" w:eastAsia="宋体" w:hAnsi="宋体"/>
        </w:rPr>
        <w:pict w14:anchorId="6527E5F3">
          <v:shape id="docshape20" o:spid="_x0000_s1092" type="#_x0000_t202" style="position:absolute;left:0;text-align:left;margin-left:437.65pt;margin-top:8.85pt;width:2.85pt;height:7pt;z-index:-16326656;mso-position-horizontal-relative:page" filled="f" stroked="f">
            <v:textbox inset="0,0,0,0">
              <w:txbxContent>
                <w:p w14:paraId="3335B175" w14:textId="77777777" w:rsidR="00214AA5" w:rsidRDefault="00EB0BDF">
                  <w:pPr>
                    <w:spacing w:line="139" w:lineRule="exact"/>
                    <w:rPr>
                      <w:rFonts w:ascii="宋体" w:eastAsia="宋体" w:hAnsi="宋体"/>
                      <w:i/>
                      <w:sz w:val="14"/>
                    </w:rPr>
                  </w:pPr>
                  <w:r>
                    <w:rPr>
                      <w:rFonts w:ascii="宋体" w:eastAsia="宋体" w:hAnsi="宋体"/>
                      <w:i/>
                      <w:w w:val="143"/>
                      <w:sz w:val="14"/>
                    </w:rPr>
                    <w:t>我</w:t>
                  </w:r>
                </w:p>
              </w:txbxContent>
            </v:textbox>
            <w10:wrap anchorx="page"/>
          </v:shape>
        </w:pict>
      </w:r>
      <w:r>
        <w:rPr>
          <w:rFonts w:ascii="宋体" w:eastAsia="宋体" w:hAnsi="宋体"/>
          <w:i/>
          <w:w w:val="120"/>
          <w:sz w:val="20"/>
          <w:lang w:eastAsia="zh-CN"/>
        </w:rPr>
        <w:t>x(k) ≤ N ∀k</w:t>
      </w:r>
    </w:p>
    <w:p w14:paraId="74A4440E" w14:textId="77777777" w:rsidR="00214AA5" w:rsidRDefault="00EB0BDF">
      <w:pPr>
        <w:spacing w:before="16"/>
        <w:ind w:right="574"/>
        <w:jc w:val="center"/>
        <w:rPr>
          <w:rFonts w:ascii="宋体" w:eastAsia="宋体" w:hAnsi="宋体"/>
          <w:i/>
          <w:sz w:val="14"/>
          <w:lang w:eastAsia="zh-CN"/>
        </w:rPr>
      </w:pPr>
      <w:r>
        <w:rPr>
          <w:rFonts w:ascii="宋体" w:eastAsia="宋体" w:hAnsi="宋体"/>
          <w:i/>
          <w:w w:val="143"/>
          <w:sz w:val="14"/>
          <w:lang w:eastAsia="zh-CN"/>
        </w:rPr>
        <w:t>我</w:t>
      </w:r>
    </w:p>
    <w:p w14:paraId="5CD3B3D0" w14:textId="77777777" w:rsidR="00214AA5" w:rsidRDefault="00EB0BDF">
      <w:pPr>
        <w:spacing w:before="86" w:line="249" w:lineRule="auto"/>
        <w:ind w:left="119" w:right="117" w:firstLine="199"/>
        <w:jc w:val="both"/>
        <w:rPr>
          <w:rFonts w:ascii="宋体" w:eastAsia="宋体" w:hAnsi="宋体"/>
          <w:sz w:val="20"/>
          <w:lang w:eastAsia="zh-CN"/>
        </w:rPr>
      </w:pPr>
      <w:proofErr w:type="spellStart"/>
      <w:r>
        <w:rPr>
          <w:rFonts w:ascii="宋体" w:eastAsia="宋体" w:hAnsi="宋体"/>
          <w:sz w:val="20"/>
          <w:lang w:eastAsia="zh-CN"/>
        </w:rPr>
        <w:t>ClusTile</w:t>
      </w:r>
      <w:proofErr w:type="spellEnd"/>
      <w:r>
        <w:rPr>
          <w:rFonts w:ascii="宋体" w:eastAsia="宋体" w:hAnsi="宋体"/>
          <w:sz w:val="20"/>
          <w:lang w:eastAsia="zh-CN"/>
        </w:rPr>
        <w:t>目标类似于联合带宽最小化目标，在一组视图上定义了一个综合目标。主要有四个区别。</w:t>
      </w:r>
    </w:p>
    <w:p w14:paraId="40A60D9A" w14:textId="77777777" w:rsidR="00214AA5" w:rsidRDefault="00214AA5">
      <w:pPr>
        <w:spacing w:line="249" w:lineRule="auto"/>
        <w:jc w:val="both"/>
        <w:rPr>
          <w:rFonts w:ascii="宋体" w:eastAsia="宋体" w:hAnsi="宋体" w:hint="eastAsia"/>
          <w:sz w:val="20"/>
          <w:lang w:eastAsia="zh-CN"/>
        </w:rPr>
        <w:sectPr w:rsidR="00214AA5">
          <w:type w:val="continuous"/>
          <w:pgSz w:w="12240" w:h="15840"/>
          <w:pgMar w:top="980" w:right="860" w:bottom="280" w:left="860" w:header="720" w:footer="720" w:gutter="0"/>
          <w:cols w:num="2" w:space="720" w:equalWidth="0">
            <w:col w:w="5181" w:space="79"/>
            <w:col w:w="5260"/>
          </w:cols>
        </w:sectPr>
      </w:pPr>
    </w:p>
    <w:p w14:paraId="3D649B05" w14:textId="15167683" w:rsidR="00214AA5" w:rsidRDefault="00214AA5" w:rsidP="006258A8">
      <w:pPr>
        <w:pStyle w:val="a3"/>
        <w:spacing w:before="21"/>
        <w:rPr>
          <w:rFonts w:hint="eastAsia"/>
          <w:lang w:eastAsia="zh-CN"/>
        </w:rPr>
      </w:pPr>
    </w:p>
    <w:p w14:paraId="14C5F4DC" w14:textId="090409BC" w:rsidR="00214AA5" w:rsidRPr="006258A8" w:rsidRDefault="00EB0BDF" w:rsidP="006258A8">
      <w:pPr>
        <w:rPr>
          <w:rFonts w:ascii="宋体" w:eastAsia="宋体" w:hAnsi="宋体" w:hint="eastAsia"/>
          <w:sz w:val="14"/>
          <w:lang w:eastAsia="zh-CN"/>
        </w:rPr>
      </w:pPr>
      <w:r>
        <w:rPr>
          <w:rFonts w:ascii="宋体" w:eastAsia="宋体" w:hAnsi="宋体"/>
          <w:lang w:eastAsia="zh-CN"/>
        </w:rPr>
        <w:br w:type="column"/>
      </w:r>
    </w:p>
    <w:p w14:paraId="094F55B2" w14:textId="77777777" w:rsidR="00214AA5" w:rsidRDefault="00EB0BDF">
      <w:pPr>
        <w:pStyle w:val="a3"/>
        <w:spacing w:before="6" w:line="244" w:lineRule="auto"/>
        <w:ind w:left="1250" w:right="110" w:firstLine="199"/>
        <w:rPr>
          <w:lang w:eastAsia="zh-CN"/>
        </w:rPr>
      </w:pPr>
      <w:r>
        <w:rPr>
          <w:rFonts w:ascii="宋体" w:eastAsia="宋体" w:hAnsi="宋体"/>
          <w:lang w:eastAsia="zh-CN"/>
        </w:rPr>
        <w:br w:type="column"/>
      </w:r>
      <w:r>
        <w:rPr>
          <w:rFonts w:ascii="宋体" w:eastAsia="宋体" w:hAnsi="宋体"/>
          <w:w w:val="105"/>
          <w:lang w:eastAsia="zh-CN"/>
        </w:rPr>
        <w:t>首先，它不是试图涵盖单个视图，而是试图涵盖视图集群。这里，向量</w:t>
      </w:r>
      <w:r>
        <w:rPr>
          <w:rFonts w:ascii="宋体" w:eastAsia="宋体" w:hAnsi="宋体"/>
          <w:w w:val="105"/>
          <w:lang w:eastAsia="zh-CN"/>
        </w:rPr>
        <w:t>b(k)</w:t>
      </w:r>
      <w:r>
        <w:rPr>
          <w:rFonts w:ascii="宋体" w:eastAsia="宋体" w:hAnsi="宋体"/>
          <w:w w:val="105"/>
          <w:lang w:eastAsia="zh-CN"/>
        </w:rPr>
        <w:t>是</w:t>
      </w:r>
    </w:p>
    <w:p w14:paraId="439742DD" w14:textId="77777777" w:rsidR="00214AA5" w:rsidRDefault="00214AA5">
      <w:pPr>
        <w:spacing w:line="244" w:lineRule="auto"/>
        <w:rPr>
          <w:lang w:eastAsia="zh-CN"/>
        </w:rPr>
        <w:sectPr w:rsidR="00214AA5">
          <w:type w:val="continuous"/>
          <w:pgSz w:w="12240" w:h="15840"/>
          <w:pgMar w:top="980" w:right="860" w:bottom="280" w:left="860" w:header="720" w:footer="720" w:gutter="0"/>
          <w:cols w:num="3" w:space="720" w:equalWidth="0">
            <w:col w:w="2059" w:space="40"/>
            <w:col w:w="1134" w:space="896"/>
            <w:col w:w="6391"/>
          </w:cols>
        </w:sectPr>
      </w:pPr>
    </w:p>
    <w:p w14:paraId="1CECF0C7" w14:textId="071B1EC1" w:rsidR="006258A8" w:rsidRDefault="006258A8" w:rsidP="006258A8">
      <w:pPr>
        <w:tabs>
          <w:tab w:val="left" w:pos="3637"/>
        </w:tabs>
        <w:spacing w:line="302" w:lineRule="exact"/>
        <w:rPr>
          <w:rFonts w:ascii="宋体" w:eastAsia="宋体" w:hAnsi="宋体" w:hint="eastAsia"/>
          <w:lang w:eastAsia="zh-CN"/>
        </w:rPr>
      </w:pPr>
    </w:p>
    <w:p w14:paraId="7F8CD5F7" w14:textId="65DE4378" w:rsidR="00214AA5" w:rsidRDefault="00EB0BDF">
      <w:pPr>
        <w:pStyle w:val="a3"/>
        <w:spacing w:line="244" w:lineRule="auto"/>
        <w:ind w:left="1250" w:right="110"/>
        <w:rPr>
          <w:lang w:eastAsia="zh-CN"/>
        </w:rPr>
      </w:pPr>
      <w:r>
        <w:rPr>
          <w:rFonts w:ascii="宋体" w:eastAsia="宋体" w:hAnsi="宋体"/>
          <w:lang w:eastAsia="zh-CN"/>
        </w:rPr>
        <w:t>一</w:t>
      </w:r>
      <w:r>
        <w:rPr>
          <w:rFonts w:ascii="宋体" w:eastAsia="宋体" w:hAnsi="宋体"/>
          <w:lang w:eastAsia="zh-CN"/>
        </w:rPr>
        <w:t>个二进制向量，指示哪些基本瓦片</w:t>
      </w:r>
      <w:proofErr w:type="gramStart"/>
      <w:r>
        <w:rPr>
          <w:rFonts w:ascii="宋体" w:eastAsia="宋体" w:hAnsi="宋体"/>
          <w:lang w:eastAsia="zh-CN"/>
        </w:rPr>
        <w:t>包含在簇</w:t>
      </w:r>
      <w:proofErr w:type="gramEnd"/>
      <w:r>
        <w:rPr>
          <w:rFonts w:ascii="宋体" w:eastAsia="宋体" w:hAnsi="宋体"/>
          <w:lang w:eastAsia="zh-CN"/>
        </w:rPr>
        <w:t>k</w:t>
      </w:r>
      <w:r>
        <w:rPr>
          <w:rFonts w:ascii="宋体" w:eastAsia="宋体" w:hAnsi="宋体"/>
          <w:lang w:eastAsia="zh-CN"/>
        </w:rPr>
        <w:t>中</w:t>
      </w:r>
      <w:r>
        <w:rPr>
          <w:rFonts w:ascii="宋体" w:eastAsia="宋体" w:hAnsi="宋体"/>
          <w:lang w:eastAsia="zh-CN"/>
        </w:rPr>
        <w:t>:</w:t>
      </w:r>
    </w:p>
    <w:p w14:paraId="58F95293" w14:textId="77777777" w:rsidR="00214AA5" w:rsidRDefault="00214AA5">
      <w:pPr>
        <w:spacing w:line="244" w:lineRule="auto"/>
        <w:rPr>
          <w:lang w:eastAsia="zh-CN"/>
        </w:rPr>
        <w:sectPr w:rsidR="00214AA5">
          <w:type w:val="continuous"/>
          <w:pgSz w:w="12240" w:h="15840"/>
          <w:pgMar w:top="980" w:right="860" w:bottom="280" w:left="860" w:header="720" w:footer="720" w:gutter="0"/>
          <w:cols w:num="2" w:space="720" w:equalWidth="0">
            <w:col w:w="4050" w:space="79"/>
            <w:col w:w="6391"/>
          </w:cols>
        </w:sectPr>
      </w:pPr>
    </w:p>
    <w:p w14:paraId="0367FE87" w14:textId="7D706A16" w:rsidR="00214AA5" w:rsidRDefault="00214AA5" w:rsidP="00C237DD">
      <w:pPr>
        <w:spacing w:line="105" w:lineRule="exact"/>
        <w:ind w:right="2399"/>
        <w:jc w:val="right"/>
        <w:rPr>
          <w:rFonts w:ascii="宋体" w:eastAsia="宋体" w:hAnsi="宋体"/>
          <w:sz w:val="20"/>
        </w:rPr>
        <w:sectPr w:rsidR="00214AA5">
          <w:type w:val="continuous"/>
          <w:pgSz w:w="12240" w:h="15840"/>
          <w:pgMar w:top="980" w:right="860" w:bottom="280" w:left="860" w:header="720" w:footer="720" w:gutter="0"/>
          <w:cols w:space="720"/>
        </w:sectPr>
      </w:pPr>
    </w:p>
    <w:p w14:paraId="479C2190" w14:textId="36778417" w:rsidR="00214AA5" w:rsidRDefault="00214AA5" w:rsidP="006258A8">
      <w:pPr>
        <w:tabs>
          <w:tab w:val="left" w:pos="3436"/>
        </w:tabs>
        <w:spacing w:line="241" w:lineRule="exact"/>
        <w:rPr>
          <w:rFonts w:ascii="宋体" w:eastAsia="宋体" w:hAnsi="宋体"/>
          <w:i/>
          <w:sz w:val="20"/>
        </w:rPr>
      </w:pPr>
    </w:p>
    <w:p w14:paraId="2EE453F7" w14:textId="2311DC1A" w:rsidR="00214AA5" w:rsidRDefault="00EB0BDF" w:rsidP="006258A8">
      <w:pPr>
        <w:spacing w:line="318" w:lineRule="exact"/>
        <w:ind w:right="440"/>
        <w:jc w:val="right"/>
        <w:rPr>
          <w:rFonts w:ascii="宋体" w:eastAsia="宋体" w:hAnsi="宋体"/>
          <w:sz w:val="20"/>
          <w:lang w:eastAsia="zh-CN"/>
        </w:rPr>
      </w:pPr>
      <w:r>
        <w:rPr>
          <w:rFonts w:ascii="宋体" w:eastAsia="宋体" w:hAnsi="宋体"/>
          <w:lang w:eastAsia="zh-CN"/>
        </w:rPr>
        <w:br w:type="column"/>
      </w:r>
      <w:r>
        <w:rPr>
          <w:rFonts w:ascii="宋体" w:eastAsia="宋体" w:hAnsi="宋体"/>
          <w:i/>
          <w:w w:val="110"/>
          <w:position w:val="-7"/>
          <w:sz w:val="20"/>
          <w:lang w:eastAsia="zh-CN"/>
        </w:rPr>
        <w:t>b(k) =</w:t>
      </w:r>
    </w:p>
    <w:p w14:paraId="0875E6E7" w14:textId="77777777" w:rsidR="00214AA5" w:rsidRDefault="00EB0BDF">
      <w:pPr>
        <w:spacing w:before="7"/>
        <w:rPr>
          <w:rFonts w:ascii="宋体" w:eastAsia="宋体" w:hAnsi="宋体"/>
          <w:sz w:val="17"/>
          <w:lang w:eastAsia="zh-CN"/>
        </w:rPr>
      </w:pPr>
      <w:r>
        <w:rPr>
          <w:rFonts w:ascii="宋体" w:eastAsia="宋体" w:hAnsi="宋体"/>
          <w:lang w:eastAsia="zh-CN"/>
        </w:rPr>
        <w:br w:type="column"/>
      </w:r>
    </w:p>
    <w:p w14:paraId="2E27D9ED" w14:textId="77777777" w:rsidR="00214AA5" w:rsidRDefault="00EB0BDF">
      <w:pPr>
        <w:ind w:left="15"/>
        <w:rPr>
          <w:rFonts w:ascii="宋体" w:eastAsia="宋体" w:hAnsi="宋体"/>
          <w:i/>
          <w:sz w:val="14"/>
          <w:lang w:eastAsia="zh-CN"/>
        </w:rPr>
      </w:pPr>
      <w:proofErr w:type="spellStart"/>
      <w:r>
        <w:rPr>
          <w:rFonts w:ascii="宋体" w:eastAsia="宋体" w:hAnsi="宋体"/>
          <w:i/>
          <w:w w:val="115"/>
          <w:sz w:val="14"/>
          <w:lang w:eastAsia="zh-CN"/>
        </w:rPr>
        <w:t>v∈k</w:t>
      </w:r>
      <w:proofErr w:type="spellEnd"/>
    </w:p>
    <w:p w14:paraId="49E020CE" w14:textId="77777777" w:rsidR="00214AA5" w:rsidRDefault="00EB0BDF">
      <w:pPr>
        <w:spacing w:before="2"/>
        <w:ind w:left="-4"/>
        <w:rPr>
          <w:rFonts w:ascii="宋体" w:eastAsia="宋体" w:hAnsi="宋体"/>
          <w:sz w:val="14"/>
          <w:lang w:eastAsia="zh-CN"/>
        </w:rPr>
      </w:pPr>
      <w:r>
        <w:rPr>
          <w:rFonts w:ascii="宋体" w:eastAsia="宋体" w:hAnsi="宋体"/>
          <w:lang w:eastAsia="zh-CN"/>
        </w:rPr>
        <w:br w:type="column"/>
      </w:r>
      <w:r>
        <w:rPr>
          <w:rFonts w:ascii="宋体" w:eastAsia="宋体" w:hAnsi="宋体"/>
          <w:i/>
          <w:w w:val="120"/>
          <w:position w:val="-7"/>
          <w:sz w:val="20"/>
          <w:lang w:eastAsia="zh-CN"/>
        </w:rPr>
        <w:t>b</w:t>
      </w:r>
      <w:r>
        <w:rPr>
          <w:rFonts w:ascii="宋体" w:eastAsia="宋体" w:hAnsi="宋体"/>
          <w:i/>
          <w:w w:val="120"/>
          <w:position w:val="-7"/>
          <w:sz w:val="20"/>
          <w:lang w:eastAsia="zh-CN"/>
        </w:rPr>
        <w:t>㈤</w:t>
      </w:r>
    </w:p>
    <w:p w14:paraId="36575228" w14:textId="77777777" w:rsidR="00214AA5" w:rsidRDefault="00214AA5">
      <w:pPr>
        <w:rPr>
          <w:rFonts w:ascii="宋体" w:eastAsia="宋体" w:hAnsi="宋体"/>
          <w:sz w:val="14"/>
          <w:lang w:eastAsia="zh-CN"/>
        </w:rPr>
        <w:sectPr w:rsidR="00214AA5">
          <w:type w:val="continuous"/>
          <w:pgSz w:w="12240" w:h="15840"/>
          <w:pgMar w:top="980" w:right="860" w:bottom="280" w:left="860" w:header="720" w:footer="720" w:gutter="0"/>
          <w:cols w:num="4" w:space="720" w:equalWidth="0">
            <w:col w:w="3857" w:space="1143"/>
            <w:col w:w="2813" w:space="40"/>
            <w:col w:w="293" w:space="39"/>
            <w:col w:w="2335"/>
          </w:cols>
        </w:sectPr>
      </w:pPr>
    </w:p>
    <w:p w14:paraId="0D22DBED" w14:textId="77777777" w:rsidR="00C237DD" w:rsidRDefault="00C237DD">
      <w:pPr>
        <w:pStyle w:val="a3"/>
        <w:spacing w:before="93"/>
        <w:ind w:left="119" w:right="38" w:firstLine="199"/>
        <w:jc w:val="both"/>
        <w:rPr>
          <w:rFonts w:ascii="宋体" w:eastAsia="宋体" w:hAnsi="宋体"/>
          <w:lang w:eastAsia="zh-CN"/>
        </w:rPr>
      </w:pPr>
    </w:p>
    <w:p w14:paraId="14B2A904" w14:textId="77777777" w:rsidR="00C237DD" w:rsidRDefault="00C237DD">
      <w:pPr>
        <w:pStyle w:val="a3"/>
        <w:spacing w:before="93"/>
        <w:ind w:left="119" w:right="38" w:firstLine="199"/>
        <w:jc w:val="both"/>
        <w:rPr>
          <w:rFonts w:ascii="宋体" w:eastAsia="宋体" w:hAnsi="宋体"/>
          <w:lang w:eastAsia="zh-CN"/>
        </w:rPr>
      </w:pPr>
    </w:p>
    <w:p w14:paraId="5DE19A57" w14:textId="60A66C8E" w:rsidR="004F7B18" w:rsidRDefault="00EB0BDF" w:rsidP="009F5E16">
      <w:pPr>
        <w:pStyle w:val="a3"/>
        <w:spacing w:before="93"/>
        <w:ind w:left="119" w:right="38" w:firstLine="199"/>
        <w:jc w:val="both"/>
        <w:rPr>
          <w:rFonts w:eastAsiaTheme="minorEastAsia"/>
          <w:lang w:eastAsia="zh-CN"/>
        </w:rPr>
      </w:pPr>
      <w:r>
        <w:rPr>
          <w:rFonts w:ascii="宋体" w:eastAsia="宋体" w:hAnsi="宋体"/>
          <w:lang w:eastAsia="zh-CN"/>
        </w:rPr>
        <w:t>在联合带宽最小化目标中，对于片段的视图</w:t>
      </w:r>
      <w:r>
        <w:rPr>
          <w:rFonts w:ascii="宋体" w:eastAsia="宋体" w:hAnsi="宋体"/>
          <w:lang w:eastAsia="zh-CN"/>
        </w:rPr>
        <w:t>v</w:t>
      </w:r>
      <w:r>
        <w:rPr>
          <w:rFonts w:ascii="宋体" w:eastAsia="宋体" w:hAnsi="宋体"/>
          <w:lang w:eastAsia="zh-CN"/>
        </w:rPr>
        <w:t>，</w:t>
      </w:r>
      <w:r>
        <w:rPr>
          <w:rFonts w:ascii="宋体" w:eastAsia="宋体" w:hAnsi="宋体"/>
          <w:lang w:eastAsia="zh-CN"/>
        </w:rPr>
        <w:t>b(v)</w:t>
      </w:r>
      <w:r>
        <w:rPr>
          <w:rFonts w:ascii="宋体" w:eastAsia="宋体" w:hAnsi="宋体"/>
          <w:lang w:eastAsia="zh-CN"/>
        </w:rPr>
        <w:t>是二进制向量，其中</w:t>
      </w:r>
      <w:r>
        <w:rPr>
          <w:rFonts w:ascii="宋体" w:eastAsia="宋体" w:hAnsi="宋体"/>
          <w:lang w:eastAsia="zh-CN"/>
        </w:rPr>
        <w:t>1</w:t>
      </w:r>
      <w:r>
        <w:rPr>
          <w:rFonts w:ascii="宋体" w:eastAsia="宋体" w:hAnsi="宋体"/>
          <w:lang w:eastAsia="zh-CN"/>
        </w:rPr>
        <w:t>表示视图至少部分显示了</w:t>
      </w:r>
      <w:r w:rsidR="006375E8">
        <w:rPr>
          <w:rFonts w:ascii="宋体" w:eastAsia="宋体" w:hAnsi="宋体" w:hint="eastAsia"/>
          <w:lang w:eastAsia="zh-CN"/>
        </w:rPr>
        <w:t>对应位置的</w:t>
      </w:r>
      <w:r>
        <w:rPr>
          <w:rFonts w:ascii="宋体" w:eastAsia="宋体" w:hAnsi="宋体"/>
          <w:lang w:eastAsia="zh-CN"/>
        </w:rPr>
        <w:t>基本图块。</w:t>
      </w:r>
      <w:r>
        <w:rPr>
          <w:rFonts w:ascii="宋体" w:eastAsia="宋体" w:hAnsi="宋体"/>
          <w:lang w:eastAsia="zh-CN"/>
        </w:rPr>
        <w:t>x(v)</w:t>
      </w:r>
      <w:r>
        <w:rPr>
          <w:rFonts w:ascii="宋体" w:eastAsia="宋体" w:hAnsi="宋体"/>
          <w:lang w:eastAsia="zh-CN"/>
        </w:rPr>
        <w:t>是</w:t>
      </w:r>
      <w:r>
        <w:rPr>
          <w:rFonts w:ascii="宋体" w:eastAsia="宋体" w:hAnsi="宋体"/>
          <w:lang w:eastAsia="zh-CN"/>
        </w:rPr>
        <w:t>x</w:t>
      </w:r>
      <w:r>
        <w:rPr>
          <w:rFonts w:ascii="宋体" w:eastAsia="宋体" w:hAnsi="宋体"/>
          <w:lang w:eastAsia="zh-CN"/>
        </w:rPr>
        <w:t>中</w:t>
      </w:r>
      <w:proofErr w:type="gramStart"/>
      <w:r>
        <w:rPr>
          <w:rFonts w:ascii="宋体" w:eastAsia="宋体" w:hAnsi="宋体"/>
          <w:lang w:eastAsia="zh-CN"/>
        </w:rPr>
        <w:t>的图块子集</w:t>
      </w:r>
      <w:proofErr w:type="gramEnd"/>
      <w:r>
        <w:rPr>
          <w:rFonts w:ascii="宋体" w:eastAsia="宋体" w:hAnsi="宋体"/>
          <w:lang w:eastAsia="zh-CN"/>
        </w:rPr>
        <w:t>，用于覆盖</w:t>
      </w:r>
      <w:r>
        <w:rPr>
          <w:rFonts w:ascii="宋体" w:eastAsia="宋体" w:hAnsi="宋体"/>
          <w:lang w:eastAsia="zh-CN"/>
        </w:rPr>
        <w:t>b(v)</w:t>
      </w:r>
      <w:r>
        <w:rPr>
          <w:rFonts w:ascii="宋体" w:eastAsia="宋体" w:hAnsi="宋体"/>
          <w:lang w:eastAsia="zh-CN"/>
        </w:rPr>
        <w:t>中的所有基本图块，如视图</w:t>
      </w:r>
      <w:r>
        <w:rPr>
          <w:rFonts w:ascii="宋体" w:eastAsia="宋体" w:hAnsi="宋体"/>
          <w:lang w:eastAsia="zh-CN"/>
        </w:rPr>
        <w:t>v</w:t>
      </w:r>
      <w:r>
        <w:rPr>
          <w:rFonts w:ascii="宋体" w:eastAsia="宋体" w:hAnsi="宋体"/>
          <w:lang w:eastAsia="zh-CN"/>
        </w:rPr>
        <w:t>所要求的。此覆盖约束使用矩阵</w:t>
      </w:r>
      <w:r w:rsidR="00997490">
        <w:rPr>
          <w:rFonts w:ascii="宋体" w:eastAsia="宋体" w:hAnsi="宋体" w:hint="eastAsia"/>
          <w:lang w:eastAsia="zh-CN"/>
        </w:rPr>
        <w:t>M</w:t>
      </w:r>
      <w:r>
        <w:rPr>
          <w:rFonts w:ascii="宋体" w:eastAsia="宋体" w:hAnsi="宋体"/>
          <w:lang w:eastAsia="zh-CN"/>
        </w:rPr>
        <w:t>表示</w:t>
      </w:r>
      <w:r>
        <w:rPr>
          <w:rFonts w:ascii="宋体" w:eastAsia="宋体" w:hAnsi="宋体"/>
          <w:i/>
          <w:lang w:eastAsia="zh-CN"/>
        </w:rPr>
        <w:t>。</w:t>
      </w:r>
      <w:r w:rsidR="00997490" w:rsidRPr="00BF413D">
        <w:rPr>
          <w:rFonts w:ascii="宋体" w:eastAsia="宋体" w:hAnsi="宋体" w:hint="eastAsia"/>
          <w:iCs/>
          <w:lang w:eastAsia="zh-CN"/>
        </w:rPr>
        <w:t>M</w:t>
      </w:r>
      <w:r w:rsidRPr="00BF413D">
        <w:rPr>
          <w:rFonts w:ascii="宋体" w:eastAsia="宋体" w:hAnsi="宋体"/>
          <w:iCs/>
          <w:lang w:eastAsia="zh-CN"/>
        </w:rPr>
        <w:t>是一个二进制矩阵，其行代表基本瓦片，其列代表瓦片。</w:t>
      </w:r>
      <w:r w:rsidRPr="00BF413D">
        <w:rPr>
          <w:rFonts w:ascii="宋体" w:eastAsia="宋体" w:hAnsi="宋体"/>
          <w:iCs/>
          <w:lang w:eastAsia="zh-CN"/>
        </w:rPr>
        <w:t>M</w:t>
      </w:r>
      <w:r w:rsidRPr="00BF413D">
        <w:rPr>
          <w:rFonts w:ascii="宋体" w:eastAsia="宋体" w:hAnsi="宋体"/>
          <w:iCs/>
          <w:lang w:eastAsia="zh-CN"/>
        </w:rPr>
        <w:t>的位置</w:t>
      </w:r>
      <w:r w:rsidRPr="00BF413D">
        <w:rPr>
          <w:rFonts w:ascii="宋体" w:eastAsia="宋体" w:hAnsi="宋体"/>
          <w:iCs/>
          <w:lang w:eastAsia="zh-CN"/>
        </w:rPr>
        <w:t>(</w:t>
      </w:r>
      <w:proofErr w:type="spellStart"/>
      <w:r w:rsidR="00D03821">
        <w:rPr>
          <w:rFonts w:ascii="宋体" w:eastAsia="宋体" w:hAnsi="宋体" w:hint="eastAsia"/>
          <w:iCs/>
          <w:lang w:eastAsia="zh-CN"/>
        </w:rPr>
        <w:t>i</w:t>
      </w:r>
      <w:proofErr w:type="spellEnd"/>
      <w:r w:rsidRPr="00BF413D">
        <w:rPr>
          <w:rFonts w:ascii="宋体" w:eastAsia="宋体" w:hAnsi="宋体"/>
          <w:iCs/>
          <w:lang w:eastAsia="zh-CN"/>
        </w:rPr>
        <w:t>，</w:t>
      </w:r>
      <w:r w:rsidRPr="00BF413D">
        <w:rPr>
          <w:rFonts w:ascii="宋体" w:eastAsia="宋体" w:hAnsi="宋体"/>
          <w:iCs/>
          <w:lang w:eastAsia="zh-CN"/>
        </w:rPr>
        <w:t>j)</w:t>
      </w:r>
      <w:r w:rsidRPr="00BF413D">
        <w:rPr>
          <w:rFonts w:ascii="宋体" w:eastAsia="宋体" w:hAnsi="宋体"/>
          <w:iCs/>
          <w:lang w:eastAsia="zh-CN"/>
        </w:rPr>
        <w:t>处的值</w:t>
      </w:r>
      <w:r w:rsidRPr="00BF413D">
        <w:rPr>
          <w:rFonts w:ascii="宋体" w:eastAsia="宋体" w:hAnsi="宋体"/>
          <w:iCs/>
          <w:lang w:eastAsia="zh-CN"/>
        </w:rPr>
        <w:t>1</w:t>
      </w:r>
      <w:r w:rsidRPr="00BF413D">
        <w:rPr>
          <w:rFonts w:ascii="宋体" w:eastAsia="宋体" w:hAnsi="宋体"/>
          <w:iCs/>
          <w:lang w:eastAsia="zh-CN"/>
        </w:rPr>
        <w:t>表示由列</w:t>
      </w:r>
      <w:r w:rsidRPr="00BF413D">
        <w:rPr>
          <w:rFonts w:ascii="宋体" w:eastAsia="宋体" w:hAnsi="宋体"/>
          <w:iCs/>
          <w:lang w:eastAsia="zh-CN"/>
        </w:rPr>
        <w:t>j</w:t>
      </w:r>
      <w:r w:rsidRPr="00BF413D">
        <w:rPr>
          <w:rFonts w:ascii="宋体" w:eastAsia="宋体" w:hAnsi="宋体"/>
          <w:iCs/>
          <w:lang w:eastAsia="zh-CN"/>
        </w:rPr>
        <w:t>表示</w:t>
      </w:r>
      <w:proofErr w:type="gramStart"/>
      <w:r w:rsidRPr="00BF413D">
        <w:rPr>
          <w:rFonts w:ascii="宋体" w:eastAsia="宋体" w:hAnsi="宋体"/>
          <w:iCs/>
          <w:lang w:eastAsia="zh-CN"/>
        </w:rPr>
        <w:t>的图块覆盖</w:t>
      </w:r>
      <w:proofErr w:type="gramEnd"/>
      <w:r w:rsidRPr="00BF413D">
        <w:rPr>
          <w:rFonts w:ascii="宋体" w:eastAsia="宋体" w:hAnsi="宋体"/>
          <w:iCs/>
          <w:lang w:eastAsia="zh-CN"/>
        </w:rPr>
        <w:t>了由行</w:t>
      </w:r>
      <w:proofErr w:type="spellStart"/>
      <w:r w:rsidR="009305EA">
        <w:rPr>
          <w:rFonts w:ascii="宋体" w:eastAsia="宋体" w:hAnsi="宋体" w:hint="eastAsia"/>
          <w:iCs/>
          <w:lang w:eastAsia="zh-CN"/>
        </w:rPr>
        <w:t>i</w:t>
      </w:r>
      <w:proofErr w:type="spellEnd"/>
      <w:r w:rsidRPr="00BF413D">
        <w:rPr>
          <w:rFonts w:ascii="宋体" w:eastAsia="宋体" w:hAnsi="宋体"/>
          <w:iCs/>
          <w:lang w:eastAsia="zh-CN"/>
        </w:rPr>
        <w:t>表示的基本图块。例如，图</w:t>
      </w:r>
      <w:r w:rsidRPr="00BF413D">
        <w:rPr>
          <w:rFonts w:ascii="宋体" w:eastAsia="宋体" w:hAnsi="宋体"/>
          <w:iCs/>
          <w:lang w:eastAsia="zh-CN"/>
        </w:rPr>
        <w:t>2</w:t>
      </w:r>
      <w:r w:rsidRPr="00BF413D">
        <w:rPr>
          <w:rFonts w:ascii="宋体" w:eastAsia="宋体" w:hAnsi="宋体"/>
          <w:iCs/>
          <w:lang w:eastAsia="zh-CN"/>
        </w:rPr>
        <w:t>中示例的</w:t>
      </w:r>
      <w:r w:rsidRPr="00BF413D">
        <w:rPr>
          <w:rFonts w:ascii="宋体" w:eastAsia="宋体" w:hAnsi="宋体"/>
          <w:iCs/>
          <w:lang w:eastAsia="zh-CN"/>
        </w:rPr>
        <w:t>M</w:t>
      </w:r>
      <w:r w:rsidRPr="00BF413D">
        <w:rPr>
          <w:rFonts w:ascii="宋体" w:eastAsia="宋体" w:hAnsi="宋体"/>
          <w:iCs/>
          <w:lang w:eastAsia="zh-CN"/>
        </w:rPr>
        <w:t>的内容如下所示</w:t>
      </w:r>
      <w:r w:rsidRPr="00BF413D">
        <w:rPr>
          <w:rFonts w:ascii="宋体" w:eastAsia="宋体" w:hAnsi="宋体"/>
          <w:iCs/>
          <w:lang w:eastAsia="zh-CN"/>
        </w:rPr>
        <w:t>:</w:t>
      </w:r>
    </w:p>
    <w:p w14:paraId="6B9F7028" w14:textId="5892AFA1" w:rsidR="009F5E16" w:rsidRPr="009F5E16" w:rsidRDefault="00386974" w:rsidP="00386974">
      <w:pPr>
        <w:pStyle w:val="a3"/>
        <w:spacing w:before="93"/>
        <w:ind w:left="119" w:right="38" w:firstLine="199"/>
        <w:jc w:val="center"/>
        <w:rPr>
          <w:rFonts w:eastAsiaTheme="minorEastAsia" w:hint="eastAsia"/>
          <w:lang w:eastAsia="zh-CN"/>
        </w:rPr>
      </w:pPr>
      <w:r>
        <w:rPr>
          <w:noProof/>
        </w:rPr>
        <w:drawing>
          <wp:inline distT="0" distB="0" distL="0" distR="0" wp14:anchorId="0E68A515" wp14:editId="0EE5EB09">
            <wp:extent cx="2144486" cy="69192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9995" cy="696929"/>
                    </a:xfrm>
                    <a:prstGeom prst="rect">
                      <a:avLst/>
                    </a:prstGeom>
                  </pic:spPr>
                </pic:pic>
              </a:graphicData>
            </a:graphic>
          </wp:inline>
        </w:drawing>
      </w:r>
    </w:p>
    <w:p w14:paraId="0A881733" w14:textId="37D86E49" w:rsidR="00214AA5" w:rsidRPr="00A95DDE" w:rsidRDefault="00EB0BDF" w:rsidP="00643814">
      <w:pPr>
        <w:spacing w:before="70" w:line="249" w:lineRule="auto"/>
        <w:ind w:left="119" w:right="38" w:firstLine="199"/>
        <w:jc w:val="both"/>
        <w:rPr>
          <w:rFonts w:ascii="宋体" w:eastAsia="宋体" w:hAnsi="宋体"/>
          <w:iCs/>
          <w:sz w:val="20"/>
          <w:lang w:eastAsia="zh-CN"/>
        </w:rPr>
      </w:pPr>
      <w:r>
        <w:rPr>
          <w:rFonts w:ascii="宋体" w:eastAsia="宋体" w:hAnsi="宋体"/>
          <w:sz w:val="20"/>
          <w:lang w:eastAsia="zh-CN"/>
        </w:rPr>
        <w:t>联合带宽最小化目标在整个视图数据集上</w:t>
      </w:r>
      <w:proofErr w:type="gramStart"/>
      <w:r>
        <w:rPr>
          <w:rFonts w:ascii="宋体" w:eastAsia="宋体" w:hAnsi="宋体"/>
          <w:sz w:val="20"/>
          <w:lang w:eastAsia="zh-CN"/>
        </w:rPr>
        <w:t>最小化流传输</w:t>
      </w:r>
      <w:proofErr w:type="gramEnd"/>
      <w:r>
        <w:rPr>
          <w:rFonts w:ascii="宋体" w:eastAsia="宋体" w:hAnsi="宋体"/>
          <w:sz w:val="20"/>
          <w:lang w:eastAsia="zh-CN"/>
        </w:rPr>
        <w:t>中使用的带宽，但受</w:t>
      </w:r>
      <w:r w:rsidR="00643814">
        <w:rPr>
          <w:rFonts w:ascii="宋体" w:eastAsia="宋体" w:hAnsi="宋体" w:hint="eastAsia"/>
          <w:sz w:val="20"/>
          <w:lang w:eastAsia="zh-CN"/>
        </w:rPr>
        <w:t>x</w:t>
      </w:r>
      <w:r>
        <w:rPr>
          <w:rFonts w:ascii="宋体" w:eastAsia="宋体" w:hAnsi="宋体"/>
          <w:sz w:val="20"/>
          <w:lang w:eastAsia="zh-CN"/>
        </w:rPr>
        <w:t>中所有切片的总存储大小的约束</w:t>
      </w:r>
      <w:r w:rsidR="00643814">
        <w:rPr>
          <w:rFonts w:ascii="宋体" w:eastAsia="宋体" w:hAnsi="宋体" w:hint="eastAsia"/>
          <w:sz w:val="20"/>
          <w:lang w:eastAsia="zh-CN"/>
        </w:rPr>
        <w:t>。</w:t>
      </w:r>
      <w:r w:rsidRPr="00A95DDE">
        <w:rPr>
          <w:rFonts w:ascii="宋体" w:eastAsia="宋体" w:hAnsi="宋体"/>
          <w:iCs/>
          <w:lang w:eastAsia="zh-CN"/>
        </w:rPr>
        <w:t>然而，这一目标有两个实际问题。首先，为了计算成本向量</w:t>
      </w:r>
      <w:r w:rsidRPr="00A95DDE">
        <w:rPr>
          <w:rFonts w:ascii="宋体" w:eastAsia="宋体" w:hAnsi="宋体"/>
          <w:iCs/>
          <w:lang w:eastAsia="zh-CN"/>
        </w:rPr>
        <w:t>c</w:t>
      </w:r>
      <w:r w:rsidRPr="00A95DDE">
        <w:rPr>
          <w:rFonts w:ascii="宋体" w:eastAsia="宋体" w:hAnsi="宋体"/>
          <w:iCs/>
          <w:lang w:eastAsia="zh-CN"/>
        </w:rPr>
        <w:t>，我们需要</w:t>
      </w:r>
    </w:p>
    <w:p w14:paraId="21EEA5F8" w14:textId="77777777" w:rsidR="00214AA5" w:rsidRDefault="00EB0BDF">
      <w:pPr>
        <w:pStyle w:val="a3"/>
        <w:spacing w:before="47"/>
        <w:ind w:left="119" w:right="117" w:firstLine="199"/>
        <w:jc w:val="both"/>
        <w:rPr>
          <w:lang w:eastAsia="zh-CN"/>
        </w:rPr>
      </w:pPr>
      <w:r>
        <w:rPr>
          <w:rFonts w:ascii="宋体" w:eastAsia="宋体" w:hAnsi="宋体"/>
          <w:lang w:eastAsia="zh-CN"/>
        </w:rPr>
        <w:br w:type="column"/>
      </w:r>
      <w:r>
        <w:rPr>
          <w:rFonts w:ascii="宋体" w:eastAsia="宋体" w:hAnsi="宋体"/>
          <w:lang w:eastAsia="zh-CN"/>
        </w:rPr>
        <w:t>如果簇</w:t>
      </w:r>
      <w:r>
        <w:rPr>
          <w:rFonts w:ascii="宋体" w:eastAsia="宋体" w:hAnsi="宋体"/>
          <w:lang w:eastAsia="zh-CN"/>
        </w:rPr>
        <w:t>k</w:t>
      </w:r>
      <w:r>
        <w:rPr>
          <w:rFonts w:ascii="宋体" w:eastAsia="宋体" w:hAnsi="宋体"/>
          <w:lang w:eastAsia="zh-CN"/>
        </w:rPr>
        <w:t>中的任何视图包括一个基本图块，那么我们在</w:t>
      </w:r>
      <w:r>
        <w:rPr>
          <w:rFonts w:ascii="宋体" w:eastAsia="宋体" w:hAnsi="宋体"/>
          <w:lang w:eastAsia="zh-CN"/>
        </w:rPr>
        <w:t>b(k)</w:t>
      </w:r>
      <w:r>
        <w:rPr>
          <w:rFonts w:ascii="宋体" w:eastAsia="宋体" w:hAnsi="宋体"/>
          <w:lang w:eastAsia="zh-CN"/>
        </w:rPr>
        <w:t>中通过相应向量元素中的</w:t>
      </w:r>
      <w:r>
        <w:rPr>
          <w:rFonts w:ascii="宋体" w:eastAsia="宋体" w:hAnsi="宋体"/>
          <w:lang w:eastAsia="zh-CN"/>
        </w:rPr>
        <w:t>1</w:t>
      </w:r>
      <w:r>
        <w:rPr>
          <w:rFonts w:ascii="宋体" w:eastAsia="宋体" w:hAnsi="宋体"/>
          <w:lang w:eastAsia="zh-CN"/>
        </w:rPr>
        <w:t>来指示这个基本图块。但是，我们注意到集群上的其他阈值</w:t>
      </w:r>
    </w:p>
    <w:p w14:paraId="5B61D589" w14:textId="77777777" w:rsidR="00214AA5" w:rsidRDefault="00EB0BDF">
      <w:pPr>
        <w:pStyle w:val="a3"/>
        <w:spacing w:before="16" w:line="242" w:lineRule="auto"/>
        <w:ind w:left="119" w:right="117"/>
        <w:jc w:val="both"/>
        <w:rPr>
          <w:lang w:eastAsia="zh-CN"/>
        </w:rPr>
      </w:pPr>
      <w:r>
        <w:rPr>
          <w:rFonts w:ascii="宋体" w:eastAsia="宋体" w:hAnsi="宋体"/>
          <w:lang w:eastAsia="zh-CN"/>
        </w:rPr>
        <w:t>内容对于构造</w:t>
      </w:r>
      <w:r>
        <w:rPr>
          <w:rFonts w:ascii="宋体" w:eastAsia="宋体" w:hAnsi="宋体"/>
          <w:lang w:eastAsia="zh-CN"/>
        </w:rPr>
        <w:t>b(k)</w:t>
      </w:r>
      <w:r>
        <w:rPr>
          <w:rFonts w:ascii="宋体" w:eastAsia="宋体" w:hAnsi="宋体"/>
          <w:lang w:eastAsia="zh-CN"/>
        </w:rPr>
        <w:t>是可能的。具体来说，由少量</w:t>
      </w:r>
      <w:proofErr w:type="gramStart"/>
      <w:r>
        <w:rPr>
          <w:rFonts w:ascii="宋体" w:eastAsia="宋体" w:hAnsi="宋体"/>
          <w:lang w:eastAsia="zh-CN"/>
        </w:rPr>
        <w:t>簇</w:t>
      </w:r>
      <w:proofErr w:type="gramEnd"/>
      <w:r>
        <w:rPr>
          <w:rFonts w:ascii="宋体" w:eastAsia="宋体" w:hAnsi="宋体"/>
          <w:lang w:eastAsia="zh-CN"/>
        </w:rPr>
        <w:t>元素覆盖的基本瓦片可以从</w:t>
      </w:r>
      <w:r>
        <w:rPr>
          <w:rFonts w:ascii="宋体" w:eastAsia="宋体" w:hAnsi="宋体"/>
          <w:lang w:eastAsia="zh-CN"/>
        </w:rPr>
        <w:t>b(k)</w:t>
      </w:r>
      <w:r>
        <w:rPr>
          <w:rFonts w:ascii="宋体" w:eastAsia="宋体" w:hAnsi="宋体"/>
          <w:lang w:eastAsia="zh-CN"/>
        </w:rPr>
        <w:t>中排除。</w:t>
      </w:r>
    </w:p>
    <w:p w14:paraId="5349DCAF" w14:textId="77777777" w:rsidR="00214AA5" w:rsidRDefault="00EB0BDF">
      <w:pPr>
        <w:spacing w:line="247" w:lineRule="auto"/>
        <w:ind w:left="119" w:right="117" w:firstLine="199"/>
        <w:jc w:val="both"/>
        <w:rPr>
          <w:rFonts w:ascii="宋体" w:eastAsia="宋体" w:hAnsi="宋体"/>
          <w:sz w:val="20"/>
          <w:lang w:eastAsia="zh-CN"/>
        </w:rPr>
      </w:pPr>
      <w:r>
        <w:rPr>
          <w:rFonts w:ascii="宋体" w:eastAsia="宋体" w:hAnsi="宋体"/>
          <w:sz w:val="20"/>
          <w:lang w:eastAsia="zh-CN"/>
        </w:rPr>
        <w:t>第二，与联合带宽最小化目标不同，</w:t>
      </w:r>
      <w:proofErr w:type="spellStart"/>
      <w:r>
        <w:rPr>
          <w:rFonts w:ascii="宋体" w:eastAsia="宋体" w:hAnsi="宋体"/>
          <w:sz w:val="20"/>
          <w:lang w:eastAsia="zh-CN"/>
        </w:rPr>
        <w:t>ClusTile</w:t>
      </w:r>
      <w:proofErr w:type="spellEnd"/>
      <w:r>
        <w:rPr>
          <w:rFonts w:ascii="宋体" w:eastAsia="宋体" w:hAnsi="宋体"/>
          <w:sz w:val="20"/>
          <w:lang w:eastAsia="zh-CN"/>
        </w:rPr>
        <w:t>目标中的成本向量由</w:t>
      </w:r>
      <w:proofErr w:type="gramStart"/>
      <w:r>
        <w:rPr>
          <w:rFonts w:ascii="宋体" w:eastAsia="宋体" w:hAnsi="宋体"/>
          <w:sz w:val="20"/>
          <w:lang w:eastAsia="zh-CN"/>
        </w:rPr>
        <w:t>给定图块覆盖</w:t>
      </w:r>
      <w:proofErr w:type="gramEnd"/>
      <w:r>
        <w:rPr>
          <w:rFonts w:ascii="宋体" w:eastAsia="宋体" w:hAnsi="宋体"/>
          <w:sz w:val="20"/>
          <w:lang w:eastAsia="zh-CN"/>
        </w:rPr>
        <w:t>的集群中的视图数量进行缩放，该权重由向量</w:t>
      </w:r>
      <w:r>
        <w:rPr>
          <w:rFonts w:ascii="宋体" w:eastAsia="宋体" w:hAnsi="宋体"/>
          <w:sz w:val="20"/>
          <w:lang w:eastAsia="zh-CN"/>
        </w:rPr>
        <w:t>n(k)</w:t>
      </w:r>
      <w:r>
        <w:rPr>
          <w:rFonts w:ascii="宋体" w:eastAsia="宋体" w:hAnsi="宋体"/>
          <w:sz w:val="20"/>
          <w:lang w:eastAsia="zh-CN"/>
        </w:rPr>
        <w:t>给出。</w:t>
      </w:r>
    </w:p>
    <w:p w14:paraId="53A3FF56" w14:textId="77777777" w:rsidR="00214AA5" w:rsidRDefault="00EB0BDF">
      <w:pPr>
        <w:pStyle w:val="a3"/>
        <w:spacing w:line="244" w:lineRule="auto"/>
        <w:ind w:left="119" w:right="117" w:firstLine="199"/>
        <w:jc w:val="both"/>
        <w:rPr>
          <w:lang w:eastAsia="zh-CN"/>
        </w:rPr>
      </w:pPr>
      <w:r>
        <w:rPr>
          <w:rFonts w:ascii="宋体" w:eastAsia="宋体" w:hAnsi="宋体"/>
          <w:lang w:eastAsia="zh-CN"/>
        </w:rPr>
        <w:t>第三，我们在每个集群的解决方案</w:t>
      </w:r>
      <w:proofErr w:type="spellStart"/>
      <w:r>
        <w:rPr>
          <w:rFonts w:ascii="宋体" w:eastAsia="宋体" w:hAnsi="宋体"/>
          <w:lang w:eastAsia="zh-CN"/>
        </w:rPr>
        <w:t>xk</w:t>
      </w:r>
      <w:proofErr w:type="spellEnd"/>
      <w:r>
        <w:rPr>
          <w:rFonts w:ascii="宋体" w:eastAsia="宋体" w:hAnsi="宋体"/>
          <w:lang w:eastAsia="zh-CN"/>
        </w:rPr>
        <w:t>中包含一个约束，要求</w:t>
      </w:r>
      <w:proofErr w:type="spellStart"/>
      <w:r>
        <w:rPr>
          <w:rFonts w:ascii="宋体" w:eastAsia="宋体" w:hAnsi="宋体"/>
          <w:lang w:eastAsia="zh-CN"/>
        </w:rPr>
        <w:t>xk</w:t>
      </w:r>
      <w:proofErr w:type="spellEnd"/>
      <w:r>
        <w:rPr>
          <w:rFonts w:ascii="宋体" w:eastAsia="宋体" w:hAnsi="宋体"/>
          <w:lang w:eastAsia="zh-CN"/>
        </w:rPr>
        <w:t>中不超过</w:t>
      </w:r>
      <w:r>
        <w:rPr>
          <w:rFonts w:ascii="宋体" w:eastAsia="宋体" w:hAnsi="宋体"/>
          <w:lang w:eastAsia="zh-CN"/>
        </w:rPr>
        <w:t>N</w:t>
      </w:r>
      <w:proofErr w:type="gramStart"/>
      <w:r>
        <w:rPr>
          <w:rFonts w:ascii="宋体" w:eastAsia="宋体" w:hAnsi="宋体"/>
          <w:lang w:eastAsia="zh-CN"/>
        </w:rPr>
        <w:t>个</w:t>
      </w:r>
      <w:proofErr w:type="gramEnd"/>
      <w:r>
        <w:rPr>
          <w:rFonts w:ascii="宋体" w:eastAsia="宋体" w:hAnsi="宋体"/>
          <w:lang w:eastAsia="zh-CN"/>
        </w:rPr>
        <w:t>非零项。也就是说，不应该使用超过</w:t>
      </w:r>
      <w:r>
        <w:rPr>
          <w:rFonts w:ascii="宋体" w:eastAsia="宋体" w:hAnsi="宋体"/>
          <w:lang w:eastAsia="zh-CN"/>
        </w:rPr>
        <w:t>N</w:t>
      </w:r>
      <w:proofErr w:type="gramStart"/>
      <w:r>
        <w:rPr>
          <w:rFonts w:ascii="宋体" w:eastAsia="宋体" w:hAnsi="宋体"/>
          <w:lang w:eastAsia="zh-CN"/>
        </w:rPr>
        <w:t>个图块</w:t>
      </w:r>
      <w:proofErr w:type="gramEnd"/>
      <w:r>
        <w:rPr>
          <w:rFonts w:ascii="宋体" w:eastAsia="宋体" w:hAnsi="宋体"/>
          <w:lang w:eastAsia="zh-CN"/>
        </w:rPr>
        <w:t>来渲染集群</w:t>
      </w:r>
      <w:r>
        <w:rPr>
          <w:rFonts w:ascii="宋体" w:eastAsia="宋体" w:hAnsi="宋体"/>
          <w:lang w:eastAsia="zh-CN"/>
        </w:rPr>
        <w:t>k</w:t>
      </w:r>
      <w:r>
        <w:rPr>
          <w:rFonts w:ascii="宋体" w:eastAsia="宋体" w:hAnsi="宋体"/>
          <w:lang w:eastAsia="zh-CN"/>
        </w:rPr>
        <w:t>所需的视图。此约束基于以下实际问题</w:t>
      </w:r>
      <w:r>
        <w:rPr>
          <w:rFonts w:ascii="宋体" w:eastAsia="宋体" w:hAnsi="宋体"/>
          <w:lang w:eastAsia="zh-CN"/>
        </w:rPr>
        <w:t>:</w:t>
      </w:r>
      <w:r>
        <w:rPr>
          <w:rFonts w:ascii="宋体" w:eastAsia="宋体" w:hAnsi="宋体"/>
          <w:lang w:eastAsia="zh-CN"/>
        </w:rPr>
        <w:t>对于</w:t>
      </w:r>
      <w:r>
        <w:rPr>
          <w:rFonts w:ascii="宋体" w:eastAsia="宋体" w:hAnsi="宋体"/>
          <w:lang w:eastAsia="zh-CN"/>
        </w:rPr>
        <w:t>H.264</w:t>
      </w:r>
      <w:r>
        <w:rPr>
          <w:rFonts w:ascii="宋体" w:eastAsia="宋体" w:hAnsi="宋体"/>
          <w:lang w:eastAsia="zh-CN"/>
        </w:rPr>
        <w:t>，</w:t>
      </w:r>
      <w:proofErr w:type="gramStart"/>
      <w:r>
        <w:rPr>
          <w:rFonts w:ascii="宋体" w:eastAsia="宋体" w:hAnsi="宋体"/>
          <w:lang w:eastAsia="zh-CN"/>
        </w:rPr>
        <w:t>每个图块都</w:t>
      </w:r>
      <w:proofErr w:type="gramEnd"/>
      <w:r>
        <w:rPr>
          <w:rFonts w:ascii="宋体" w:eastAsia="宋体" w:hAnsi="宋体"/>
          <w:lang w:eastAsia="zh-CN"/>
        </w:rPr>
        <w:t>必须独立解码。这意味着对于渲染视图所需的每个图块，必须启动一个解码器实例。所有解码器都必须及时完成解码任务。如果实例太多，这可能会导致高上下文切换开销。解码的流也必须同步</w:t>
      </w:r>
    </w:p>
    <w:p w14:paraId="5587774F" w14:textId="77777777" w:rsidR="00214AA5" w:rsidRDefault="00214AA5">
      <w:pPr>
        <w:spacing w:line="244" w:lineRule="auto"/>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48F8EF36" w14:textId="77777777" w:rsidR="00214AA5" w:rsidRDefault="00EB0BDF">
      <w:pPr>
        <w:pStyle w:val="a3"/>
        <w:spacing w:before="111" w:line="249" w:lineRule="auto"/>
        <w:ind w:left="119" w:right="38"/>
        <w:jc w:val="both"/>
        <w:rPr>
          <w:lang w:eastAsia="zh-CN"/>
        </w:rPr>
      </w:pPr>
      <w:r>
        <w:rPr>
          <w:rFonts w:ascii="宋体" w:eastAsia="宋体" w:hAnsi="宋体"/>
          <w:lang w:eastAsia="zh-CN"/>
        </w:rPr>
        <w:lastRenderedPageBreak/>
        <w:t>在视图呈现发生之前。如果渲染视图需要太多的切片，这种同步开销会很大。</w:t>
      </w:r>
    </w:p>
    <w:p w14:paraId="10FDB879" w14:textId="77777777" w:rsidR="00214AA5" w:rsidRDefault="00EB0BDF">
      <w:pPr>
        <w:pStyle w:val="a3"/>
        <w:spacing w:before="34"/>
        <w:ind w:left="119" w:right="38" w:firstLine="199"/>
        <w:jc w:val="both"/>
        <w:rPr>
          <w:lang w:eastAsia="zh-CN"/>
        </w:rPr>
      </w:pPr>
      <w:r>
        <w:rPr>
          <w:rFonts w:ascii="宋体" w:eastAsia="宋体" w:hAnsi="宋体"/>
          <w:lang w:eastAsia="zh-CN"/>
        </w:rPr>
        <w:t>最后，</w:t>
      </w:r>
      <w:proofErr w:type="spellStart"/>
      <w:r>
        <w:rPr>
          <w:rFonts w:ascii="宋体" w:eastAsia="宋体" w:hAnsi="宋体"/>
          <w:lang w:eastAsia="zh-CN"/>
        </w:rPr>
        <w:t>ClusTile</w:t>
      </w:r>
      <w:proofErr w:type="spellEnd"/>
      <w:r>
        <w:rPr>
          <w:rFonts w:ascii="宋体" w:eastAsia="宋体" w:hAnsi="宋体"/>
          <w:lang w:eastAsia="zh-CN"/>
        </w:rPr>
        <w:t>目标删除了交叉视图约束</w:t>
      </w:r>
      <w:r>
        <w:rPr>
          <w:rFonts w:ascii="宋体" w:eastAsia="宋体" w:hAnsi="宋体"/>
          <w:lang w:eastAsia="zh-CN"/>
        </w:rPr>
        <w:t>x</w:t>
      </w:r>
      <w:r>
        <w:rPr>
          <w:rFonts w:ascii="宋体" w:eastAsia="宋体" w:hAnsi="宋体"/>
          <w:lang w:eastAsia="zh-CN"/>
        </w:rPr>
        <w:t>和总存储大小约束</w:t>
      </w:r>
      <w:proofErr w:type="spellStart"/>
      <w:r>
        <w:rPr>
          <w:rFonts w:ascii="宋体" w:eastAsia="宋体" w:hAnsi="宋体"/>
          <w:lang w:eastAsia="zh-CN"/>
        </w:rPr>
        <w:t>c⊤x</w:t>
      </w:r>
      <w:proofErr w:type="spellEnd"/>
      <w:r>
        <w:rPr>
          <w:rFonts w:ascii="宋体" w:eastAsia="宋体" w:hAnsi="宋体"/>
          <w:lang w:eastAsia="zh-CN"/>
        </w:rPr>
        <w:t xml:space="preserve"> ≤ S</w:t>
      </w:r>
      <w:r>
        <w:rPr>
          <w:rFonts w:ascii="宋体" w:eastAsia="宋体" w:hAnsi="宋体"/>
          <w:lang w:eastAsia="zh-CN"/>
        </w:rPr>
        <w:t>。删除这些交叉视图约束允许我们解决</w:t>
      </w:r>
    </w:p>
    <w:p w14:paraId="709AA2DE" w14:textId="77777777" w:rsidR="00214AA5" w:rsidRDefault="00EB0BDF">
      <w:pPr>
        <w:pStyle w:val="a3"/>
        <w:spacing w:before="11" w:line="244" w:lineRule="auto"/>
        <w:ind w:left="119" w:right="38"/>
        <w:jc w:val="both"/>
        <w:rPr>
          <w:lang w:eastAsia="zh-CN"/>
        </w:rPr>
      </w:pPr>
      <w:r>
        <w:rPr>
          <w:rFonts w:ascii="宋体" w:eastAsia="宋体" w:hAnsi="宋体"/>
        </w:rPr>
        <w:pict w14:anchorId="46AD8A3F">
          <v:shape id="docshape21" o:spid="_x0000_s1091" type="#_x0000_t202" style="position:absolute;left:0;text-align:left;margin-left:311.8pt;margin-top:-55.3pt;width:245.4pt;height:121.95pt;z-index:1573427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3838"/>
                  </w:tblGrid>
                  <w:tr w:rsidR="00214AA5" w14:paraId="59455278" w14:textId="77777777">
                    <w:trPr>
                      <w:trHeight w:val="396"/>
                    </w:trPr>
                    <w:tc>
                      <w:tcPr>
                        <w:tcW w:w="1062" w:type="dxa"/>
                      </w:tcPr>
                      <w:p w14:paraId="5DD2882B" w14:textId="77777777" w:rsidR="00214AA5" w:rsidRDefault="00EB0BDF">
                        <w:pPr>
                          <w:pStyle w:val="TableParagraph"/>
                          <w:tabs>
                            <w:tab w:val="left" w:pos="563"/>
                          </w:tabs>
                          <w:spacing w:line="240" w:lineRule="auto"/>
                          <w:rPr>
                            <w:rFonts w:ascii="宋体" w:eastAsia="宋体" w:hAnsi="宋体"/>
                            <w:i/>
                            <w:sz w:val="18"/>
                          </w:rPr>
                        </w:pPr>
                        <w:proofErr w:type="spellStart"/>
                        <w:r>
                          <w:rPr>
                            <w:rFonts w:ascii="宋体" w:eastAsia="宋体" w:hAnsi="宋体"/>
                            <w:w w:val="155"/>
                            <w:sz w:val="18"/>
                          </w:rPr>
                          <w:t>σs</w:t>
                        </w:r>
                        <w:proofErr w:type="spellEnd"/>
                      </w:p>
                      <w:p w14:paraId="70BEBB7A" w14:textId="77777777" w:rsidR="00214AA5" w:rsidRDefault="00EB0BDF">
                        <w:pPr>
                          <w:pStyle w:val="TableParagraph"/>
                          <w:spacing w:line="153" w:lineRule="exact"/>
                          <w:ind w:left="313"/>
                          <w:rPr>
                            <w:rFonts w:ascii="宋体" w:eastAsia="宋体" w:hAnsi="宋体"/>
                            <w:i/>
                            <w:sz w:val="12"/>
                          </w:rPr>
                        </w:pPr>
                        <w:proofErr w:type="spellStart"/>
                        <w:r>
                          <w:rPr>
                            <w:rFonts w:ascii="宋体" w:eastAsia="宋体" w:hAnsi="宋体"/>
                            <w:i/>
                            <w:w w:val="145"/>
                            <w:sz w:val="12"/>
                          </w:rPr>
                          <w:t>i∈t</w:t>
                        </w:r>
                        <w:proofErr w:type="spellEnd"/>
                        <w:r>
                          <w:rPr>
                            <w:rFonts w:ascii="宋体" w:eastAsia="宋体" w:hAnsi="宋体"/>
                            <w:i/>
                            <w:w w:val="145"/>
                            <w:sz w:val="12"/>
                          </w:rPr>
                          <w:t xml:space="preserve"> </w:t>
                        </w:r>
                        <w:proofErr w:type="spellStart"/>
                        <w:r>
                          <w:rPr>
                            <w:rFonts w:ascii="宋体" w:eastAsia="宋体" w:hAnsi="宋体"/>
                            <w:i/>
                            <w:w w:val="145"/>
                            <w:sz w:val="12"/>
                          </w:rPr>
                          <w:t>i</w:t>
                        </w:r>
                        <w:proofErr w:type="spellEnd"/>
                      </w:p>
                    </w:tc>
                    <w:tc>
                      <w:tcPr>
                        <w:tcW w:w="3838" w:type="dxa"/>
                      </w:tcPr>
                      <w:p w14:paraId="602B19B3" w14:textId="77777777" w:rsidR="00214AA5" w:rsidRDefault="00EB0BDF">
                        <w:pPr>
                          <w:pStyle w:val="TableParagraph"/>
                          <w:spacing w:line="174" w:lineRule="exact"/>
                          <w:rPr>
                            <w:rFonts w:ascii="宋体" w:eastAsia="宋体" w:hAnsi="宋体"/>
                            <w:sz w:val="18"/>
                            <w:lang w:eastAsia="zh-CN"/>
                          </w:rPr>
                        </w:pPr>
                        <w:r>
                          <w:rPr>
                            <w:rFonts w:ascii="宋体" w:eastAsia="宋体" w:hAnsi="宋体"/>
                            <w:sz w:val="18"/>
                            <w:lang w:eastAsia="zh-CN"/>
                          </w:rPr>
                          <w:t>瓷砖内所有基本瓷砖的总储存尺寸</w:t>
                        </w:r>
                        <w:r>
                          <w:rPr>
                            <w:rFonts w:ascii="宋体" w:eastAsia="宋体" w:hAnsi="宋体"/>
                            <w:sz w:val="18"/>
                            <w:lang w:eastAsia="zh-CN"/>
                          </w:rPr>
                          <w:t>t</w:t>
                        </w:r>
                        <w:r>
                          <w:rPr>
                            <w:rFonts w:ascii="宋体" w:eastAsia="宋体" w:hAnsi="宋体"/>
                            <w:sz w:val="18"/>
                            <w:lang w:eastAsia="zh-CN"/>
                          </w:rPr>
                          <w:t>如果</w:t>
                        </w:r>
                      </w:p>
                      <w:p w14:paraId="7085D4E5" w14:textId="77777777" w:rsidR="00214AA5" w:rsidRDefault="00EB0BDF">
                        <w:pPr>
                          <w:pStyle w:val="TableParagraph"/>
                          <w:spacing w:line="203" w:lineRule="exact"/>
                          <w:rPr>
                            <w:rFonts w:ascii="宋体" w:eastAsia="宋体" w:hAnsi="宋体"/>
                            <w:sz w:val="18"/>
                            <w:lang w:eastAsia="zh-CN"/>
                          </w:rPr>
                        </w:pPr>
                        <w:r>
                          <w:rPr>
                            <w:rFonts w:ascii="宋体" w:eastAsia="宋体" w:hAnsi="宋体"/>
                            <w:sz w:val="18"/>
                            <w:lang w:eastAsia="zh-CN"/>
                          </w:rPr>
                          <w:t>它们都是独立编码的。</w:t>
                        </w:r>
                      </w:p>
                    </w:tc>
                  </w:tr>
                  <w:tr w:rsidR="00214AA5" w14:paraId="1556DE08" w14:textId="77777777">
                    <w:trPr>
                      <w:trHeight w:val="583"/>
                    </w:trPr>
                    <w:tc>
                      <w:tcPr>
                        <w:tcW w:w="1062" w:type="dxa"/>
                      </w:tcPr>
                      <w:p w14:paraId="5379BA68" w14:textId="77777777" w:rsidR="00214AA5" w:rsidRDefault="00EB0BDF">
                        <w:pPr>
                          <w:pStyle w:val="TableParagraph"/>
                          <w:tabs>
                            <w:tab w:val="left" w:pos="563"/>
                          </w:tabs>
                          <w:spacing w:before="24" w:line="274" w:lineRule="exact"/>
                          <w:rPr>
                            <w:rFonts w:ascii="宋体" w:eastAsia="宋体" w:hAnsi="宋体"/>
                            <w:i/>
                            <w:sz w:val="18"/>
                          </w:rPr>
                        </w:pPr>
                        <w:proofErr w:type="spellStart"/>
                        <w:r>
                          <w:rPr>
                            <w:rFonts w:ascii="宋体" w:eastAsia="宋体" w:hAnsi="宋体"/>
                            <w:w w:val="155"/>
                            <w:position w:val="13"/>
                            <w:sz w:val="18"/>
                          </w:rPr>
                          <w:t>σmv</w:t>
                        </w:r>
                        <w:proofErr w:type="spellEnd"/>
                      </w:p>
                      <w:p w14:paraId="7FF1086F" w14:textId="77777777" w:rsidR="00214AA5" w:rsidRDefault="00EB0BDF">
                        <w:pPr>
                          <w:pStyle w:val="TableParagraph"/>
                          <w:tabs>
                            <w:tab w:val="left" w:pos="815"/>
                          </w:tabs>
                          <w:spacing w:line="145" w:lineRule="exact"/>
                          <w:ind w:left="313"/>
                          <w:rPr>
                            <w:rFonts w:ascii="宋体" w:eastAsia="宋体" w:hAnsi="宋体"/>
                            <w:i/>
                            <w:sz w:val="12"/>
                          </w:rPr>
                        </w:pPr>
                        <w:proofErr w:type="spellStart"/>
                        <w:r>
                          <w:rPr>
                            <w:rFonts w:ascii="宋体" w:eastAsia="宋体" w:hAnsi="宋体"/>
                            <w:i/>
                            <w:w w:val="145"/>
                            <w:sz w:val="12"/>
                          </w:rPr>
                          <w:t>i∈t</w:t>
                        </w:r>
                        <w:proofErr w:type="spellEnd"/>
                        <w:r>
                          <w:rPr>
                            <w:rFonts w:ascii="宋体" w:eastAsia="宋体" w:hAnsi="宋体"/>
                            <w:i/>
                            <w:w w:val="145"/>
                            <w:sz w:val="12"/>
                          </w:rPr>
                          <w:tab/>
                        </w:r>
                        <w:r>
                          <w:rPr>
                            <w:rFonts w:ascii="宋体" w:eastAsia="宋体" w:hAnsi="宋体"/>
                            <w:i/>
                            <w:w w:val="145"/>
                            <w:position w:val="3"/>
                            <w:sz w:val="12"/>
                          </w:rPr>
                          <w:t>我</w:t>
                        </w:r>
                      </w:p>
                    </w:tc>
                    <w:tc>
                      <w:tcPr>
                        <w:tcW w:w="3838" w:type="dxa"/>
                      </w:tcPr>
                      <w:p w14:paraId="5CDD96AA" w14:textId="77777777" w:rsidR="00214AA5" w:rsidRDefault="00EB0BDF">
                        <w:pPr>
                          <w:pStyle w:val="TableParagraph"/>
                          <w:spacing w:line="162" w:lineRule="exact"/>
                          <w:rPr>
                            <w:rFonts w:ascii="宋体" w:eastAsia="宋体" w:hAnsi="宋体"/>
                            <w:sz w:val="18"/>
                            <w:lang w:eastAsia="zh-CN"/>
                          </w:rPr>
                        </w:pPr>
                        <w:r>
                          <w:rPr>
                            <w:rFonts w:ascii="宋体" w:eastAsia="宋体" w:hAnsi="宋体"/>
                            <w:sz w:val="18"/>
                            <w:lang w:eastAsia="zh-CN"/>
                          </w:rPr>
                          <w:t>需要的运动矢量总数</w:t>
                        </w:r>
                      </w:p>
                      <w:p w14:paraId="3BE9D9D7" w14:textId="77777777" w:rsidR="00214AA5" w:rsidRDefault="00EB0BDF">
                        <w:pPr>
                          <w:pStyle w:val="TableParagraph"/>
                          <w:spacing w:before="3" w:line="240" w:lineRule="auto"/>
                          <w:ind w:right="108"/>
                          <w:rPr>
                            <w:rFonts w:ascii="宋体" w:eastAsia="宋体" w:hAnsi="宋体"/>
                            <w:sz w:val="18"/>
                            <w:lang w:eastAsia="zh-CN"/>
                          </w:rPr>
                        </w:pPr>
                        <w:r>
                          <w:rPr>
                            <w:rFonts w:ascii="宋体" w:eastAsia="宋体" w:hAnsi="宋体"/>
                            <w:sz w:val="18"/>
                            <w:lang w:eastAsia="zh-CN"/>
                          </w:rPr>
                          <w:t>如果瓦片</w:t>
                        </w:r>
                        <w:r>
                          <w:rPr>
                            <w:rFonts w:ascii="宋体" w:eastAsia="宋体" w:hAnsi="宋体"/>
                            <w:sz w:val="18"/>
                            <w:lang w:eastAsia="zh-CN"/>
                          </w:rPr>
                          <w:t>t</w:t>
                        </w:r>
                        <w:r>
                          <w:rPr>
                            <w:rFonts w:ascii="宋体" w:eastAsia="宋体" w:hAnsi="宋体"/>
                            <w:sz w:val="18"/>
                            <w:lang w:eastAsia="zh-CN"/>
                          </w:rPr>
                          <w:t>中的所有基本瓦片被独立编码，则重新定位。</w:t>
                        </w:r>
                      </w:p>
                    </w:tc>
                  </w:tr>
                  <w:tr w:rsidR="00214AA5" w14:paraId="7A08E392" w14:textId="77777777">
                    <w:trPr>
                      <w:trHeight w:val="795"/>
                    </w:trPr>
                    <w:tc>
                      <w:tcPr>
                        <w:tcW w:w="1062" w:type="dxa"/>
                      </w:tcPr>
                      <w:p w14:paraId="409092FA" w14:textId="77777777" w:rsidR="00214AA5" w:rsidRDefault="00214AA5">
                        <w:pPr>
                          <w:pStyle w:val="TableParagraph"/>
                          <w:spacing w:before="7" w:line="240" w:lineRule="auto"/>
                          <w:ind w:left="0"/>
                          <w:rPr>
                            <w:rFonts w:ascii="宋体" w:eastAsia="宋体" w:hAnsi="宋体"/>
                            <w:sz w:val="23"/>
                            <w:lang w:eastAsia="zh-CN"/>
                          </w:rPr>
                        </w:pPr>
                      </w:p>
                      <w:p w14:paraId="056351E6" w14:textId="77777777" w:rsidR="00214AA5" w:rsidRDefault="00EB0BDF">
                        <w:pPr>
                          <w:pStyle w:val="TableParagraph"/>
                          <w:spacing w:line="240" w:lineRule="auto"/>
                          <w:rPr>
                            <w:rFonts w:ascii="宋体" w:eastAsia="宋体" w:hAnsi="宋体"/>
                            <w:i/>
                            <w:sz w:val="12"/>
                          </w:rPr>
                        </w:pPr>
                        <w:proofErr w:type="spellStart"/>
                        <w:r>
                          <w:rPr>
                            <w:rFonts w:ascii="宋体" w:eastAsia="宋体" w:hAnsi="宋体"/>
                            <w:i/>
                            <w:w w:val="110"/>
                            <w:position w:val="2"/>
                            <w:sz w:val="18"/>
                          </w:rPr>
                          <w:t>mvt</w:t>
                        </w:r>
                        <w:proofErr w:type="spellEnd"/>
                      </w:p>
                    </w:tc>
                    <w:tc>
                      <w:tcPr>
                        <w:tcW w:w="3838" w:type="dxa"/>
                      </w:tcPr>
                      <w:p w14:paraId="4E498632" w14:textId="77777777" w:rsidR="00214AA5" w:rsidRDefault="00EB0BDF">
                        <w:pPr>
                          <w:pStyle w:val="TableParagraph"/>
                          <w:spacing w:line="174" w:lineRule="exact"/>
                          <w:rPr>
                            <w:rFonts w:ascii="宋体" w:eastAsia="宋体" w:hAnsi="宋体"/>
                            <w:i/>
                            <w:sz w:val="18"/>
                            <w:lang w:eastAsia="zh-CN"/>
                          </w:rPr>
                        </w:pPr>
                        <w:r>
                          <w:rPr>
                            <w:rFonts w:ascii="宋体" w:eastAsia="宋体" w:hAnsi="宋体"/>
                            <w:sz w:val="18"/>
                            <w:lang w:eastAsia="zh-CN"/>
                          </w:rPr>
                          <w:t>如果块</w:t>
                        </w:r>
                        <w:r>
                          <w:rPr>
                            <w:rFonts w:ascii="宋体" w:eastAsia="宋体" w:hAnsi="宋体"/>
                            <w:sz w:val="18"/>
                            <w:lang w:eastAsia="zh-CN"/>
                          </w:rPr>
                          <w:t>t</w:t>
                        </w:r>
                      </w:p>
                      <w:p w14:paraId="75AE1B5B" w14:textId="77777777" w:rsidR="00214AA5" w:rsidRDefault="00EB0BDF">
                        <w:pPr>
                          <w:pStyle w:val="TableParagraph"/>
                          <w:spacing w:line="199" w:lineRule="exact"/>
                          <w:rPr>
                            <w:rFonts w:ascii="宋体" w:eastAsia="宋体" w:hAnsi="宋体"/>
                            <w:sz w:val="18"/>
                            <w:lang w:eastAsia="zh-CN"/>
                          </w:rPr>
                        </w:pPr>
                        <w:r>
                          <w:rPr>
                            <w:rFonts w:ascii="宋体" w:eastAsia="宋体" w:hAnsi="宋体"/>
                            <w:sz w:val="18"/>
                            <w:lang w:eastAsia="zh-CN"/>
                          </w:rPr>
                          <w:t>是独立编码的。请注意，该集合确实</w:t>
                        </w:r>
                      </w:p>
                      <w:p w14:paraId="335C612E" w14:textId="77777777" w:rsidR="00214AA5" w:rsidRDefault="00EB0BDF">
                        <w:pPr>
                          <w:pStyle w:val="TableParagraph"/>
                          <w:spacing w:before="10" w:line="240" w:lineRule="auto"/>
                          <w:rPr>
                            <w:rFonts w:ascii="宋体" w:eastAsia="宋体" w:hAnsi="宋体"/>
                            <w:sz w:val="18"/>
                            <w:lang w:eastAsia="zh-CN"/>
                          </w:rPr>
                        </w:pPr>
                        <w:r>
                          <w:rPr>
                            <w:rFonts w:ascii="宋体" w:eastAsia="宋体" w:hAnsi="宋体"/>
                            <w:position w:val="2"/>
                            <w:sz w:val="18"/>
                            <w:lang w:eastAsia="zh-CN"/>
                          </w:rPr>
                          <w:t>不包括描述</w:t>
                        </w:r>
                        <w:proofErr w:type="gramStart"/>
                        <w:r>
                          <w:rPr>
                            <w:rFonts w:ascii="宋体" w:eastAsia="宋体" w:hAnsi="宋体"/>
                            <w:position w:val="2"/>
                            <w:sz w:val="18"/>
                            <w:lang w:eastAsia="zh-CN"/>
                          </w:rPr>
                          <w:t>在图块</w:t>
                        </w:r>
                        <w:proofErr w:type="gramEnd"/>
                        <w:r>
                          <w:rPr>
                            <w:rFonts w:ascii="宋体" w:eastAsia="宋体" w:hAnsi="宋体"/>
                            <w:position w:val="2"/>
                            <w:sz w:val="18"/>
                            <w:lang w:eastAsia="zh-CN"/>
                          </w:rPr>
                          <w:t>t</w:t>
                        </w:r>
                        <w:r>
                          <w:rPr>
                            <w:rFonts w:ascii="宋体" w:eastAsia="宋体" w:hAnsi="宋体"/>
                            <w:position w:val="2"/>
                            <w:sz w:val="18"/>
                            <w:lang w:eastAsia="zh-CN"/>
                          </w:rPr>
                          <w:t>中找到的</w:t>
                        </w:r>
                        <w:proofErr w:type="gramStart"/>
                        <w:r>
                          <w:rPr>
                            <w:rFonts w:ascii="宋体" w:eastAsia="宋体" w:hAnsi="宋体"/>
                            <w:position w:val="2"/>
                            <w:sz w:val="18"/>
                            <w:lang w:eastAsia="zh-CN"/>
                          </w:rPr>
                          <w:t>基本图块之间</w:t>
                        </w:r>
                        <w:proofErr w:type="gramEnd"/>
                        <w:r>
                          <w:rPr>
                            <w:rFonts w:ascii="宋体" w:eastAsia="宋体" w:hAnsi="宋体"/>
                            <w:position w:val="2"/>
                            <w:sz w:val="18"/>
                            <w:lang w:eastAsia="zh-CN"/>
                          </w:rPr>
                          <w:t>的运动矢量的</w:t>
                        </w:r>
                        <w:r>
                          <w:rPr>
                            <w:rFonts w:ascii="宋体" w:eastAsia="宋体" w:hAnsi="宋体"/>
                            <w:position w:val="2"/>
                            <w:sz w:val="18"/>
                            <w:lang w:eastAsia="zh-CN"/>
                          </w:rPr>
                          <w:t>mvi</w:t>
                        </w:r>
                        <w:r>
                          <w:rPr>
                            <w:rFonts w:ascii="宋体" w:eastAsia="宋体" w:hAnsi="宋体"/>
                            <w:position w:val="2"/>
                            <w:sz w:val="18"/>
                            <w:lang w:eastAsia="zh-CN"/>
                          </w:rPr>
                          <w:t>。</w:t>
                        </w:r>
                      </w:p>
                    </w:tc>
                  </w:tr>
                  <w:tr w:rsidR="00214AA5" w14:paraId="627F0583" w14:textId="77777777">
                    <w:trPr>
                      <w:trHeight w:val="396"/>
                    </w:trPr>
                    <w:tc>
                      <w:tcPr>
                        <w:tcW w:w="1062" w:type="dxa"/>
                      </w:tcPr>
                      <w:p w14:paraId="420F4B47" w14:textId="77777777" w:rsidR="00214AA5" w:rsidRDefault="00EB0BDF">
                        <w:pPr>
                          <w:pStyle w:val="TableParagraph"/>
                          <w:spacing w:before="73" w:line="240" w:lineRule="auto"/>
                          <w:rPr>
                            <w:rFonts w:ascii="宋体" w:eastAsia="宋体" w:hAnsi="宋体"/>
                            <w:i/>
                            <w:sz w:val="18"/>
                          </w:rPr>
                        </w:pPr>
                        <w:r>
                          <w:rPr>
                            <w:rFonts w:ascii="宋体" w:eastAsia="宋体" w:hAnsi="宋体"/>
                            <w:i/>
                            <w:w w:val="92"/>
                            <w:sz w:val="18"/>
                          </w:rPr>
                          <w:t>o</w:t>
                        </w:r>
                      </w:p>
                    </w:tc>
                    <w:tc>
                      <w:tcPr>
                        <w:tcW w:w="3838" w:type="dxa"/>
                      </w:tcPr>
                      <w:p w14:paraId="5FC7CAB8" w14:textId="77777777" w:rsidR="00214AA5" w:rsidRDefault="00EB0BDF">
                        <w:pPr>
                          <w:pStyle w:val="TableParagraph"/>
                          <w:spacing w:line="174" w:lineRule="exact"/>
                          <w:rPr>
                            <w:rFonts w:ascii="宋体" w:eastAsia="宋体" w:hAnsi="宋体"/>
                            <w:sz w:val="18"/>
                            <w:lang w:eastAsia="zh-CN"/>
                          </w:rPr>
                        </w:pPr>
                        <w:r>
                          <w:rPr>
                            <w:rFonts w:ascii="宋体" w:eastAsia="宋体" w:hAnsi="宋体"/>
                            <w:sz w:val="18"/>
                            <w:lang w:eastAsia="zh-CN"/>
                          </w:rPr>
                          <w:t>每个重新定位的</w:t>
                        </w:r>
                        <w:proofErr w:type="spellStart"/>
                        <w:r>
                          <w:rPr>
                            <w:rFonts w:ascii="宋体" w:eastAsia="宋体" w:hAnsi="宋体"/>
                            <w:sz w:val="18"/>
                            <w:lang w:eastAsia="zh-CN"/>
                          </w:rPr>
                          <w:t>mo</w:t>
                        </w:r>
                        <w:proofErr w:type="spellEnd"/>
                        <w:r>
                          <w:rPr>
                            <w:rFonts w:ascii="宋体" w:eastAsia="宋体" w:hAnsi="宋体"/>
                            <w:sz w:val="18"/>
                            <w:lang w:eastAsia="zh-CN"/>
                          </w:rPr>
                          <w:t>的平均存储开销</w:t>
                        </w:r>
                      </w:p>
                      <w:p w14:paraId="0EB8CC37" w14:textId="77777777" w:rsidR="00214AA5" w:rsidRDefault="00EB0BDF">
                        <w:pPr>
                          <w:pStyle w:val="TableParagraph"/>
                          <w:spacing w:line="203" w:lineRule="exact"/>
                          <w:rPr>
                            <w:rFonts w:ascii="宋体" w:eastAsia="宋体" w:hAnsi="宋体"/>
                            <w:sz w:val="18"/>
                          </w:rPr>
                        </w:pPr>
                        <w:proofErr w:type="spellStart"/>
                        <w:r>
                          <w:rPr>
                            <w:rFonts w:ascii="宋体" w:eastAsia="宋体" w:hAnsi="宋体"/>
                            <w:sz w:val="18"/>
                          </w:rPr>
                          <w:t>该段中的矢量</w:t>
                        </w:r>
                        <w:proofErr w:type="spellEnd"/>
                        <w:r>
                          <w:rPr>
                            <w:rFonts w:ascii="宋体" w:eastAsia="宋体" w:hAnsi="宋体"/>
                            <w:sz w:val="18"/>
                          </w:rPr>
                          <w:t>。</w:t>
                        </w:r>
                      </w:p>
                    </w:tc>
                  </w:tr>
                  <w:tr w:rsidR="00214AA5" w14:paraId="3B01B165" w14:textId="77777777">
                    <w:trPr>
                      <w:trHeight w:val="197"/>
                    </w:trPr>
                    <w:tc>
                      <w:tcPr>
                        <w:tcW w:w="1062" w:type="dxa"/>
                      </w:tcPr>
                      <w:p w14:paraId="3E0360E2" w14:textId="77777777" w:rsidR="00214AA5" w:rsidRDefault="00EB0BDF">
                        <w:pPr>
                          <w:pStyle w:val="TableParagraph"/>
                          <w:rPr>
                            <w:rFonts w:ascii="宋体" w:eastAsia="宋体" w:hAnsi="宋体"/>
                            <w:i/>
                            <w:sz w:val="12"/>
                          </w:rPr>
                        </w:pPr>
                        <w:proofErr w:type="spellStart"/>
                        <w:r>
                          <w:rPr>
                            <w:rFonts w:ascii="宋体" w:eastAsia="宋体" w:hAnsi="宋体"/>
                            <w:i/>
                            <w:w w:val="120"/>
                            <w:position w:val="2"/>
                            <w:sz w:val="18"/>
                          </w:rPr>
                          <w:t>新约（</w:t>
                        </w:r>
                        <w:r>
                          <w:rPr>
                            <w:rFonts w:ascii="宋体" w:eastAsia="宋体" w:hAnsi="宋体"/>
                            <w:i/>
                            <w:w w:val="120"/>
                            <w:position w:val="2"/>
                            <w:sz w:val="18"/>
                          </w:rPr>
                          <w:t>new</w:t>
                        </w:r>
                        <w:proofErr w:type="spellEnd"/>
                        <w:r>
                          <w:rPr>
                            <w:rFonts w:ascii="宋体" w:eastAsia="宋体" w:hAnsi="宋体"/>
                            <w:i/>
                            <w:w w:val="120"/>
                            <w:position w:val="2"/>
                            <w:sz w:val="18"/>
                          </w:rPr>
                          <w:t xml:space="preserve"> </w:t>
                        </w:r>
                        <w:proofErr w:type="spellStart"/>
                        <w:r>
                          <w:rPr>
                            <w:rFonts w:ascii="宋体" w:eastAsia="宋体" w:hAnsi="宋体"/>
                            <w:i/>
                            <w:w w:val="120"/>
                            <w:position w:val="2"/>
                            <w:sz w:val="18"/>
                          </w:rPr>
                          <w:t>testament</w:t>
                        </w:r>
                        <w:r>
                          <w:rPr>
                            <w:rFonts w:ascii="宋体" w:eastAsia="宋体" w:hAnsi="宋体"/>
                            <w:i/>
                            <w:w w:val="120"/>
                            <w:position w:val="2"/>
                            <w:sz w:val="18"/>
                          </w:rPr>
                          <w:t>的缩写</w:t>
                        </w:r>
                        <w:proofErr w:type="spellEnd"/>
                        <w:r>
                          <w:rPr>
                            <w:rFonts w:ascii="宋体" w:eastAsia="宋体" w:hAnsi="宋体"/>
                            <w:i/>
                            <w:w w:val="120"/>
                            <w:position w:val="2"/>
                            <w:sz w:val="18"/>
                          </w:rPr>
                          <w:t>）</w:t>
                        </w:r>
                      </w:p>
                    </w:tc>
                    <w:tc>
                      <w:tcPr>
                        <w:tcW w:w="3838" w:type="dxa"/>
                      </w:tcPr>
                      <w:p w14:paraId="22A8A654" w14:textId="77777777" w:rsidR="00214AA5" w:rsidRDefault="00EB0BDF">
                        <w:pPr>
                          <w:pStyle w:val="TableParagraph"/>
                          <w:rPr>
                            <w:rFonts w:ascii="宋体" w:eastAsia="宋体" w:hAnsi="宋体"/>
                            <w:sz w:val="18"/>
                            <w:lang w:eastAsia="zh-CN"/>
                          </w:rPr>
                        </w:pPr>
                        <w:r>
                          <w:rPr>
                            <w:rFonts w:ascii="宋体" w:eastAsia="宋体" w:hAnsi="宋体"/>
                            <w:sz w:val="18"/>
                            <w:lang w:eastAsia="zh-CN"/>
                          </w:rPr>
                          <w:t>t</w:t>
                        </w:r>
                        <w:r>
                          <w:rPr>
                            <w:rFonts w:ascii="宋体" w:eastAsia="宋体" w:hAnsi="宋体"/>
                            <w:sz w:val="18"/>
                            <w:lang w:eastAsia="zh-CN"/>
                          </w:rPr>
                          <w:t>内基本瓷砖的数量。</w:t>
                        </w:r>
                      </w:p>
                    </w:tc>
                  </w:tr>
                </w:tbl>
                <w:p w14:paraId="4AFF311A" w14:textId="77777777" w:rsidR="00214AA5" w:rsidRDefault="00214AA5">
                  <w:pPr>
                    <w:pStyle w:val="a3"/>
                    <w:rPr>
                      <w:lang w:eastAsia="zh-CN"/>
                    </w:rPr>
                  </w:pPr>
                </w:p>
              </w:txbxContent>
            </v:textbox>
            <w10:wrap anchorx="page"/>
          </v:shape>
        </w:pict>
      </w:r>
      <w:r>
        <w:rPr>
          <w:rFonts w:ascii="宋体" w:eastAsia="宋体" w:hAnsi="宋体"/>
          <w:i/>
          <w:lang w:eastAsia="zh-CN"/>
        </w:rPr>
        <w:t>独立地为每个集群设定目标，提高</w:t>
      </w:r>
      <w:r>
        <w:rPr>
          <w:rFonts w:ascii="宋体" w:eastAsia="宋体" w:hAnsi="宋体"/>
          <w:i/>
          <w:lang w:eastAsia="zh-CN"/>
        </w:rPr>
        <w:t>ILP</w:t>
      </w:r>
      <w:r>
        <w:rPr>
          <w:rFonts w:ascii="宋体" w:eastAsia="宋体" w:hAnsi="宋体"/>
          <w:i/>
          <w:lang w:eastAsia="zh-CN"/>
        </w:rPr>
        <w:t>的易处理性。综合解决方案，</w:t>
      </w:r>
      <w:r>
        <w:rPr>
          <w:rFonts w:ascii="宋体" w:eastAsia="宋体" w:hAnsi="宋体"/>
          <w:i/>
          <w:lang w:eastAsia="zh-CN"/>
        </w:rPr>
        <w:t>x</w:t>
      </w:r>
      <w:r>
        <w:rPr>
          <w:rFonts w:ascii="宋体" w:eastAsia="宋体" w:hAnsi="宋体"/>
          <w:i/>
          <w:lang w:eastAsia="zh-CN"/>
        </w:rPr>
        <w:t>，适用于所有人</w:t>
      </w:r>
    </w:p>
    <w:p w14:paraId="7766FF3A" w14:textId="77777777" w:rsidR="00214AA5" w:rsidRDefault="00EB0BDF">
      <w:pPr>
        <w:pStyle w:val="a3"/>
        <w:spacing w:before="36"/>
        <w:ind w:left="119"/>
        <w:rPr>
          <w:rFonts w:ascii="宋体" w:eastAsia="宋体" w:hAnsi="宋体"/>
          <w:lang w:eastAsia="zh-CN"/>
        </w:rPr>
      </w:pPr>
      <w:r>
        <w:rPr>
          <w:rFonts w:ascii="宋体" w:eastAsia="宋体" w:hAnsi="宋体"/>
          <w:lang w:eastAsia="zh-CN"/>
        </w:rPr>
        <w:br w:type="column"/>
      </w:r>
      <w:r>
        <w:rPr>
          <w:rFonts w:ascii="宋体" w:eastAsia="宋体" w:hAnsi="宋体"/>
          <w:w w:val="110"/>
          <w:lang w:eastAsia="zh-CN"/>
        </w:rPr>
        <w:t>表二</w:t>
      </w:r>
      <w:r>
        <w:rPr>
          <w:rFonts w:ascii="宋体" w:eastAsia="宋体" w:hAnsi="宋体"/>
          <w:w w:val="110"/>
          <w:lang w:eastAsia="zh-CN"/>
        </w:rPr>
        <w:t>:</w:t>
      </w:r>
      <w:r>
        <w:rPr>
          <w:rFonts w:ascii="宋体" w:eastAsia="宋体" w:hAnsi="宋体"/>
          <w:w w:val="110"/>
          <w:lang w:eastAsia="zh-CN"/>
        </w:rPr>
        <w:t>用于瓷砖尺寸估算的特征。</w:t>
      </w:r>
    </w:p>
    <w:p w14:paraId="455A5985" w14:textId="77777777" w:rsidR="00214AA5" w:rsidRDefault="00214AA5">
      <w:pPr>
        <w:rPr>
          <w:rFonts w:ascii="宋体" w:eastAsia="宋体" w:hAnsi="宋体"/>
          <w:lang w:eastAsia="zh-CN"/>
        </w:rPr>
        <w:sectPr w:rsidR="00214AA5">
          <w:pgSz w:w="12240" w:h="15840"/>
          <w:pgMar w:top="880" w:right="860" w:bottom="280" w:left="860" w:header="720" w:footer="720" w:gutter="0"/>
          <w:cols w:num="2" w:space="720" w:equalWidth="0">
            <w:col w:w="5181" w:space="449"/>
            <w:col w:w="4890"/>
          </w:cols>
        </w:sectPr>
      </w:pPr>
    </w:p>
    <w:p w14:paraId="36290A20" w14:textId="77777777" w:rsidR="00214AA5" w:rsidRDefault="00EB0BDF">
      <w:pPr>
        <w:pStyle w:val="a3"/>
        <w:tabs>
          <w:tab w:val="left" w:pos="2802"/>
        </w:tabs>
        <w:spacing w:line="195" w:lineRule="exact"/>
        <w:ind w:left="119"/>
        <w:rPr>
          <w:lang w:eastAsia="zh-CN"/>
        </w:rPr>
      </w:pPr>
      <w:r>
        <w:rPr>
          <w:rFonts w:ascii="宋体" w:eastAsia="宋体" w:hAnsi="宋体"/>
          <w:lang w:eastAsia="zh-CN"/>
        </w:rPr>
        <w:t>集群被构造为</w:t>
      </w:r>
      <w:r>
        <w:rPr>
          <w:rFonts w:ascii="宋体" w:eastAsia="宋体" w:hAnsi="宋体"/>
          <w:lang w:eastAsia="zh-CN"/>
        </w:rPr>
        <w:t xml:space="preserve">x = k </w:t>
      </w:r>
      <w:proofErr w:type="spellStart"/>
      <w:r>
        <w:rPr>
          <w:rFonts w:ascii="宋体" w:eastAsia="宋体" w:hAnsi="宋体"/>
          <w:lang w:eastAsia="zh-CN"/>
        </w:rPr>
        <w:t>xk</w:t>
      </w:r>
      <w:proofErr w:type="spellEnd"/>
      <w:r>
        <w:rPr>
          <w:rFonts w:ascii="宋体" w:eastAsia="宋体" w:hAnsi="宋体"/>
          <w:lang w:eastAsia="zh-CN"/>
        </w:rPr>
        <w:t>。尽管缺少</w:t>
      </w:r>
    </w:p>
    <w:p w14:paraId="5F763A0D" w14:textId="77777777" w:rsidR="00214AA5" w:rsidRDefault="00214AA5">
      <w:pPr>
        <w:spacing w:line="195" w:lineRule="exact"/>
        <w:rPr>
          <w:lang w:eastAsia="zh-CN"/>
        </w:rPr>
        <w:sectPr w:rsidR="00214AA5">
          <w:type w:val="continuous"/>
          <w:pgSz w:w="12240" w:h="15840"/>
          <w:pgMar w:top="980" w:right="860" w:bottom="280" w:left="860" w:header="720" w:footer="720" w:gutter="0"/>
          <w:cols w:space="720"/>
        </w:sectPr>
      </w:pPr>
    </w:p>
    <w:p w14:paraId="559DE90D" w14:textId="77777777" w:rsidR="00214AA5" w:rsidRDefault="00EB0BDF">
      <w:pPr>
        <w:pStyle w:val="a3"/>
        <w:spacing w:line="195" w:lineRule="exact"/>
        <w:ind w:left="119"/>
        <w:jc w:val="both"/>
        <w:rPr>
          <w:lang w:eastAsia="zh-CN"/>
        </w:rPr>
      </w:pPr>
      <w:r>
        <w:rPr>
          <w:rFonts w:ascii="宋体" w:eastAsia="宋体" w:hAnsi="宋体"/>
          <w:lang w:eastAsia="zh-CN"/>
        </w:rPr>
        <w:t>总切片大小限制，我们希望所有集群都有解决方案</w:t>
      </w:r>
    </w:p>
    <w:p w14:paraId="260279E1" w14:textId="77777777" w:rsidR="00214AA5" w:rsidRDefault="00EB0BDF">
      <w:pPr>
        <w:pStyle w:val="a3"/>
        <w:spacing w:before="9" w:line="249" w:lineRule="auto"/>
        <w:ind w:left="119" w:right="38"/>
        <w:jc w:val="both"/>
        <w:rPr>
          <w:lang w:eastAsia="zh-CN"/>
        </w:rPr>
      </w:pPr>
      <w:r>
        <w:rPr>
          <w:rFonts w:ascii="宋体" w:eastAsia="宋体" w:hAnsi="宋体"/>
          <w:lang w:eastAsia="zh-CN"/>
        </w:rPr>
        <w:t>只要集群数量有限，就要消耗合理的空间。</w:t>
      </w:r>
    </w:p>
    <w:p w14:paraId="480A84A1" w14:textId="77777777" w:rsidR="00214AA5" w:rsidRDefault="00EB0BDF">
      <w:pPr>
        <w:pStyle w:val="a3"/>
        <w:spacing w:before="2" w:line="249" w:lineRule="auto"/>
        <w:ind w:left="119" w:right="38" w:firstLine="199"/>
        <w:jc w:val="both"/>
        <w:rPr>
          <w:lang w:eastAsia="zh-CN"/>
        </w:rPr>
      </w:pPr>
      <w:proofErr w:type="spellStart"/>
      <w:r>
        <w:rPr>
          <w:rFonts w:ascii="宋体" w:eastAsia="宋体" w:hAnsi="宋体"/>
          <w:lang w:eastAsia="zh-CN"/>
        </w:rPr>
        <w:t>ClusTile</w:t>
      </w:r>
      <w:proofErr w:type="spellEnd"/>
      <w:r>
        <w:rPr>
          <w:rFonts w:ascii="宋体" w:eastAsia="宋体" w:hAnsi="宋体"/>
          <w:lang w:eastAsia="zh-CN"/>
        </w:rPr>
        <w:t xml:space="preserve"> Objective</w:t>
      </w:r>
      <w:r>
        <w:rPr>
          <w:rFonts w:ascii="宋体" w:eastAsia="宋体" w:hAnsi="宋体"/>
          <w:lang w:eastAsia="zh-CN"/>
        </w:rPr>
        <w:t>还通过将多个视图包含在单个集群视图中来减少整数线性程序的大小，从而提高了计算的可处理性</w:t>
      </w:r>
      <w:r>
        <w:rPr>
          <w:rFonts w:ascii="宋体" w:eastAsia="宋体" w:hAnsi="宋体"/>
          <w:lang w:eastAsia="zh-CN"/>
        </w:rPr>
        <w:t>——</w:t>
      </w:r>
      <w:r>
        <w:rPr>
          <w:rFonts w:ascii="宋体" w:eastAsia="宋体" w:hAnsi="宋体"/>
          <w:lang w:eastAsia="zh-CN"/>
        </w:rPr>
        <w:t>在每个视图的基础上，集群的计算速度比</w:t>
      </w:r>
      <w:r>
        <w:rPr>
          <w:rFonts w:ascii="宋体" w:eastAsia="宋体" w:hAnsi="宋体"/>
          <w:lang w:eastAsia="zh-CN"/>
        </w:rPr>
        <w:t>ILP</w:t>
      </w:r>
      <w:r>
        <w:rPr>
          <w:rFonts w:ascii="宋体" w:eastAsia="宋体" w:hAnsi="宋体"/>
          <w:lang w:eastAsia="zh-CN"/>
        </w:rPr>
        <w:t>解决方案快得多。这种方法的一个潜在缺点是，如果集群具有高方差，那么为集群计算的覆盖范围将导致在流式传输单个视图时浪费带宽。也就是说，如果聚类不能紧密地表示视图组，那么从由聚类目标提供的集合中选择瓦片来覆盖单个视图的最佳方式也可能经常覆盖</w:t>
      </w:r>
      <w:r>
        <w:rPr>
          <w:rFonts w:ascii="宋体" w:eastAsia="宋体" w:hAnsi="宋体"/>
          <w:lang w:eastAsia="zh-CN"/>
        </w:rPr>
        <w:t>360</w:t>
      </w:r>
      <w:r>
        <w:rPr>
          <w:rFonts w:ascii="宋体" w:eastAsia="宋体" w:hAnsi="宋体"/>
          <w:lang w:eastAsia="zh-CN"/>
        </w:rPr>
        <w:t>度球体的未被观察的区域，使得该聚类目标效率低下。我们试图在第五</w:t>
      </w:r>
      <w:r>
        <w:rPr>
          <w:rFonts w:ascii="宋体" w:eastAsia="宋体" w:hAnsi="宋体"/>
          <w:lang w:eastAsia="zh-CN"/>
        </w:rPr>
        <w:t>节中根据经验评估这种聚类近似的效果</w:t>
      </w:r>
    </w:p>
    <w:p w14:paraId="568EF0CD"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最后一个问题是，我们注意到这些目标的解决方案可能会导致这样的情况，即我们无法在解决方案中</w:t>
      </w:r>
      <w:proofErr w:type="gramStart"/>
      <w:r>
        <w:rPr>
          <w:rFonts w:ascii="宋体" w:eastAsia="宋体" w:hAnsi="宋体"/>
          <w:lang w:eastAsia="zh-CN"/>
        </w:rPr>
        <w:t>使用图块覆盖</w:t>
      </w:r>
      <w:proofErr w:type="gramEnd"/>
      <w:r>
        <w:rPr>
          <w:rFonts w:ascii="宋体" w:eastAsia="宋体" w:hAnsi="宋体"/>
          <w:lang w:eastAsia="zh-CN"/>
        </w:rPr>
        <w:t>训练集之外的视图。也就是说，我们的目标的解决方案可能无法在一组抽样视图之外很好地推广。一个可能的</w:t>
      </w:r>
      <w:r>
        <w:rPr>
          <w:rFonts w:ascii="宋体" w:eastAsia="宋体" w:hAnsi="宋体"/>
          <w:lang w:eastAsia="zh-CN"/>
        </w:rPr>
        <w:t>“</w:t>
      </w:r>
      <w:r>
        <w:rPr>
          <w:rFonts w:ascii="宋体" w:eastAsia="宋体" w:hAnsi="宋体"/>
          <w:lang w:eastAsia="zh-CN"/>
        </w:rPr>
        <w:t>正则化</w:t>
      </w:r>
      <w:r>
        <w:rPr>
          <w:rFonts w:ascii="宋体" w:eastAsia="宋体" w:hAnsi="宋体"/>
          <w:lang w:eastAsia="zh-CN"/>
        </w:rPr>
        <w:t>”</w:t>
      </w:r>
      <w:r>
        <w:rPr>
          <w:rFonts w:ascii="宋体" w:eastAsia="宋体" w:hAnsi="宋体"/>
          <w:lang w:eastAsia="zh-CN"/>
        </w:rPr>
        <w:t>策略可能包括总是在解决方案中包含一组基本的瓦片。这种方法将确保所有在训练集中看不到的视图都是可覆盖的，但是要付出额外存储的代价。我们在第节的实验中使用了这种方法</w:t>
      </w:r>
    </w:p>
    <w:p w14:paraId="44B8B9EB" w14:textId="77777777" w:rsidR="00214AA5" w:rsidRDefault="00EB0BDF">
      <w:pPr>
        <w:pStyle w:val="a3"/>
        <w:spacing w:line="137" w:lineRule="exact"/>
        <w:ind w:left="119"/>
        <w:rPr>
          <w:lang w:eastAsia="zh-CN"/>
        </w:rPr>
      </w:pPr>
      <w:r>
        <w:rPr>
          <w:rFonts w:ascii="宋体" w:eastAsia="宋体" w:hAnsi="宋体"/>
          <w:lang w:eastAsia="zh-CN"/>
        </w:rPr>
        <w:t>动词</w:t>
      </w:r>
      <w:r>
        <w:rPr>
          <w:rFonts w:ascii="宋体" w:eastAsia="宋体" w:hAnsi="宋体"/>
          <w:lang w:eastAsia="zh-CN"/>
        </w:rPr>
        <w:t xml:space="preserve"> </w:t>
      </w:r>
      <w:r>
        <w:rPr>
          <w:rFonts w:ascii="宋体" w:eastAsia="宋体" w:hAnsi="宋体"/>
          <w:lang w:eastAsia="zh-CN"/>
        </w:rPr>
        <w:t>（</w:t>
      </w:r>
      <w:r>
        <w:rPr>
          <w:rFonts w:ascii="宋体" w:eastAsia="宋体" w:hAnsi="宋体"/>
          <w:lang w:eastAsia="zh-CN"/>
        </w:rPr>
        <w:t>verb</w:t>
      </w:r>
      <w:r>
        <w:rPr>
          <w:rFonts w:ascii="宋体" w:eastAsia="宋体" w:hAnsi="宋体"/>
          <w:lang w:eastAsia="zh-CN"/>
        </w:rPr>
        <w:t>的缩写）</w:t>
      </w:r>
    </w:p>
    <w:p w14:paraId="7DC15737" w14:textId="77777777" w:rsidR="00214AA5" w:rsidRDefault="00EB0BDF">
      <w:pPr>
        <w:rPr>
          <w:rFonts w:ascii="宋体" w:eastAsia="宋体" w:hAnsi="宋体"/>
          <w:sz w:val="20"/>
          <w:lang w:eastAsia="zh-CN"/>
        </w:rPr>
      </w:pPr>
      <w:r>
        <w:rPr>
          <w:rFonts w:ascii="宋体" w:eastAsia="宋体" w:hAnsi="宋体"/>
          <w:lang w:eastAsia="zh-CN"/>
        </w:rPr>
        <w:br w:type="column"/>
      </w:r>
    </w:p>
    <w:p w14:paraId="7D3BD9EE" w14:textId="77777777" w:rsidR="00214AA5" w:rsidRDefault="00214AA5">
      <w:pPr>
        <w:pStyle w:val="a3"/>
        <w:rPr>
          <w:lang w:eastAsia="zh-CN"/>
        </w:rPr>
      </w:pPr>
    </w:p>
    <w:p w14:paraId="7C247086" w14:textId="77777777" w:rsidR="00214AA5" w:rsidRDefault="00214AA5">
      <w:pPr>
        <w:pStyle w:val="a3"/>
        <w:rPr>
          <w:lang w:eastAsia="zh-CN"/>
        </w:rPr>
      </w:pPr>
    </w:p>
    <w:p w14:paraId="1CFDC8A2" w14:textId="77777777" w:rsidR="00214AA5" w:rsidRDefault="00EB0BDF">
      <w:pPr>
        <w:pStyle w:val="a3"/>
        <w:spacing w:before="152" w:line="249" w:lineRule="auto"/>
        <w:ind w:left="119" w:right="117"/>
        <w:jc w:val="both"/>
        <w:rPr>
          <w:lang w:eastAsia="zh-CN"/>
        </w:rPr>
      </w:pPr>
      <w:proofErr w:type="gramStart"/>
      <w:r>
        <w:rPr>
          <w:rFonts w:ascii="宋体" w:eastAsia="宋体" w:hAnsi="宋体"/>
          <w:lang w:eastAsia="zh-CN"/>
        </w:rPr>
        <w:t>当前块</w:t>
      </w:r>
      <w:proofErr w:type="gramEnd"/>
      <w:r>
        <w:rPr>
          <w:rFonts w:ascii="宋体" w:eastAsia="宋体" w:hAnsi="宋体"/>
          <w:lang w:eastAsia="zh-CN"/>
        </w:rPr>
        <w:t>和最佳匹配块之间的差值，并压缩该差值</w:t>
      </w:r>
      <w:r>
        <w:rPr>
          <w:rFonts w:ascii="宋体" w:eastAsia="宋体" w:hAnsi="宋体"/>
          <w:lang w:eastAsia="zh-CN"/>
        </w:rPr>
        <w:t>(</w:t>
      </w:r>
      <w:r>
        <w:rPr>
          <w:rFonts w:ascii="宋体" w:eastAsia="宋体" w:hAnsi="宋体"/>
          <w:lang w:eastAsia="zh-CN"/>
        </w:rPr>
        <w:t>残差</w:t>
      </w:r>
      <w:r>
        <w:rPr>
          <w:rFonts w:ascii="宋体" w:eastAsia="宋体" w:hAnsi="宋体"/>
          <w:lang w:eastAsia="zh-CN"/>
        </w:rPr>
        <w:t>)</w:t>
      </w:r>
      <w:r>
        <w:rPr>
          <w:rFonts w:ascii="宋体" w:eastAsia="宋体" w:hAnsi="宋体"/>
          <w:lang w:eastAsia="zh-CN"/>
        </w:rPr>
        <w:t>。如果</w:t>
      </w:r>
      <w:proofErr w:type="gramStart"/>
      <w:r>
        <w:rPr>
          <w:rFonts w:ascii="宋体" w:eastAsia="宋体" w:hAnsi="宋体"/>
          <w:lang w:eastAsia="zh-CN"/>
        </w:rPr>
        <w:t>当前块</w:t>
      </w:r>
      <w:proofErr w:type="gramEnd"/>
      <w:r>
        <w:rPr>
          <w:rFonts w:ascii="宋体" w:eastAsia="宋体" w:hAnsi="宋体"/>
          <w:lang w:eastAsia="zh-CN"/>
        </w:rPr>
        <w:t>和参考</w:t>
      </w:r>
      <w:proofErr w:type="gramStart"/>
      <w:r>
        <w:rPr>
          <w:rFonts w:ascii="宋体" w:eastAsia="宋体" w:hAnsi="宋体"/>
          <w:lang w:eastAsia="zh-CN"/>
        </w:rPr>
        <w:t>块高度</w:t>
      </w:r>
      <w:proofErr w:type="gramEnd"/>
      <w:r>
        <w:rPr>
          <w:rFonts w:ascii="宋体" w:eastAsia="宋体" w:hAnsi="宋体"/>
          <w:lang w:eastAsia="zh-CN"/>
        </w:rPr>
        <w:t>相似，则只需要少量数据来编码残差。</w:t>
      </w:r>
      <w:proofErr w:type="gramStart"/>
      <w:r>
        <w:rPr>
          <w:rFonts w:ascii="宋体" w:eastAsia="宋体" w:hAnsi="宋体"/>
          <w:lang w:eastAsia="zh-CN"/>
        </w:rPr>
        <w:t>将帧切割</w:t>
      </w:r>
      <w:proofErr w:type="gramEnd"/>
      <w:r>
        <w:rPr>
          <w:rFonts w:ascii="宋体" w:eastAsia="宋体" w:hAnsi="宋体"/>
          <w:lang w:eastAsia="zh-CN"/>
        </w:rPr>
        <w:t>成小块减少了视频编码器可用的潜在块匹配的数量。结果，对于更小的块，可以定位不太相似的参考块并将其用于运动估计，导致更大幅度的残差不能被有效地压缩。</w:t>
      </w:r>
    </w:p>
    <w:p w14:paraId="4F069D62" w14:textId="77777777" w:rsidR="00214AA5" w:rsidRDefault="00EB0BDF">
      <w:pPr>
        <w:pStyle w:val="a3"/>
        <w:spacing w:before="12" w:line="249" w:lineRule="auto"/>
        <w:ind w:left="119" w:right="117" w:firstLine="199"/>
        <w:jc w:val="both"/>
        <w:rPr>
          <w:lang w:eastAsia="zh-CN"/>
        </w:rPr>
      </w:pPr>
      <w:r>
        <w:rPr>
          <w:rFonts w:ascii="宋体" w:eastAsia="宋体" w:hAnsi="宋体"/>
          <w:lang w:eastAsia="zh-CN"/>
        </w:rPr>
        <w:t>我们的成本估算是在视频片段上完成的。每个片段包含</w:t>
      </w:r>
      <w:proofErr w:type="gramStart"/>
      <w:r>
        <w:rPr>
          <w:rFonts w:ascii="宋体" w:eastAsia="宋体" w:hAnsi="宋体"/>
          <w:lang w:eastAsia="zh-CN"/>
        </w:rPr>
        <w:t>一</w:t>
      </w:r>
      <w:proofErr w:type="gramEnd"/>
      <w:r>
        <w:rPr>
          <w:rFonts w:ascii="宋体" w:eastAsia="宋体" w:hAnsi="宋体"/>
          <w:lang w:eastAsia="zh-CN"/>
        </w:rPr>
        <w:t>小段视频，通常为一到三秒，并且只能包含一组图片</w:t>
      </w:r>
      <w:r>
        <w:rPr>
          <w:rFonts w:ascii="宋体" w:eastAsia="宋体" w:hAnsi="宋体"/>
          <w:lang w:eastAsia="zh-CN"/>
        </w:rPr>
        <w:t>(GOP)</w:t>
      </w:r>
      <w:r>
        <w:rPr>
          <w:rFonts w:ascii="宋体" w:eastAsia="宋体" w:hAnsi="宋体"/>
          <w:lang w:eastAsia="zh-CN"/>
        </w:rPr>
        <w:t>。也就是说，每个片段可以包含一个单独</w:t>
      </w:r>
      <w:proofErr w:type="gramStart"/>
      <w:r>
        <w:rPr>
          <w:rFonts w:ascii="宋体" w:eastAsia="宋体" w:hAnsi="宋体"/>
          <w:lang w:eastAsia="zh-CN"/>
        </w:rPr>
        <w:t>的帧内编码</w:t>
      </w:r>
      <w:proofErr w:type="gramEnd"/>
      <w:r>
        <w:rPr>
          <w:rFonts w:ascii="宋体" w:eastAsia="宋体" w:hAnsi="宋体"/>
          <w:lang w:eastAsia="zh-CN"/>
        </w:rPr>
        <w:t>的</w:t>
      </w:r>
      <w:r>
        <w:rPr>
          <w:rFonts w:ascii="宋体" w:eastAsia="宋体" w:hAnsi="宋体"/>
          <w:lang w:eastAsia="zh-CN"/>
        </w:rPr>
        <w:t>I</w:t>
      </w:r>
      <w:r>
        <w:rPr>
          <w:rFonts w:ascii="宋体" w:eastAsia="宋体" w:hAnsi="宋体"/>
          <w:lang w:eastAsia="zh-CN"/>
        </w:rPr>
        <w:t>帧。我们将未平铺的原始片段的存储大小表示为</w:t>
      </w:r>
      <w:r>
        <w:rPr>
          <w:rFonts w:ascii="宋体" w:eastAsia="宋体" w:hAnsi="宋体"/>
          <w:lang w:eastAsia="zh-CN"/>
        </w:rPr>
        <w:t>s</w:t>
      </w:r>
      <w:r>
        <w:rPr>
          <w:rFonts w:ascii="宋体" w:eastAsia="宋体" w:hAnsi="宋体"/>
          <w:lang w:eastAsia="zh-CN"/>
        </w:rPr>
        <w:t>。然后，我们在空间上将该片段分割成</w:t>
      </w:r>
    </w:p>
    <w:p w14:paraId="4BD08AB9" w14:textId="77777777" w:rsidR="00214AA5" w:rsidRDefault="00EB0BDF">
      <w:pPr>
        <w:pStyle w:val="a3"/>
        <w:spacing w:before="6"/>
        <w:ind w:left="119" w:right="117"/>
        <w:jc w:val="both"/>
        <w:rPr>
          <w:lang w:eastAsia="zh-CN"/>
        </w:rPr>
      </w:pPr>
      <w:r>
        <w:rPr>
          <w:rFonts w:ascii="宋体" w:eastAsia="宋体" w:hAnsi="宋体"/>
          <w:lang w:eastAsia="zh-CN"/>
        </w:rPr>
        <w:t>选定尺寸的基</w:t>
      </w:r>
      <w:r>
        <w:rPr>
          <w:rFonts w:ascii="宋体" w:eastAsia="宋体" w:hAnsi="宋体"/>
          <w:lang w:eastAsia="zh-CN"/>
        </w:rPr>
        <w:t>本瓷砖。</w:t>
      </w:r>
      <w:proofErr w:type="gramStart"/>
      <w:r>
        <w:rPr>
          <w:rFonts w:ascii="宋体" w:eastAsia="宋体" w:hAnsi="宋体"/>
          <w:lang w:eastAsia="zh-CN"/>
        </w:rPr>
        <w:t>基本图块的</w:t>
      </w:r>
      <w:proofErr w:type="gramEnd"/>
      <w:r>
        <w:rPr>
          <w:rFonts w:ascii="宋体" w:eastAsia="宋体" w:hAnsi="宋体"/>
          <w:lang w:eastAsia="zh-CN"/>
        </w:rPr>
        <w:t>大小必须是</w:t>
      </w:r>
      <w:r>
        <w:rPr>
          <w:rFonts w:ascii="宋体" w:eastAsia="宋体" w:hAnsi="宋体"/>
          <w:lang w:eastAsia="zh-CN"/>
        </w:rPr>
        <w:t>H.264</w:t>
      </w:r>
      <w:proofErr w:type="gramStart"/>
      <w:r>
        <w:rPr>
          <w:rFonts w:ascii="宋体" w:eastAsia="宋体" w:hAnsi="宋体"/>
          <w:lang w:eastAsia="zh-CN"/>
        </w:rPr>
        <w:t>宏块的</w:t>
      </w:r>
      <w:proofErr w:type="gramEnd"/>
      <w:r>
        <w:rPr>
          <w:rFonts w:ascii="宋体" w:eastAsia="宋体" w:hAnsi="宋体"/>
          <w:lang w:eastAsia="zh-CN"/>
        </w:rPr>
        <w:t>倍数，即</w:t>
      </w:r>
      <w:r>
        <w:rPr>
          <w:rFonts w:ascii="宋体" w:eastAsia="宋体" w:hAnsi="宋体"/>
          <w:lang w:eastAsia="zh-CN"/>
        </w:rPr>
        <w:t>16 × 16</w:t>
      </w:r>
      <w:r>
        <w:rPr>
          <w:rFonts w:ascii="宋体" w:eastAsia="宋体" w:hAnsi="宋体"/>
          <w:lang w:eastAsia="zh-CN"/>
        </w:rPr>
        <w:t>。我们的预测方法从编码所有的基本瓦片开始。我们将第</w:t>
      </w:r>
      <w:r>
        <w:rPr>
          <w:rFonts w:ascii="宋体" w:eastAsia="宋体" w:hAnsi="宋体"/>
          <w:lang w:eastAsia="zh-CN"/>
        </w:rPr>
        <w:t>I</w:t>
      </w:r>
      <w:proofErr w:type="gramStart"/>
      <w:r>
        <w:rPr>
          <w:rFonts w:ascii="宋体" w:eastAsia="宋体" w:hAnsi="宋体"/>
          <w:lang w:eastAsia="zh-CN"/>
        </w:rPr>
        <w:t>个</w:t>
      </w:r>
      <w:proofErr w:type="gramEnd"/>
      <w:r>
        <w:rPr>
          <w:rFonts w:ascii="宋体" w:eastAsia="宋体" w:hAnsi="宋体"/>
          <w:lang w:eastAsia="zh-CN"/>
        </w:rPr>
        <w:t>基本切片存储大小表示为</w:t>
      </w:r>
      <w:proofErr w:type="spellStart"/>
      <w:r>
        <w:rPr>
          <w:rFonts w:ascii="宋体" w:eastAsia="宋体" w:hAnsi="宋体"/>
          <w:lang w:eastAsia="zh-CN"/>
        </w:rPr>
        <w:t>si</w:t>
      </w:r>
      <w:proofErr w:type="spellEnd"/>
      <w:r>
        <w:rPr>
          <w:rFonts w:ascii="宋体" w:eastAsia="宋体" w:hAnsi="宋体"/>
          <w:lang w:eastAsia="zh-CN"/>
        </w:rPr>
        <w:t>。然后，该方法提取所有运动矢量</w:t>
      </w:r>
    </w:p>
    <w:p w14:paraId="1A66B80C" w14:textId="77777777" w:rsidR="00214AA5" w:rsidRDefault="00EB0BDF">
      <w:pPr>
        <w:pStyle w:val="a3"/>
        <w:ind w:left="119" w:right="117"/>
        <w:jc w:val="both"/>
        <w:rPr>
          <w:lang w:eastAsia="zh-CN"/>
        </w:rPr>
      </w:pPr>
      <w:r>
        <w:rPr>
          <w:rFonts w:ascii="宋体" w:eastAsia="宋体" w:hAnsi="宋体"/>
        </w:rPr>
        <w:pict w14:anchorId="0A9D6D1B">
          <v:shape id="docshape22" o:spid="_x0000_s1090" type="#_x0000_t202" style="position:absolute;left:0;text-align:left;margin-left:434pt;margin-top:50.4pt;width:2.5pt;height:10pt;z-index:15733760;mso-position-horizontal-relative:page" filled="f" stroked="f">
            <v:textbox inset="0,0,0,0">
              <w:txbxContent>
                <w:p w14:paraId="485BD84C" w14:textId="77777777" w:rsidR="00214AA5" w:rsidRDefault="00EB0BDF">
                  <w:pPr>
                    <w:spacing w:line="195" w:lineRule="exact"/>
                    <w:rPr>
                      <w:rFonts w:ascii="宋体" w:eastAsia="宋体" w:hAnsi="宋体"/>
                      <w:sz w:val="20"/>
                    </w:rPr>
                  </w:pPr>
                  <w:r>
                    <w:rPr>
                      <w:rFonts w:ascii="宋体" w:eastAsia="宋体" w:hAnsi="宋体"/>
                      <w:w w:val="99"/>
                      <w:sz w:val="20"/>
                    </w:rPr>
                    <w:t>。</w:t>
                  </w:r>
                </w:p>
              </w:txbxContent>
            </v:textbox>
            <w10:wrap anchorx="page"/>
          </v:shape>
        </w:pict>
      </w:r>
      <w:r>
        <w:rPr>
          <w:rFonts w:ascii="宋体" w:eastAsia="宋体" w:hAnsi="宋体"/>
          <w:lang w:eastAsia="zh-CN"/>
        </w:rPr>
        <w:t>并计算如果我被独立编码的话，有多少指向一个基本块的运动矢量需要被重新定位。我们把这个计数称为</w:t>
      </w:r>
      <w:r>
        <w:rPr>
          <w:rFonts w:ascii="宋体" w:eastAsia="宋体" w:hAnsi="宋体"/>
          <w:lang w:eastAsia="zh-CN"/>
        </w:rPr>
        <w:t>mvi</w:t>
      </w:r>
      <w:r>
        <w:rPr>
          <w:rFonts w:ascii="宋体" w:eastAsia="宋体" w:hAnsi="宋体"/>
          <w:lang w:eastAsia="zh-CN"/>
        </w:rPr>
        <w:t>。然后，预测过程计算每个重新定位的存储开销</w:t>
      </w:r>
    </w:p>
    <w:p w14:paraId="71AF59DB" w14:textId="77777777" w:rsidR="00214AA5" w:rsidRDefault="00214AA5">
      <w:pPr>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6F171AEB" w14:textId="77777777" w:rsidR="00214AA5" w:rsidRDefault="00214AA5">
      <w:pPr>
        <w:pStyle w:val="a3"/>
        <w:spacing w:before="1"/>
        <w:rPr>
          <w:rFonts w:ascii="宋体" w:eastAsia="宋体" w:hAnsi="宋体"/>
          <w:sz w:val="18"/>
          <w:lang w:eastAsia="zh-CN"/>
        </w:rPr>
      </w:pPr>
    </w:p>
    <w:p w14:paraId="6470AD05" w14:textId="77777777" w:rsidR="00214AA5" w:rsidRDefault="00EB0BDF">
      <w:pPr>
        <w:spacing w:line="83" w:lineRule="exact"/>
        <w:ind w:left="119"/>
        <w:rPr>
          <w:rFonts w:ascii="宋体" w:eastAsia="宋体" w:hAnsi="宋体"/>
          <w:i/>
          <w:sz w:val="20"/>
          <w:lang w:eastAsia="zh-CN"/>
        </w:rPr>
      </w:pPr>
      <w:r>
        <w:rPr>
          <w:rFonts w:ascii="宋体" w:eastAsia="宋体" w:hAnsi="宋体"/>
          <w:i/>
          <w:sz w:val="20"/>
          <w:lang w:eastAsia="zh-CN"/>
        </w:rPr>
        <w:t>B.</w:t>
      </w:r>
      <w:r>
        <w:rPr>
          <w:rFonts w:ascii="宋体" w:eastAsia="宋体" w:hAnsi="宋体"/>
          <w:i/>
          <w:sz w:val="20"/>
          <w:lang w:eastAsia="zh-CN"/>
        </w:rPr>
        <w:t>估价</w:t>
      </w:r>
    </w:p>
    <w:p w14:paraId="51AA7833" w14:textId="77777777" w:rsidR="00214AA5" w:rsidRDefault="00EB0BDF">
      <w:pPr>
        <w:pStyle w:val="a3"/>
        <w:spacing w:line="286" w:lineRule="exact"/>
        <w:ind w:left="119"/>
        <w:rPr>
          <w:rFonts w:ascii="宋体" w:eastAsia="宋体" w:hAnsi="宋体"/>
          <w:lang w:eastAsia="zh-CN"/>
        </w:rPr>
      </w:pPr>
      <w:r>
        <w:rPr>
          <w:rFonts w:ascii="宋体" w:eastAsia="宋体" w:hAnsi="宋体"/>
          <w:lang w:eastAsia="zh-CN"/>
        </w:rPr>
        <w:br w:type="column"/>
      </w:r>
      <w:r>
        <w:rPr>
          <w:rFonts w:ascii="宋体" w:eastAsia="宋体" w:hAnsi="宋体"/>
          <w:lang w:eastAsia="zh-CN"/>
        </w:rPr>
        <w:t>运动矢量为</w:t>
      </w:r>
      <w:r>
        <w:rPr>
          <w:rFonts w:ascii="宋体" w:eastAsia="宋体" w:hAnsi="宋体"/>
          <w:lang w:eastAsia="zh-CN"/>
        </w:rPr>
        <w:t>o =</w:t>
      </w:r>
    </w:p>
    <w:p w14:paraId="13D21F23" w14:textId="77777777" w:rsidR="00214AA5" w:rsidRDefault="00EB0BDF">
      <w:pPr>
        <w:ind w:left="66"/>
        <w:rPr>
          <w:rFonts w:ascii="宋体" w:eastAsia="宋体" w:hAnsi="宋体"/>
          <w:i/>
          <w:sz w:val="14"/>
          <w:lang w:eastAsia="zh-CN"/>
        </w:rPr>
      </w:pPr>
      <w:r>
        <w:rPr>
          <w:rFonts w:ascii="宋体" w:eastAsia="宋体" w:hAnsi="宋体"/>
          <w:lang w:eastAsia="zh-CN"/>
        </w:rPr>
        <w:br w:type="column"/>
      </w:r>
      <w:proofErr w:type="spellStart"/>
      <w:r>
        <w:rPr>
          <w:rFonts w:ascii="宋体" w:eastAsia="宋体" w:hAnsi="宋体"/>
          <w:spacing w:val="-3"/>
          <w:w w:val="130"/>
          <w:position w:val="-4"/>
          <w:sz w:val="14"/>
        </w:rPr>
        <w:t>σ</w:t>
      </w:r>
      <w:r>
        <w:rPr>
          <w:rFonts w:ascii="宋体" w:eastAsia="宋体" w:hAnsi="宋体"/>
          <w:spacing w:val="-3"/>
          <w:w w:val="130"/>
          <w:position w:val="-4"/>
          <w:sz w:val="14"/>
          <w:lang w:eastAsia="zh-CN"/>
        </w:rPr>
        <w:t>I</w:t>
      </w:r>
      <w:proofErr w:type="spellEnd"/>
      <w:r>
        <w:rPr>
          <w:rFonts w:ascii="宋体" w:eastAsia="宋体" w:hAnsi="宋体"/>
          <w:spacing w:val="-3"/>
          <w:w w:val="130"/>
          <w:position w:val="-4"/>
          <w:sz w:val="14"/>
          <w:lang w:eastAsia="zh-CN"/>
        </w:rPr>
        <w:t xml:space="preserve"> </w:t>
      </w:r>
      <w:proofErr w:type="spellStart"/>
      <w:r>
        <w:rPr>
          <w:rFonts w:ascii="宋体" w:eastAsia="宋体" w:hAnsi="宋体"/>
          <w:spacing w:val="-3"/>
          <w:w w:val="130"/>
          <w:position w:val="-4"/>
          <w:sz w:val="14"/>
          <w:lang w:eastAsia="zh-CN"/>
        </w:rPr>
        <w:t>si</w:t>
      </w:r>
      <w:proofErr w:type="spellEnd"/>
      <w:r>
        <w:rPr>
          <w:rFonts w:ascii="宋体" w:eastAsia="宋体" w:hAnsi="宋体"/>
          <w:spacing w:val="-3"/>
          <w:w w:val="130"/>
          <w:position w:val="-4"/>
          <w:sz w:val="14"/>
          <w:lang w:eastAsia="zh-CN"/>
        </w:rPr>
        <w:t xml:space="preserve"> s</w:t>
      </w:r>
    </w:p>
    <w:p w14:paraId="7F0136B0" w14:textId="77777777" w:rsidR="00214AA5" w:rsidRDefault="00EB0BDF">
      <w:pPr>
        <w:spacing w:line="148" w:lineRule="exact"/>
        <w:ind w:left="233"/>
        <w:rPr>
          <w:rFonts w:ascii="宋体" w:eastAsia="宋体" w:hAnsi="宋体"/>
          <w:sz w:val="10"/>
          <w:lang w:eastAsia="zh-CN"/>
        </w:rPr>
      </w:pPr>
      <w:r>
        <w:rPr>
          <w:rFonts w:ascii="宋体" w:eastAsia="宋体" w:hAnsi="宋体"/>
        </w:rPr>
        <w:pict w14:anchorId="546F4C98">
          <v:line id="_x0000_s1089" style="position:absolute;left:0;text-align:left;z-index:15733248;mso-position-horizontal-relative:page" from="403.05pt,-.45pt" to="432.8pt,-.45pt" strokeweight=".14042mm">
            <w10:wrap anchorx="page"/>
          </v:line>
        </w:pict>
      </w:r>
      <w:r>
        <w:rPr>
          <w:rFonts w:ascii="宋体" w:eastAsia="宋体" w:hAnsi="宋体"/>
          <w:w w:val="115"/>
          <w:sz w:val="14"/>
          <w:vertAlign w:val="subscript"/>
          <w:lang w:eastAsia="zh-CN"/>
        </w:rPr>
        <w:t>我</w:t>
      </w:r>
      <w:r>
        <w:rPr>
          <w:rFonts w:ascii="宋体" w:eastAsia="宋体" w:hAnsi="宋体"/>
          <w:w w:val="115"/>
          <w:sz w:val="14"/>
          <w:vertAlign w:val="subscript"/>
          <w:lang w:eastAsia="zh-CN"/>
        </w:rPr>
        <w:t>mvi</w:t>
      </w:r>
    </w:p>
    <w:p w14:paraId="6C9BE7E2" w14:textId="77777777" w:rsidR="00214AA5" w:rsidRDefault="00214AA5">
      <w:pPr>
        <w:spacing w:line="148" w:lineRule="exact"/>
        <w:rPr>
          <w:rFonts w:ascii="宋体" w:eastAsia="宋体" w:hAnsi="宋体"/>
          <w:sz w:val="10"/>
          <w:lang w:eastAsia="zh-CN"/>
        </w:rPr>
        <w:sectPr w:rsidR="00214AA5">
          <w:type w:val="continuous"/>
          <w:pgSz w:w="12240" w:h="15840"/>
          <w:pgMar w:top="980" w:right="860" w:bottom="280" w:left="860" w:header="720" w:footer="720" w:gutter="0"/>
          <w:cols w:num="3" w:space="720" w:equalWidth="0">
            <w:col w:w="1730" w:space="3531"/>
            <w:col w:w="1861" w:space="39"/>
            <w:col w:w="3359"/>
          </w:cols>
        </w:sectPr>
      </w:pPr>
    </w:p>
    <w:p w14:paraId="341BC350" w14:textId="77777777" w:rsidR="00214AA5" w:rsidRDefault="00214AA5">
      <w:pPr>
        <w:pStyle w:val="a3"/>
        <w:rPr>
          <w:rFonts w:ascii="宋体" w:eastAsia="宋体" w:hAnsi="宋体"/>
          <w:sz w:val="16"/>
          <w:lang w:eastAsia="zh-CN"/>
        </w:rPr>
      </w:pPr>
    </w:p>
    <w:p w14:paraId="2820916E" w14:textId="77777777" w:rsidR="00214AA5" w:rsidRDefault="00EB0BDF">
      <w:pPr>
        <w:pStyle w:val="a3"/>
        <w:spacing w:before="1"/>
        <w:ind w:left="119" w:right="38" w:firstLine="199"/>
        <w:jc w:val="both"/>
        <w:rPr>
          <w:lang w:eastAsia="zh-CN"/>
        </w:rPr>
      </w:pPr>
      <w:r>
        <w:rPr>
          <w:rFonts w:ascii="宋体" w:eastAsia="宋体" w:hAnsi="宋体"/>
          <w:spacing w:val="-1"/>
          <w:w w:val="105"/>
          <w:lang w:eastAsia="zh-CN"/>
        </w:rPr>
        <w:t>我们的整数规划公式的一个重要部分是与</w:t>
      </w:r>
      <w:r>
        <w:rPr>
          <w:rFonts w:ascii="宋体" w:eastAsia="宋体" w:hAnsi="宋体"/>
          <w:spacing w:val="-1"/>
          <w:w w:val="105"/>
          <w:lang w:eastAsia="zh-CN"/>
        </w:rPr>
        <w:t>x</w:t>
      </w:r>
      <w:r>
        <w:rPr>
          <w:rFonts w:ascii="宋体" w:eastAsia="宋体" w:hAnsi="宋体"/>
          <w:spacing w:val="-1"/>
          <w:w w:val="105"/>
          <w:lang w:eastAsia="zh-CN"/>
        </w:rPr>
        <w:t>中的每个项目相关联的成本</w:t>
      </w:r>
      <w:r>
        <w:rPr>
          <w:rFonts w:ascii="宋体" w:eastAsia="宋体" w:hAnsi="宋体"/>
          <w:spacing w:val="-1"/>
          <w:w w:val="105"/>
          <w:lang w:eastAsia="zh-CN"/>
        </w:rPr>
        <w:t>c</w:t>
      </w:r>
      <w:r>
        <w:rPr>
          <w:rFonts w:ascii="宋体" w:eastAsia="宋体" w:hAnsi="宋体"/>
          <w:spacing w:val="-1"/>
          <w:w w:val="105"/>
          <w:lang w:eastAsia="zh-CN"/>
        </w:rPr>
        <w:t>。这里，</w:t>
      </w:r>
      <w:r>
        <w:rPr>
          <w:rFonts w:ascii="宋体" w:eastAsia="宋体" w:hAnsi="宋体"/>
          <w:spacing w:val="-1"/>
          <w:w w:val="105"/>
          <w:lang w:eastAsia="zh-CN"/>
        </w:rPr>
        <w:t>ci</w:t>
      </w:r>
      <w:r>
        <w:rPr>
          <w:rFonts w:ascii="宋体" w:eastAsia="宋体" w:hAnsi="宋体"/>
          <w:spacing w:val="-1"/>
          <w:w w:val="105"/>
          <w:lang w:eastAsia="zh-CN"/>
        </w:rPr>
        <w:t>表示与</w:t>
      </w:r>
      <w:r>
        <w:rPr>
          <w:rFonts w:ascii="宋体" w:eastAsia="宋体" w:hAnsi="宋体"/>
          <w:spacing w:val="-1"/>
          <w:w w:val="105"/>
          <w:lang w:eastAsia="zh-CN"/>
        </w:rPr>
        <w:t>tile xi</w:t>
      </w:r>
      <w:r>
        <w:rPr>
          <w:rFonts w:ascii="宋体" w:eastAsia="宋体" w:hAnsi="宋体"/>
          <w:spacing w:val="-1"/>
          <w:w w:val="105"/>
          <w:lang w:eastAsia="zh-CN"/>
        </w:rPr>
        <w:t>相关联的段的存储大小。考虑到</w:t>
      </w:r>
    </w:p>
    <w:p w14:paraId="0477F9BD" w14:textId="77777777" w:rsidR="00214AA5" w:rsidRDefault="00EB0BDF">
      <w:pPr>
        <w:pStyle w:val="a3"/>
        <w:ind w:left="119" w:right="38"/>
        <w:jc w:val="both"/>
        <w:rPr>
          <w:lang w:eastAsia="zh-CN"/>
        </w:rPr>
      </w:pPr>
      <w:r>
        <w:rPr>
          <w:rFonts w:ascii="宋体" w:eastAsia="宋体" w:hAnsi="宋体"/>
          <w:i/>
          <w:lang w:eastAsia="zh-CN"/>
        </w:rPr>
        <w:t>n</w:t>
      </w:r>
      <w:proofErr w:type="gramStart"/>
      <w:r>
        <w:rPr>
          <w:rFonts w:ascii="宋体" w:eastAsia="宋体" w:hAnsi="宋体"/>
          <w:i/>
          <w:lang w:eastAsia="zh-CN"/>
        </w:rPr>
        <w:t>个</w:t>
      </w:r>
      <w:proofErr w:type="gramEnd"/>
      <w:r>
        <w:rPr>
          <w:rFonts w:ascii="宋体" w:eastAsia="宋体" w:hAnsi="宋体"/>
          <w:i/>
          <w:lang w:eastAsia="zh-CN"/>
        </w:rPr>
        <w:t>基本瓦片中，存在</w:t>
      </w:r>
      <w:r>
        <w:rPr>
          <w:rFonts w:ascii="宋体" w:eastAsia="宋体" w:hAnsi="宋体"/>
          <w:i/>
          <w:lang w:eastAsia="zh-CN"/>
        </w:rPr>
        <w:t>O(n2)</w:t>
      </w:r>
      <w:r>
        <w:rPr>
          <w:rFonts w:ascii="宋体" w:eastAsia="宋体" w:hAnsi="宋体"/>
          <w:i/>
          <w:lang w:eastAsia="zh-CN"/>
        </w:rPr>
        <w:t>溶液瓦片。如此大量的瓦片使得对每个瓦片进行编码以获得其大小成为可能</w:t>
      </w:r>
    </w:p>
    <w:p w14:paraId="09B473CC" w14:textId="77777777" w:rsidR="00214AA5" w:rsidRDefault="00EB0BDF">
      <w:pPr>
        <w:pStyle w:val="a3"/>
        <w:spacing w:before="10"/>
        <w:ind w:left="119"/>
        <w:jc w:val="both"/>
        <w:rPr>
          <w:lang w:eastAsia="zh-CN"/>
        </w:rPr>
      </w:pPr>
      <w:r>
        <w:rPr>
          <w:rFonts w:ascii="宋体" w:eastAsia="宋体" w:hAnsi="宋体"/>
          <w:lang w:eastAsia="zh-CN"/>
        </w:rPr>
        <w:t>计算量太大，不实用。</w:t>
      </w:r>
    </w:p>
    <w:p w14:paraId="6ACB0C0F" w14:textId="77777777" w:rsidR="00214AA5" w:rsidRDefault="00EB0BDF">
      <w:pPr>
        <w:pStyle w:val="a3"/>
        <w:spacing w:before="12" w:line="249" w:lineRule="auto"/>
        <w:ind w:left="119" w:right="38" w:firstLine="199"/>
        <w:jc w:val="both"/>
        <w:rPr>
          <w:lang w:eastAsia="zh-CN"/>
        </w:rPr>
      </w:pPr>
      <w:r>
        <w:rPr>
          <w:rFonts w:ascii="宋体" w:eastAsia="宋体" w:hAnsi="宋体"/>
          <w:lang w:eastAsia="zh-CN"/>
        </w:rPr>
        <w:t>相反，我们通过一种预测策略来估计每个</w:t>
      </w:r>
      <w:proofErr w:type="gramStart"/>
      <w:r>
        <w:rPr>
          <w:rFonts w:ascii="宋体" w:eastAsia="宋体" w:hAnsi="宋体"/>
          <w:lang w:eastAsia="zh-CN"/>
        </w:rPr>
        <w:t>可能图块的</w:t>
      </w:r>
      <w:proofErr w:type="gramEnd"/>
      <w:r>
        <w:rPr>
          <w:rFonts w:ascii="宋体" w:eastAsia="宋体" w:hAnsi="宋体"/>
          <w:lang w:eastAsia="zh-CN"/>
        </w:rPr>
        <w:t>存储大小，该策略将视频压缩和运动估计之间的强相关性考虑在内。为此，我们使用了之前在</w:t>
      </w:r>
      <w:r>
        <w:rPr>
          <w:rFonts w:ascii="宋体" w:eastAsia="宋体" w:hAnsi="宋体"/>
          <w:lang w:eastAsia="zh-CN"/>
        </w:rPr>
        <w:t>[27]</w:t>
      </w:r>
      <w:r>
        <w:rPr>
          <w:rFonts w:ascii="宋体" w:eastAsia="宋体" w:hAnsi="宋体"/>
          <w:lang w:eastAsia="zh-CN"/>
        </w:rPr>
        <w:t>中提出的方法。我们在这里描述这种方法，</w:t>
      </w:r>
      <w:proofErr w:type="gramStart"/>
      <w:r>
        <w:rPr>
          <w:rFonts w:ascii="宋体" w:eastAsia="宋体" w:hAnsi="宋体"/>
          <w:lang w:eastAsia="zh-CN"/>
        </w:rPr>
        <w:t>以便这</w:t>
      </w:r>
      <w:proofErr w:type="gramEnd"/>
      <w:r>
        <w:rPr>
          <w:rFonts w:ascii="宋体" w:eastAsia="宋体" w:hAnsi="宋体"/>
          <w:lang w:eastAsia="zh-CN"/>
        </w:rPr>
        <w:t>一部分是独立的。</w:t>
      </w:r>
    </w:p>
    <w:p w14:paraId="0A9A8913" w14:textId="77777777" w:rsidR="00214AA5" w:rsidRDefault="00EB0BDF">
      <w:pPr>
        <w:pStyle w:val="a3"/>
        <w:spacing w:before="2" w:line="249" w:lineRule="auto"/>
        <w:ind w:left="119" w:right="38" w:firstLine="199"/>
        <w:jc w:val="both"/>
        <w:rPr>
          <w:lang w:eastAsia="zh-CN"/>
        </w:rPr>
      </w:pPr>
      <w:r>
        <w:rPr>
          <w:rFonts w:ascii="宋体" w:eastAsia="宋体" w:hAnsi="宋体"/>
          <w:lang w:eastAsia="zh-CN"/>
        </w:rPr>
        <w:t>今天的视频编解码器通过基于块的运动估计</w:t>
      </w:r>
      <w:proofErr w:type="gramStart"/>
      <w:r>
        <w:rPr>
          <w:rFonts w:ascii="宋体" w:eastAsia="宋体" w:hAnsi="宋体"/>
          <w:lang w:eastAsia="zh-CN"/>
        </w:rPr>
        <w:t>利用帧间相似性</w:t>
      </w:r>
      <w:proofErr w:type="gramEnd"/>
      <w:r>
        <w:rPr>
          <w:rFonts w:ascii="宋体" w:eastAsia="宋体" w:hAnsi="宋体"/>
          <w:lang w:eastAsia="zh-CN"/>
        </w:rPr>
        <w:t>进行压缩。为了对</w:t>
      </w:r>
      <w:r>
        <w:rPr>
          <w:rFonts w:ascii="宋体" w:eastAsia="宋体" w:hAnsi="宋体"/>
          <w:lang w:eastAsia="zh-CN"/>
        </w:rPr>
        <w:t>块进行编码，视频编码器在附近</w:t>
      </w:r>
      <w:proofErr w:type="gramStart"/>
      <w:r>
        <w:rPr>
          <w:rFonts w:ascii="宋体" w:eastAsia="宋体" w:hAnsi="宋体"/>
          <w:lang w:eastAsia="zh-CN"/>
        </w:rPr>
        <w:t>的帧中搜索</w:t>
      </w:r>
      <w:proofErr w:type="gramEnd"/>
      <w:r>
        <w:rPr>
          <w:rFonts w:ascii="宋体" w:eastAsia="宋体" w:hAnsi="宋体"/>
          <w:lang w:eastAsia="zh-CN"/>
        </w:rPr>
        <w:t>最佳匹配的块。这个最佳匹配块与被编码块的相对位置随后被记录为</w:t>
      </w:r>
      <w:r>
        <w:rPr>
          <w:rFonts w:ascii="宋体" w:eastAsia="宋体" w:hAnsi="宋体"/>
          <w:lang w:eastAsia="zh-CN"/>
        </w:rPr>
        <w:t>“</w:t>
      </w:r>
      <w:r>
        <w:rPr>
          <w:rFonts w:ascii="宋体" w:eastAsia="宋体" w:hAnsi="宋体"/>
          <w:lang w:eastAsia="zh-CN"/>
        </w:rPr>
        <w:t>运动矢量</w:t>
      </w:r>
      <w:r>
        <w:rPr>
          <w:rFonts w:ascii="宋体" w:eastAsia="宋体" w:hAnsi="宋体"/>
          <w:lang w:eastAsia="zh-CN"/>
        </w:rPr>
        <w:t>”</w:t>
      </w:r>
      <w:r>
        <w:rPr>
          <w:rFonts w:ascii="宋体" w:eastAsia="宋体" w:hAnsi="宋体"/>
          <w:lang w:eastAsia="zh-CN"/>
        </w:rPr>
        <w:t>。然后，视频编码器计算</w:t>
      </w:r>
    </w:p>
    <w:p w14:paraId="6589477C" w14:textId="77777777" w:rsidR="00214AA5" w:rsidRDefault="00EB0BDF">
      <w:pPr>
        <w:pStyle w:val="a3"/>
        <w:spacing w:line="184" w:lineRule="exact"/>
        <w:ind w:left="318"/>
        <w:jc w:val="both"/>
        <w:rPr>
          <w:lang w:eastAsia="zh-CN"/>
        </w:rPr>
      </w:pPr>
      <w:r>
        <w:rPr>
          <w:rFonts w:ascii="宋体" w:eastAsia="宋体" w:hAnsi="宋体"/>
          <w:lang w:eastAsia="zh-CN"/>
        </w:rPr>
        <w:br w:type="column"/>
      </w:r>
      <w:r>
        <w:rPr>
          <w:rFonts w:ascii="宋体" w:eastAsia="宋体" w:hAnsi="宋体"/>
          <w:lang w:eastAsia="zh-CN"/>
        </w:rPr>
        <w:t>给定一个包含多个基本</w:t>
      </w:r>
      <w:proofErr w:type="gramStart"/>
      <w:r>
        <w:rPr>
          <w:rFonts w:ascii="宋体" w:eastAsia="宋体" w:hAnsi="宋体"/>
          <w:lang w:eastAsia="zh-CN"/>
        </w:rPr>
        <w:t>图块的图块</w:t>
      </w:r>
      <w:proofErr w:type="gramEnd"/>
      <w:r>
        <w:rPr>
          <w:rFonts w:ascii="宋体" w:eastAsia="宋体" w:hAnsi="宋体"/>
          <w:lang w:eastAsia="zh-CN"/>
        </w:rPr>
        <w:t>t</w:t>
      </w:r>
      <w:r>
        <w:rPr>
          <w:rFonts w:ascii="宋体" w:eastAsia="宋体" w:hAnsi="宋体"/>
          <w:lang w:eastAsia="zh-CN"/>
        </w:rPr>
        <w:t>，我们的</w:t>
      </w:r>
    </w:p>
    <w:p w14:paraId="5E8858FB" w14:textId="77777777" w:rsidR="00214AA5" w:rsidRDefault="00EB0BDF">
      <w:pPr>
        <w:pStyle w:val="a3"/>
        <w:spacing w:line="249" w:lineRule="auto"/>
        <w:ind w:left="119" w:right="117"/>
        <w:jc w:val="both"/>
        <w:rPr>
          <w:lang w:eastAsia="zh-CN"/>
        </w:rPr>
      </w:pPr>
      <w:r>
        <w:rPr>
          <w:rFonts w:ascii="宋体" w:eastAsia="宋体" w:hAnsi="宋体"/>
          <w:lang w:eastAsia="zh-CN"/>
        </w:rPr>
        <w:t>预测方法使用表二中显示的五个特征来估计</w:t>
      </w:r>
      <w:r>
        <w:rPr>
          <w:rFonts w:ascii="宋体" w:eastAsia="宋体" w:hAnsi="宋体"/>
          <w:lang w:eastAsia="zh-CN"/>
        </w:rPr>
        <w:t>t</w:t>
      </w:r>
      <w:r>
        <w:rPr>
          <w:rFonts w:ascii="宋体" w:eastAsia="宋体" w:hAnsi="宋体"/>
          <w:lang w:eastAsia="zh-CN"/>
        </w:rPr>
        <w:t>的存储大小。我们使用</w:t>
      </w:r>
      <w:r>
        <w:rPr>
          <w:rFonts w:ascii="宋体" w:eastAsia="宋体" w:hAnsi="宋体"/>
          <w:lang w:eastAsia="zh-CN"/>
        </w:rPr>
        <w:t>6082</w:t>
      </w:r>
      <w:r>
        <w:rPr>
          <w:rFonts w:ascii="宋体" w:eastAsia="宋体" w:hAnsi="宋体"/>
          <w:lang w:eastAsia="zh-CN"/>
        </w:rPr>
        <w:t>个切片的数据集训练了一个人工神经网络模型。为了生成这些切片，我们首先在时间上将视频切割成一秒钟长的片段。然后，我们从视频中随机选择一个片段，一个平铺位置，以及平铺的宽度和高度。一旦选择了一个图块，我们就从表二中提取特征，并使用</w:t>
      </w:r>
      <w:proofErr w:type="spellStart"/>
      <w:r>
        <w:rPr>
          <w:rFonts w:ascii="宋体" w:eastAsia="宋体" w:hAnsi="宋体"/>
          <w:lang w:eastAsia="zh-CN"/>
        </w:rPr>
        <w:t>ffmpeg</w:t>
      </w:r>
      <w:proofErr w:type="spellEnd"/>
      <w:r>
        <w:rPr>
          <w:rFonts w:ascii="宋体" w:eastAsia="宋体" w:hAnsi="宋体"/>
          <w:lang w:eastAsia="zh-CN"/>
        </w:rPr>
        <w:t xml:space="preserve"> [3]</w:t>
      </w:r>
      <w:proofErr w:type="gramStart"/>
      <w:r>
        <w:rPr>
          <w:rFonts w:ascii="宋体" w:eastAsia="宋体" w:hAnsi="宋体"/>
          <w:lang w:eastAsia="zh-CN"/>
        </w:rPr>
        <w:t>对图块进行</w:t>
      </w:r>
      <w:proofErr w:type="gramEnd"/>
      <w:r>
        <w:rPr>
          <w:rFonts w:ascii="宋体" w:eastAsia="宋体" w:hAnsi="宋体"/>
          <w:lang w:eastAsia="zh-CN"/>
        </w:rPr>
        <w:t>编码，以获</w:t>
      </w:r>
      <w:r>
        <w:rPr>
          <w:rFonts w:ascii="宋体" w:eastAsia="宋体" w:hAnsi="宋体"/>
          <w:lang w:eastAsia="zh-CN"/>
        </w:rPr>
        <w:t>得以字节为单位的</w:t>
      </w:r>
      <w:proofErr w:type="gramStart"/>
      <w:r>
        <w:rPr>
          <w:rFonts w:ascii="宋体" w:eastAsia="宋体" w:hAnsi="宋体"/>
          <w:lang w:eastAsia="zh-CN"/>
        </w:rPr>
        <w:t>真实图块大小</w:t>
      </w:r>
      <w:proofErr w:type="gramEnd"/>
      <w:r>
        <w:rPr>
          <w:rFonts w:ascii="宋体" w:eastAsia="宋体" w:hAnsi="宋体"/>
          <w:lang w:eastAsia="zh-CN"/>
        </w:rPr>
        <w:t>。我们将我们的人工神经网络配置为使用具有</w:t>
      </w:r>
      <w:proofErr w:type="spellStart"/>
      <w:r>
        <w:rPr>
          <w:rFonts w:ascii="宋体" w:eastAsia="宋体" w:hAnsi="宋体"/>
          <w:lang w:eastAsia="zh-CN"/>
        </w:rPr>
        <w:t>ReLU</w:t>
      </w:r>
      <w:proofErr w:type="spellEnd"/>
      <w:r>
        <w:rPr>
          <w:rFonts w:ascii="宋体" w:eastAsia="宋体" w:hAnsi="宋体"/>
          <w:lang w:eastAsia="zh-CN"/>
        </w:rPr>
        <w:t>激活功能的</w:t>
      </w:r>
      <w:r>
        <w:rPr>
          <w:rFonts w:ascii="宋体" w:eastAsia="宋体" w:hAnsi="宋体"/>
          <w:lang w:eastAsia="zh-CN"/>
        </w:rPr>
        <w:t>50</w:t>
      </w:r>
      <w:r>
        <w:rPr>
          <w:rFonts w:ascii="宋体" w:eastAsia="宋体" w:hAnsi="宋体"/>
          <w:lang w:eastAsia="zh-CN"/>
        </w:rPr>
        <w:t>个节点的单个隐藏层。</w:t>
      </w:r>
      <w:r>
        <w:rPr>
          <w:rFonts w:ascii="宋体" w:eastAsia="宋体" w:hAnsi="宋体"/>
          <w:lang w:eastAsia="zh-CN"/>
        </w:rPr>
        <w:t>L-BFGS [20]</w:t>
      </w:r>
      <w:r>
        <w:rPr>
          <w:rFonts w:ascii="宋体" w:eastAsia="宋体" w:hAnsi="宋体"/>
          <w:lang w:eastAsia="zh-CN"/>
        </w:rPr>
        <w:t>被用于训练人工神经网络。</w:t>
      </w:r>
    </w:p>
    <w:p w14:paraId="2FCA7578" w14:textId="77777777" w:rsidR="00214AA5" w:rsidRDefault="00EB0BDF">
      <w:pPr>
        <w:pStyle w:val="a3"/>
        <w:spacing w:line="249" w:lineRule="auto"/>
        <w:ind w:left="119" w:right="117" w:firstLine="199"/>
        <w:jc w:val="both"/>
        <w:rPr>
          <w:lang w:eastAsia="zh-CN"/>
        </w:rPr>
      </w:pPr>
      <w:r>
        <w:rPr>
          <w:rFonts w:ascii="宋体" w:eastAsia="宋体" w:hAnsi="宋体"/>
          <w:lang w:eastAsia="zh-CN"/>
        </w:rPr>
        <w:t>图</w:t>
      </w:r>
      <w:r>
        <w:rPr>
          <w:rFonts w:ascii="宋体" w:eastAsia="宋体" w:hAnsi="宋体"/>
          <w:lang w:eastAsia="zh-CN"/>
        </w:rPr>
        <w:t>3</w:t>
      </w:r>
      <w:r>
        <w:rPr>
          <w:rFonts w:ascii="宋体" w:eastAsia="宋体" w:hAnsi="宋体"/>
          <w:lang w:eastAsia="zh-CN"/>
        </w:rPr>
        <w:t>显示了我们四重交叉验证的预测结果。在每个折叠中，我们基于来自三个视频的特征和经验瓦片大小来训练人工神经网络模型。然后，我们在第四个视频的切片上评估了训练好的模型。预测的总中值绝对误差为</w:t>
      </w:r>
      <w:r>
        <w:rPr>
          <w:rFonts w:ascii="宋体" w:eastAsia="宋体" w:hAnsi="宋体"/>
          <w:lang w:eastAsia="zh-CN"/>
        </w:rPr>
        <w:t>4.7%</w:t>
      </w:r>
      <w:r>
        <w:rPr>
          <w:rFonts w:ascii="宋体" w:eastAsia="宋体" w:hAnsi="宋体"/>
          <w:lang w:eastAsia="zh-CN"/>
        </w:rPr>
        <w:t>，在四次折叠中从</w:t>
      </w:r>
      <w:r>
        <w:rPr>
          <w:rFonts w:ascii="宋体" w:eastAsia="宋体" w:hAnsi="宋体"/>
          <w:lang w:eastAsia="zh-CN"/>
        </w:rPr>
        <w:t>2%</w:t>
      </w:r>
      <w:r>
        <w:rPr>
          <w:rFonts w:ascii="宋体" w:eastAsia="宋体" w:hAnsi="宋体"/>
          <w:lang w:eastAsia="zh-CN"/>
        </w:rPr>
        <w:t>到</w:t>
      </w:r>
      <w:r>
        <w:rPr>
          <w:rFonts w:ascii="宋体" w:eastAsia="宋体" w:hAnsi="宋体"/>
          <w:lang w:eastAsia="zh-CN"/>
        </w:rPr>
        <w:t>8%</w:t>
      </w:r>
      <w:r>
        <w:rPr>
          <w:rFonts w:ascii="宋体" w:eastAsia="宋体" w:hAnsi="宋体"/>
          <w:lang w:eastAsia="zh-CN"/>
        </w:rPr>
        <w:t>不等。</w:t>
      </w:r>
    </w:p>
    <w:p w14:paraId="05093FBC" w14:textId="77777777" w:rsidR="00214AA5" w:rsidRDefault="00EB0BDF">
      <w:pPr>
        <w:pStyle w:val="a3"/>
        <w:spacing w:before="10"/>
        <w:ind w:left="318"/>
        <w:jc w:val="both"/>
        <w:rPr>
          <w:lang w:eastAsia="zh-CN"/>
        </w:rPr>
      </w:pPr>
      <w:r>
        <w:rPr>
          <w:rFonts w:ascii="宋体" w:eastAsia="宋体" w:hAnsi="宋体"/>
          <w:lang w:eastAsia="zh-CN"/>
        </w:rPr>
        <w:t>我们使用了神经网络模型，用</w:t>
      </w:r>
    </w:p>
    <w:p w14:paraId="4EDEB92E" w14:textId="77777777" w:rsidR="00214AA5" w:rsidRDefault="00214AA5">
      <w:pPr>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51730828" w14:textId="77777777" w:rsidR="00214AA5" w:rsidRDefault="00EB0BDF">
      <w:pPr>
        <w:spacing w:before="83"/>
        <w:ind w:left="599"/>
        <w:rPr>
          <w:rFonts w:ascii="宋体" w:eastAsia="宋体" w:hAnsi="宋体"/>
          <w:sz w:val="13"/>
        </w:rPr>
      </w:pPr>
      <w:r>
        <w:rPr>
          <w:rFonts w:ascii="宋体" w:eastAsia="宋体" w:hAnsi="宋体"/>
          <w:noProof/>
        </w:rPr>
        <w:lastRenderedPageBreak/>
        <w:drawing>
          <wp:anchor distT="0" distB="0" distL="0" distR="0" simplePos="0" relativeHeight="15734784" behindDoc="0" locked="0" layoutInCell="1" allowOverlap="1" wp14:anchorId="4CDA4E5E" wp14:editId="6DFD3C3F">
            <wp:simplePos x="0" y="0"/>
            <wp:positionH relativeFrom="page">
              <wp:posOffset>1093589</wp:posOffset>
            </wp:positionH>
            <wp:positionV relativeFrom="paragraph">
              <wp:posOffset>93147</wp:posOffset>
            </wp:positionV>
            <wp:extent cx="1063401" cy="7965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1063401" cy="796516"/>
                    </a:xfrm>
                    <a:prstGeom prst="rect">
                      <a:avLst/>
                    </a:prstGeom>
                  </pic:spPr>
                </pic:pic>
              </a:graphicData>
            </a:graphic>
          </wp:anchor>
        </w:drawing>
      </w:r>
      <w:r>
        <w:rPr>
          <w:rFonts w:ascii="宋体" w:eastAsia="宋体" w:hAnsi="宋体"/>
        </w:rPr>
        <w:pict w14:anchorId="26FD1D65">
          <v:shape id="docshape23" o:spid="_x0000_s1088" type="#_x0000_t202" style="position:absolute;left:0;text-align:left;margin-left:63.7pt;margin-top:1.2pt;width:9.55pt;height:74.65pt;z-index:15736832;mso-position-horizontal-relative:page;mso-position-vertical-relative:text" filled="f" stroked="f">
            <v:textbox style="layout-flow:vertical;mso-layout-flow-alt:bottom-to-top" inset="0,0,0,0">
              <w:txbxContent>
                <w:p w14:paraId="5582CC6F" w14:textId="77777777" w:rsidR="00214AA5" w:rsidRDefault="00EB0BDF">
                  <w:pPr>
                    <w:spacing w:before="18"/>
                    <w:ind w:left="20"/>
                    <w:rPr>
                      <w:rFonts w:ascii="宋体" w:eastAsia="宋体" w:hAnsi="宋体"/>
                      <w:sz w:val="13"/>
                    </w:rPr>
                  </w:pPr>
                  <w:proofErr w:type="spellStart"/>
                  <w:r>
                    <w:rPr>
                      <w:rFonts w:ascii="宋体" w:eastAsia="宋体" w:hAnsi="宋体"/>
                      <w:w w:val="110"/>
                      <w:sz w:val="13"/>
                    </w:rPr>
                    <w:t>真实切片大小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txbxContent>
            </v:textbox>
            <w10:wrap anchorx="page"/>
          </v:shape>
        </w:pict>
      </w:r>
      <w:r>
        <w:rPr>
          <w:rFonts w:ascii="宋体" w:eastAsia="宋体" w:hAnsi="宋体"/>
          <w:w w:val="120"/>
          <w:sz w:val="13"/>
        </w:rPr>
        <w:t>500</w:t>
      </w:r>
    </w:p>
    <w:p w14:paraId="450CB654" w14:textId="77777777" w:rsidR="00214AA5" w:rsidRDefault="00EB0BDF">
      <w:pPr>
        <w:spacing w:before="95"/>
        <w:ind w:left="599"/>
        <w:rPr>
          <w:rFonts w:ascii="宋体" w:eastAsia="宋体" w:hAnsi="宋体"/>
          <w:sz w:val="13"/>
        </w:rPr>
      </w:pPr>
      <w:r>
        <w:rPr>
          <w:rFonts w:ascii="宋体" w:eastAsia="宋体" w:hAnsi="宋体"/>
          <w:w w:val="120"/>
          <w:sz w:val="13"/>
        </w:rPr>
        <w:t>400</w:t>
      </w:r>
    </w:p>
    <w:p w14:paraId="13BB9F84" w14:textId="77777777" w:rsidR="00214AA5" w:rsidRDefault="00EB0BDF">
      <w:pPr>
        <w:spacing w:before="94"/>
        <w:ind w:left="599"/>
        <w:rPr>
          <w:rFonts w:ascii="宋体" w:eastAsia="宋体" w:hAnsi="宋体"/>
          <w:sz w:val="13"/>
        </w:rPr>
      </w:pPr>
      <w:r>
        <w:rPr>
          <w:rFonts w:ascii="宋体" w:eastAsia="宋体" w:hAnsi="宋体"/>
          <w:w w:val="120"/>
          <w:sz w:val="13"/>
        </w:rPr>
        <w:t>300</w:t>
      </w:r>
    </w:p>
    <w:p w14:paraId="1FE34D1E" w14:textId="77777777" w:rsidR="00214AA5" w:rsidRDefault="00EB0BDF">
      <w:pPr>
        <w:spacing w:before="95"/>
        <w:ind w:left="599"/>
        <w:rPr>
          <w:rFonts w:ascii="宋体" w:eastAsia="宋体" w:hAnsi="宋体"/>
          <w:sz w:val="13"/>
        </w:rPr>
      </w:pPr>
      <w:r>
        <w:rPr>
          <w:rFonts w:ascii="宋体" w:eastAsia="宋体" w:hAnsi="宋体"/>
          <w:w w:val="120"/>
          <w:sz w:val="13"/>
        </w:rPr>
        <w:t>200</w:t>
      </w:r>
    </w:p>
    <w:p w14:paraId="6E123A48" w14:textId="77777777" w:rsidR="00214AA5" w:rsidRDefault="00EB0BDF">
      <w:pPr>
        <w:spacing w:before="95"/>
        <w:ind w:left="599"/>
        <w:rPr>
          <w:rFonts w:ascii="宋体" w:eastAsia="宋体" w:hAnsi="宋体"/>
          <w:sz w:val="13"/>
        </w:rPr>
      </w:pPr>
      <w:r>
        <w:rPr>
          <w:rFonts w:ascii="宋体" w:eastAsia="宋体" w:hAnsi="宋体"/>
          <w:w w:val="120"/>
          <w:sz w:val="13"/>
        </w:rPr>
        <w:t>100</w:t>
      </w:r>
    </w:p>
    <w:p w14:paraId="4C52D9D0" w14:textId="77777777" w:rsidR="00214AA5" w:rsidRDefault="00EB0BDF">
      <w:pPr>
        <w:spacing w:before="95" w:line="116" w:lineRule="exact"/>
        <w:ind w:left="763"/>
        <w:rPr>
          <w:rFonts w:ascii="宋体" w:eastAsia="宋体" w:hAnsi="宋体"/>
          <w:sz w:val="13"/>
        </w:rPr>
      </w:pPr>
      <w:r>
        <w:rPr>
          <w:rFonts w:ascii="宋体" w:eastAsia="宋体" w:hAnsi="宋体"/>
          <w:w w:val="120"/>
          <w:sz w:val="13"/>
        </w:rPr>
        <w:t>0</w:t>
      </w:r>
    </w:p>
    <w:p w14:paraId="217ACB91" w14:textId="77777777" w:rsidR="00214AA5" w:rsidRDefault="00EB0BDF">
      <w:pPr>
        <w:spacing w:line="113" w:lineRule="exact"/>
        <w:ind w:left="837"/>
        <w:rPr>
          <w:rFonts w:ascii="宋体" w:eastAsia="宋体" w:hAnsi="宋体"/>
          <w:sz w:val="13"/>
        </w:rPr>
      </w:pPr>
      <w:r>
        <w:rPr>
          <w:rFonts w:ascii="宋体" w:eastAsia="宋体" w:hAnsi="宋体"/>
          <w:w w:val="120"/>
          <w:sz w:val="13"/>
        </w:rPr>
        <w:t>0 100 200 300 400 500</w:t>
      </w:r>
    </w:p>
    <w:p w14:paraId="7EE04CB1" w14:textId="77777777" w:rsidR="00214AA5" w:rsidRDefault="00EB0BDF">
      <w:pPr>
        <w:spacing w:line="147" w:lineRule="exact"/>
        <w:ind w:left="812"/>
        <w:rPr>
          <w:rFonts w:ascii="宋体" w:eastAsia="宋体" w:hAnsi="宋体"/>
          <w:sz w:val="13"/>
        </w:rPr>
      </w:pPr>
      <w:proofErr w:type="spellStart"/>
      <w:r>
        <w:rPr>
          <w:rFonts w:ascii="宋体" w:eastAsia="宋体" w:hAnsi="宋体"/>
          <w:w w:val="110"/>
          <w:sz w:val="13"/>
        </w:rPr>
        <w:t>预测切片大小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p w14:paraId="7DEB2C64" w14:textId="77777777" w:rsidR="00214AA5" w:rsidRDefault="00EB0BDF">
      <w:pPr>
        <w:pStyle w:val="a5"/>
        <w:numPr>
          <w:ilvl w:val="0"/>
          <w:numId w:val="1"/>
        </w:numPr>
        <w:tabs>
          <w:tab w:val="left" w:pos="1417"/>
        </w:tabs>
        <w:spacing w:before="121"/>
        <w:ind w:right="0"/>
        <w:jc w:val="left"/>
        <w:rPr>
          <w:rFonts w:ascii="宋体" w:eastAsia="宋体" w:hAnsi="宋体"/>
          <w:sz w:val="16"/>
        </w:rPr>
      </w:pPr>
      <w:r>
        <w:rPr>
          <w:rFonts w:ascii="宋体" w:eastAsia="宋体" w:hAnsi="宋体"/>
          <w:sz w:val="16"/>
        </w:rPr>
        <w:t>视频</w:t>
      </w:r>
      <w:r>
        <w:rPr>
          <w:rFonts w:ascii="宋体" w:eastAsia="宋体" w:hAnsi="宋体"/>
          <w:sz w:val="16"/>
        </w:rPr>
        <w:t>1</w:t>
      </w:r>
    </w:p>
    <w:p w14:paraId="4212EF8A" w14:textId="77777777" w:rsidR="00214AA5" w:rsidRDefault="00EB0BDF">
      <w:pPr>
        <w:spacing w:before="83"/>
        <w:ind w:left="379"/>
        <w:rPr>
          <w:rFonts w:ascii="宋体" w:eastAsia="宋体" w:hAnsi="宋体"/>
          <w:sz w:val="13"/>
        </w:rPr>
      </w:pPr>
      <w:r>
        <w:rPr>
          <w:rFonts w:ascii="宋体" w:eastAsia="宋体" w:hAnsi="宋体"/>
        </w:rPr>
        <w:br w:type="column"/>
      </w:r>
      <w:r>
        <w:rPr>
          <w:rFonts w:ascii="宋体" w:eastAsia="宋体" w:hAnsi="宋体"/>
          <w:w w:val="120"/>
          <w:sz w:val="13"/>
        </w:rPr>
        <w:t>500</w:t>
      </w:r>
    </w:p>
    <w:p w14:paraId="6B7C5AAB" w14:textId="77777777" w:rsidR="00214AA5" w:rsidRDefault="00EB0BDF">
      <w:pPr>
        <w:spacing w:before="95"/>
        <w:ind w:left="379"/>
        <w:rPr>
          <w:rFonts w:ascii="宋体" w:eastAsia="宋体" w:hAnsi="宋体"/>
          <w:sz w:val="13"/>
        </w:rPr>
      </w:pPr>
      <w:r>
        <w:rPr>
          <w:rFonts w:ascii="宋体" w:eastAsia="宋体" w:hAnsi="宋体"/>
        </w:rPr>
        <w:pict w14:anchorId="575D83BB">
          <v:group id="docshapegroup24" o:spid="_x0000_s1084" style="position:absolute;left:0;text-align:left;margin-left:209.65pt;margin-top:-4.35pt;width:83.75pt;height:62.75pt;z-index:15735296;mso-position-horizontal-relative:page" coordorigin="4193,-87" coordsize="1675,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5" o:spid="_x0000_s1087" type="#_x0000_t75" style="position:absolute;left:4193;top:-88;width:1675;height:1255">
              <v:imagedata r:id="rId15" o:title=""/>
            </v:shape>
            <v:shape id="docshape26" o:spid="_x0000_s1086" style="position:absolute;left:5588;top:318;width:14;height:14" coordorigin="5588,318" coordsize="14,14" path="m5597,318r-4,l5591,319r-1,1l5589,322r-1,1l5588,327r1,2l5591,331r2,1l5595,332r2,l5599,331r2,-2l5602,327r,-4l5601,322r-1,-2l5599,319r-2,-1xe" fillcolor="black" stroked="f">
              <v:path arrowok="t"/>
            </v:shape>
            <v:shape id="docshape27" o:spid="_x0000_s1085" style="position:absolute;left:5588;top:318;width:14;height:14" coordorigin="5588,318" coordsize="14,14" path="m5595,332r2,l5599,331r1,-1l5601,329r1,-2l5602,325r,-2l5601,322r-1,-2l5599,319r-2,-1l5595,318r-2,l5591,319r-1,1l5589,322r-1,1l5588,325r,2l5589,329r1,1l5591,331r2,1l5595,332xe" filled="f" strokeweight=".08147mm">
              <v:path arrowok="t"/>
            </v:shape>
            <w10:wrap anchorx="page"/>
          </v:group>
        </w:pict>
      </w:r>
      <w:r>
        <w:rPr>
          <w:rFonts w:ascii="宋体" w:eastAsia="宋体" w:hAnsi="宋体"/>
        </w:rPr>
        <w:pict w14:anchorId="3993872F">
          <v:shape id="docshape28" o:spid="_x0000_s1083" type="#_x0000_t202" style="position:absolute;left:0;text-align:left;margin-left:187.25pt;margin-top:-10.5pt;width:9.55pt;height:74.65pt;z-index:15737344;mso-position-horizontal-relative:page" filled="f" stroked="f">
            <v:textbox style="layout-flow:vertical;mso-layout-flow-alt:bottom-to-top" inset="0,0,0,0">
              <w:txbxContent>
                <w:p w14:paraId="41BB042D" w14:textId="77777777" w:rsidR="00214AA5" w:rsidRDefault="00EB0BDF">
                  <w:pPr>
                    <w:spacing w:before="18"/>
                    <w:ind w:left="20"/>
                    <w:rPr>
                      <w:rFonts w:ascii="宋体" w:eastAsia="宋体" w:hAnsi="宋体"/>
                      <w:sz w:val="13"/>
                    </w:rPr>
                  </w:pPr>
                  <w:proofErr w:type="spellStart"/>
                  <w:r>
                    <w:rPr>
                      <w:rFonts w:ascii="宋体" w:eastAsia="宋体" w:hAnsi="宋体"/>
                      <w:w w:val="110"/>
                      <w:sz w:val="13"/>
                    </w:rPr>
                    <w:t>真实切片大小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txbxContent>
            </v:textbox>
            <w10:wrap anchorx="page"/>
          </v:shape>
        </w:pict>
      </w:r>
      <w:r>
        <w:rPr>
          <w:rFonts w:ascii="宋体" w:eastAsia="宋体" w:hAnsi="宋体"/>
          <w:w w:val="120"/>
          <w:sz w:val="13"/>
        </w:rPr>
        <w:t>400</w:t>
      </w:r>
    </w:p>
    <w:p w14:paraId="1CAF54A6" w14:textId="77777777" w:rsidR="00214AA5" w:rsidRDefault="00EB0BDF">
      <w:pPr>
        <w:spacing w:before="94"/>
        <w:ind w:left="379"/>
        <w:rPr>
          <w:rFonts w:ascii="宋体" w:eastAsia="宋体" w:hAnsi="宋体"/>
          <w:sz w:val="13"/>
        </w:rPr>
      </w:pPr>
      <w:r>
        <w:rPr>
          <w:rFonts w:ascii="宋体" w:eastAsia="宋体" w:hAnsi="宋体"/>
          <w:w w:val="120"/>
          <w:sz w:val="13"/>
        </w:rPr>
        <w:t>300</w:t>
      </w:r>
    </w:p>
    <w:p w14:paraId="0D4F27F8" w14:textId="77777777" w:rsidR="00214AA5" w:rsidRDefault="00EB0BDF">
      <w:pPr>
        <w:spacing w:before="95"/>
        <w:ind w:left="379"/>
        <w:rPr>
          <w:rFonts w:ascii="宋体" w:eastAsia="宋体" w:hAnsi="宋体"/>
          <w:sz w:val="13"/>
        </w:rPr>
      </w:pPr>
      <w:r>
        <w:rPr>
          <w:rFonts w:ascii="宋体" w:eastAsia="宋体" w:hAnsi="宋体"/>
          <w:w w:val="120"/>
          <w:sz w:val="13"/>
        </w:rPr>
        <w:t>200</w:t>
      </w:r>
    </w:p>
    <w:p w14:paraId="30BD0965" w14:textId="77777777" w:rsidR="00214AA5" w:rsidRDefault="00EB0BDF">
      <w:pPr>
        <w:spacing w:before="95"/>
        <w:ind w:left="379"/>
        <w:rPr>
          <w:rFonts w:ascii="宋体" w:eastAsia="宋体" w:hAnsi="宋体"/>
          <w:sz w:val="13"/>
        </w:rPr>
      </w:pPr>
      <w:r>
        <w:rPr>
          <w:rFonts w:ascii="宋体" w:eastAsia="宋体" w:hAnsi="宋体"/>
          <w:w w:val="120"/>
          <w:sz w:val="13"/>
        </w:rPr>
        <w:t>100</w:t>
      </w:r>
    </w:p>
    <w:p w14:paraId="5F1E3949" w14:textId="77777777" w:rsidR="00214AA5" w:rsidRDefault="00EB0BDF">
      <w:pPr>
        <w:spacing w:before="95" w:line="116" w:lineRule="exact"/>
        <w:ind w:left="543"/>
        <w:rPr>
          <w:rFonts w:ascii="宋体" w:eastAsia="宋体" w:hAnsi="宋体"/>
          <w:sz w:val="13"/>
        </w:rPr>
      </w:pPr>
      <w:r>
        <w:rPr>
          <w:rFonts w:ascii="宋体" w:eastAsia="宋体" w:hAnsi="宋体"/>
          <w:w w:val="120"/>
          <w:sz w:val="13"/>
        </w:rPr>
        <w:t>0</w:t>
      </w:r>
    </w:p>
    <w:p w14:paraId="25889E4E" w14:textId="77777777" w:rsidR="00214AA5" w:rsidRDefault="00EB0BDF">
      <w:pPr>
        <w:spacing w:line="113" w:lineRule="exact"/>
        <w:ind w:left="617"/>
        <w:rPr>
          <w:rFonts w:ascii="宋体" w:eastAsia="宋体" w:hAnsi="宋体"/>
          <w:sz w:val="13"/>
        </w:rPr>
      </w:pPr>
      <w:r>
        <w:rPr>
          <w:rFonts w:ascii="宋体" w:eastAsia="宋体" w:hAnsi="宋体"/>
          <w:w w:val="120"/>
          <w:sz w:val="13"/>
        </w:rPr>
        <w:t>0 100 200 300 400 500</w:t>
      </w:r>
    </w:p>
    <w:p w14:paraId="052DE8B0" w14:textId="77777777" w:rsidR="00214AA5" w:rsidRDefault="00EB0BDF">
      <w:pPr>
        <w:spacing w:line="147" w:lineRule="exact"/>
        <w:ind w:left="592"/>
        <w:rPr>
          <w:rFonts w:ascii="宋体" w:eastAsia="宋体" w:hAnsi="宋体"/>
          <w:sz w:val="13"/>
        </w:rPr>
      </w:pPr>
      <w:proofErr w:type="spellStart"/>
      <w:r>
        <w:rPr>
          <w:rFonts w:ascii="宋体" w:eastAsia="宋体" w:hAnsi="宋体"/>
          <w:w w:val="110"/>
          <w:sz w:val="13"/>
        </w:rPr>
        <w:t>预测切片大小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p w14:paraId="4D444CF4" w14:textId="77777777" w:rsidR="00214AA5" w:rsidRDefault="00EB0BDF">
      <w:pPr>
        <w:pStyle w:val="a5"/>
        <w:numPr>
          <w:ilvl w:val="0"/>
          <w:numId w:val="1"/>
        </w:numPr>
        <w:tabs>
          <w:tab w:val="left" w:pos="1202"/>
        </w:tabs>
        <w:spacing w:before="121"/>
        <w:ind w:left="1201" w:right="0" w:hanging="253"/>
        <w:jc w:val="left"/>
        <w:rPr>
          <w:rFonts w:ascii="宋体" w:eastAsia="宋体" w:hAnsi="宋体"/>
          <w:sz w:val="16"/>
        </w:rPr>
      </w:pPr>
      <w:r>
        <w:rPr>
          <w:rFonts w:ascii="宋体" w:eastAsia="宋体" w:hAnsi="宋体"/>
          <w:sz w:val="16"/>
        </w:rPr>
        <w:t>视频</w:t>
      </w:r>
      <w:r>
        <w:rPr>
          <w:rFonts w:ascii="宋体" w:eastAsia="宋体" w:hAnsi="宋体"/>
          <w:sz w:val="16"/>
        </w:rPr>
        <w:t>2</w:t>
      </w:r>
    </w:p>
    <w:p w14:paraId="5048FC24" w14:textId="77777777" w:rsidR="00214AA5" w:rsidRDefault="00EB0BDF">
      <w:pPr>
        <w:spacing w:before="83"/>
        <w:ind w:left="379"/>
        <w:rPr>
          <w:rFonts w:ascii="宋体" w:eastAsia="宋体" w:hAnsi="宋体"/>
          <w:sz w:val="13"/>
        </w:rPr>
      </w:pPr>
      <w:r>
        <w:rPr>
          <w:rFonts w:ascii="宋体" w:eastAsia="宋体" w:hAnsi="宋体"/>
        </w:rPr>
        <w:br w:type="column"/>
      </w:r>
      <w:r>
        <w:rPr>
          <w:rFonts w:ascii="宋体" w:eastAsia="宋体" w:hAnsi="宋体"/>
          <w:w w:val="120"/>
          <w:sz w:val="13"/>
        </w:rPr>
        <w:t>500</w:t>
      </w:r>
    </w:p>
    <w:p w14:paraId="1AFDC034" w14:textId="77777777" w:rsidR="00214AA5" w:rsidRDefault="00EB0BDF">
      <w:pPr>
        <w:spacing w:before="95"/>
        <w:ind w:left="379"/>
        <w:rPr>
          <w:rFonts w:ascii="宋体" w:eastAsia="宋体" w:hAnsi="宋体"/>
          <w:sz w:val="13"/>
        </w:rPr>
      </w:pPr>
      <w:r>
        <w:rPr>
          <w:rFonts w:ascii="宋体" w:eastAsia="宋体" w:hAnsi="宋体"/>
        </w:rPr>
        <w:pict w14:anchorId="6BB5DF47">
          <v:group id="docshapegroup29" o:spid="_x0000_s1073" style="position:absolute;left:0;text-align:left;margin-left:333.2pt;margin-top:-4.35pt;width:83.75pt;height:62.75pt;z-index:15735808;mso-position-horizontal-relative:page" coordorigin="6664,-87" coordsize="1675,1255">
            <v:shape id="docshape30" o:spid="_x0000_s1082" type="#_x0000_t75" style="position:absolute;left:6664;top:-88;width:1675;height:1255">
              <v:imagedata r:id="rId16" o:title=""/>
            </v:shape>
            <v:shape id="docshape31" o:spid="_x0000_s1081" style="position:absolute;left:7764;top:235;width:14;height:14" coordorigin="7764,235" coordsize="14,14" path="m7773,235r-4,l7767,236r-2,3l7764,240r,4l7765,246r2,2l7769,249r2,l7773,249r2,-1l7777,246r1,-2l7778,240r-1,-1l7775,236r-2,-1xe" fillcolor="black" stroked="f">
              <v:path arrowok="t"/>
            </v:shape>
            <v:shape id="docshape32" o:spid="_x0000_s1080" style="position:absolute;left:7764;top:235;width:14;height:14" coordorigin="7764,235" coordsize="14,14" path="m7771,249r2,l7775,248r1,-1l7777,246r1,-2l7778,242r,-2l7777,239r-1,-2l7775,236r-2,-1l7771,235r-2,l7767,236r-1,1l7765,239r-1,1l7764,242r,2l7765,246r1,1l7767,248r2,1l7771,249xe" filled="f" strokeweight=".08147mm">
              <v:path arrowok="t"/>
            </v:shape>
            <v:shape id="docshape33" o:spid="_x0000_s1079" style="position:absolute;left:7692;top:289;width:14;height:14" coordorigin="7693,290" coordsize="14,14" path="m7701,290r-3,l7696,290r-3,3l7693,295r,3l7693,300r3,3l7698,303r2,l7701,303r2,l7706,300r1,-2l7707,295r-1,-2l7703,290r-2,xe" fillcolor="black" stroked="f">
              <v:path arrowok="t"/>
            </v:shape>
            <v:shape id="docshape34" o:spid="_x0000_s1078" style="position:absolute;left:7692;top:289;width:14;height:14" coordorigin="7693,290" coordsize="14,14" path="m7700,303r1,l7703,303r2,-2l7706,300r1,-2l7707,296r,-1l7706,293r-1,-1l7703,290r-2,l7700,290r-2,l7696,290r-1,2l7693,293r,2l7693,296r,2l7693,300r2,1l7696,303r2,l7700,303xe" filled="f" strokeweight=".08147mm">
              <v:path arrowok="t"/>
            </v:shape>
            <v:shape id="docshape35" o:spid="_x0000_s1077" style="position:absolute;left:7940;top:72;width:14;height:14" coordorigin="7940,73" coordsize="14,14" path="m7949,73r-4,l7944,73r-2,2l7941,76r-1,2l7940,81r1,2l7942,84r2,2l7945,86r2,l7949,86r2,l7953,83r1,-2l7954,78r-1,-2l7951,73r-2,xe" fillcolor="black" stroked="f">
              <v:path arrowok="t"/>
            </v:shape>
            <v:shape id="docshape36" o:spid="_x0000_s1076" style="position:absolute;left:7940;top:72;width:14;height:14" coordorigin="7940,73" coordsize="14,14" path="m7947,86r2,l7951,86r1,-2l7953,83r1,-2l7954,79r,-1l7953,76r-1,-1l7951,73r-2,l7947,73r-2,l7944,73r-2,2l7941,76r-1,2l7940,79r,2l7941,83r1,1l7944,86r1,l7947,86xe" filled="f" strokeweight=".08147mm">
              <v:path arrowok="t"/>
            </v:shape>
            <v:shape id="docshape37" o:spid="_x0000_s1075" style="position:absolute;left:7671;top:299;width:14;height:14" coordorigin="7672,300" coordsize="14,14" path="m7680,300r-3,l7675,301r-3,2l7672,305r,4l7672,310r3,3l7677,314r2,l7680,314r2,-1l7685,310r1,-1l7686,305r-1,-2l7682,301r-2,-1xe" fillcolor="black" stroked="f">
              <v:path arrowok="t"/>
            </v:shape>
            <v:shape id="docshape38" o:spid="_x0000_s1074" style="position:absolute;left:7671;top:299;width:14;height:14" coordorigin="7672,300" coordsize="14,14" path="m7679,314r1,l7682,313r1,-1l7685,310r1,-1l7686,307r,-2l7685,303r-2,-1l7682,301r-2,-1l7679,300r-2,l7675,301r-1,1l7672,303r,2l7672,307r,2l7672,310r2,2l7675,313r2,1l7679,314xe" filled="f" strokeweight=".08147mm">
              <v:path arrowok="t"/>
            </v:shape>
            <w10:wrap anchorx="page"/>
          </v:group>
        </w:pict>
      </w:r>
      <w:r>
        <w:rPr>
          <w:rFonts w:ascii="宋体" w:eastAsia="宋体" w:hAnsi="宋体"/>
        </w:rPr>
        <w:pict w14:anchorId="3B439264">
          <v:shape id="docshape39" o:spid="_x0000_s1072" type="#_x0000_t202" style="position:absolute;left:0;text-align:left;margin-left:310.8pt;margin-top:-10.5pt;width:9.55pt;height:74.65pt;z-index:15737856;mso-position-horizontal-relative:page" filled="f" stroked="f">
            <v:textbox style="layout-flow:vertical;mso-layout-flow-alt:bottom-to-top" inset="0,0,0,0">
              <w:txbxContent>
                <w:p w14:paraId="009E20DE" w14:textId="77777777" w:rsidR="00214AA5" w:rsidRDefault="00EB0BDF">
                  <w:pPr>
                    <w:spacing w:before="18"/>
                    <w:ind w:left="20"/>
                    <w:rPr>
                      <w:rFonts w:ascii="宋体" w:eastAsia="宋体" w:hAnsi="宋体"/>
                      <w:sz w:val="13"/>
                    </w:rPr>
                  </w:pPr>
                  <w:proofErr w:type="spellStart"/>
                  <w:r>
                    <w:rPr>
                      <w:rFonts w:ascii="宋体" w:eastAsia="宋体" w:hAnsi="宋体"/>
                      <w:w w:val="110"/>
                      <w:sz w:val="13"/>
                    </w:rPr>
                    <w:t>真实切片大小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txbxContent>
            </v:textbox>
            <w10:wrap anchorx="page"/>
          </v:shape>
        </w:pict>
      </w:r>
      <w:r>
        <w:rPr>
          <w:rFonts w:ascii="宋体" w:eastAsia="宋体" w:hAnsi="宋体"/>
          <w:w w:val="120"/>
          <w:sz w:val="13"/>
        </w:rPr>
        <w:t>400</w:t>
      </w:r>
    </w:p>
    <w:p w14:paraId="13C35D8A" w14:textId="77777777" w:rsidR="00214AA5" w:rsidRDefault="00EB0BDF">
      <w:pPr>
        <w:spacing w:before="94"/>
        <w:ind w:left="379"/>
        <w:rPr>
          <w:rFonts w:ascii="宋体" w:eastAsia="宋体" w:hAnsi="宋体"/>
          <w:sz w:val="13"/>
        </w:rPr>
      </w:pPr>
      <w:r>
        <w:rPr>
          <w:rFonts w:ascii="宋体" w:eastAsia="宋体" w:hAnsi="宋体"/>
          <w:w w:val="120"/>
          <w:sz w:val="13"/>
        </w:rPr>
        <w:t>300</w:t>
      </w:r>
    </w:p>
    <w:p w14:paraId="48E83805" w14:textId="77777777" w:rsidR="00214AA5" w:rsidRDefault="00EB0BDF">
      <w:pPr>
        <w:spacing w:before="95"/>
        <w:ind w:left="379"/>
        <w:rPr>
          <w:rFonts w:ascii="宋体" w:eastAsia="宋体" w:hAnsi="宋体"/>
          <w:sz w:val="13"/>
        </w:rPr>
      </w:pPr>
      <w:r>
        <w:rPr>
          <w:rFonts w:ascii="宋体" w:eastAsia="宋体" w:hAnsi="宋体"/>
          <w:w w:val="120"/>
          <w:sz w:val="13"/>
        </w:rPr>
        <w:t>200</w:t>
      </w:r>
    </w:p>
    <w:p w14:paraId="0FB9FD33" w14:textId="77777777" w:rsidR="00214AA5" w:rsidRDefault="00EB0BDF">
      <w:pPr>
        <w:spacing w:before="95"/>
        <w:ind w:left="379"/>
        <w:rPr>
          <w:rFonts w:ascii="宋体" w:eastAsia="宋体" w:hAnsi="宋体"/>
          <w:sz w:val="13"/>
        </w:rPr>
      </w:pPr>
      <w:r>
        <w:rPr>
          <w:rFonts w:ascii="宋体" w:eastAsia="宋体" w:hAnsi="宋体"/>
          <w:w w:val="120"/>
          <w:sz w:val="13"/>
        </w:rPr>
        <w:t>100</w:t>
      </w:r>
    </w:p>
    <w:p w14:paraId="6D3337C9" w14:textId="77777777" w:rsidR="00214AA5" w:rsidRDefault="00EB0BDF">
      <w:pPr>
        <w:spacing w:before="95" w:line="116" w:lineRule="exact"/>
        <w:ind w:left="543"/>
        <w:rPr>
          <w:rFonts w:ascii="宋体" w:eastAsia="宋体" w:hAnsi="宋体"/>
          <w:sz w:val="13"/>
        </w:rPr>
      </w:pPr>
      <w:r>
        <w:rPr>
          <w:rFonts w:ascii="宋体" w:eastAsia="宋体" w:hAnsi="宋体"/>
          <w:w w:val="120"/>
          <w:sz w:val="13"/>
        </w:rPr>
        <w:t>0</w:t>
      </w:r>
    </w:p>
    <w:p w14:paraId="60F004F1" w14:textId="77777777" w:rsidR="00214AA5" w:rsidRDefault="00EB0BDF">
      <w:pPr>
        <w:spacing w:line="113" w:lineRule="exact"/>
        <w:ind w:left="617"/>
        <w:rPr>
          <w:rFonts w:ascii="宋体" w:eastAsia="宋体" w:hAnsi="宋体"/>
          <w:sz w:val="13"/>
        </w:rPr>
      </w:pPr>
      <w:r>
        <w:rPr>
          <w:rFonts w:ascii="宋体" w:eastAsia="宋体" w:hAnsi="宋体"/>
          <w:w w:val="120"/>
          <w:sz w:val="13"/>
        </w:rPr>
        <w:t>0 100 200 300 400 500</w:t>
      </w:r>
    </w:p>
    <w:p w14:paraId="72FA732E" w14:textId="77777777" w:rsidR="00214AA5" w:rsidRDefault="00EB0BDF">
      <w:pPr>
        <w:spacing w:line="147" w:lineRule="exact"/>
        <w:ind w:left="592"/>
        <w:rPr>
          <w:rFonts w:ascii="宋体" w:eastAsia="宋体" w:hAnsi="宋体"/>
          <w:sz w:val="13"/>
        </w:rPr>
      </w:pPr>
      <w:proofErr w:type="spellStart"/>
      <w:r>
        <w:rPr>
          <w:rFonts w:ascii="宋体" w:eastAsia="宋体" w:hAnsi="宋体"/>
          <w:w w:val="110"/>
          <w:sz w:val="13"/>
        </w:rPr>
        <w:t>预测切片大小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p w14:paraId="0D219F8E" w14:textId="77777777" w:rsidR="00214AA5" w:rsidRDefault="00EB0BDF">
      <w:pPr>
        <w:pStyle w:val="a5"/>
        <w:numPr>
          <w:ilvl w:val="0"/>
          <w:numId w:val="1"/>
        </w:numPr>
        <w:tabs>
          <w:tab w:val="left" w:pos="1197"/>
        </w:tabs>
        <w:spacing w:before="121"/>
        <w:ind w:left="1197" w:right="0"/>
        <w:jc w:val="left"/>
        <w:rPr>
          <w:rFonts w:ascii="宋体" w:eastAsia="宋体" w:hAnsi="宋体"/>
          <w:sz w:val="16"/>
        </w:rPr>
      </w:pPr>
      <w:r>
        <w:rPr>
          <w:rFonts w:ascii="宋体" w:eastAsia="宋体" w:hAnsi="宋体"/>
          <w:sz w:val="16"/>
        </w:rPr>
        <w:t>视频</w:t>
      </w:r>
      <w:r>
        <w:rPr>
          <w:rFonts w:ascii="宋体" w:eastAsia="宋体" w:hAnsi="宋体"/>
          <w:sz w:val="16"/>
        </w:rPr>
        <w:t>3</w:t>
      </w:r>
    </w:p>
    <w:p w14:paraId="5DF2B72B" w14:textId="77777777" w:rsidR="00214AA5" w:rsidRDefault="00EB0BDF">
      <w:pPr>
        <w:spacing w:before="83"/>
        <w:ind w:left="379"/>
        <w:rPr>
          <w:rFonts w:ascii="宋体" w:eastAsia="宋体" w:hAnsi="宋体"/>
          <w:sz w:val="13"/>
        </w:rPr>
      </w:pPr>
      <w:r>
        <w:rPr>
          <w:rFonts w:ascii="宋体" w:eastAsia="宋体" w:hAnsi="宋体"/>
        </w:rPr>
        <w:br w:type="column"/>
      </w:r>
      <w:r>
        <w:rPr>
          <w:rFonts w:ascii="宋体" w:eastAsia="宋体" w:hAnsi="宋体"/>
          <w:w w:val="120"/>
          <w:sz w:val="13"/>
        </w:rPr>
        <w:t>500</w:t>
      </w:r>
    </w:p>
    <w:p w14:paraId="4369C962" w14:textId="77777777" w:rsidR="00214AA5" w:rsidRDefault="00EB0BDF">
      <w:pPr>
        <w:spacing w:before="95"/>
        <w:ind w:left="379"/>
        <w:rPr>
          <w:rFonts w:ascii="宋体" w:eastAsia="宋体" w:hAnsi="宋体"/>
          <w:sz w:val="13"/>
        </w:rPr>
      </w:pPr>
      <w:r>
        <w:rPr>
          <w:rFonts w:ascii="宋体" w:eastAsia="宋体" w:hAnsi="宋体"/>
        </w:rPr>
        <w:pict w14:anchorId="2A53D9E0">
          <v:group id="docshapegroup40" o:spid="_x0000_s1066" style="position:absolute;left:0;text-align:left;margin-left:456.8pt;margin-top:-4.35pt;width:83.75pt;height:62.75pt;z-index:15736320;mso-position-horizontal-relative:page" coordorigin="9136,-87" coordsize="1675,1255">
            <v:shape id="docshape41" o:spid="_x0000_s1071" type="#_x0000_t75" style="position:absolute;left:9135;top:-88;width:1675;height:1255">
              <v:imagedata r:id="rId17" o:title=""/>
            </v:shape>
            <v:shape id="docshape42" o:spid="_x0000_s1070" style="position:absolute;left:10116;top:376;width:14;height:14" coordorigin="10116,377" coordsize="14,14" path="m10125,377r-4,l10119,377r-2,3l10116,382r,3l10117,387r2,3l10121,390r2,l10125,390r2,l10129,387r1,-2l10130,382r-1,-2l10127,377r-2,xe" fillcolor="black" stroked="f">
              <v:path arrowok="t"/>
            </v:shape>
            <v:shape id="docshape43" o:spid="_x0000_s1069" style="position:absolute;left:10116;top:376;width:14;height:14" coordorigin="10116,377" coordsize="14,14" path="m10123,390r2,l10127,390r1,-2l10129,387r1,-2l10130,384r,-2l10129,380r-1,-1l10127,377r-2,l10123,377r-2,l10119,377r-1,2l10117,380r-1,2l10116,384r,1l10117,387r1,1l10119,390r2,l10123,390xe" filled="f" strokeweight=".08147mm">
              <v:path arrowok="t"/>
            </v:shape>
            <v:shape id="docshape44" o:spid="_x0000_s1068" style="position:absolute;left:10135;top:368;width:14;height:14" coordorigin="10135,369" coordsize="14,14" path="m10144,369r-4,l10139,370r-3,2l10135,374r,4l10136,380r3,2l10140,383r2,l10144,383r2,-1l10148,380r1,-2l10149,374r-1,-2l10146,370r-2,-1xe" fillcolor="black" stroked="f">
              <v:path arrowok="t"/>
            </v:shape>
            <v:shape id="docshape45" o:spid="_x0000_s1067" style="position:absolute;left:10135;top:368;width:14;height:14" coordorigin="10135,369" coordsize="14,14" path="m10142,383r2,l10146,382r1,-1l10148,380r1,-2l10149,376r,-2l10148,372r-1,-1l10146,370r-2,-1l10142,369r-2,l10139,370r-2,1l10136,372r-1,2l10135,376r,2l10136,380r1,1l10139,382r1,1l10142,383xe" filled="f" strokeweight=".08147mm">
              <v:path arrowok="t"/>
            </v:shape>
            <w10:wrap anchorx="page"/>
          </v:group>
        </w:pict>
      </w:r>
      <w:r>
        <w:rPr>
          <w:rFonts w:ascii="宋体" w:eastAsia="宋体" w:hAnsi="宋体"/>
        </w:rPr>
        <w:pict w14:anchorId="6DDA2E27">
          <v:shape id="docshape46" o:spid="_x0000_s1065" type="#_x0000_t202" style="position:absolute;left:0;text-align:left;margin-left:434.35pt;margin-top:-10.5pt;width:9.55pt;height:74.65pt;z-index:15738368;mso-position-horizontal-relative:page" filled="f" stroked="f">
            <v:textbox style="layout-flow:vertical;mso-layout-flow-alt:bottom-to-top" inset="0,0,0,0">
              <w:txbxContent>
                <w:p w14:paraId="6781339D" w14:textId="77777777" w:rsidR="00214AA5" w:rsidRDefault="00EB0BDF">
                  <w:pPr>
                    <w:spacing w:before="18"/>
                    <w:ind w:left="20"/>
                    <w:rPr>
                      <w:rFonts w:ascii="宋体" w:eastAsia="宋体" w:hAnsi="宋体"/>
                      <w:sz w:val="13"/>
                    </w:rPr>
                  </w:pPr>
                  <w:proofErr w:type="spellStart"/>
                  <w:r>
                    <w:rPr>
                      <w:rFonts w:ascii="宋体" w:eastAsia="宋体" w:hAnsi="宋体"/>
                      <w:w w:val="110"/>
                      <w:sz w:val="13"/>
                    </w:rPr>
                    <w:t>真实切片大小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txbxContent>
            </v:textbox>
            <w10:wrap anchorx="page"/>
          </v:shape>
        </w:pict>
      </w:r>
      <w:r>
        <w:rPr>
          <w:rFonts w:ascii="宋体" w:eastAsia="宋体" w:hAnsi="宋体"/>
          <w:w w:val="120"/>
          <w:sz w:val="13"/>
        </w:rPr>
        <w:t>400</w:t>
      </w:r>
    </w:p>
    <w:p w14:paraId="4C5F897F" w14:textId="77777777" w:rsidR="00214AA5" w:rsidRDefault="00EB0BDF">
      <w:pPr>
        <w:spacing w:before="94"/>
        <w:ind w:left="379"/>
        <w:rPr>
          <w:rFonts w:ascii="宋体" w:eastAsia="宋体" w:hAnsi="宋体"/>
          <w:sz w:val="13"/>
        </w:rPr>
      </w:pPr>
      <w:r>
        <w:rPr>
          <w:rFonts w:ascii="宋体" w:eastAsia="宋体" w:hAnsi="宋体"/>
          <w:w w:val="120"/>
          <w:sz w:val="13"/>
        </w:rPr>
        <w:t>300</w:t>
      </w:r>
    </w:p>
    <w:p w14:paraId="082A9F43" w14:textId="77777777" w:rsidR="00214AA5" w:rsidRDefault="00EB0BDF">
      <w:pPr>
        <w:spacing w:before="95"/>
        <w:ind w:left="379"/>
        <w:rPr>
          <w:rFonts w:ascii="宋体" w:eastAsia="宋体" w:hAnsi="宋体"/>
          <w:sz w:val="13"/>
        </w:rPr>
      </w:pPr>
      <w:r>
        <w:rPr>
          <w:rFonts w:ascii="宋体" w:eastAsia="宋体" w:hAnsi="宋体"/>
          <w:w w:val="120"/>
          <w:sz w:val="13"/>
        </w:rPr>
        <w:t>200</w:t>
      </w:r>
    </w:p>
    <w:p w14:paraId="662C83D0" w14:textId="77777777" w:rsidR="00214AA5" w:rsidRDefault="00EB0BDF">
      <w:pPr>
        <w:spacing w:before="95"/>
        <w:ind w:left="379"/>
        <w:rPr>
          <w:rFonts w:ascii="宋体" w:eastAsia="宋体" w:hAnsi="宋体"/>
          <w:sz w:val="13"/>
        </w:rPr>
      </w:pPr>
      <w:r>
        <w:rPr>
          <w:rFonts w:ascii="宋体" w:eastAsia="宋体" w:hAnsi="宋体"/>
          <w:w w:val="120"/>
          <w:sz w:val="13"/>
        </w:rPr>
        <w:t>100</w:t>
      </w:r>
    </w:p>
    <w:p w14:paraId="54C99E6C" w14:textId="77777777" w:rsidR="00214AA5" w:rsidRDefault="00EB0BDF">
      <w:pPr>
        <w:spacing w:before="95" w:line="116" w:lineRule="exact"/>
        <w:ind w:left="543"/>
        <w:rPr>
          <w:rFonts w:ascii="宋体" w:eastAsia="宋体" w:hAnsi="宋体"/>
          <w:sz w:val="13"/>
        </w:rPr>
      </w:pPr>
      <w:r>
        <w:rPr>
          <w:rFonts w:ascii="宋体" w:eastAsia="宋体" w:hAnsi="宋体"/>
          <w:w w:val="120"/>
          <w:sz w:val="13"/>
        </w:rPr>
        <w:t>0</w:t>
      </w:r>
    </w:p>
    <w:p w14:paraId="55CF8999" w14:textId="77777777" w:rsidR="00214AA5" w:rsidRDefault="00EB0BDF">
      <w:pPr>
        <w:spacing w:line="113" w:lineRule="exact"/>
        <w:ind w:left="617"/>
        <w:rPr>
          <w:rFonts w:ascii="宋体" w:eastAsia="宋体" w:hAnsi="宋体"/>
          <w:sz w:val="13"/>
        </w:rPr>
      </w:pPr>
      <w:r>
        <w:rPr>
          <w:rFonts w:ascii="宋体" w:eastAsia="宋体" w:hAnsi="宋体"/>
          <w:w w:val="120"/>
          <w:sz w:val="13"/>
        </w:rPr>
        <w:t>0 100 200 300 400 500</w:t>
      </w:r>
    </w:p>
    <w:p w14:paraId="15DE8FCC" w14:textId="77777777" w:rsidR="00214AA5" w:rsidRDefault="00EB0BDF">
      <w:pPr>
        <w:spacing w:line="147" w:lineRule="exact"/>
        <w:ind w:left="592"/>
        <w:rPr>
          <w:rFonts w:ascii="宋体" w:eastAsia="宋体" w:hAnsi="宋体"/>
          <w:sz w:val="13"/>
        </w:rPr>
      </w:pPr>
      <w:proofErr w:type="spellStart"/>
      <w:r>
        <w:rPr>
          <w:rFonts w:ascii="宋体" w:eastAsia="宋体" w:hAnsi="宋体"/>
          <w:w w:val="110"/>
          <w:sz w:val="13"/>
        </w:rPr>
        <w:t>预测切片大小</w:t>
      </w:r>
      <w:proofErr w:type="spellEnd"/>
      <w:r>
        <w:rPr>
          <w:rFonts w:ascii="宋体" w:eastAsia="宋体" w:hAnsi="宋体"/>
          <w:w w:val="110"/>
          <w:sz w:val="13"/>
        </w:rPr>
        <w:t>(</w:t>
      </w:r>
      <w:proofErr w:type="spellStart"/>
      <w:r>
        <w:rPr>
          <w:rFonts w:ascii="宋体" w:eastAsia="宋体" w:hAnsi="宋体"/>
          <w:w w:val="110"/>
          <w:sz w:val="13"/>
        </w:rPr>
        <w:t>千字节</w:t>
      </w:r>
      <w:proofErr w:type="spellEnd"/>
      <w:r>
        <w:rPr>
          <w:rFonts w:ascii="宋体" w:eastAsia="宋体" w:hAnsi="宋体"/>
          <w:w w:val="110"/>
          <w:sz w:val="13"/>
        </w:rPr>
        <w:t>)</w:t>
      </w:r>
    </w:p>
    <w:p w14:paraId="163F3717" w14:textId="77777777" w:rsidR="00214AA5" w:rsidRDefault="00EB0BDF">
      <w:pPr>
        <w:pStyle w:val="a5"/>
        <w:numPr>
          <w:ilvl w:val="0"/>
          <w:numId w:val="1"/>
        </w:numPr>
        <w:tabs>
          <w:tab w:val="left" w:pos="1202"/>
        </w:tabs>
        <w:spacing w:before="121"/>
        <w:ind w:left="1201" w:right="0" w:hanging="253"/>
        <w:jc w:val="left"/>
        <w:rPr>
          <w:rFonts w:ascii="宋体" w:eastAsia="宋体" w:hAnsi="宋体"/>
          <w:sz w:val="16"/>
        </w:rPr>
      </w:pPr>
      <w:r>
        <w:rPr>
          <w:rFonts w:ascii="宋体" w:eastAsia="宋体" w:hAnsi="宋体"/>
          <w:sz w:val="16"/>
        </w:rPr>
        <w:t>视频</w:t>
      </w:r>
      <w:r>
        <w:rPr>
          <w:rFonts w:ascii="宋体" w:eastAsia="宋体" w:hAnsi="宋体"/>
          <w:sz w:val="16"/>
        </w:rPr>
        <w:t>4</w:t>
      </w:r>
    </w:p>
    <w:p w14:paraId="123126C1" w14:textId="77777777" w:rsidR="00214AA5" w:rsidRDefault="00214AA5">
      <w:pPr>
        <w:rPr>
          <w:rFonts w:ascii="宋体" w:eastAsia="宋体" w:hAnsi="宋体"/>
          <w:sz w:val="16"/>
        </w:rPr>
        <w:sectPr w:rsidR="00214AA5">
          <w:pgSz w:w="12240" w:h="15840"/>
          <w:pgMar w:top="1000" w:right="860" w:bottom="280" w:left="860" w:header="720" w:footer="720" w:gutter="0"/>
          <w:cols w:num="4" w:space="720" w:equalWidth="0">
            <w:col w:w="2651" w:space="40"/>
            <w:col w:w="2432" w:space="39"/>
            <w:col w:w="2432" w:space="40"/>
            <w:col w:w="2886"/>
          </w:cols>
        </w:sectPr>
      </w:pPr>
    </w:p>
    <w:p w14:paraId="02A872D7" w14:textId="77777777" w:rsidR="00214AA5" w:rsidRDefault="00EB0BDF">
      <w:pPr>
        <w:pStyle w:val="a3"/>
        <w:spacing w:before="114"/>
        <w:ind w:left="119" w:right="114"/>
        <w:rPr>
          <w:rFonts w:ascii="宋体" w:eastAsia="宋体" w:hAnsi="宋体"/>
          <w:lang w:eastAsia="zh-CN"/>
        </w:rPr>
      </w:pPr>
      <w:r>
        <w:rPr>
          <w:rFonts w:ascii="宋体" w:eastAsia="宋体" w:hAnsi="宋体"/>
          <w:w w:val="105"/>
          <w:lang w:eastAsia="zh-CN"/>
        </w:rPr>
        <w:t>图</w:t>
      </w:r>
      <w:r>
        <w:rPr>
          <w:rFonts w:ascii="宋体" w:eastAsia="宋体" w:hAnsi="宋体"/>
          <w:w w:val="105"/>
          <w:lang w:eastAsia="zh-CN"/>
        </w:rPr>
        <w:t>3:</w:t>
      </w:r>
      <w:r>
        <w:rPr>
          <w:rFonts w:ascii="宋体" w:eastAsia="宋体" w:hAnsi="宋体"/>
          <w:w w:val="105"/>
          <w:lang w:eastAsia="zh-CN"/>
        </w:rPr>
        <w:t>四重交叉验证的结果。在每个折叠中，我们基于来自三个视频的特征和经验瓦片大小来训练神经网络模型。然后，我们在第四个视频的切片上评估了训练好的模型。</w:t>
      </w:r>
    </w:p>
    <w:p w14:paraId="134A427A" w14:textId="77777777" w:rsidR="00214AA5" w:rsidRDefault="00214AA5">
      <w:pPr>
        <w:pStyle w:val="a3"/>
        <w:spacing w:before="6"/>
        <w:rPr>
          <w:rFonts w:ascii="宋体" w:eastAsia="宋体" w:hAnsi="宋体"/>
          <w:sz w:val="22"/>
          <w:lang w:eastAsia="zh-CN"/>
        </w:rPr>
      </w:pPr>
    </w:p>
    <w:p w14:paraId="22E507C9" w14:textId="77777777" w:rsidR="00214AA5" w:rsidRDefault="00214AA5">
      <w:pPr>
        <w:rPr>
          <w:rFonts w:ascii="宋体" w:eastAsia="宋体" w:hAnsi="宋体"/>
          <w:lang w:eastAsia="zh-CN"/>
        </w:rPr>
        <w:sectPr w:rsidR="00214AA5">
          <w:type w:val="continuous"/>
          <w:pgSz w:w="12240" w:h="15840"/>
          <w:pgMar w:top="980" w:right="860" w:bottom="280" w:left="860" w:header="720" w:footer="720" w:gutter="0"/>
          <w:cols w:space="720"/>
        </w:sectPr>
      </w:pPr>
    </w:p>
    <w:p w14:paraId="47685CBF" w14:textId="77777777" w:rsidR="00214AA5" w:rsidRDefault="00EB0BDF">
      <w:pPr>
        <w:pStyle w:val="a3"/>
        <w:spacing w:before="64" w:line="244" w:lineRule="auto"/>
        <w:ind w:left="119" w:right="38"/>
        <w:jc w:val="both"/>
        <w:rPr>
          <w:lang w:eastAsia="zh-CN"/>
        </w:rPr>
      </w:pPr>
      <w:r>
        <w:rPr>
          <w:rFonts w:ascii="宋体" w:eastAsia="宋体" w:hAnsi="宋体"/>
          <w:lang w:eastAsia="zh-CN"/>
        </w:rPr>
        <w:t>用于我们在第五节中评估</w:t>
      </w:r>
      <w:proofErr w:type="gramStart"/>
      <w:r>
        <w:rPr>
          <w:rFonts w:ascii="宋体" w:eastAsia="宋体" w:hAnsi="宋体"/>
          <w:lang w:eastAsia="zh-CN"/>
        </w:rPr>
        <w:t>的图块大小</w:t>
      </w:r>
      <w:proofErr w:type="gramEnd"/>
      <w:r>
        <w:rPr>
          <w:rFonts w:ascii="宋体" w:eastAsia="宋体" w:hAnsi="宋体"/>
          <w:lang w:eastAsia="zh-CN"/>
        </w:rPr>
        <w:t>(</w:t>
      </w:r>
      <w:r>
        <w:rPr>
          <w:rFonts w:ascii="宋体" w:eastAsia="宋体" w:hAnsi="宋体"/>
          <w:lang w:eastAsia="zh-CN"/>
        </w:rPr>
        <w:t>即矢量</w:t>
      </w:r>
      <w:r>
        <w:rPr>
          <w:rFonts w:ascii="宋体" w:eastAsia="宋体" w:hAnsi="宋体"/>
          <w:lang w:eastAsia="zh-CN"/>
        </w:rPr>
        <w:t>c)</w:t>
      </w:r>
      <w:r>
        <w:rPr>
          <w:rFonts w:ascii="宋体" w:eastAsia="宋体" w:hAnsi="宋体"/>
          <w:lang w:eastAsia="zh-CN"/>
        </w:rPr>
        <w:t>估计的数据集。用于</w:t>
      </w:r>
      <w:r>
        <w:rPr>
          <w:rFonts w:ascii="宋体" w:eastAsia="宋体" w:hAnsi="宋体"/>
          <w:lang w:eastAsia="zh-CN"/>
        </w:rPr>
        <w:t>ANN</w:t>
      </w:r>
      <w:r>
        <w:rPr>
          <w:rFonts w:ascii="宋体" w:eastAsia="宋体" w:hAnsi="宋体"/>
          <w:lang w:eastAsia="zh-CN"/>
        </w:rPr>
        <w:t>训练的这一组四个视频与第五节中用于带宽缩减评估的五个视频不重叠</w:t>
      </w:r>
    </w:p>
    <w:p w14:paraId="09BAE41B" w14:textId="77777777" w:rsidR="00214AA5" w:rsidRDefault="00EB0BDF">
      <w:pPr>
        <w:spacing w:before="166"/>
        <w:ind w:left="119"/>
        <w:jc w:val="both"/>
        <w:rPr>
          <w:rFonts w:ascii="宋体" w:eastAsia="宋体" w:hAnsi="宋体"/>
          <w:i/>
          <w:sz w:val="20"/>
          <w:lang w:eastAsia="zh-CN"/>
        </w:rPr>
      </w:pPr>
      <w:r>
        <w:rPr>
          <w:rFonts w:ascii="宋体" w:eastAsia="宋体" w:hAnsi="宋体"/>
          <w:i/>
          <w:sz w:val="20"/>
          <w:lang w:eastAsia="zh-CN"/>
        </w:rPr>
        <w:t>C.</w:t>
      </w:r>
      <w:r>
        <w:rPr>
          <w:rFonts w:ascii="宋体" w:eastAsia="宋体" w:hAnsi="宋体"/>
          <w:i/>
          <w:sz w:val="20"/>
          <w:lang w:eastAsia="zh-CN"/>
        </w:rPr>
        <w:t>流式客户端切片选择</w:t>
      </w:r>
    </w:p>
    <w:p w14:paraId="61CD95AE" w14:textId="77777777" w:rsidR="00214AA5" w:rsidRDefault="00EB0BDF">
      <w:pPr>
        <w:pStyle w:val="a3"/>
        <w:spacing w:before="81"/>
        <w:ind w:left="119" w:right="38" w:firstLine="199"/>
        <w:jc w:val="both"/>
        <w:rPr>
          <w:lang w:eastAsia="zh-CN"/>
        </w:rPr>
      </w:pPr>
      <w:r>
        <w:rPr>
          <w:rFonts w:ascii="宋体" w:eastAsia="宋体" w:hAnsi="宋体"/>
          <w:w w:val="105"/>
          <w:lang w:eastAsia="zh-CN"/>
        </w:rPr>
        <w:t>由于每个</w:t>
      </w:r>
      <w:proofErr w:type="gramStart"/>
      <w:r>
        <w:rPr>
          <w:rFonts w:ascii="宋体" w:eastAsia="宋体" w:hAnsi="宋体"/>
          <w:w w:val="105"/>
          <w:lang w:eastAsia="zh-CN"/>
        </w:rPr>
        <w:t>基本图块可能</w:t>
      </w:r>
      <w:proofErr w:type="gramEnd"/>
      <w:r>
        <w:rPr>
          <w:rFonts w:ascii="宋体" w:eastAsia="宋体" w:hAnsi="宋体"/>
          <w:w w:val="105"/>
          <w:lang w:eastAsia="zh-CN"/>
        </w:rPr>
        <w:t>被</w:t>
      </w:r>
      <w:r>
        <w:rPr>
          <w:rFonts w:ascii="宋体" w:eastAsia="宋体" w:hAnsi="宋体"/>
          <w:w w:val="105"/>
          <w:lang w:eastAsia="zh-CN"/>
        </w:rPr>
        <w:t>x</w:t>
      </w:r>
      <w:r>
        <w:rPr>
          <w:rFonts w:ascii="宋体" w:eastAsia="宋体" w:hAnsi="宋体"/>
          <w:w w:val="105"/>
          <w:lang w:eastAsia="zh-CN"/>
        </w:rPr>
        <w:t>中</w:t>
      </w:r>
      <w:proofErr w:type="gramStart"/>
      <w:r>
        <w:rPr>
          <w:rFonts w:ascii="宋体" w:eastAsia="宋体" w:hAnsi="宋体"/>
          <w:w w:val="105"/>
          <w:lang w:eastAsia="zh-CN"/>
        </w:rPr>
        <w:t>的图块覆盖</w:t>
      </w:r>
      <w:proofErr w:type="gramEnd"/>
      <w:r>
        <w:rPr>
          <w:rFonts w:ascii="宋体" w:eastAsia="宋体" w:hAnsi="宋体"/>
          <w:w w:val="105"/>
          <w:lang w:eastAsia="zh-CN"/>
        </w:rPr>
        <w:t>不止一次，因此</w:t>
      </w:r>
      <w:proofErr w:type="gramStart"/>
      <w:r>
        <w:rPr>
          <w:rFonts w:ascii="宋体" w:eastAsia="宋体" w:hAnsi="宋体"/>
          <w:w w:val="105"/>
          <w:lang w:eastAsia="zh-CN"/>
        </w:rPr>
        <w:t>需要图块子集</w:t>
      </w:r>
      <w:proofErr w:type="gramEnd"/>
      <w:r>
        <w:rPr>
          <w:rFonts w:ascii="宋体" w:eastAsia="宋体" w:hAnsi="宋体"/>
          <w:w w:val="105"/>
          <w:lang w:eastAsia="zh-CN"/>
        </w:rPr>
        <w:t>选择算法来选择给定</w:t>
      </w:r>
      <w:r>
        <w:rPr>
          <w:rFonts w:ascii="宋体" w:eastAsia="宋体" w:hAnsi="宋体"/>
          <w:w w:val="105"/>
          <w:lang w:eastAsia="zh-CN"/>
        </w:rPr>
        <w:t>x</w:t>
      </w:r>
      <w:r>
        <w:rPr>
          <w:rFonts w:ascii="宋体" w:eastAsia="宋体" w:hAnsi="宋体"/>
          <w:w w:val="105"/>
          <w:lang w:eastAsia="zh-CN"/>
        </w:rPr>
        <w:t>和</w:t>
      </w:r>
      <w:r>
        <w:rPr>
          <w:rFonts w:ascii="宋体" w:eastAsia="宋体" w:hAnsi="宋体"/>
          <w:w w:val="105"/>
          <w:lang w:eastAsia="zh-CN"/>
        </w:rPr>
        <w:t>b(v)</w:t>
      </w:r>
      <w:r>
        <w:rPr>
          <w:rFonts w:ascii="宋体" w:eastAsia="宋体" w:hAnsi="宋体"/>
          <w:w w:val="105"/>
          <w:lang w:eastAsia="zh-CN"/>
        </w:rPr>
        <w:t>的</w:t>
      </w:r>
      <w:r>
        <w:rPr>
          <w:rFonts w:ascii="宋体" w:eastAsia="宋体" w:hAnsi="宋体"/>
          <w:w w:val="105"/>
          <w:lang w:eastAsia="zh-CN"/>
        </w:rPr>
        <w:t>x(v)</w:t>
      </w:r>
      <w:r>
        <w:rPr>
          <w:rFonts w:ascii="宋体" w:eastAsia="宋体" w:hAnsi="宋体"/>
          <w:w w:val="105"/>
          <w:lang w:eastAsia="zh-CN"/>
        </w:rPr>
        <w:t>。</w:t>
      </w:r>
    </w:p>
    <w:p w14:paraId="26F4250E" w14:textId="77777777" w:rsidR="00214AA5" w:rsidRDefault="00EB0BDF">
      <w:pPr>
        <w:spacing w:before="103"/>
        <w:ind w:left="318"/>
        <w:jc w:val="both"/>
        <w:rPr>
          <w:rFonts w:ascii="宋体" w:eastAsia="宋体" w:hAnsi="宋体"/>
          <w:i/>
          <w:sz w:val="20"/>
          <w:lang w:eastAsia="zh-CN"/>
        </w:rPr>
      </w:pPr>
      <w:r>
        <w:rPr>
          <w:rFonts w:ascii="宋体" w:eastAsia="宋体" w:hAnsi="宋体"/>
          <w:i/>
          <w:sz w:val="20"/>
          <w:lang w:eastAsia="zh-CN"/>
        </w:rPr>
        <w:t>客户端切片选择目标</w:t>
      </w:r>
      <w:r>
        <w:rPr>
          <w:rFonts w:ascii="宋体" w:eastAsia="宋体" w:hAnsi="宋体"/>
          <w:i/>
          <w:sz w:val="20"/>
          <w:lang w:eastAsia="zh-CN"/>
        </w:rPr>
        <w:t>:</w:t>
      </w:r>
    </w:p>
    <w:p w14:paraId="7F3E52B0" w14:textId="77777777" w:rsidR="00214AA5" w:rsidRDefault="00EB0BDF">
      <w:pPr>
        <w:spacing w:before="74" w:line="114" w:lineRule="exact"/>
        <w:ind w:left="130"/>
        <w:jc w:val="center"/>
        <w:rPr>
          <w:rFonts w:ascii="宋体" w:eastAsia="宋体" w:hAnsi="宋体"/>
          <w:sz w:val="14"/>
          <w:lang w:eastAsia="zh-CN"/>
        </w:rPr>
      </w:pPr>
      <w:r>
        <w:rPr>
          <w:rFonts w:ascii="宋体" w:eastAsia="宋体" w:hAnsi="宋体"/>
          <w:w w:val="161"/>
          <w:sz w:val="14"/>
          <w:lang w:eastAsia="zh-CN"/>
        </w:rPr>
        <w:t>⊤</w:t>
      </w:r>
    </w:p>
    <w:p w14:paraId="14F72A84" w14:textId="77777777" w:rsidR="00214AA5" w:rsidRDefault="00EB0BDF">
      <w:pPr>
        <w:pStyle w:val="a3"/>
        <w:spacing w:before="46"/>
        <w:ind w:left="119" w:right="117"/>
        <w:jc w:val="both"/>
        <w:rPr>
          <w:lang w:eastAsia="zh-CN"/>
        </w:rPr>
      </w:pPr>
      <w:r>
        <w:rPr>
          <w:rFonts w:ascii="宋体" w:eastAsia="宋体" w:hAnsi="宋体"/>
          <w:lang w:eastAsia="zh-CN"/>
        </w:rPr>
        <w:br w:type="column"/>
      </w:r>
      <w:r>
        <w:rPr>
          <w:rFonts w:ascii="宋体" w:eastAsia="宋体" w:hAnsi="宋体"/>
          <w:spacing w:val="-1"/>
          <w:lang w:eastAsia="zh-CN"/>
        </w:rPr>
        <w:t>片段被切割成固定大小的图块，</w:t>
      </w:r>
      <w:proofErr w:type="gramStart"/>
      <w:r>
        <w:rPr>
          <w:rFonts w:ascii="宋体" w:eastAsia="宋体" w:hAnsi="宋体"/>
          <w:spacing w:val="-1"/>
          <w:lang w:eastAsia="zh-CN"/>
        </w:rPr>
        <w:t>每个图块编码</w:t>
      </w:r>
      <w:proofErr w:type="gramEnd"/>
      <w:r>
        <w:rPr>
          <w:rFonts w:ascii="宋体" w:eastAsia="宋体" w:hAnsi="宋体"/>
          <w:spacing w:val="-1"/>
          <w:lang w:eastAsia="zh-CN"/>
        </w:rPr>
        <w:t>n × n</w:t>
      </w:r>
      <w:proofErr w:type="gramStart"/>
      <w:r>
        <w:rPr>
          <w:rFonts w:ascii="宋体" w:eastAsia="宋体" w:hAnsi="宋体"/>
          <w:spacing w:val="-1"/>
          <w:lang w:eastAsia="zh-CN"/>
        </w:rPr>
        <w:t>个</w:t>
      </w:r>
      <w:proofErr w:type="gramEnd"/>
      <w:r>
        <w:rPr>
          <w:rFonts w:ascii="宋体" w:eastAsia="宋体" w:hAnsi="宋体"/>
          <w:spacing w:val="-1"/>
          <w:lang w:eastAsia="zh-CN"/>
        </w:rPr>
        <w:t>像素。我们还将</w:t>
      </w:r>
      <w:proofErr w:type="spellStart"/>
      <w:r>
        <w:rPr>
          <w:rFonts w:ascii="宋体" w:eastAsia="宋体" w:hAnsi="宋体"/>
          <w:spacing w:val="-1"/>
          <w:lang w:eastAsia="zh-CN"/>
        </w:rPr>
        <w:t>ClusTile</w:t>
      </w:r>
      <w:proofErr w:type="spellEnd"/>
      <w:r>
        <w:rPr>
          <w:rFonts w:ascii="宋体" w:eastAsia="宋体" w:hAnsi="宋体"/>
          <w:spacing w:val="-1"/>
          <w:lang w:eastAsia="zh-CN"/>
        </w:rPr>
        <w:t>的带宽节省与我们之前的工作</w:t>
      </w:r>
      <w:proofErr w:type="spellStart"/>
      <w:r>
        <w:rPr>
          <w:rFonts w:ascii="宋体" w:eastAsia="宋体" w:hAnsi="宋体"/>
          <w:spacing w:val="-1"/>
          <w:lang w:eastAsia="zh-CN"/>
        </w:rPr>
        <w:t>OpTile</w:t>
      </w:r>
      <w:proofErr w:type="spellEnd"/>
      <w:r>
        <w:rPr>
          <w:rFonts w:ascii="宋体" w:eastAsia="宋体" w:hAnsi="宋体"/>
          <w:spacing w:val="-1"/>
          <w:lang w:eastAsia="zh-CN"/>
        </w:rPr>
        <w:t xml:space="preserve"> [27]</w:t>
      </w:r>
      <w:r>
        <w:rPr>
          <w:rFonts w:ascii="宋体" w:eastAsia="宋体" w:hAnsi="宋体"/>
          <w:spacing w:val="-1"/>
          <w:lang w:eastAsia="zh-CN"/>
        </w:rPr>
        <w:t>进行了比较。</w:t>
      </w:r>
    </w:p>
    <w:p w14:paraId="6926D81A" w14:textId="77777777" w:rsidR="00214AA5" w:rsidRDefault="00EB0BDF">
      <w:pPr>
        <w:pStyle w:val="a3"/>
        <w:spacing w:before="33" w:line="244" w:lineRule="auto"/>
        <w:ind w:left="119" w:right="117" w:firstLine="199"/>
        <w:jc w:val="both"/>
        <w:rPr>
          <w:lang w:eastAsia="zh-CN"/>
        </w:rPr>
      </w:pPr>
      <w:r>
        <w:rPr>
          <w:rFonts w:ascii="宋体" w:eastAsia="宋体" w:hAnsi="宋体"/>
          <w:lang w:eastAsia="zh-CN"/>
        </w:rPr>
        <w:t>我们的</w:t>
      </w:r>
      <w:proofErr w:type="spellStart"/>
      <w:r>
        <w:rPr>
          <w:rFonts w:ascii="宋体" w:eastAsia="宋体" w:hAnsi="宋体"/>
          <w:lang w:eastAsia="zh-CN"/>
        </w:rPr>
        <w:t>ClusTile</w:t>
      </w:r>
      <w:proofErr w:type="spellEnd"/>
      <w:r>
        <w:rPr>
          <w:rFonts w:ascii="宋体" w:eastAsia="宋体" w:hAnsi="宋体"/>
          <w:lang w:eastAsia="zh-CN"/>
        </w:rPr>
        <w:t>目标需要每个细分市场的一组现有视图，以及这些现有视图的</w:t>
      </w:r>
      <w:proofErr w:type="gramStart"/>
      <w:r>
        <w:rPr>
          <w:rFonts w:ascii="宋体" w:eastAsia="宋体" w:hAnsi="宋体"/>
          <w:lang w:eastAsia="zh-CN"/>
        </w:rPr>
        <w:t>基</w:t>
      </w:r>
      <w:r>
        <w:rPr>
          <w:rFonts w:ascii="宋体" w:eastAsia="宋体" w:hAnsi="宋体"/>
          <w:lang w:eastAsia="zh-CN"/>
        </w:rPr>
        <w:t>本图块覆盖</w:t>
      </w:r>
      <w:proofErr w:type="gramEnd"/>
      <w:r>
        <w:rPr>
          <w:rFonts w:ascii="宋体" w:eastAsia="宋体" w:hAnsi="宋体"/>
          <w:lang w:eastAsia="zh-CN"/>
        </w:rPr>
        <w:t>范围</w:t>
      </w:r>
      <w:r>
        <w:rPr>
          <w:rFonts w:ascii="宋体" w:eastAsia="宋体" w:hAnsi="宋体"/>
          <w:lang w:eastAsia="zh-CN"/>
        </w:rPr>
        <w:t>b(v)</w:t>
      </w:r>
      <w:r>
        <w:rPr>
          <w:rFonts w:ascii="宋体" w:eastAsia="宋体" w:hAnsi="宋体"/>
          <w:lang w:eastAsia="zh-CN"/>
        </w:rPr>
        <w:t>。为此，我们使用了一个公开可用的数据集</w:t>
      </w:r>
      <w:r>
        <w:rPr>
          <w:rFonts w:ascii="宋体" w:eastAsia="宋体" w:hAnsi="宋体"/>
          <w:lang w:eastAsia="zh-CN"/>
        </w:rPr>
        <w:t>:360</w:t>
      </w:r>
      <w:r>
        <w:rPr>
          <w:rFonts w:ascii="宋体" w:eastAsia="宋体" w:hAnsi="宋体"/>
          <w:lang w:eastAsia="zh-CN"/>
        </w:rPr>
        <w:t>度视频头部运动数据集</w:t>
      </w:r>
      <w:r>
        <w:rPr>
          <w:rFonts w:ascii="宋体" w:eastAsia="宋体" w:hAnsi="宋体"/>
          <w:lang w:eastAsia="zh-CN"/>
        </w:rPr>
        <w:t>[13]</w:t>
      </w:r>
      <w:r>
        <w:rPr>
          <w:rFonts w:ascii="宋体" w:eastAsia="宋体" w:hAnsi="宋体"/>
          <w:lang w:eastAsia="zh-CN"/>
        </w:rPr>
        <w:t>。这个数据集记录了</w:t>
      </w:r>
      <w:r>
        <w:rPr>
          <w:rFonts w:ascii="宋体" w:eastAsia="宋体" w:hAnsi="宋体"/>
          <w:lang w:eastAsia="zh-CN"/>
        </w:rPr>
        <w:t>58</w:t>
      </w:r>
      <w:r>
        <w:rPr>
          <w:rFonts w:ascii="宋体" w:eastAsia="宋体" w:hAnsi="宋体"/>
          <w:lang w:eastAsia="zh-CN"/>
        </w:rPr>
        <w:t>个观看的用户的头部方向</w:t>
      </w:r>
    </w:p>
    <w:p w14:paraId="123D4899" w14:textId="77777777" w:rsidR="00214AA5" w:rsidRDefault="00EB0BDF">
      <w:pPr>
        <w:pStyle w:val="a3"/>
        <w:spacing w:before="14"/>
        <w:ind w:left="119" w:right="117"/>
        <w:jc w:val="both"/>
        <w:rPr>
          <w:lang w:eastAsia="zh-CN"/>
        </w:rPr>
      </w:pPr>
      <w:r>
        <w:rPr>
          <w:rFonts w:ascii="宋体" w:eastAsia="宋体" w:hAnsi="宋体"/>
          <w:lang w:eastAsia="zh-CN"/>
        </w:rPr>
        <w:t>5</w:t>
      </w:r>
      <w:r>
        <w:rPr>
          <w:rFonts w:ascii="宋体" w:eastAsia="宋体" w:hAnsi="宋体"/>
          <w:lang w:eastAsia="zh-CN"/>
        </w:rPr>
        <w:t>个单视场</w:t>
      </w:r>
      <w:r>
        <w:rPr>
          <w:rFonts w:ascii="宋体" w:eastAsia="宋体" w:hAnsi="宋体"/>
          <w:lang w:eastAsia="zh-CN"/>
        </w:rPr>
        <w:t>360</w:t>
      </w:r>
      <w:r>
        <w:rPr>
          <w:rFonts w:ascii="宋体" w:eastAsia="宋体" w:hAnsi="宋体"/>
          <w:lang w:eastAsia="zh-CN"/>
        </w:rPr>
        <w:t>度视频，编码在等角投影中，在虚拟现实耳机中。我们下载了这</w:t>
      </w:r>
      <w:r>
        <w:rPr>
          <w:rFonts w:ascii="宋体" w:eastAsia="宋体" w:hAnsi="宋体"/>
          <w:lang w:eastAsia="zh-CN"/>
        </w:rPr>
        <w:t>5</w:t>
      </w:r>
      <w:r>
        <w:rPr>
          <w:rFonts w:ascii="宋体" w:eastAsia="宋体" w:hAnsi="宋体"/>
          <w:lang w:eastAsia="zh-CN"/>
        </w:rPr>
        <w:t>个视频，并以两种分辨率重新编码</w:t>
      </w:r>
      <w:r>
        <w:rPr>
          <w:rFonts w:ascii="宋体" w:eastAsia="宋体" w:hAnsi="宋体"/>
          <w:lang w:eastAsia="zh-CN"/>
        </w:rPr>
        <w:t>:1920×960</w:t>
      </w:r>
      <w:proofErr w:type="gramStart"/>
      <w:r>
        <w:rPr>
          <w:rFonts w:ascii="宋体" w:eastAsia="宋体" w:hAnsi="宋体"/>
          <w:lang w:eastAsia="zh-CN"/>
        </w:rPr>
        <w:t>和</w:t>
      </w:r>
      <w:proofErr w:type="gramEnd"/>
    </w:p>
    <w:p w14:paraId="5416BF51" w14:textId="77777777" w:rsidR="00214AA5" w:rsidRDefault="00214AA5">
      <w:pPr>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07B666F0" w14:textId="77777777" w:rsidR="00214AA5" w:rsidRDefault="00EB0BDF">
      <w:pPr>
        <w:pStyle w:val="a3"/>
        <w:tabs>
          <w:tab w:val="left" w:pos="2294"/>
        </w:tabs>
        <w:spacing w:line="200" w:lineRule="exact"/>
        <w:ind w:left="1250"/>
        <w:rPr>
          <w:rFonts w:ascii="宋体" w:eastAsia="宋体" w:hAnsi="宋体"/>
          <w:lang w:eastAsia="zh-CN"/>
        </w:rPr>
      </w:pPr>
      <w:r>
        <w:rPr>
          <w:rFonts w:ascii="宋体" w:eastAsia="宋体" w:hAnsi="宋体"/>
          <w:w w:val="105"/>
          <w:lang w:eastAsia="zh-CN"/>
        </w:rPr>
        <w:t>最小化</w:t>
      </w:r>
      <w:r>
        <w:rPr>
          <w:rFonts w:ascii="宋体" w:eastAsia="宋体" w:hAnsi="宋体"/>
          <w:w w:val="105"/>
          <w:lang w:eastAsia="zh-CN"/>
        </w:rPr>
        <w:t>:c(r)</w:t>
      </w:r>
    </w:p>
    <w:p w14:paraId="7B97B6DD" w14:textId="77777777" w:rsidR="00214AA5" w:rsidRDefault="00EB0BDF">
      <w:pPr>
        <w:spacing w:before="3"/>
        <w:ind w:left="104"/>
        <w:rPr>
          <w:rFonts w:ascii="宋体" w:eastAsia="宋体" w:hAnsi="宋体"/>
          <w:sz w:val="14"/>
          <w:lang w:eastAsia="zh-CN"/>
        </w:rPr>
      </w:pPr>
      <w:r>
        <w:rPr>
          <w:rFonts w:ascii="宋体" w:eastAsia="宋体" w:hAnsi="宋体"/>
          <w:lang w:eastAsia="zh-CN"/>
        </w:rPr>
        <w:br w:type="column"/>
      </w:r>
      <w:r>
        <w:rPr>
          <w:rFonts w:ascii="宋体" w:eastAsia="宋体" w:hAnsi="宋体"/>
          <w:i/>
          <w:w w:val="130"/>
          <w:position w:val="-7"/>
          <w:sz w:val="20"/>
          <w:lang w:eastAsia="zh-CN"/>
        </w:rPr>
        <w:t>x(v)</w:t>
      </w:r>
    </w:p>
    <w:p w14:paraId="064F268A" w14:textId="77777777" w:rsidR="00214AA5" w:rsidRDefault="00EB0BDF">
      <w:pPr>
        <w:pStyle w:val="a3"/>
        <w:spacing w:line="234" w:lineRule="exact"/>
        <w:ind w:left="1250"/>
        <w:rPr>
          <w:lang w:eastAsia="zh-CN"/>
        </w:rPr>
      </w:pPr>
      <w:r>
        <w:rPr>
          <w:rFonts w:ascii="宋体" w:eastAsia="宋体" w:hAnsi="宋体"/>
          <w:lang w:eastAsia="zh-CN"/>
        </w:rPr>
        <w:br w:type="column"/>
      </w:r>
      <w:r>
        <w:rPr>
          <w:rFonts w:ascii="宋体" w:eastAsia="宋体" w:hAnsi="宋体"/>
          <w:lang w:eastAsia="zh-CN"/>
        </w:rPr>
        <w:t>3840×1920.</w:t>
      </w:r>
      <w:r>
        <w:rPr>
          <w:rFonts w:ascii="宋体" w:eastAsia="宋体" w:hAnsi="宋体"/>
          <w:lang w:eastAsia="zh-CN"/>
        </w:rPr>
        <w:t>对于数据集中的每个视频，用户都会观看每个视频</w:t>
      </w:r>
    </w:p>
    <w:p w14:paraId="25861F20" w14:textId="77777777" w:rsidR="00214AA5" w:rsidRDefault="00214AA5">
      <w:pPr>
        <w:spacing w:line="234" w:lineRule="exact"/>
        <w:rPr>
          <w:lang w:eastAsia="zh-CN"/>
        </w:rPr>
        <w:sectPr w:rsidR="00214AA5">
          <w:type w:val="continuous"/>
          <w:pgSz w:w="12240" w:h="15840"/>
          <w:pgMar w:top="980" w:right="860" w:bottom="280" w:left="860" w:header="720" w:footer="720" w:gutter="0"/>
          <w:cols w:num="3" w:space="720" w:equalWidth="0">
            <w:col w:w="2584" w:space="40"/>
            <w:col w:w="468" w:space="1037"/>
            <w:col w:w="6391"/>
          </w:cols>
        </w:sectPr>
      </w:pPr>
    </w:p>
    <w:p w14:paraId="2564E1CC" w14:textId="77777777" w:rsidR="00214AA5" w:rsidRDefault="00EB0BDF">
      <w:pPr>
        <w:pStyle w:val="a3"/>
        <w:spacing w:before="11"/>
        <w:ind w:left="1250"/>
        <w:rPr>
          <w:rFonts w:ascii="宋体" w:eastAsia="宋体" w:hAnsi="宋体"/>
          <w:lang w:eastAsia="zh-CN"/>
        </w:rPr>
      </w:pPr>
      <w:r>
        <w:rPr>
          <w:rFonts w:ascii="宋体" w:eastAsia="宋体" w:hAnsi="宋体"/>
          <w:w w:val="110"/>
          <w:lang w:eastAsia="zh-CN"/>
        </w:rPr>
        <w:t>服从</w:t>
      </w:r>
      <w:r>
        <w:rPr>
          <w:rFonts w:ascii="宋体" w:eastAsia="宋体" w:hAnsi="宋体"/>
          <w:w w:val="110"/>
          <w:lang w:eastAsia="zh-CN"/>
        </w:rPr>
        <w:t>:Mx(v) ≥ b(v)</w:t>
      </w:r>
    </w:p>
    <w:p w14:paraId="2A371A6A" w14:textId="77777777" w:rsidR="00214AA5" w:rsidRDefault="00EB0BDF">
      <w:pPr>
        <w:spacing w:before="21"/>
        <w:ind w:left="2294"/>
        <w:rPr>
          <w:rFonts w:ascii="宋体" w:eastAsia="宋体" w:hAnsi="宋体"/>
          <w:i/>
          <w:sz w:val="20"/>
          <w:lang w:eastAsia="zh-CN"/>
        </w:rPr>
      </w:pPr>
      <w:r>
        <w:rPr>
          <w:rFonts w:ascii="宋体" w:eastAsia="宋体" w:hAnsi="宋体"/>
        </w:rPr>
        <w:pict w14:anchorId="66298ED1">
          <v:shape id="docshape47" o:spid="_x0000_s1064" type="#_x0000_t202" style="position:absolute;left:0;text-align:left;margin-left:163.4pt;margin-top:9.9pt;width:2.85pt;height:7pt;z-index:-16320000;mso-position-horizontal-relative:page" filled="f" stroked="f">
            <v:textbox inset="0,0,0,0">
              <w:txbxContent>
                <w:p w14:paraId="16DC1314" w14:textId="77777777" w:rsidR="00214AA5" w:rsidRDefault="00EB0BDF">
                  <w:pPr>
                    <w:spacing w:line="139" w:lineRule="exact"/>
                    <w:rPr>
                      <w:rFonts w:ascii="宋体" w:eastAsia="宋体" w:hAnsi="宋体"/>
                      <w:i/>
                      <w:sz w:val="14"/>
                    </w:rPr>
                  </w:pPr>
                  <w:r>
                    <w:rPr>
                      <w:rFonts w:ascii="宋体" w:eastAsia="宋体" w:hAnsi="宋体"/>
                      <w:i/>
                      <w:w w:val="143"/>
                      <w:sz w:val="14"/>
                    </w:rPr>
                    <w:t>我</w:t>
                  </w:r>
                </w:p>
              </w:txbxContent>
            </v:textbox>
            <w10:wrap anchorx="page"/>
          </v:shape>
        </w:pict>
      </w:r>
      <w:r>
        <w:rPr>
          <w:rFonts w:ascii="宋体" w:eastAsia="宋体" w:hAnsi="宋体"/>
          <w:i/>
          <w:w w:val="115"/>
          <w:sz w:val="20"/>
          <w:lang w:eastAsia="zh-CN"/>
        </w:rPr>
        <w:t>x(v)∞{ 0</w:t>
      </w:r>
      <w:r>
        <w:rPr>
          <w:rFonts w:ascii="宋体" w:eastAsia="宋体" w:hAnsi="宋体"/>
          <w:i/>
          <w:w w:val="115"/>
          <w:sz w:val="20"/>
          <w:lang w:eastAsia="zh-CN"/>
        </w:rPr>
        <w:t>，</w:t>
      </w:r>
      <w:r>
        <w:rPr>
          <w:rFonts w:ascii="宋体" w:eastAsia="宋体" w:hAnsi="宋体"/>
          <w:i/>
          <w:w w:val="115"/>
          <w:sz w:val="20"/>
          <w:lang w:eastAsia="zh-CN"/>
        </w:rPr>
        <w:t>xi} ∀v</w:t>
      </w:r>
      <w:r>
        <w:rPr>
          <w:rFonts w:ascii="宋体" w:eastAsia="宋体" w:hAnsi="宋体"/>
          <w:i/>
          <w:w w:val="115"/>
          <w:sz w:val="20"/>
          <w:lang w:eastAsia="zh-CN"/>
        </w:rPr>
        <w:t>，</w:t>
      </w:r>
      <w:r>
        <w:rPr>
          <w:rFonts w:ascii="宋体" w:eastAsia="宋体" w:hAnsi="宋体"/>
          <w:i/>
          <w:w w:val="115"/>
          <w:sz w:val="20"/>
          <w:lang w:eastAsia="zh-CN"/>
        </w:rPr>
        <w:t>I</w:t>
      </w:r>
    </w:p>
    <w:p w14:paraId="1EFD1D0A" w14:textId="77777777" w:rsidR="00214AA5" w:rsidRDefault="00EB0BDF">
      <w:pPr>
        <w:pStyle w:val="a3"/>
        <w:spacing w:before="138" w:line="137" w:lineRule="exact"/>
        <w:ind w:left="318"/>
        <w:rPr>
          <w:lang w:eastAsia="zh-CN"/>
        </w:rPr>
      </w:pPr>
      <w:r>
        <w:rPr>
          <w:rFonts w:ascii="宋体" w:eastAsia="宋体" w:hAnsi="宋体"/>
          <w:spacing w:val="-1"/>
          <w:w w:val="110"/>
          <w:lang w:eastAsia="zh-CN"/>
        </w:rPr>
        <w:t>对于</w:t>
      </w:r>
      <w:r>
        <w:rPr>
          <w:rFonts w:ascii="宋体" w:eastAsia="宋体" w:hAnsi="宋体"/>
          <w:spacing w:val="-1"/>
          <w:w w:val="110"/>
          <w:lang w:eastAsia="zh-CN"/>
        </w:rPr>
        <w:t>x</w:t>
      </w:r>
      <w:r>
        <w:rPr>
          <w:rFonts w:ascii="宋体" w:eastAsia="宋体" w:hAnsi="宋体"/>
          <w:spacing w:val="-1"/>
          <w:w w:val="110"/>
          <w:lang w:eastAsia="zh-CN"/>
        </w:rPr>
        <w:t>中的所有</w:t>
      </w:r>
      <w:r>
        <w:rPr>
          <w:rFonts w:ascii="宋体" w:eastAsia="宋体" w:hAnsi="宋体"/>
          <w:spacing w:val="-1"/>
          <w:w w:val="110"/>
          <w:lang w:eastAsia="zh-CN"/>
        </w:rPr>
        <w:t>I</w:t>
      </w:r>
      <w:r>
        <w:rPr>
          <w:rFonts w:ascii="宋体" w:eastAsia="宋体" w:hAnsi="宋体"/>
          <w:spacing w:val="-1"/>
          <w:w w:val="110"/>
          <w:lang w:eastAsia="zh-CN"/>
        </w:rPr>
        <w:t>，其中</w:t>
      </w:r>
      <w:r>
        <w:rPr>
          <w:rFonts w:ascii="宋体" w:eastAsia="宋体" w:hAnsi="宋体"/>
          <w:spacing w:val="-1"/>
          <w:w w:val="110"/>
          <w:lang w:eastAsia="zh-CN"/>
        </w:rPr>
        <w:t>xi</w:t>
      </w:r>
      <w:r>
        <w:rPr>
          <w:rFonts w:ascii="宋体" w:eastAsia="宋体" w:hAnsi="宋体"/>
          <w:spacing w:val="-1"/>
          <w:w w:val="110"/>
          <w:lang w:eastAsia="zh-CN"/>
        </w:rPr>
        <w:t>为</w:t>
      </w:r>
      <w:r>
        <w:rPr>
          <w:rFonts w:ascii="宋体" w:eastAsia="宋体" w:hAnsi="宋体"/>
          <w:spacing w:val="-1"/>
          <w:w w:val="110"/>
          <w:lang w:eastAsia="zh-CN"/>
        </w:rPr>
        <w:t>1</w:t>
      </w:r>
      <w:r>
        <w:rPr>
          <w:rFonts w:ascii="宋体" w:eastAsia="宋体" w:hAnsi="宋体"/>
          <w:spacing w:val="-1"/>
          <w:w w:val="110"/>
          <w:lang w:eastAsia="zh-CN"/>
        </w:rPr>
        <w:t>，</w:t>
      </w:r>
      <w:r>
        <w:rPr>
          <w:rFonts w:ascii="宋体" w:eastAsia="宋体" w:hAnsi="宋体"/>
          <w:spacing w:val="-1"/>
          <w:w w:val="110"/>
          <w:lang w:eastAsia="zh-CN"/>
        </w:rPr>
        <w:t>c(r)</w:t>
      </w:r>
      <w:r>
        <w:rPr>
          <w:rFonts w:ascii="宋体" w:eastAsia="宋体" w:hAnsi="宋体"/>
          <w:spacing w:val="-1"/>
          <w:w w:val="110"/>
          <w:lang w:eastAsia="zh-CN"/>
        </w:rPr>
        <w:t>代表真实存储</w:t>
      </w:r>
    </w:p>
    <w:p w14:paraId="6F4FDBE0" w14:textId="77777777" w:rsidR="00214AA5" w:rsidRDefault="00EB0BDF">
      <w:pPr>
        <w:pStyle w:val="a3"/>
        <w:spacing w:line="195" w:lineRule="exact"/>
        <w:ind w:right="117"/>
        <w:jc w:val="right"/>
        <w:rPr>
          <w:lang w:eastAsia="zh-CN"/>
        </w:rPr>
      </w:pPr>
      <w:r>
        <w:rPr>
          <w:rFonts w:ascii="宋体" w:eastAsia="宋体" w:hAnsi="宋体"/>
          <w:lang w:eastAsia="zh-CN"/>
        </w:rPr>
        <w:br w:type="column"/>
      </w:r>
      <w:r>
        <w:rPr>
          <w:rFonts w:ascii="宋体" w:eastAsia="宋体" w:hAnsi="宋体"/>
          <w:lang w:eastAsia="zh-CN"/>
        </w:rPr>
        <w:t>视频约</w:t>
      </w:r>
      <w:r>
        <w:rPr>
          <w:rFonts w:ascii="宋体" w:eastAsia="宋体" w:hAnsi="宋体"/>
          <w:lang w:eastAsia="zh-CN"/>
        </w:rPr>
        <w:t>80</w:t>
      </w:r>
      <w:r>
        <w:rPr>
          <w:rFonts w:ascii="宋体" w:eastAsia="宋体" w:hAnsi="宋体"/>
          <w:lang w:eastAsia="zh-CN"/>
        </w:rPr>
        <w:t>秒。我们提取了这</w:t>
      </w:r>
      <w:r>
        <w:rPr>
          <w:rFonts w:ascii="宋体" w:eastAsia="宋体" w:hAnsi="宋体"/>
          <w:lang w:eastAsia="zh-CN"/>
        </w:rPr>
        <w:t>80</w:t>
      </w:r>
      <w:r>
        <w:rPr>
          <w:rFonts w:ascii="宋体" w:eastAsia="宋体" w:hAnsi="宋体"/>
          <w:lang w:eastAsia="zh-CN"/>
        </w:rPr>
        <w:t>秒</w:t>
      </w:r>
    </w:p>
    <w:p w14:paraId="65B31902" w14:textId="77777777" w:rsidR="00214AA5" w:rsidRDefault="00EB0BDF">
      <w:pPr>
        <w:pStyle w:val="a3"/>
        <w:spacing w:before="9"/>
        <w:ind w:right="117"/>
        <w:jc w:val="right"/>
        <w:rPr>
          <w:lang w:eastAsia="zh-CN"/>
        </w:rPr>
      </w:pPr>
      <w:r>
        <w:rPr>
          <w:rFonts w:ascii="宋体" w:eastAsia="宋体" w:hAnsi="宋体"/>
          <w:lang w:eastAsia="zh-CN"/>
        </w:rPr>
        <w:t>并把它们编码成一秒钟的片段。</w:t>
      </w:r>
    </w:p>
    <w:p w14:paraId="22D34CA7" w14:textId="77777777" w:rsidR="00214AA5" w:rsidRDefault="00EB0BDF">
      <w:pPr>
        <w:pStyle w:val="a3"/>
        <w:spacing w:before="70"/>
        <w:ind w:left="199" w:right="117" w:firstLine="199"/>
        <w:jc w:val="right"/>
        <w:rPr>
          <w:lang w:eastAsia="zh-CN"/>
        </w:rPr>
      </w:pPr>
      <w:r>
        <w:rPr>
          <w:rFonts w:ascii="宋体" w:eastAsia="宋体" w:hAnsi="宋体"/>
          <w:lang w:eastAsia="zh-CN"/>
        </w:rPr>
        <w:t>在这个片段提取步骤之后，我们获取每个片段，并构建一组基本切片。对于</w:t>
      </w:r>
      <w:r>
        <w:rPr>
          <w:rFonts w:ascii="宋体" w:eastAsia="宋体" w:hAnsi="宋体"/>
          <w:lang w:eastAsia="zh-CN"/>
        </w:rPr>
        <w:t>1920 × 960-</w:t>
      </w:r>
    </w:p>
    <w:p w14:paraId="1F305DDD" w14:textId="77777777" w:rsidR="00214AA5" w:rsidRDefault="00214AA5">
      <w:pPr>
        <w:jc w:val="right"/>
        <w:rPr>
          <w:lang w:eastAsia="zh-CN"/>
        </w:rPr>
        <w:sectPr w:rsidR="00214AA5">
          <w:type w:val="continuous"/>
          <w:pgSz w:w="12240" w:h="15840"/>
          <w:pgMar w:top="980" w:right="860" w:bottom="280" w:left="860" w:header="720" w:footer="720" w:gutter="0"/>
          <w:cols w:num="2" w:space="720" w:equalWidth="0">
            <w:col w:w="5141" w:space="40"/>
            <w:col w:w="5339"/>
          </w:cols>
        </w:sectPr>
      </w:pPr>
    </w:p>
    <w:p w14:paraId="1D8DADCC" w14:textId="77777777" w:rsidR="00214AA5" w:rsidRDefault="00EB0BDF">
      <w:pPr>
        <w:pStyle w:val="a3"/>
        <w:spacing w:before="56" w:line="187" w:lineRule="exact"/>
        <w:ind w:left="119"/>
        <w:rPr>
          <w:rFonts w:ascii="宋体" w:eastAsia="宋体" w:hAnsi="宋体"/>
          <w:lang w:eastAsia="zh-CN"/>
        </w:rPr>
      </w:pPr>
      <w:r>
        <w:rPr>
          <w:rFonts w:ascii="宋体" w:eastAsia="宋体" w:hAnsi="宋体"/>
          <w:w w:val="110"/>
          <w:lang w:eastAsia="zh-CN"/>
        </w:rPr>
        <w:t>瓷砖的尺寸</w:t>
      </w:r>
    </w:p>
    <w:p w14:paraId="5F511BA9" w14:textId="77777777" w:rsidR="00214AA5" w:rsidRDefault="00EB0BDF">
      <w:pPr>
        <w:spacing w:line="77" w:lineRule="exact"/>
        <w:ind w:left="841"/>
        <w:rPr>
          <w:rFonts w:ascii="宋体" w:eastAsia="宋体" w:hAnsi="宋体"/>
          <w:i/>
          <w:sz w:val="14"/>
          <w:lang w:eastAsia="zh-CN"/>
        </w:rPr>
      </w:pPr>
      <w:r>
        <w:rPr>
          <w:rFonts w:ascii="宋体" w:eastAsia="宋体" w:hAnsi="宋体"/>
          <w:lang w:eastAsia="zh-CN"/>
        </w:rPr>
        <w:br w:type="column"/>
      </w:r>
      <w:r>
        <w:rPr>
          <w:rFonts w:ascii="宋体" w:eastAsia="宋体" w:hAnsi="宋体"/>
          <w:i/>
          <w:w w:val="145"/>
          <w:sz w:val="14"/>
          <w:lang w:eastAsia="zh-CN"/>
        </w:rPr>
        <w:t>我</w:t>
      </w:r>
    </w:p>
    <w:p w14:paraId="459F1735" w14:textId="77777777" w:rsidR="00214AA5" w:rsidRDefault="00EB0BDF">
      <w:pPr>
        <w:pStyle w:val="a3"/>
        <w:spacing w:line="165" w:lineRule="exact"/>
        <w:ind w:left="40"/>
        <w:rPr>
          <w:lang w:eastAsia="zh-CN"/>
        </w:rPr>
      </w:pPr>
      <w:r>
        <w:rPr>
          <w:rFonts w:ascii="宋体" w:eastAsia="宋体" w:hAnsi="宋体"/>
          <w:lang w:eastAsia="zh-CN"/>
        </w:rPr>
        <w:t>是在中的</w:t>
      </w:r>
      <w:proofErr w:type="gramStart"/>
      <w:r>
        <w:rPr>
          <w:rFonts w:ascii="宋体" w:eastAsia="宋体" w:hAnsi="宋体"/>
          <w:lang w:eastAsia="zh-CN"/>
        </w:rPr>
        <w:t>所有图块之后</w:t>
      </w:r>
      <w:proofErr w:type="gramEnd"/>
      <w:r>
        <w:rPr>
          <w:rFonts w:ascii="宋体" w:eastAsia="宋体" w:hAnsi="宋体"/>
          <w:lang w:eastAsia="zh-CN"/>
        </w:rPr>
        <w:t>根据经验获得的</w:t>
      </w:r>
    </w:p>
    <w:p w14:paraId="034A2CEA" w14:textId="77777777" w:rsidR="00214AA5" w:rsidRDefault="00EB0BDF">
      <w:pPr>
        <w:pStyle w:val="a3"/>
        <w:spacing w:line="243" w:lineRule="exact"/>
        <w:ind w:left="119"/>
        <w:rPr>
          <w:lang w:eastAsia="zh-CN"/>
        </w:rPr>
      </w:pPr>
      <w:r>
        <w:rPr>
          <w:rFonts w:ascii="宋体" w:eastAsia="宋体" w:hAnsi="宋体"/>
          <w:lang w:eastAsia="zh-CN"/>
        </w:rPr>
        <w:br w:type="column"/>
      </w:r>
      <w:r>
        <w:rPr>
          <w:rFonts w:ascii="宋体" w:eastAsia="宋体" w:hAnsi="宋体"/>
          <w:w w:val="95"/>
          <w:lang w:eastAsia="zh-CN"/>
        </w:rPr>
        <w:t>分辨率视频，我们将基本平铺设置为包含</w:t>
      </w:r>
      <w:r>
        <w:rPr>
          <w:rFonts w:ascii="宋体" w:eastAsia="宋体" w:hAnsi="宋体"/>
          <w:w w:val="95"/>
          <w:lang w:eastAsia="zh-CN"/>
        </w:rPr>
        <w:t>4 × 4 H.264</w:t>
      </w:r>
    </w:p>
    <w:p w14:paraId="4FA9CC9F" w14:textId="77777777" w:rsidR="00214AA5" w:rsidRDefault="00214AA5">
      <w:pPr>
        <w:spacing w:line="243" w:lineRule="exact"/>
        <w:rPr>
          <w:lang w:eastAsia="zh-CN"/>
        </w:rPr>
        <w:sectPr w:rsidR="00214AA5">
          <w:type w:val="continuous"/>
          <w:pgSz w:w="12240" w:h="15840"/>
          <w:pgMar w:top="980" w:right="860" w:bottom="280" w:left="860" w:header="720" w:footer="720" w:gutter="0"/>
          <w:cols w:num="3" w:space="720" w:equalWidth="0">
            <w:col w:w="1856" w:space="40"/>
            <w:col w:w="3285" w:space="79"/>
            <w:col w:w="5260"/>
          </w:cols>
        </w:sectPr>
      </w:pPr>
    </w:p>
    <w:p w14:paraId="401BD1C5" w14:textId="77777777" w:rsidR="00214AA5" w:rsidRDefault="00EB0BDF">
      <w:pPr>
        <w:pStyle w:val="a3"/>
        <w:spacing w:before="54"/>
        <w:ind w:left="119" w:right="38"/>
        <w:jc w:val="both"/>
      </w:pPr>
      <w:r>
        <w:rPr>
          <w:rFonts w:ascii="宋体" w:eastAsia="宋体" w:hAnsi="宋体"/>
          <w:i/>
          <w:w w:val="105"/>
          <w:lang w:eastAsia="zh-CN"/>
        </w:rPr>
        <w:t>x</w:t>
      </w:r>
      <w:r>
        <w:rPr>
          <w:rFonts w:ascii="宋体" w:eastAsia="宋体" w:hAnsi="宋体"/>
          <w:i/>
          <w:w w:val="105"/>
          <w:lang w:eastAsia="zh-CN"/>
        </w:rPr>
        <w:t>已经被编码了。这个整数程序然后求解给定</w:t>
      </w:r>
      <w:r>
        <w:rPr>
          <w:rFonts w:ascii="宋体" w:eastAsia="宋体" w:hAnsi="宋体"/>
          <w:i/>
          <w:w w:val="105"/>
          <w:lang w:eastAsia="zh-CN"/>
        </w:rPr>
        <w:t>x</w:t>
      </w:r>
      <w:r>
        <w:rPr>
          <w:rFonts w:ascii="宋体" w:eastAsia="宋体" w:hAnsi="宋体"/>
          <w:i/>
          <w:w w:val="105"/>
          <w:lang w:eastAsia="zh-CN"/>
        </w:rPr>
        <w:t>，</w:t>
      </w:r>
      <w:r>
        <w:rPr>
          <w:rFonts w:ascii="宋体" w:eastAsia="宋体" w:hAnsi="宋体"/>
          <w:i/>
          <w:w w:val="105"/>
          <w:lang w:eastAsia="zh-CN"/>
        </w:rPr>
        <w:t>M</w:t>
      </w:r>
      <w:r>
        <w:rPr>
          <w:rFonts w:ascii="宋体" w:eastAsia="宋体" w:hAnsi="宋体"/>
          <w:i/>
          <w:w w:val="105"/>
          <w:lang w:eastAsia="zh-CN"/>
        </w:rPr>
        <w:t>，</w:t>
      </w:r>
      <w:r>
        <w:rPr>
          <w:rFonts w:ascii="宋体" w:eastAsia="宋体" w:hAnsi="宋体"/>
          <w:i/>
          <w:w w:val="105"/>
          <w:lang w:eastAsia="zh-CN"/>
        </w:rPr>
        <w:t>b(v)</w:t>
      </w:r>
      <w:r>
        <w:rPr>
          <w:rFonts w:ascii="宋体" w:eastAsia="宋体" w:hAnsi="宋体"/>
          <w:i/>
          <w:w w:val="105"/>
          <w:lang w:eastAsia="zh-CN"/>
        </w:rPr>
        <w:t>和</w:t>
      </w:r>
      <w:r>
        <w:rPr>
          <w:rFonts w:ascii="宋体" w:eastAsia="宋体" w:hAnsi="宋体"/>
          <w:i/>
          <w:w w:val="105"/>
          <w:lang w:eastAsia="zh-CN"/>
        </w:rPr>
        <w:t>c(r)</w:t>
      </w:r>
      <w:r>
        <w:rPr>
          <w:rFonts w:ascii="宋体" w:eastAsia="宋体" w:hAnsi="宋体"/>
          <w:i/>
          <w:w w:val="105"/>
          <w:lang w:eastAsia="zh-CN"/>
        </w:rPr>
        <w:t>的最优</w:t>
      </w:r>
      <w:r>
        <w:rPr>
          <w:rFonts w:ascii="宋体" w:eastAsia="宋体" w:hAnsi="宋体"/>
          <w:i/>
          <w:w w:val="105"/>
          <w:lang w:eastAsia="zh-CN"/>
        </w:rPr>
        <w:t>x(v)</w:t>
      </w:r>
      <w:r>
        <w:rPr>
          <w:rFonts w:ascii="宋体" w:eastAsia="宋体" w:hAnsi="宋体"/>
          <w:i/>
          <w:w w:val="105"/>
          <w:lang w:eastAsia="zh-CN"/>
        </w:rPr>
        <w:t>。由于</w:t>
      </w:r>
      <w:r>
        <w:rPr>
          <w:rFonts w:ascii="宋体" w:eastAsia="宋体" w:hAnsi="宋体"/>
          <w:i/>
          <w:w w:val="105"/>
          <w:lang w:eastAsia="zh-CN"/>
        </w:rPr>
        <w:t>x</w:t>
      </w:r>
      <w:r>
        <w:rPr>
          <w:rFonts w:ascii="宋体" w:eastAsia="宋体" w:hAnsi="宋体"/>
          <w:i/>
          <w:w w:val="105"/>
          <w:lang w:eastAsia="zh-CN"/>
        </w:rPr>
        <w:t>中非零项的数量通常很少，我们可以将</w:t>
      </w:r>
      <w:r>
        <w:rPr>
          <w:rFonts w:ascii="宋体" w:eastAsia="宋体" w:hAnsi="宋体"/>
          <w:i/>
          <w:w w:val="105"/>
          <w:lang w:eastAsia="zh-CN"/>
        </w:rPr>
        <w:t>x(v)</w:t>
      </w:r>
      <w:r>
        <w:rPr>
          <w:rFonts w:ascii="宋体" w:eastAsia="宋体" w:hAnsi="宋体"/>
          <w:i/>
          <w:w w:val="105"/>
          <w:lang w:eastAsia="zh-CN"/>
        </w:rPr>
        <w:t>的元素和</w:t>
      </w:r>
      <w:r>
        <w:rPr>
          <w:rFonts w:ascii="宋体" w:eastAsia="宋体" w:hAnsi="宋体"/>
          <w:i/>
          <w:w w:val="105"/>
          <w:lang w:eastAsia="zh-CN"/>
        </w:rPr>
        <w:t>M</w:t>
      </w:r>
      <w:r>
        <w:rPr>
          <w:rFonts w:ascii="宋体" w:eastAsia="宋体" w:hAnsi="宋体"/>
          <w:i/>
          <w:w w:val="105"/>
          <w:lang w:eastAsia="zh-CN"/>
        </w:rPr>
        <w:t>的</w:t>
      </w:r>
      <w:proofErr w:type="gramStart"/>
      <w:r>
        <w:rPr>
          <w:rFonts w:ascii="宋体" w:eastAsia="宋体" w:hAnsi="宋体"/>
          <w:i/>
          <w:w w:val="105"/>
          <w:lang w:eastAsia="zh-CN"/>
        </w:rPr>
        <w:t>列减少</w:t>
      </w:r>
      <w:proofErr w:type="gramEnd"/>
      <w:r>
        <w:rPr>
          <w:rFonts w:ascii="宋体" w:eastAsia="宋体" w:hAnsi="宋体"/>
          <w:i/>
          <w:w w:val="105"/>
          <w:lang w:eastAsia="zh-CN"/>
        </w:rPr>
        <w:t>到只对应于</w:t>
      </w:r>
      <w:r>
        <w:rPr>
          <w:rFonts w:ascii="宋体" w:eastAsia="宋体" w:hAnsi="宋体"/>
          <w:i/>
          <w:w w:val="105"/>
          <w:lang w:eastAsia="zh-CN"/>
        </w:rPr>
        <w:t>x</w:t>
      </w:r>
      <w:r>
        <w:rPr>
          <w:rFonts w:ascii="宋体" w:eastAsia="宋体" w:hAnsi="宋体"/>
          <w:i/>
          <w:w w:val="105"/>
          <w:lang w:eastAsia="zh-CN"/>
        </w:rPr>
        <w:t>的非零元素，从而允许整数线性程序非常快地求解。</w:t>
      </w:r>
      <w:proofErr w:type="spellStart"/>
      <w:r>
        <w:rPr>
          <w:rFonts w:ascii="宋体" w:eastAsia="宋体" w:hAnsi="宋体"/>
          <w:i/>
          <w:w w:val="105"/>
        </w:rPr>
        <w:t>我们在第五节中报告了解决时间</w:t>
      </w:r>
      <w:proofErr w:type="spellEnd"/>
    </w:p>
    <w:p w14:paraId="064B5387" w14:textId="77777777" w:rsidR="00214AA5" w:rsidRDefault="00EB0BDF">
      <w:pPr>
        <w:pStyle w:val="a5"/>
        <w:numPr>
          <w:ilvl w:val="0"/>
          <w:numId w:val="5"/>
        </w:numPr>
        <w:tabs>
          <w:tab w:val="left" w:pos="2045"/>
        </w:tabs>
        <w:spacing w:before="170"/>
        <w:ind w:left="2044" w:right="0" w:hanging="365"/>
        <w:jc w:val="left"/>
        <w:rPr>
          <w:rFonts w:ascii="宋体" w:eastAsia="宋体" w:hAnsi="宋体"/>
          <w:sz w:val="16"/>
        </w:rPr>
      </w:pPr>
      <w:proofErr w:type="spellStart"/>
      <w:r>
        <w:rPr>
          <w:rFonts w:ascii="宋体" w:eastAsia="宋体" w:hAnsi="宋体"/>
          <w:sz w:val="16"/>
        </w:rPr>
        <w:t>履行</w:t>
      </w:r>
      <w:proofErr w:type="spellEnd"/>
    </w:p>
    <w:p w14:paraId="12D0172C" w14:textId="77777777" w:rsidR="00214AA5" w:rsidRDefault="00EB0BDF">
      <w:pPr>
        <w:pStyle w:val="a3"/>
        <w:spacing w:before="89"/>
        <w:ind w:left="119" w:right="38" w:firstLine="199"/>
        <w:jc w:val="both"/>
        <w:rPr>
          <w:lang w:eastAsia="zh-CN"/>
        </w:rPr>
      </w:pPr>
      <w:r>
        <w:rPr>
          <w:rFonts w:ascii="宋体" w:eastAsia="宋体" w:hAnsi="宋体"/>
          <w:lang w:eastAsia="zh-CN"/>
        </w:rPr>
        <w:t>对于每个视频片段，我们使用一组已知的</w:t>
      </w:r>
      <w:r>
        <w:rPr>
          <w:rFonts w:ascii="宋体" w:eastAsia="宋体" w:hAnsi="宋体"/>
          <w:lang w:eastAsia="zh-CN"/>
        </w:rPr>
        <w:t>d(v)</w:t>
      </w:r>
      <w:r>
        <w:rPr>
          <w:rFonts w:ascii="宋体" w:eastAsia="宋体" w:hAnsi="宋体"/>
          <w:lang w:eastAsia="zh-CN"/>
        </w:rPr>
        <w:t>构造</w:t>
      </w:r>
      <w:proofErr w:type="spellStart"/>
      <w:r>
        <w:rPr>
          <w:rFonts w:ascii="宋体" w:eastAsia="宋体" w:hAnsi="宋体"/>
          <w:lang w:eastAsia="zh-CN"/>
        </w:rPr>
        <w:t>ClusTile</w:t>
      </w:r>
      <w:proofErr w:type="spellEnd"/>
      <w:r>
        <w:rPr>
          <w:rFonts w:ascii="宋体" w:eastAsia="宋体" w:hAnsi="宋体"/>
          <w:lang w:eastAsia="zh-CN"/>
        </w:rPr>
        <w:t>目标，并使用</w:t>
      </w:r>
      <w:r>
        <w:rPr>
          <w:rFonts w:ascii="宋体" w:eastAsia="宋体" w:hAnsi="宋体"/>
          <w:lang w:eastAsia="zh-CN"/>
        </w:rPr>
        <w:t>ANN</w:t>
      </w:r>
      <w:r>
        <w:rPr>
          <w:rFonts w:ascii="宋体" w:eastAsia="宋体" w:hAnsi="宋体"/>
          <w:lang w:eastAsia="zh-CN"/>
        </w:rPr>
        <w:t>模型估计成本向量</w:t>
      </w:r>
      <w:r>
        <w:rPr>
          <w:rFonts w:ascii="宋体" w:eastAsia="宋体" w:hAnsi="宋体"/>
          <w:lang w:eastAsia="zh-CN"/>
        </w:rPr>
        <w:t>c</w:t>
      </w:r>
      <w:r>
        <w:rPr>
          <w:rFonts w:ascii="宋体" w:eastAsia="宋体" w:hAnsi="宋体"/>
          <w:lang w:eastAsia="zh-CN"/>
        </w:rPr>
        <w:t>。当构造矩阵</w:t>
      </w:r>
      <w:r>
        <w:rPr>
          <w:rFonts w:ascii="宋体" w:eastAsia="宋体" w:hAnsi="宋体"/>
          <w:lang w:eastAsia="zh-CN"/>
        </w:rPr>
        <w:t>M</w:t>
      </w:r>
      <w:r>
        <w:rPr>
          <w:rFonts w:ascii="宋体" w:eastAsia="宋体" w:hAnsi="宋体"/>
          <w:lang w:eastAsia="zh-CN"/>
        </w:rPr>
        <w:t>时，我们限制</w:t>
      </w:r>
      <w:proofErr w:type="gramStart"/>
      <w:r>
        <w:rPr>
          <w:rFonts w:ascii="宋体" w:eastAsia="宋体" w:hAnsi="宋体"/>
          <w:lang w:eastAsia="zh-CN"/>
        </w:rPr>
        <w:t>每个图块的</w:t>
      </w:r>
      <w:proofErr w:type="gramEnd"/>
      <w:r>
        <w:rPr>
          <w:rFonts w:ascii="宋体" w:eastAsia="宋体" w:hAnsi="宋体"/>
          <w:lang w:eastAsia="zh-CN"/>
        </w:rPr>
        <w:t>高度和宽度，这样一个</w:t>
      </w:r>
      <w:proofErr w:type="gramStart"/>
      <w:r>
        <w:rPr>
          <w:rFonts w:ascii="宋体" w:eastAsia="宋体" w:hAnsi="宋体"/>
          <w:lang w:eastAsia="zh-CN"/>
        </w:rPr>
        <w:t>图块最多</w:t>
      </w:r>
      <w:proofErr w:type="gramEnd"/>
      <w:r>
        <w:rPr>
          <w:rFonts w:ascii="宋体" w:eastAsia="宋体" w:hAnsi="宋体"/>
          <w:lang w:eastAsia="zh-CN"/>
        </w:rPr>
        <w:t>可以包含</w:t>
      </w:r>
    </w:p>
    <w:p w14:paraId="54159E24" w14:textId="77777777" w:rsidR="00214AA5" w:rsidRDefault="00EB0BDF">
      <w:pPr>
        <w:pStyle w:val="a3"/>
        <w:spacing w:before="3"/>
        <w:ind w:left="119" w:right="38"/>
        <w:jc w:val="both"/>
      </w:pPr>
      <w:r>
        <w:rPr>
          <w:rFonts w:ascii="宋体" w:eastAsia="宋体" w:hAnsi="宋体"/>
        </w:rPr>
        <w:t>12 × 12</w:t>
      </w:r>
      <w:r>
        <w:rPr>
          <w:rFonts w:ascii="宋体" w:eastAsia="宋体" w:hAnsi="宋体"/>
        </w:rPr>
        <w:t>基本瓷砖。我们使用现成的</w:t>
      </w:r>
      <w:r>
        <w:rPr>
          <w:rFonts w:ascii="宋体" w:eastAsia="宋体" w:hAnsi="宋体"/>
        </w:rPr>
        <w:t>K-means [</w:t>
      </w:r>
      <w:proofErr w:type="gramStart"/>
      <w:r>
        <w:rPr>
          <w:rFonts w:ascii="宋体" w:eastAsia="宋体" w:hAnsi="宋体"/>
        </w:rPr>
        <w:t>8]</w:t>
      </w:r>
      <w:proofErr w:type="spellStart"/>
      <w:r>
        <w:rPr>
          <w:rFonts w:ascii="宋体" w:eastAsia="宋体" w:hAnsi="宋体"/>
        </w:rPr>
        <w:t>实现来聚集视图</w:t>
      </w:r>
      <w:proofErr w:type="gramEnd"/>
      <w:r>
        <w:rPr>
          <w:rFonts w:ascii="宋体" w:eastAsia="宋体" w:hAnsi="宋体"/>
        </w:rPr>
        <w:t>，并使用</w:t>
      </w:r>
      <w:r>
        <w:rPr>
          <w:rFonts w:ascii="宋体" w:eastAsia="宋体" w:hAnsi="宋体"/>
        </w:rPr>
        <w:t>Gurobi</w:t>
      </w:r>
      <w:proofErr w:type="spellEnd"/>
      <w:r>
        <w:rPr>
          <w:rFonts w:ascii="宋体" w:eastAsia="宋体" w:hAnsi="宋体"/>
        </w:rPr>
        <w:t xml:space="preserve"> Optimizer</w:t>
      </w:r>
    </w:p>
    <w:p w14:paraId="5C60BCE5" w14:textId="77777777" w:rsidR="00214AA5" w:rsidRDefault="00EB0BDF">
      <w:pPr>
        <w:pStyle w:val="a3"/>
        <w:spacing w:before="16"/>
        <w:ind w:left="119"/>
        <w:jc w:val="both"/>
        <w:rPr>
          <w:lang w:eastAsia="zh-CN"/>
        </w:rPr>
      </w:pPr>
      <w:r>
        <w:rPr>
          <w:rFonts w:ascii="宋体" w:eastAsia="宋体" w:hAnsi="宋体"/>
          <w:lang w:eastAsia="zh-CN"/>
        </w:rPr>
        <w:t>7.0.2 [5]</w:t>
      </w:r>
      <w:r>
        <w:rPr>
          <w:rFonts w:ascii="宋体" w:eastAsia="宋体" w:hAnsi="宋体"/>
          <w:lang w:eastAsia="zh-CN"/>
        </w:rPr>
        <w:t>求解整数线性规划。</w:t>
      </w:r>
    </w:p>
    <w:p w14:paraId="063B73AA" w14:textId="77777777" w:rsidR="00214AA5" w:rsidRDefault="00EB0BDF">
      <w:pPr>
        <w:pStyle w:val="a3"/>
        <w:spacing w:before="12" w:line="249" w:lineRule="auto"/>
        <w:ind w:left="119" w:right="38" w:firstLine="199"/>
        <w:jc w:val="both"/>
      </w:pPr>
      <w:r>
        <w:rPr>
          <w:rFonts w:ascii="宋体" w:eastAsia="宋体" w:hAnsi="宋体"/>
          <w:i/>
          <w:lang w:eastAsia="zh-CN"/>
        </w:rPr>
        <w:t>然后使用</w:t>
      </w:r>
      <w:proofErr w:type="spellStart"/>
      <w:r>
        <w:rPr>
          <w:rFonts w:ascii="宋体" w:eastAsia="宋体" w:hAnsi="宋体"/>
          <w:i/>
          <w:lang w:eastAsia="zh-CN"/>
        </w:rPr>
        <w:t>ffmpeg</w:t>
      </w:r>
      <w:proofErr w:type="spellEnd"/>
      <w:r>
        <w:rPr>
          <w:rFonts w:ascii="宋体" w:eastAsia="宋体" w:hAnsi="宋体"/>
          <w:i/>
          <w:lang w:eastAsia="zh-CN"/>
        </w:rPr>
        <w:t>基于</w:t>
      </w:r>
      <w:proofErr w:type="spellStart"/>
      <w:r>
        <w:rPr>
          <w:rFonts w:ascii="宋体" w:eastAsia="宋体" w:hAnsi="宋体"/>
          <w:i/>
          <w:lang w:eastAsia="zh-CN"/>
        </w:rPr>
        <w:t>ClusTile</w:t>
      </w:r>
      <w:proofErr w:type="spellEnd"/>
      <w:r>
        <w:rPr>
          <w:rFonts w:ascii="宋体" w:eastAsia="宋体" w:hAnsi="宋体"/>
          <w:i/>
          <w:lang w:eastAsia="zh-CN"/>
        </w:rPr>
        <w:t>解决方案对切片进行裁剪和编码。为了保持所有切片的相同质量水平，我们使用相同的</w:t>
      </w:r>
      <w:r>
        <w:rPr>
          <w:rFonts w:ascii="宋体" w:eastAsia="宋体" w:hAnsi="宋体"/>
          <w:i/>
          <w:lang w:eastAsia="zh-CN"/>
        </w:rPr>
        <w:t>x264</w:t>
      </w:r>
      <w:r>
        <w:rPr>
          <w:rFonts w:ascii="宋体" w:eastAsia="宋体" w:hAnsi="宋体"/>
          <w:i/>
          <w:lang w:eastAsia="zh-CN"/>
        </w:rPr>
        <w:t>参数对所有裁剪的切片进行编码。</w:t>
      </w:r>
      <w:proofErr w:type="spellStart"/>
      <w:r>
        <w:rPr>
          <w:rFonts w:ascii="宋体" w:eastAsia="宋体" w:hAnsi="宋体"/>
          <w:i/>
        </w:rPr>
        <w:t>对视频中的所有片段重复相同的过</w:t>
      </w:r>
      <w:r>
        <w:rPr>
          <w:rFonts w:ascii="宋体" w:eastAsia="宋体" w:hAnsi="宋体"/>
          <w:i/>
        </w:rPr>
        <w:t>程</w:t>
      </w:r>
      <w:proofErr w:type="spellEnd"/>
      <w:r>
        <w:rPr>
          <w:rFonts w:ascii="宋体" w:eastAsia="宋体" w:hAnsi="宋体"/>
          <w:i/>
        </w:rPr>
        <w:t>。</w:t>
      </w:r>
    </w:p>
    <w:p w14:paraId="31D0E566" w14:textId="77777777" w:rsidR="00214AA5" w:rsidRDefault="00EB0BDF">
      <w:pPr>
        <w:pStyle w:val="a5"/>
        <w:numPr>
          <w:ilvl w:val="0"/>
          <w:numId w:val="5"/>
        </w:numPr>
        <w:tabs>
          <w:tab w:val="left" w:pos="2223"/>
        </w:tabs>
        <w:spacing w:before="158"/>
        <w:ind w:left="2222" w:right="0" w:hanging="289"/>
        <w:jc w:val="left"/>
        <w:rPr>
          <w:rFonts w:ascii="宋体" w:eastAsia="宋体" w:hAnsi="宋体"/>
          <w:sz w:val="16"/>
        </w:rPr>
      </w:pPr>
      <w:proofErr w:type="spellStart"/>
      <w:r>
        <w:rPr>
          <w:rFonts w:ascii="宋体" w:eastAsia="宋体" w:hAnsi="宋体"/>
          <w:sz w:val="16"/>
        </w:rPr>
        <w:t>估价</w:t>
      </w:r>
      <w:proofErr w:type="spellEnd"/>
    </w:p>
    <w:p w14:paraId="35FD4D14" w14:textId="77777777" w:rsidR="00214AA5" w:rsidRDefault="00EB0BDF">
      <w:pPr>
        <w:pStyle w:val="a3"/>
        <w:spacing w:before="89"/>
        <w:ind w:left="119" w:right="38" w:firstLine="199"/>
        <w:jc w:val="both"/>
      </w:pPr>
      <w:r>
        <w:rPr>
          <w:rFonts w:ascii="宋体" w:eastAsia="宋体" w:hAnsi="宋体"/>
        </w:rPr>
        <w:t>我们将</w:t>
      </w:r>
      <w:r>
        <w:rPr>
          <w:rFonts w:ascii="宋体" w:eastAsia="宋体" w:hAnsi="宋体"/>
        </w:rPr>
        <w:t>ClusTile</w:t>
      </w:r>
      <w:r>
        <w:rPr>
          <w:rFonts w:ascii="宋体" w:eastAsia="宋体" w:hAnsi="宋体"/>
        </w:rPr>
        <w:t>与两种基线</w:t>
      </w:r>
      <w:r>
        <w:rPr>
          <w:rFonts w:ascii="宋体" w:eastAsia="宋体" w:hAnsi="宋体"/>
        </w:rPr>
        <w:t>360</w:t>
      </w:r>
      <w:proofErr w:type="gramStart"/>
      <w:r>
        <w:rPr>
          <w:rFonts w:ascii="宋体" w:eastAsia="宋体" w:hAnsi="宋体"/>
        </w:rPr>
        <w:t>度流解决方案进行了比较</w:t>
      </w:r>
      <w:r>
        <w:rPr>
          <w:rFonts w:ascii="宋体" w:eastAsia="宋体" w:hAnsi="宋体"/>
        </w:rPr>
        <w:t>:i</w:t>
      </w:r>
      <w:proofErr w:type="gramEnd"/>
      <w:r>
        <w:rPr>
          <w:rFonts w:ascii="宋体" w:eastAsia="宋体" w:hAnsi="宋体"/>
        </w:rPr>
        <w:t xml:space="preserve">) </w:t>
      </w:r>
      <w:proofErr w:type="spellStart"/>
      <w:r>
        <w:rPr>
          <w:rFonts w:ascii="宋体" w:eastAsia="宋体" w:hAnsi="宋体"/>
        </w:rPr>
        <w:t>origin</w:t>
      </w:r>
      <w:r>
        <w:rPr>
          <w:rFonts w:ascii="宋体" w:eastAsia="宋体" w:hAnsi="宋体"/>
        </w:rPr>
        <w:t>，一种不使用切片的解决方案，以及</w:t>
      </w:r>
      <w:r>
        <w:rPr>
          <w:rFonts w:ascii="宋体" w:eastAsia="宋体" w:hAnsi="宋体"/>
        </w:rPr>
        <w:t>ii</w:t>
      </w:r>
      <w:proofErr w:type="spellEnd"/>
      <w:r>
        <w:rPr>
          <w:rFonts w:ascii="宋体" w:eastAsia="宋体" w:hAnsi="宋体"/>
        </w:rPr>
        <w:t xml:space="preserve">) </w:t>
      </w:r>
      <w:proofErr w:type="spellStart"/>
      <w:r>
        <w:rPr>
          <w:rFonts w:ascii="宋体" w:eastAsia="宋体" w:hAnsi="宋体"/>
        </w:rPr>
        <w:t>fix-n</w:t>
      </w:r>
      <w:r>
        <w:rPr>
          <w:rFonts w:ascii="宋体" w:eastAsia="宋体" w:hAnsi="宋体"/>
        </w:rPr>
        <w:t>，一种固定切片方案，其中</w:t>
      </w:r>
      <w:proofErr w:type="spellEnd"/>
    </w:p>
    <w:p w14:paraId="5182B5A2" w14:textId="77777777" w:rsidR="00214AA5" w:rsidRDefault="00EB0BDF">
      <w:pPr>
        <w:pStyle w:val="a3"/>
        <w:spacing w:line="206" w:lineRule="exact"/>
        <w:ind w:left="119"/>
        <w:rPr>
          <w:lang w:eastAsia="zh-CN"/>
        </w:rPr>
      </w:pPr>
      <w:r>
        <w:rPr>
          <w:rFonts w:ascii="宋体" w:eastAsia="宋体" w:hAnsi="宋体"/>
          <w:lang w:eastAsia="zh-CN"/>
        </w:rPr>
        <w:br w:type="column"/>
      </w:r>
      <w:r>
        <w:rPr>
          <w:rFonts w:ascii="宋体" w:eastAsia="宋体" w:hAnsi="宋体"/>
          <w:lang w:eastAsia="zh-CN"/>
        </w:rPr>
        <w:t>宏块，即</w:t>
      </w:r>
      <w:r>
        <w:rPr>
          <w:rFonts w:ascii="宋体" w:eastAsia="宋体" w:hAnsi="宋体"/>
          <w:lang w:eastAsia="zh-CN"/>
        </w:rPr>
        <w:t>64 × 64</w:t>
      </w:r>
      <w:r>
        <w:rPr>
          <w:rFonts w:ascii="宋体" w:eastAsia="宋体" w:hAnsi="宋体"/>
          <w:lang w:eastAsia="zh-CN"/>
        </w:rPr>
        <w:t>像素。对于</w:t>
      </w:r>
      <w:r>
        <w:rPr>
          <w:rFonts w:ascii="宋体" w:eastAsia="宋体" w:hAnsi="宋体"/>
          <w:lang w:eastAsia="zh-CN"/>
        </w:rPr>
        <w:t>3840 × 1920</w:t>
      </w:r>
      <w:r>
        <w:rPr>
          <w:rFonts w:ascii="宋体" w:eastAsia="宋体" w:hAnsi="宋体"/>
          <w:lang w:eastAsia="zh-CN"/>
        </w:rPr>
        <w:t>的视频，</w:t>
      </w:r>
    </w:p>
    <w:p w14:paraId="1E7ED8A0" w14:textId="77777777" w:rsidR="00214AA5" w:rsidRDefault="00EB0BDF">
      <w:pPr>
        <w:pStyle w:val="a3"/>
        <w:ind w:left="119" w:right="107"/>
        <w:rPr>
          <w:lang w:eastAsia="zh-CN"/>
        </w:rPr>
      </w:pPr>
      <w:r>
        <w:rPr>
          <w:rFonts w:ascii="宋体" w:eastAsia="宋体" w:hAnsi="宋体"/>
          <w:w w:val="95"/>
          <w:lang w:eastAsia="zh-CN"/>
        </w:rPr>
        <w:t>我们使用更大的基本图块，</w:t>
      </w:r>
      <w:r>
        <w:rPr>
          <w:rFonts w:ascii="宋体" w:eastAsia="宋体" w:hAnsi="宋体"/>
          <w:w w:val="95"/>
          <w:lang w:eastAsia="zh-CN"/>
        </w:rPr>
        <w:t>128 × 128</w:t>
      </w:r>
      <w:r>
        <w:rPr>
          <w:rFonts w:ascii="宋体" w:eastAsia="宋体" w:hAnsi="宋体"/>
          <w:w w:val="95"/>
          <w:lang w:eastAsia="zh-CN"/>
        </w:rPr>
        <w:t>像素，以减少</w:t>
      </w:r>
      <w:r>
        <w:rPr>
          <w:rFonts w:ascii="宋体" w:eastAsia="宋体" w:hAnsi="宋体"/>
          <w:w w:val="95"/>
          <w:lang w:eastAsia="zh-CN"/>
        </w:rPr>
        <w:t>x</w:t>
      </w:r>
      <w:r>
        <w:rPr>
          <w:rFonts w:ascii="宋体" w:eastAsia="宋体" w:hAnsi="宋体"/>
          <w:w w:val="95"/>
          <w:lang w:eastAsia="zh-CN"/>
        </w:rPr>
        <w:t>中的解决方案图块数量。这些尺寸选择意味着</w:t>
      </w:r>
    </w:p>
    <w:p w14:paraId="034944A0" w14:textId="77777777" w:rsidR="00214AA5" w:rsidRDefault="00EB0BDF">
      <w:pPr>
        <w:pStyle w:val="a3"/>
        <w:spacing w:before="3" w:line="213" w:lineRule="exact"/>
        <w:ind w:left="119"/>
        <w:rPr>
          <w:lang w:eastAsia="zh-CN"/>
        </w:rPr>
      </w:pPr>
      <w:r>
        <w:rPr>
          <w:rFonts w:ascii="宋体" w:eastAsia="宋体" w:hAnsi="宋体"/>
          <w:lang w:eastAsia="zh-CN"/>
        </w:rPr>
        <w:t>对于两种视频分辨率，</w:t>
      </w:r>
      <w:proofErr w:type="gramStart"/>
      <w:r>
        <w:rPr>
          <w:rFonts w:ascii="宋体" w:eastAsia="宋体" w:hAnsi="宋体"/>
          <w:lang w:eastAsia="zh-CN"/>
        </w:rPr>
        <w:t>基本图块的</w:t>
      </w:r>
      <w:proofErr w:type="gramEnd"/>
      <w:r>
        <w:rPr>
          <w:rFonts w:ascii="宋体" w:eastAsia="宋体" w:hAnsi="宋体"/>
          <w:lang w:eastAsia="zh-CN"/>
        </w:rPr>
        <w:t>数量为</w:t>
      </w:r>
    </w:p>
    <w:p w14:paraId="2CDA6114" w14:textId="77777777" w:rsidR="00214AA5" w:rsidRDefault="00EB0BDF">
      <w:pPr>
        <w:pStyle w:val="a3"/>
        <w:spacing w:line="310" w:lineRule="exact"/>
        <w:ind w:left="119"/>
        <w:rPr>
          <w:lang w:eastAsia="zh-CN"/>
        </w:rPr>
      </w:pPr>
      <w:r>
        <w:rPr>
          <w:rFonts w:ascii="宋体" w:eastAsia="宋体" w:hAnsi="宋体"/>
          <w:w w:val="95"/>
          <w:lang w:eastAsia="zh-CN"/>
        </w:rPr>
        <w:t>30 × 15 = 450.</w:t>
      </w:r>
    </w:p>
    <w:p w14:paraId="50CB0386" w14:textId="77777777" w:rsidR="00214AA5" w:rsidRDefault="00EB0BDF">
      <w:pPr>
        <w:pStyle w:val="a3"/>
        <w:spacing w:line="242" w:lineRule="auto"/>
        <w:ind w:left="119" w:right="117" w:firstLine="199"/>
        <w:jc w:val="both"/>
      </w:pPr>
      <w:r>
        <w:rPr>
          <w:rFonts w:ascii="宋体" w:eastAsia="宋体" w:hAnsi="宋体"/>
        </w:rPr>
        <w:pict w14:anchorId="6358E37B">
          <v:shape id="docshape48" o:spid="_x0000_s1063" type="#_x0000_t202" style="position:absolute;left:0;text-align:left;margin-left:423.3pt;margin-top:138.75pt;width:2.85pt;height:7pt;z-index:-16319488;mso-position-horizontal-relative:page" filled="f" stroked="f">
            <v:textbox inset="0,0,0,0">
              <w:txbxContent>
                <w:p w14:paraId="5E209F6F" w14:textId="77777777" w:rsidR="00214AA5" w:rsidRDefault="00EB0BDF">
                  <w:pPr>
                    <w:spacing w:line="139" w:lineRule="exact"/>
                    <w:rPr>
                      <w:rFonts w:ascii="宋体" w:eastAsia="宋体" w:hAnsi="宋体"/>
                      <w:i/>
                      <w:sz w:val="14"/>
                    </w:rPr>
                  </w:pPr>
                  <w:r>
                    <w:rPr>
                      <w:rFonts w:ascii="宋体" w:eastAsia="宋体" w:hAnsi="宋体"/>
                      <w:i/>
                      <w:w w:val="143"/>
                      <w:sz w:val="14"/>
                    </w:rPr>
                    <w:t>我</w:t>
                  </w:r>
                </w:p>
              </w:txbxContent>
            </v:textbox>
            <w10:wrap anchorx="page"/>
          </v:shape>
        </w:pict>
      </w:r>
      <w:r>
        <w:rPr>
          <w:rFonts w:ascii="宋体" w:eastAsia="宋体" w:hAnsi="宋体"/>
          <w:lang w:eastAsia="zh-CN"/>
        </w:rPr>
        <w:t>一旦产生了基本的切片，我们从数据集中随机选择</w:t>
      </w:r>
      <w:r>
        <w:rPr>
          <w:rFonts w:ascii="宋体" w:eastAsia="宋体" w:hAnsi="宋体"/>
          <w:lang w:eastAsia="zh-CN"/>
        </w:rPr>
        <w:t>40</w:t>
      </w:r>
      <w:r>
        <w:rPr>
          <w:rFonts w:ascii="宋体" w:eastAsia="宋体" w:hAnsi="宋体"/>
          <w:lang w:eastAsia="zh-CN"/>
        </w:rPr>
        <w:t>个用户作为训练集，并为每个时间片段提取他们的视图方向。用户的观看方向可以随着一个片段的回放而改变，例如，用户可以在</w:t>
      </w:r>
      <w:r>
        <w:rPr>
          <w:rFonts w:ascii="宋体" w:eastAsia="宋体" w:hAnsi="宋体"/>
          <w:lang w:eastAsia="zh-CN"/>
        </w:rPr>
        <w:t>1</w:t>
      </w:r>
      <w:r>
        <w:rPr>
          <w:rFonts w:ascii="宋体" w:eastAsia="宋体" w:hAnsi="宋体"/>
          <w:lang w:eastAsia="zh-CN"/>
        </w:rPr>
        <w:t>秒的片段持续时间内扫视视频。为此，头部运动数据集在一秒钟</w:t>
      </w:r>
      <w:proofErr w:type="gramStart"/>
      <w:r>
        <w:rPr>
          <w:rFonts w:ascii="宋体" w:eastAsia="宋体" w:hAnsi="宋体"/>
          <w:lang w:eastAsia="zh-CN"/>
        </w:rPr>
        <w:t>内记录</w:t>
      </w:r>
      <w:proofErr w:type="gramEnd"/>
      <w:r>
        <w:rPr>
          <w:rFonts w:ascii="宋体" w:eastAsia="宋体" w:hAnsi="宋体"/>
          <w:lang w:eastAsia="zh-CN"/>
        </w:rPr>
        <w:t>多个瞬时视图方向样本。为了构造</w:t>
      </w:r>
      <w:r>
        <w:rPr>
          <w:rFonts w:ascii="宋体" w:eastAsia="宋体" w:hAnsi="宋体"/>
          <w:lang w:eastAsia="zh-CN"/>
        </w:rPr>
        <w:t>b(v)</w:t>
      </w:r>
      <w:r>
        <w:rPr>
          <w:rFonts w:ascii="宋体" w:eastAsia="宋体" w:hAnsi="宋体"/>
          <w:lang w:eastAsia="zh-CN"/>
        </w:rPr>
        <w:t>，我们假设一个</w:t>
      </w:r>
      <w:r>
        <w:rPr>
          <w:rFonts w:ascii="宋体" w:eastAsia="宋体" w:hAnsi="宋体"/>
          <w:lang w:eastAsia="zh-CN"/>
        </w:rPr>
        <w:t>100</w:t>
      </w:r>
      <w:r>
        <w:rPr>
          <w:rFonts w:ascii="宋体" w:eastAsia="宋体" w:hAnsi="宋体"/>
          <w:lang w:eastAsia="zh-CN"/>
        </w:rPr>
        <w:t>度水平和</w:t>
      </w:r>
      <w:r>
        <w:rPr>
          <w:rFonts w:ascii="宋体" w:eastAsia="宋体" w:hAnsi="宋体"/>
          <w:lang w:eastAsia="zh-CN"/>
        </w:rPr>
        <w:t>100</w:t>
      </w:r>
      <w:r>
        <w:rPr>
          <w:rFonts w:ascii="宋体" w:eastAsia="宋体" w:hAnsi="宋体"/>
          <w:lang w:eastAsia="zh-CN"/>
        </w:rPr>
        <w:t>度垂直视场的视口。对于用户</w:t>
      </w:r>
      <w:r>
        <w:rPr>
          <w:rFonts w:ascii="宋体" w:eastAsia="宋体" w:hAnsi="宋体"/>
          <w:lang w:eastAsia="zh-CN"/>
        </w:rPr>
        <w:t>u</w:t>
      </w:r>
      <w:r>
        <w:rPr>
          <w:rFonts w:ascii="宋体" w:eastAsia="宋体" w:hAnsi="宋体"/>
          <w:lang w:eastAsia="zh-CN"/>
        </w:rPr>
        <w:t>在一个片段上的视图</w:t>
      </w:r>
      <w:r>
        <w:rPr>
          <w:rFonts w:ascii="宋体" w:eastAsia="宋体" w:hAnsi="宋体"/>
          <w:lang w:eastAsia="zh-CN"/>
        </w:rPr>
        <w:t>v</w:t>
      </w:r>
      <w:r>
        <w:rPr>
          <w:rFonts w:ascii="宋体" w:eastAsia="宋体" w:hAnsi="宋体"/>
          <w:lang w:eastAsia="zh-CN"/>
        </w:rPr>
        <w:t>，如果在渲染同一片段中用户</w:t>
      </w:r>
      <w:r>
        <w:rPr>
          <w:rFonts w:ascii="宋体" w:eastAsia="宋体" w:hAnsi="宋体"/>
          <w:lang w:eastAsia="zh-CN"/>
        </w:rPr>
        <w:t>u</w:t>
      </w:r>
      <w:r>
        <w:rPr>
          <w:rFonts w:ascii="宋体" w:eastAsia="宋体" w:hAnsi="宋体"/>
          <w:lang w:eastAsia="zh-CN"/>
        </w:rPr>
        <w:t>的任何瞬时视图时使用了</w:t>
      </w:r>
      <w:proofErr w:type="gramStart"/>
      <w:r>
        <w:rPr>
          <w:rFonts w:ascii="宋体" w:eastAsia="宋体" w:hAnsi="宋体"/>
          <w:lang w:eastAsia="zh-CN"/>
        </w:rPr>
        <w:t>基本图块</w:t>
      </w:r>
      <w:proofErr w:type="gramEnd"/>
      <w:r>
        <w:rPr>
          <w:rFonts w:ascii="宋体" w:eastAsia="宋体" w:hAnsi="宋体"/>
          <w:lang w:eastAsia="zh-CN"/>
        </w:rPr>
        <w:t>I</w:t>
      </w:r>
      <w:r>
        <w:rPr>
          <w:rFonts w:ascii="宋体" w:eastAsia="宋体" w:hAnsi="宋体"/>
          <w:lang w:eastAsia="zh-CN"/>
        </w:rPr>
        <w:t>中的任何像素，我们将</w:t>
      </w:r>
      <w:r>
        <w:rPr>
          <w:rFonts w:ascii="宋体" w:eastAsia="宋体" w:hAnsi="宋体"/>
          <w:lang w:eastAsia="zh-CN"/>
        </w:rPr>
        <w:t>b(v)</w:t>
      </w:r>
      <w:r>
        <w:rPr>
          <w:rFonts w:ascii="宋体" w:eastAsia="宋体" w:hAnsi="宋体"/>
          <w:lang w:eastAsia="zh-CN"/>
        </w:rPr>
        <w:t>设置为</w:t>
      </w:r>
      <w:r>
        <w:rPr>
          <w:rFonts w:ascii="宋体" w:eastAsia="宋体" w:hAnsi="宋体"/>
          <w:lang w:eastAsia="zh-CN"/>
        </w:rPr>
        <w:t>1</w:t>
      </w:r>
      <w:r>
        <w:rPr>
          <w:rFonts w:ascii="宋体" w:eastAsia="宋体" w:hAnsi="宋体"/>
          <w:lang w:eastAsia="zh-CN"/>
        </w:rPr>
        <w:t>。我们重复这个策略来为每个片段构建</w:t>
      </w:r>
      <w:r>
        <w:rPr>
          <w:rFonts w:ascii="宋体" w:eastAsia="宋体" w:hAnsi="宋体"/>
          <w:lang w:eastAsia="zh-CN"/>
        </w:rPr>
        <w:t>40</w:t>
      </w:r>
      <w:r>
        <w:rPr>
          <w:rFonts w:ascii="宋体" w:eastAsia="宋体" w:hAnsi="宋体"/>
          <w:lang w:eastAsia="zh-CN"/>
        </w:rPr>
        <w:t>个</w:t>
      </w:r>
      <w:r>
        <w:rPr>
          <w:rFonts w:ascii="宋体" w:eastAsia="宋体" w:hAnsi="宋体"/>
          <w:lang w:eastAsia="zh-CN"/>
        </w:rPr>
        <w:t>b(v)</w:t>
      </w:r>
      <w:r>
        <w:rPr>
          <w:rFonts w:ascii="宋体" w:eastAsia="宋体" w:hAnsi="宋体"/>
          <w:lang w:eastAsia="zh-CN"/>
        </w:rPr>
        <w:t>的集合。然后我们将这些</w:t>
      </w:r>
      <w:r>
        <w:rPr>
          <w:rFonts w:ascii="宋体" w:eastAsia="宋体" w:hAnsi="宋体"/>
          <w:lang w:eastAsia="zh-CN"/>
        </w:rPr>
        <w:t>视图聚类成</w:t>
      </w:r>
      <w:r>
        <w:rPr>
          <w:rFonts w:ascii="宋体" w:eastAsia="宋体" w:hAnsi="宋体"/>
          <w:lang w:eastAsia="zh-CN"/>
        </w:rPr>
        <w:t>K</w:t>
      </w:r>
      <w:proofErr w:type="gramStart"/>
      <w:r>
        <w:rPr>
          <w:rFonts w:ascii="宋体" w:eastAsia="宋体" w:hAnsi="宋体"/>
          <w:lang w:eastAsia="zh-CN"/>
        </w:rPr>
        <w:t>个</w:t>
      </w:r>
      <w:proofErr w:type="gramEnd"/>
      <w:r>
        <w:rPr>
          <w:rFonts w:ascii="宋体" w:eastAsia="宋体" w:hAnsi="宋体"/>
          <w:lang w:eastAsia="zh-CN"/>
        </w:rPr>
        <w:t>聚类。我们实验了两种不同的</w:t>
      </w:r>
      <w:r>
        <w:rPr>
          <w:rFonts w:ascii="宋体" w:eastAsia="宋体" w:hAnsi="宋体"/>
          <w:lang w:eastAsia="zh-CN"/>
        </w:rPr>
        <w:t>K</w:t>
      </w:r>
      <w:r>
        <w:rPr>
          <w:rFonts w:ascii="宋体" w:eastAsia="宋体" w:hAnsi="宋体"/>
          <w:lang w:eastAsia="zh-CN"/>
        </w:rPr>
        <w:t>设置</w:t>
      </w:r>
      <w:r>
        <w:rPr>
          <w:rFonts w:ascii="宋体" w:eastAsia="宋体" w:hAnsi="宋体"/>
          <w:lang w:eastAsia="zh-CN"/>
        </w:rPr>
        <w:t>:5</w:t>
      </w:r>
      <w:r>
        <w:rPr>
          <w:rFonts w:ascii="宋体" w:eastAsia="宋体" w:hAnsi="宋体"/>
          <w:lang w:eastAsia="zh-CN"/>
        </w:rPr>
        <w:t>和</w:t>
      </w:r>
      <w:r>
        <w:rPr>
          <w:rFonts w:ascii="宋体" w:eastAsia="宋体" w:hAnsi="宋体"/>
          <w:lang w:eastAsia="zh-CN"/>
        </w:rPr>
        <w:t>10</w:t>
      </w:r>
      <w:r>
        <w:rPr>
          <w:rFonts w:ascii="宋体" w:eastAsia="宋体" w:hAnsi="宋体"/>
          <w:lang w:eastAsia="zh-CN"/>
        </w:rPr>
        <w:t>，为</w:t>
      </w:r>
      <w:proofErr w:type="spellStart"/>
      <w:r>
        <w:rPr>
          <w:rFonts w:ascii="宋体" w:eastAsia="宋体" w:hAnsi="宋体"/>
          <w:lang w:eastAsia="zh-CN"/>
        </w:rPr>
        <w:t>ClusTile</w:t>
      </w:r>
      <w:proofErr w:type="spellEnd"/>
      <w:r>
        <w:rPr>
          <w:rFonts w:ascii="宋体" w:eastAsia="宋体" w:hAnsi="宋体"/>
          <w:lang w:eastAsia="zh-CN"/>
        </w:rPr>
        <w:t>物镜创建了</w:t>
      </w:r>
      <w:r>
        <w:rPr>
          <w:rFonts w:ascii="宋体" w:eastAsia="宋体" w:hAnsi="宋体"/>
          <w:lang w:eastAsia="zh-CN"/>
        </w:rPr>
        <w:t>5</w:t>
      </w:r>
      <w:r>
        <w:rPr>
          <w:rFonts w:ascii="宋体" w:eastAsia="宋体" w:hAnsi="宋体"/>
          <w:lang w:eastAsia="zh-CN"/>
        </w:rPr>
        <w:t>或</w:t>
      </w:r>
      <w:r>
        <w:rPr>
          <w:rFonts w:ascii="宋体" w:eastAsia="宋体" w:hAnsi="宋体"/>
          <w:lang w:eastAsia="zh-CN"/>
        </w:rPr>
        <w:t>10</w:t>
      </w:r>
      <w:r>
        <w:rPr>
          <w:rFonts w:ascii="宋体" w:eastAsia="宋体" w:hAnsi="宋体"/>
          <w:lang w:eastAsia="zh-CN"/>
        </w:rPr>
        <w:t>个</w:t>
      </w:r>
      <w:r>
        <w:rPr>
          <w:rFonts w:ascii="宋体" w:eastAsia="宋体" w:hAnsi="宋体"/>
          <w:lang w:eastAsia="zh-CN"/>
        </w:rPr>
        <w:t>b(k)</w:t>
      </w:r>
      <w:r>
        <w:rPr>
          <w:rFonts w:ascii="宋体" w:eastAsia="宋体" w:hAnsi="宋体"/>
          <w:lang w:eastAsia="zh-CN"/>
        </w:rPr>
        <w:t>。</w:t>
      </w:r>
      <w:r>
        <w:rPr>
          <w:rFonts w:ascii="宋体" w:eastAsia="宋体" w:hAnsi="宋体"/>
        </w:rPr>
        <w:t>我们将这些设置称为</w:t>
      </w:r>
      <w:r>
        <w:rPr>
          <w:rFonts w:ascii="宋体" w:eastAsia="宋体" w:hAnsi="宋体"/>
        </w:rPr>
        <w:t>ClusTile-5</w:t>
      </w:r>
      <w:r>
        <w:rPr>
          <w:rFonts w:ascii="宋体" w:eastAsia="宋体" w:hAnsi="宋体"/>
        </w:rPr>
        <w:t>和</w:t>
      </w:r>
      <w:r>
        <w:rPr>
          <w:rFonts w:ascii="宋体" w:eastAsia="宋体" w:hAnsi="宋体"/>
        </w:rPr>
        <w:t>ClusTile-10</w:t>
      </w:r>
      <w:r>
        <w:rPr>
          <w:rFonts w:ascii="宋体" w:eastAsia="宋体" w:hAnsi="宋体"/>
        </w:rPr>
        <w:t>。对于每个簇</w:t>
      </w:r>
      <w:r>
        <w:rPr>
          <w:rFonts w:ascii="宋体" w:eastAsia="宋体" w:hAnsi="宋体"/>
        </w:rPr>
        <w:t>k</w:t>
      </w:r>
      <w:r>
        <w:rPr>
          <w:rFonts w:ascii="宋体" w:eastAsia="宋体" w:hAnsi="宋体"/>
        </w:rPr>
        <w:t>，我们将覆盖簇中所有基本瓦片</w:t>
      </w:r>
      <w:r>
        <w:rPr>
          <w:rFonts w:ascii="宋体" w:eastAsia="宋体" w:hAnsi="宋体"/>
        </w:rPr>
        <w:t>b(k)</w:t>
      </w:r>
      <w:r>
        <w:rPr>
          <w:rFonts w:ascii="宋体" w:eastAsia="宋体" w:hAnsi="宋体"/>
        </w:rPr>
        <w:t>所需的瓦片的最大数量限制为</w:t>
      </w:r>
      <w:r>
        <w:rPr>
          <w:rFonts w:ascii="宋体" w:eastAsia="宋体" w:hAnsi="宋体"/>
        </w:rPr>
        <w:t>10</w:t>
      </w:r>
      <w:r>
        <w:rPr>
          <w:rFonts w:ascii="宋体" w:eastAsia="宋体" w:hAnsi="宋体"/>
        </w:rPr>
        <w:t>个。</w:t>
      </w:r>
    </w:p>
    <w:p w14:paraId="1753128F" w14:textId="77777777" w:rsidR="00214AA5" w:rsidRDefault="00EB0BDF">
      <w:pPr>
        <w:pStyle w:val="a3"/>
        <w:spacing w:before="21"/>
        <w:ind w:left="119" w:right="117" w:firstLine="199"/>
        <w:jc w:val="both"/>
        <w:rPr>
          <w:lang w:eastAsia="zh-CN"/>
        </w:rPr>
      </w:pPr>
      <w:r>
        <w:rPr>
          <w:rFonts w:ascii="宋体" w:eastAsia="宋体" w:hAnsi="宋体"/>
          <w:lang w:eastAsia="zh-CN"/>
        </w:rPr>
        <w:t>为了根据我们的目标构建向量</w:t>
      </w:r>
      <w:r>
        <w:rPr>
          <w:rFonts w:ascii="宋体" w:eastAsia="宋体" w:hAnsi="宋体"/>
          <w:lang w:eastAsia="zh-CN"/>
        </w:rPr>
        <w:t>c</w:t>
      </w:r>
      <w:r>
        <w:rPr>
          <w:rFonts w:ascii="宋体" w:eastAsia="宋体" w:hAnsi="宋体"/>
          <w:lang w:eastAsia="zh-CN"/>
        </w:rPr>
        <w:t>，对于每个片段，我们估计每个可能的区块的存储大小</w:t>
      </w:r>
    </w:p>
    <w:p w14:paraId="68FBBA7C" w14:textId="77777777" w:rsidR="00214AA5" w:rsidRDefault="00214AA5">
      <w:pPr>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1C2E0C47" w14:textId="77777777" w:rsidR="00214AA5" w:rsidRDefault="00EB0BDF">
      <w:pPr>
        <w:pStyle w:val="a3"/>
        <w:spacing w:before="65"/>
        <w:ind w:left="119"/>
        <w:jc w:val="both"/>
        <w:rPr>
          <w:rFonts w:ascii="宋体" w:eastAsia="宋体" w:hAnsi="宋体"/>
        </w:rPr>
      </w:pPr>
      <w:proofErr w:type="spellStart"/>
      <w:proofErr w:type="gramStart"/>
      <w:r>
        <w:rPr>
          <w:rFonts w:ascii="宋体" w:eastAsia="宋体" w:hAnsi="宋体"/>
          <w:spacing w:val="-1"/>
          <w:w w:val="115"/>
        </w:rPr>
        <w:lastRenderedPageBreak/>
        <w:t>表三</w:t>
      </w:r>
      <w:r>
        <w:rPr>
          <w:rFonts w:ascii="宋体" w:eastAsia="宋体" w:hAnsi="宋体"/>
          <w:spacing w:val="-1"/>
          <w:w w:val="115"/>
        </w:rPr>
        <w:t>:ClusTile</w:t>
      </w:r>
      <w:proofErr w:type="gramEnd"/>
      <w:r>
        <w:rPr>
          <w:rFonts w:ascii="宋体" w:eastAsia="宋体" w:hAnsi="宋体"/>
          <w:spacing w:val="-1"/>
          <w:w w:val="115"/>
        </w:rPr>
        <w:t>解决方案中瓷砖的平均数量</w:t>
      </w:r>
      <w:proofErr w:type="spellEnd"/>
      <w:r>
        <w:rPr>
          <w:rFonts w:ascii="宋体" w:eastAsia="宋体" w:hAnsi="宋体"/>
          <w:spacing w:val="-1"/>
          <w:w w:val="115"/>
        </w:rPr>
        <w:t>。</w:t>
      </w:r>
    </w:p>
    <w:p w14:paraId="2D99C27B" w14:textId="77777777" w:rsidR="00214AA5" w:rsidRDefault="00214AA5">
      <w:pPr>
        <w:pStyle w:val="a3"/>
        <w:spacing w:before="1"/>
        <w:rPr>
          <w:rFonts w:ascii="宋体" w:eastAsia="宋体" w:hAnsi="宋体"/>
          <w:sz w:val="15"/>
        </w:rPr>
      </w:pPr>
    </w:p>
    <w:tbl>
      <w:tblPr>
        <w:tblStyle w:val="TableNormal"/>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0"/>
        <w:gridCol w:w="628"/>
        <w:gridCol w:w="768"/>
        <w:gridCol w:w="628"/>
        <w:gridCol w:w="768"/>
      </w:tblGrid>
      <w:tr w:rsidR="00214AA5" w14:paraId="769B34EF" w14:textId="77777777">
        <w:trPr>
          <w:trHeight w:val="197"/>
        </w:trPr>
        <w:tc>
          <w:tcPr>
            <w:tcW w:w="1090" w:type="dxa"/>
            <w:vMerge w:val="restart"/>
          </w:tcPr>
          <w:p w14:paraId="7EC6B57B" w14:textId="77777777" w:rsidR="00214AA5" w:rsidRDefault="00214AA5">
            <w:pPr>
              <w:pStyle w:val="TableParagraph"/>
              <w:spacing w:line="240" w:lineRule="auto"/>
              <w:ind w:left="0"/>
              <w:rPr>
                <w:rFonts w:ascii="宋体" w:eastAsia="宋体" w:hAnsi="宋体"/>
                <w:sz w:val="18"/>
              </w:rPr>
            </w:pPr>
          </w:p>
        </w:tc>
        <w:tc>
          <w:tcPr>
            <w:tcW w:w="1396" w:type="dxa"/>
            <w:gridSpan w:val="2"/>
          </w:tcPr>
          <w:p w14:paraId="282D36DB" w14:textId="77777777" w:rsidR="00214AA5" w:rsidRDefault="00EB0BDF">
            <w:pPr>
              <w:pStyle w:val="TableParagraph"/>
              <w:ind w:left="260"/>
              <w:rPr>
                <w:rFonts w:ascii="宋体" w:eastAsia="宋体" w:hAnsi="宋体"/>
                <w:sz w:val="18"/>
              </w:rPr>
            </w:pPr>
            <w:r>
              <w:rPr>
                <w:rFonts w:ascii="宋体" w:eastAsia="宋体" w:hAnsi="宋体"/>
                <w:sz w:val="18"/>
              </w:rPr>
              <w:t>1920 × 960</w:t>
            </w:r>
          </w:p>
        </w:tc>
        <w:tc>
          <w:tcPr>
            <w:tcW w:w="1396" w:type="dxa"/>
            <w:gridSpan w:val="2"/>
          </w:tcPr>
          <w:p w14:paraId="699E3D1B" w14:textId="77777777" w:rsidR="00214AA5" w:rsidRDefault="00EB0BDF">
            <w:pPr>
              <w:pStyle w:val="TableParagraph"/>
              <w:ind w:left="213"/>
              <w:rPr>
                <w:rFonts w:ascii="宋体" w:eastAsia="宋体" w:hAnsi="宋体"/>
                <w:sz w:val="18"/>
              </w:rPr>
            </w:pPr>
            <w:r>
              <w:rPr>
                <w:rFonts w:ascii="宋体" w:eastAsia="宋体" w:hAnsi="宋体"/>
                <w:sz w:val="18"/>
              </w:rPr>
              <w:t>3840 × 1920</w:t>
            </w:r>
          </w:p>
        </w:tc>
      </w:tr>
      <w:tr w:rsidR="00214AA5" w14:paraId="5628BCC1" w14:textId="77777777">
        <w:trPr>
          <w:trHeight w:val="189"/>
        </w:trPr>
        <w:tc>
          <w:tcPr>
            <w:tcW w:w="1090" w:type="dxa"/>
            <w:vMerge/>
            <w:tcBorders>
              <w:top w:val="nil"/>
            </w:tcBorders>
          </w:tcPr>
          <w:p w14:paraId="3B4AA5E4" w14:textId="77777777" w:rsidR="00214AA5" w:rsidRDefault="00214AA5">
            <w:pPr>
              <w:rPr>
                <w:rFonts w:ascii="宋体" w:eastAsia="宋体" w:hAnsi="宋体"/>
                <w:sz w:val="2"/>
                <w:szCs w:val="2"/>
              </w:rPr>
            </w:pPr>
          </w:p>
        </w:tc>
        <w:tc>
          <w:tcPr>
            <w:tcW w:w="628" w:type="dxa"/>
          </w:tcPr>
          <w:p w14:paraId="39CAF96A" w14:textId="77777777" w:rsidR="00214AA5" w:rsidRDefault="00EB0BDF">
            <w:pPr>
              <w:pStyle w:val="TableParagraph"/>
              <w:spacing w:line="169" w:lineRule="exact"/>
              <w:rPr>
                <w:rFonts w:ascii="宋体" w:eastAsia="宋体" w:hAnsi="宋体"/>
                <w:sz w:val="18"/>
              </w:rPr>
            </w:pPr>
            <w:proofErr w:type="spellStart"/>
            <w:r>
              <w:rPr>
                <w:rFonts w:ascii="宋体" w:eastAsia="宋体" w:hAnsi="宋体"/>
                <w:sz w:val="18"/>
              </w:rPr>
              <w:t>意思是</w:t>
            </w:r>
            <w:proofErr w:type="spellEnd"/>
          </w:p>
        </w:tc>
        <w:tc>
          <w:tcPr>
            <w:tcW w:w="768" w:type="dxa"/>
          </w:tcPr>
          <w:p w14:paraId="3ACF2C54" w14:textId="77777777" w:rsidR="00214AA5" w:rsidRDefault="00EB0BDF">
            <w:pPr>
              <w:pStyle w:val="TableParagraph"/>
              <w:spacing w:line="169" w:lineRule="exact"/>
              <w:ind w:left="95" w:right="90"/>
              <w:jc w:val="center"/>
              <w:rPr>
                <w:rFonts w:ascii="宋体" w:eastAsia="宋体" w:hAnsi="宋体"/>
                <w:sz w:val="18"/>
              </w:rPr>
            </w:pPr>
            <w:proofErr w:type="spellStart"/>
            <w:r>
              <w:rPr>
                <w:rFonts w:ascii="宋体" w:eastAsia="宋体" w:hAnsi="宋体"/>
                <w:sz w:val="18"/>
              </w:rPr>
              <w:t>中位数</w:t>
            </w:r>
            <w:proofErr w:type="spellEnd"/>
          </w:p>
        </w:tc>
        <w:tc>
          <w:tcPr>
            <w:tcW w:w="628" w:type="dxa"/>
          </w:tcPr>
          <w:p w14:paraId="38E45DAB" w14:textId="77777777" w:rsidR="00214AA5" w:rsidRDefault="00EB0BDF">
            <w:pPr>
              <w:pStyle w:val="TableParagraph"/>
              <w:spacing w:line="169" w:lineRule="exact"/>
              <w:ind w:left="95" w:right="92"/>
              <w:jc w:val="center"/>
              <w:rPr>
                <w:rFonts w:ascii="宋体" w:eastAsia="宋体" w:hAnsi="宋体"/>
                <w:sz w:val="18"/>
              </w:rPr>
            </w:pPr>
            <w:proofErr w:type="spellStart"/>
            <w:r>
              <w:rPr>
                <w:rFonts w:ascii="宋体" w:eastAsia="宋体" w:hAnsi="宋体"/>
                <w:sz w:val="18"/>
              </w:rPr>
              <w:t>意思是</w:t>
            </w:r>
            <w:proofErr w:type="spellEnd"/>
          </w:p>
        </w:tc>
        <w:tc>
          <w:tcPr>
            <w:tcW w:w="768" w:type="dxa"/>
          </w:tcPr>
          <w:p w14:paraId="2BEA4A14" w14:textId="77777777" w:rsidR="00214AA5" w:rsidRDefault="00EB0BDF">
            <w:pPr>
              <w:pStyle w:val="TableParagraph"/>
              <w:spacing w:line="169" w:lineRule="exact"/>
              <w:ind w:left="93" w:right="91"/>
              <w:jc w:val="center"/>
              <w:rPr>
                <w:rFonts w:ascii="宋体" w:eastAsia="宋体" w:hAnsi="宋体"/>
                <w:sz w:val="18"/>
              </w:rPr>
            </w:pPr>
            <w:proofErr w:type="spellStart"/>
            <w:r>
              <w:rPr>
                <w:rFonts w:ascii="宋体" w:eastAsia="宋体" w:hAnsi="宋体"/>
                <w:sz w:val="18"/>
              </w:rPr>
              <w:t>中位数</w:t>
            </w:r>
            <w:proofErr w:type="spellEnd"/>
          </w:p>
        </w:tc>
      </w:tr>
      <w:tr w:rsidR="00214AA5" w14:paraId="7DEF117B" w14:textId="77777777">
        <w:trPr>
          <w:trHeight w:val="197"/>
        </w:trPr>
        <w:tc>
          <w:tcPr>
            <w:tcW w:w="1090" w:type="dxa"/>
          </w:tcPr>
          <w:p w14:paraId="73DE09A2" w14:textId="77777777" w:rsidR="00214AA5" w:rsidRDefault="00EB0BDF">
            <w:pPr>
              <w:pStyle w:val="TableParagraph"/>
              <w:rPr>
                <w:rFonts w:ascii="宋体" w:eastAsia="宋体" w:hAnsi="宋体"/>
                <w:sz w:val="18"/>
              </w:rPr>
            </w:pPr>
            <w:r>
              <w:rPr>
                <w:rFonts w:ascii="宋体" w:eastAsia="宋体" w:hAnsi="宋体"/>
                <w:sz w:val="18"/>
              </w:rPr>
              <w:t>ClusTile-5</w:t>
            </w:r>
          </w:p>
        </w:tc>
        <w:tc>
          <w:tcPr>
            <w:tcW w:w="628" w:type="dxa"/>
          </w:tcPr>
          <w:p w14:paraId="28247DAB" w14:textId="77777777" w:rsidR="00214AA5" w:rsidRDefault="00EB0BDF">
            <w:pPr>
              <w:pStyle w:val="TableParagraph"/>
              <w:ind w:left="155"/>
              <w:rPr>
                <w:rFonts w:ascii="宋体" w:eastAsia="宋体" w:hAnsi="宋体"/>
                <w:sz w:val="18"/>
              </w:rPr>
            </w:pPr>
            <w:r>
              <w:rPr>
                <w:rFonts w:ascii="宋体" w:eastAsia="宋体" w:hAnsi="宋体"/>
                <w:sz w:val="18"/>
              </w:rPr>
              <w:t>46.3</w:t>
            </w:r>
          </w:p>
        </w:tc>
        <w:tc>
          <w:tcPr>
            <w:tcW w:w="768" w:type="dxa"/>
          </w:tcPr>
          <w:p w14:paraId="1AF5DFAA" w14:textId="77777777" w:rsidR="00214AA5" w:rsidRDefault="00EB0BDF">
            <w:pPr>
              <w:pStyle w:val="TableParagraph"/>
              <w:ind w:left="95" w:right="90"/>
              <w:jc w:val="center"/>
              <w:rPr>
                <w:rFonts w:ascii="宋体" w:eastAsia="宋体" w:hAnsi="宋体"/>
                <w:sz w:val="18"/>
              </w:rPr>
            </w:pPr>
            <w:r>
              <w:rPr>
                <w:rFonts w:ascii="宋体" w:eastAsia="宋体" w:hAnsi="宋体"/>
                <w:sz w:val="18"/>
              </w:rPr>
              <w:t>50</w:t>
            </w:r>
          </w:p>
        </w:tc>
        <w:tc>
          <w:tcPr>
            <w:tcW w:w="628" w:type="dxa"/>
          </w:tcPr>
          <w:p w14:paraId="65924EBA" w14:textId="77777777" w:rsidR="00214AA5" w:rsidRDefault="00EB0BDF">
            <w:pPr>
              <w:pStyle w:val="TableParagraph"/>
              <w:ind w:left="95" w:right="92"/>
              <w:jc w:val="center"/>
              <w:rPr>
                <w:rFonts w:ascii="宋体" w:eastAsia="宋体" w:hAnsi="宋体"/>
                <w:sz w:val="18"/>
              </w:rPr>
            </w:pPr>
            <w:r>
              <w:rPr>
                <w:rFonts w:ascii="宋体" w:eastAsia="宋体" w:hAnsi="宋体"/>
                <w:sz w:val="18"/>
              </w:rPr>
              <w:t>47.7</w:t>
            </w:r>
          </w:p>
        </w:tc>
        <w:tc>
          <w:tcPr>
            <w:tcW w:w="768" w:type="dxa"/>
          </w:tcPr>
          <w:p w14:paraId="38E32AD5" w14:textId="77777777" w:rsidR="00214AA5" w:rsidRDefault="00EB0BDF">
            <w:pPr>
              <w:pStyle w:val="TableParagraph"/>
              <w:ind w:left="93" w:right="91"/>
              <w:jc w:val="center"/>
              <w:rPr>
                <w:rFonts w:ascii="宋体" w:eastAsia="宋体" w:hAnsi="宋体"/>
                <w:sz w:val="18"/>
              </w:rPr>
            </w:pPr>
            <w:r>
              <w:rPr>
                <w:rFonts w:ascii="宋体" w:eastAsia="宋体" w:hAnsi="宋体"/>
                <w:sz w:val="18"/>
              </w:rPr>
              <w:t>50</w:t>
            </w:r>
          </w:p>
        </w:tc>
      </w:tr>
      <w:tr w:rsidR="00214AA5" w14:paraId="72DBE93E" w14:textId="77777777">
        <w:trPr>
          <w:trHeight w:val="197"/>
        </w:trPr>
        <w:tc>
          <w:tcPr>
            <w:tcW w:w="1090" w:type="dxa"/>
          </w:tcPr>
          <w:p w14:paraId="577E8F4C" w14:textId="77777777" w:rsidR="00214AA5" w:rsidRDefault="00EB0BDF">
            <w:pPr>
              <w:pStyle w:val="TableParagraph"/>
              <w:rPr>
                <w:rFonts w:ascii="宋体" w:eastAsia="宋体" w:hAnsi="宋体"/>
                <w:sz w:val="18"/>
              </w:rPr>
            </w:pPr>
            <w:r>
              <w:rPr>
                <w:rFonts w:ascii="宋体" w:eastAsia="宋体" w:hAnsi="宋体"/>
                <w:sz w:val="18"/>
              </w:rPr>
              <w:t>ClusTile-10</w:t>
            </w:r>
          </w:p>
        </w:tc>
        <w:tc>
          <w:tcPr>
            <w:tcW w:w="628" w:type="dxa"/>
          </w:tcPr>
          <w:p w14:paraId="2D4C3AF1" w14:textId="77777777" w:rsidR="00214AA5" w:rsidRDefault="00EB0BDF">
            <w:pPr>
              <w:pStyle w:val="TableParagraph"/>
              <w:ind w:left="155"/>
              <w:rPr>
                <w:rFonts w:ascii="宋体" w:eastAsia="宋体" w:hAnsi="宋体"/>
                <w:sz w:val="18"/>
              </w:rPr>
            </w:pPr>
            <w:r>
              <w:rPr>
                <w:rFonts w:ascii="宋体" w:eastAsia="宋体" w:hAnsi="宋体"/>
                <w:sz w:val="18"/>
              </w:rPr>
              <w:t>85.4</w:t>
            </w:r>
          </w:p>
        </w:tc>
        <w:tc>
          <w:tcPr>
            <w:tcW w:w="768" w:type="dxa"/>
          </w:tcPr>
          <w:p w14:paraId="607DEB58" w14:textId="77777777" w:rsidR="00214AA5" w:rsidRDefault="00EB0BDF">
            <w:pPr>
              <w:pStyle w:val="TableParagraph"/>
              <w:ind w:left="95" w:right="90"/>
              <w:jc w:val="center"/>
              <w:rPr>
                <w:rFonts w:ascii="宋体" w:eastAsia="宋体" w:hAnsi="宋体"/>
                <w:sz w:val="18"/>
              </w:rPr>
            </w:pPr>
            <w:r>
              <w:rPr>
                <w:rFonts w:ascii="宋体" w:eastAsia="宋体" w:hAnsi="宋体"/>
                <w:sz w:val="18"/>
              </w:rPr>
              <w:t>89</w:t>
            </w:r>
          </w:p>
        </w:tc>
        <w:tc>
          <w:tcPr>
            <w:tcW w:w="628" w:type="dxa"/>
          </w:tcPr>
          <w:p w14:paraId="59BA66DC" w14:textId="77777777" w:rsidR="00214AA5" w:rsidRDefault="00EB0BDF">
            <w:pPr>
              <w:pStyle w:val="TableParagraph"/>
              <w:ind w:left="95" w:right="92"/>
              <w:jc w:val="center"/>
              <w:rPr>
                <w:rFonts w:ascii="宋体" w:eastAsia="宋体" w:hAnsi="宋体"/>
                <w:sz w:val="18"/>
              </w:rPr>
            </w:pPr>
            <w:r>
              <w:rPr>
                <w:rFonts w:ascii="宋体" w:eastAsia="宋体" w:hAnsi="宋体"/>
                <w:sz w:val="18"/>
              </w:rPr>
              <w:t>91.4</w:t>
            </w:r>
          </w:p>
        </w:tc>
        <w:tc>
          <w:tcPr>
            <w:tcW w:w="768" w:type="dxa"/>
          </w:tcPr>
          <w:p w14:paraId="5F08E23B" w14:textId="77777777" w:rsidR="00214AA5" w:rsidRDefault="00EB0BDF">
            <w:pPr>
              <w:pStyle w:val="TableParagraph"/>
              <w:ind w:left="93" w:right="91"/>
              <w:jc w:val="center"/>
              <w:rPr>
                <w:rFonts w:ascii="宋体" w:eastAsia="宋体" w:hAnsi="宋体"/>
                <w:sz w:val="18"/>
              </w:rPr>
            </w:pPr>
            <w:r>
              <w:rPr>
                <w:rFonts w:ascii="宋体" w:eastAsia="宋体" w:hAnsi="宋体"/>
                <w:sz w:val="18"/>
              </w:rPr>
              <w:t>95</w:t>
            </w:r>
          </w:p>
        </w:tc>
      </w:tr>
    </w:tbl>
    <w:p w14:paraId="798FDA5E" w14:textId="77777777" w:rsidR="00214AA5" w:rsidRDefault="00EB0BDF">
      <w:pPr>
        <w:pStyle w:val="a3"/>
        <w:spacing w:before="5"/>
        <w:rPr>
          <w:rFonts w:ascii="宋体" w:eastAsia="宋体" w:hAnsi="宋体"/>
          <w:sz w:val="28"/>
        </w:rPr>
      </w:pPr>
      <w:r>
        <w:rPr>
          <w:rFonts w:ascii="宋体" w:eastAsia="宋体" w:hAnsi="宋体"/>
          <w:noProof/>
        </w:rPr>
        <w:drawing>
          <wp:anchor distT="0" distB="0" distL="0" distR="0" simplePos="0" relativeHeight="22" behindDoc="0" locked="0" layoutInCell="1" allowOverlap="1" wp14:anchorId="641BD3AD" wp14:editId="1A948691">
            <wp:simplePos x="0" y="0"/>
            <wp:positionH relativeFrom="page">
              <wp:posOffset>621842</wp:posOffset>
            </wp:positionH>
            <wp:positionV relativeFrom="paragraph">
              <wp:posOffset>235877</wp:posOffset>
            </wp:positionV>
            <wp:extent cx="1428749" cy="714375"/>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8" cstate="print"/>
                    <a:stretch>
                      <a:fillRect/>
                    </a:stretch>
                  </pic:blipFill>
                  <pic:spPr>
                    <a:xfrm>
                      <a:off x="0" y="0"/>
                      <a:ext cx="1428749" cy="714375"/>
                    </a:xfrm>
                    <a:prstGeom prst="rect">
                      <a:avLst/>
                    </a:prstGeom>
                  </pic:spPr>
                </pic:pic>
              </a:graphicData>
            </a:graphic>
          </wp:anchor>
        </w:drawing>
      </w:r>
      <w:r>
        <w:rPr>
          <w:rFonts w:ascii="宋体" w:eastAsia="宋体" w:hAnsi="宋体"/>
          <w:noProof/>
        </w:rPr>
        <w:drawing>
          <wp:anchor distT="0" distB="0" distL="0" distR="0" simplePos="0" relativeHeight="23" behindDoc="0" locked="0" layoutInCell="1" allowOverlap="1" wp14:anchorId="4EFB1FAC" wp14:editId="12FAEFC4">
            <wp:simplePos x="0" y="0"/>
            <wp:positionH relativeFrom="page">
              <wp:posOffset>2329675</wp:posOffset>
            </wp:positionH>
            <wp:positionV relativeFrom="paragraph">
              <wp:posOffset>283753</wp:posOffset>
            </wp:positionV>
            <wp:extent cx="1428749" cy="571500"/>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9" cstate="print"/>
                    <a:stretch>
                      <a:fillRect/>
                    </a:stretch>
                  </pic:blipFill>
                  <pic:spPr>
                    <a:xfrm>
                      <a:off x="0" y="0"/>
                      <a:ext cx="1428749" cy="571500"/>
                    </a:xfrm>
                    <a:prstGeom prst="rect">
                      <a:avLst/>
                    </a:prstGeom>
                  </pic:spPr>
                </pic:pic>
              </a:graphicData>
            </a:graphic>
          </wp:anchor>
        </w:drawing>
      </w:r>
    </w:p>
    <w:p w14:paraId="1EB94941" w14:textId="77777777" w:rsidR="00214AA5" w:rsidRDefault="00214AA5">
      <w:pPr>
        <w:pStyle w:val="a3"/>
        <w:spacing w:before="6"/>
        <w:rPr>
          <w:rFonts w:ascii="宋体" w:eastAsia="宋体" w:hAnsi="宋体"/>
          <w:sz w:val="18"/>
        </w:rPr>
      </w:pPr>
    </w:p>
    <w:p w14:paraId="453BF4E4" w14:textId="77777777" w:rsidR="00214AA5" w:rsidRDefault="00EB0BDF">
      <w:pPr>
        <w:pStyle w:val="a3"/>
        <w:ind w:left="119" w:right="38"/>
        <w:jc w:val="both"/>
        <w:rPr>
          <w:rFonts w:ascii="宋体" w:eastAsia="宋体" w:hAnsi="宋体"/>
          <w:lang w:eastAsia="zh-CN"/>
        </w:rPr>
      </w:pPr>
      <w:r>
        <w:rPr>
          <w:rFonts w:ascii="宋体" w:eastAsia="宋体" w:hAnsi="宋体"/>
          <w:w w:val="105"/>
          <w:lang w:eastAsia="zh-CN"/>
        </w:rPr>
        <w:t>图</w:t>
      </w:r>
      <w:r>
        <w:rPr>
          <w:rFonts w:ascii="宋体" w:eastAsia="宋体" w:hAnsi="宋体"/>
          <w:w w:val="105"/>
          <w:lang w:eastAsia="zh-CN"/>
        </w:rPr>
        <w:t>4:ClusTile-5</w:t>
      </w:r>
      <w:r>
        <w:rPr>
          <w:rFonts w:ascii="宋体" w:eastAsia="宋体" w:hAnsi="宋体"/>
          <w:w w:val="105"/>
          <w:lang w:eastAsia="zh-CN"/>
        </w:rPr>
        <w:t>解决方案生成的图块。一个区域越暗，对应的</w:t>
      </w:r>
      <w:proofErr w:type="gramStart"/>
      <w:r>
        <w:rPr>
          <w:rFonts w:ascii="宋体" w:eastAsia="宋体" w:hAnsi="宋体"/>
          <w:w w:val="105"/>
          <w:lang w:eastAsia="zh-CN"/>
        </w:rPr>
        <w:t>基本图块被</w:t>
      </w:r>
      <w:proofErr w:type="gramEnd"/>
      <w:r>
        <w:rPr>
          <w:rFonts w:ascii="宋体" w:eastAsia="宋体" w:hAnsi="宋体"/>
          <w:w w:val="105"/>
          <w:lang w:eastAsia="zh-CN"/>
        </w:rPr>
        <w:t>覆盖的次数就越多。</w:t>
      </w:r>
    </w:p>
    <w:p w14:paraId="282EA419" w14:textId="77777777" w:rsidR="00214AA5" w:rsidRDefault="00214AA5">
      <w:pPr>
        <w:pStyle w:val="a3"/>
        <w:spacing w:before="8"/>
        <w:rPr>
          <w:rFonts w:ascii="宋体" w:eastAsia="宋体" w:hAnsi="宋体"/>
          <w:sz w:val="28"/>
          <w:lang w:eastAsia="zh-CN"/>
        </w:rPr>
      </w:pPr>
    </w:p>
    <w:p w14:paraId="205A21AF" w14:textId="77777777" w:rsidR="00214AA5" w:rsidRDefault="00EB0BDF">
      <w:pPr>
        <w:pStyle w:val="a3"/>
        <w:ind w:left="119"/>
        <w:jc w:val="both"/>
        <w:rPr>
          <w:lang w:eastAsia="zh-CN"/>
        </w:rPr>
      </w:pPr>
      <w:r>
        <w:rPr>
          <w:rFonts w:ascii="宋体" w:eastAsia="宋体" w:hAnsi="宋体"/>
          <w:lang w:eastAsia="zh-CN"/>
        </w:rPr>
        <w:t>使用第三章</w:t>
      </w:r>
      <w:r>
        <w:rPr>
          <w:rFonts w:ascii="宋体" w:eastAsia="宋体" w:hAnsi="宋体"/>
          <w:lang w:eastAsia="zh-CN"/>
        </w:rPr>
        <w:t>b</w:t>
      </w:r>
      <w:r>
        <w:rPr>
          <w:rFonts w:ascii="宋体" w:eastAsia="宋体" w:hAnsi="宋体"/>
          <w:lang w:eastAsia="zh-CN"/>
        </w:rPr>
        <w:t>节中描述的人工神经网络模型</w:t>
      </w:r>
    </w:p>
    <w:p w14:paraId="3CCAFECE" w14:textId="77777777" w:rsidR="00214AA5" w:rsidRDefault="00EB0BDF">
      <w:pPr>
        <w:pStyle w:val="a3"/>
        <w:spacing w:before="12"/>
        <w:ind w:left="119" w:right="38" w:firstLine="199"/>
        <w:jc w:val="both"/>
        <w:rPr>
          <w:lang w:eastAsia="zh-CN"/>
        </w:rPr>
      </w:pPr>
      <w:r>
        <w:rPr>
          <w:rFonts w:ascii="宋体" w:eastAsia="宋体" w:hAnsi="宋体"/>
          <w:lang w:eastAsia="zh-CN"/>
        </w:rPr>
        <w:t>求解</w:t>
      </w:r>
      <w:r>
        <w:rPr>
          <w:rFonts w:ascii="宋体" w:eastAsia="宋体" w:hAnsi="宋体"/>
          <w:lang w:eastAsia="zh-CN"/>
        </w:rPr>
        <w:t>ILP</w:t>
      </w:r>
      <w:r>
        <w:rPr>
          <w:rFonts w:ascii="宋体" w:eastAsia="宋体" w:hAnsi="宋体"/>
          <w:lang w:eastAsia="zh-CN"/>
        </w:rPr>
        <w:t>后，我们根据</w:t>
      </w:r>
      <w:r>
        <w:rPr>
          <w:rFonts w:ascii="宋体" w:eastAsia="宋体" w:hAnsi="宋体"/>
          <w:lang w:eastAsia="zh-CN"/>
        </w:rPr>
        <w:t>x</w:t>
      </w:r>
      <w:r>
        <w:rPr>
          <w:rFonts w:ascii="宋体" w:eastAsia="宋体" w:hAnsi="宋体"/>
          <w:lang w:eastAsia="zh-CN"/>
        </w:rPr>
        <w:t>中编码的切片将每个片段切割成切片。我们使用</w:t>
      </w:r>
      <w:proofErr w:type="spellStart"/>
      <w:r>
        <w:rPr>
          <w:rFonts w:ascii="宋体" w:eastAsia="宋体" w:hAnsi="宋体"/>
          <w:lang w:eastAsia="zh-CN"/>
        </w:rPr>
        <w:t>ffmpeg</w:t>
      </w:r>
      <w:proofErr w:type="spellEnd"/>
      <w:r>
        <w:rPr>
          <w:rFonts w:ascii="宋体" w:eastAsia="宋体" w:hAnsi="宋体"/>
          <w:lang w:eastAsia="zh-CN"/>
        </w:rPr>
        <w:t>对</w:t>
      </w:r>
      <w:r>
        <w:rPr>
          <w:rFonts w:ascii="宋体" w:eastAsia="宋体" w:hAnsi="宋体"/>
          <w:lang w:eastAsia="zh-CN"/>
        </w:rPr>
        <w:t>x</w:t>
      </w:r>
      <w:r>
        <w:rPr>
          <w:rFonts w:ascii="宋体" w:eastAsia="宋体" w:hAnsi="宋体"/>
          <w:lang w:eastAsia="zh-CN"/>
        </w:rPr>
        <w:t>中的每个切片进行编码。我们从这些真实的编码存储大小构建向量</w:t>
      </w:r>
      <w:r>
        <w:rPr>
          <w:rFonts w:ascii="宋体" w:eastAsia="宋体" w:hAnsi="宋体"/>
          <w:lang w:eastAsia="zh-CN"/>
        </w:rPr>
        <w:t>c(r)</w:t>
      </w:r>
      <w:r>
        <w:rPr>
          <w:rFonts w:ascii="宋体" w:eastAsia="宋体" w:hAnsi="宋体"/>
          <w:lang w:eastAsia="zh-CN"/>
        </w:rPr>
        <w:t>来评估客户端切片选择时间。</w:t>
      </w:r>
    </w:p>
    <w:p w14:paraId="529E0292" w14:textId="77777777" w:rsidR="00214AA5" w:rsidRDefault="00EB0BDF">
      <w:pPr>
        <w:pStyle w:val="a5"/>
        <w:numPr>
          <w:ilvl w:val="0"/>
          <w:numId w:val="3"/>
        </w:numPr>
        <w:tabs>
          <w:tab w:val="left" w:pos="391"/>
        </w:tabs>
        <w:spacing w:before="168"/>
        <w:ind w:right="0"/>
        <w:jc w:val="both"/>
        <w:rPr>
          <w:rFonts w:ascii="宋体" w:eastAsia="宋体" w:hAnsi="宋体"/>
          <w:i/>
          <w:sz w:val="20"/>
        </w:rPr>
      </w:pPr>
      <w:proofErr w:type="spellStart"/>
      <w:r>
        <w:rPr>
          <w:rFonts w:ascii="宋体" w:eastAsia="宋体" w:hAnsi="宋体"/>
          <w:i/>
          <w:sz w:val="20"/>
        </w:rPr>
        <w:t>服务器端切片存储大小</w:t>
      </w:r>
      <w:proofErr w:type="spellEnd"/>
    </w:p>
    <w:p w14:paraId="12D57DCC" w14:textId="77777777" w:rsidR="00214AA5" w:rsidRDefault="00EB0BDF">
      <w:pPr>
        <w:pStyle w:val="a3"/>
        <w:spacing w:before="82" w:line="249" w:lineRule="auto"/>
        <w:ind w:left="119" w:right="38" w:firstLine="199"/>
        <w:jc w:val="both"/>
        <w:rPr>
          <w:lang w:eastAsia="zh-CN"/>
        </w:rPr>
      </w:pPr>
      <w:r>
        <w:rPr>
          <w:rFonts w:ascii="宋体" w:eastAsia="宋体" w:hAnsi="宋体"/>
          <w:lang w:eastAsia="zh-CN"/>
        </w:rPr>
        <w:t>由于我们将渲染一组视图所需的最大切片</w:t>
      </w:r>
      <w:proofErr w:type="gramStart"/>
      <w:r>
        <w:rPr>
          <w:rFonts w:ascii="宋体" w:eastAsia="宋体" w:hAnsi="宋体"/>
          <w:lang w:eastAsia="zh-CN"/>
        </w:rPr>
        <w:t>数设置</w:t>
      </w:r>
      <w:proofErr w:type="gramEnd"/>
      <w:r>
        <w:rPr>
          <w:rFonts w:ascii="宋体" w:eastAsia="宋体" w:hAnsi="宋体"/>
          <w:lang w:eastAsia="zh-CN"/>
        </w:rPr>
        <w:t>为</w:t>
      </w:r>
      <w:r>
        <w:rPr>
          <w:rFonts w:ascii="宋体" w:eastAsia="宋体" w:hAnsi="宋体"/>
          <w:lang w:eastAsia="zh-CN"/>
        </w:rPr>
        <w:t>10</w:t>
      </w:r>
      <w:r>
        <w:rPr>
          <w:rFonts w:ascii="宋体" w:eastAsia="宋体" w:hAnsi="宋体"/>
          <w:lang w:eastAsia="zh-CN"/>
        </w:rPr>
        <w:t>，因此</w:t>
      </w:r>
    </w:p>
    <w:p w14:paraId="2347BE06" w14:textId="77777777" w:rsidR="00214AA5" w:rsidRDefault="00EB0BDF">
      <w:pPr>
        <w:pStyle w:val="a3"/>
        <w:ind w:left="119" w:right="38"/>
        <w:jc w:val="both"/>
        <w:rPr>
          <w:rFonts w:ascii="宋体" w:eastAsia="宋体" w:hAnsi="宋体"/>
        </w:rPr>
      </w:pPr>
      <w:proofErr w:type="spellStart"/>
      <w:r>
        <w:rPr>
          <w:rFonts w:ascii="宋体" w:eastAsia="宋体" w:hAnsi="宋体"/>
        </w:rPr>
        <w:t>ClusTile</w:t>
      </w:r>
      <w:r>
        <w:rPr>
          <w:rFonts w:ascii="宋体" w:eastAsia="宋体" w:hAnsi="宋体"/>
        </w:rPr>
        <w:t>解决方案是</w:t>
      </w:r>
      <w:r>
        <w:rPr>
          <w:rFonts w:ascii="宋体" w:eastAsia="宋体" w:hAnsi="宋体"/>
        </w:rPr>
        <w:t>K</w:t>
      </w:r>
      <w:proofErr w:type="spellEnd"/>
      <w:r>
        <w:rPr>
          <w:rFonts w:ascii="宋体" w:eastAsia="宋体" w:hAnsi="宋体"/>
        </w:rPr>
        <w:t xml:space="preserve"> ×10</w:t>
      </w:r>
      <w:r>
        <w:rPr>
          <w:rFonts w:ascii="宋体" w:eastAsia="宋体" w:hAnsi="宋体"/>
        </w:rPr>
        <w:t>，其中</w:t>
      </w:r>
      <w:r>
        <w:rPr>
          <w:rFonts w:ascii="宋体" w:eastAsia="宋体" w:hAnsi="宋体"/>
        </w:rPr>
        <w:t>K</w:t>
      </w:r>
      <w:r>
        <w:rPr>
          <w:rFonts w:ascii="宋体" w:eastAsia="宋体" w:hAnsi="宋体"/>
        </w:rPr>
        <w:t>是我们在</w:t>
      </w:r>
      <w:r>
        <w:rPr>
          <w:rFonts w:ascii="宋体" w:eastAsia="宋体" w:hAnsi="宋体"/>
        </w:rPr>
        <w:t>ClusTile</w:t>
      </w:r>
      <w:r>
        <w:rPr>
          <w:rFonts w:ascii="宋体" w:eastAsia="宋体" w:hAnsi="宋体"/>
        </w:rPr>
        <w:t>目标中使用的集群数量。也就是</w:t>
      </w:r>
      <w:r>
        <w:rPr>
          <w:rFonts w:ascii="宋体" w:eastAsia="宋体" w:hAnsi="宋体"/>
        </w:rPr>
        <w:t>ClusTile-5</w:t>
      </w:r>
    </w:p>
    <w:p w14:paraId="1251A787" w14:textId="77777777" w:rsidR="00214AA5" w:rsidRDefault="00EB0BDF">
      <w:pPr>
        <w:pStyle w:val="a3"/>
        <w:spacing w:line="247" w:lineRule="auto"/>
        <w:ind w:left="119" w:right="38"/>
        <w:jc w:val="both"/>
        <w:rPr>
          <w:lang w:eastAsia="zh-CN"/>
        </w:rPr>
      </w:pPr>
      <w:r>
        <w:rPr>
          <w:rFonts w:ascii="宋体" w:eastAsia="宋体" w:hAnsi="宋体"/>
        </w:rPr>
        <w:t>解决方案最多可以包含</w:t>
      </w:r>
      <w:r>
        <w:rPr>
          <w:rFonts w:ascii="宋体" w:eastAsia="宋体" w:hAnsi="宋体"/>
        </w:rPr>
        <w:t>50</w:t>
      </w:r>
      <w:r>
        <w:rPr>
          <w:rFonts w:ascii="宋体" w:eastAsia="宋体" w:hAnsi="宋体"/>
        </w:rPr>
        <w:t>个切片，</w:t>
      </w:r>
      <w:r>
        <w:rPr>
          <w:rFonts w:ascii="宋体" w:eastAsia="宋体" w:hAnsi="宋体"/>
        </w:rPr>
        <w:t>ClusTile-10</w:t>
      </w:r>
      <w:r>
        <w:rPr>
          <w:rFonts w:ascii="宋体" w:eastAsia="宋体" w:hAnsi="宋体"/>
        </w:rPr>
        <w:t>解决方案最多可以包含</w:t>
      </w:r>
      <w:r>
        <w:rPr>
          <w:rFonts w:ascii="宋体" w:eastAsia="宋体" w:hAnsi="宋体"/>
        </w:rPr>
        <w:t>100</w:t>
      </w:r>
      <w:r>
        <w:rPr>
          <w:rFonts w:ascii="宋体" w:eastAsia="宋体" w:hAnsi="宋体"/>
        </w:rPr>
        <w:t>个切片。表三显示了</w:t>
      </w:r>
      <w:r>
        <w:rPr>
          <w:rFonts w:ascii="宋体" w:eastAsia="宋体" w:hAnsi="宋体"/>
        </w:rPr>
        <w:t>ClusTile</w:t>
      </w:r>
      <w:proofErr w:type="spellStart"/>
      <w:r>
        <w:rPr>
          <w:rFonts w:ascii="宋体" w:eastAsia="宋体" w:hAnsi="宋体"/>
        </w:rPr>
        <w:t>解决方案中两种分辨率下视频的平均和中间切片数</w:t>
      </w:r>
      <w:proofErr w:type="spellEnd"/>
      <w:r>
        <w:rPr>
          <w:rFonts w:ascii="宋体" w:eastAsia="宋体" w:hAnsi="宋体"/>
        </w:rPr>
        <w:t>。</w:t>
      </w:r>
      <w:r>
        <w:rPr>
          <w:rFonts w:ascii="宋体" w:eastAsia="宋体" w:hAnsi="宋体"/>
          <w:lang w:eastAsia="zh-CN"/>
        </w:rPr>
        <w:t>图</w:t>
      </w:r>
      <w:r>
        <w:rPr>
          <w:rFonts w:ascii="宋体" w:eastAsia="宋体" w:hAnsi="宋体"/>
          <w:lang w:eastAsia="zh-CN"/>
        </w:rPr>
        <w:t>4</w:t>
      </w:r>
      <w:r>
        <w:rPr>
          <w:rFonts w:ascii="宋体" w:eastAsia="宋体" w:hAnsi="宋体"/>
          <w:lang w:eastAsia="zh-CN"/>
        </w:rPr>
        <w:t>显示了</w:t>
      </w:r>
      <w:r>
        <w:rPr>
          <w:rFonts w:ascii="宋体" w:eastAsia="宋体" w:hAnsi="宋体"/>
          <w:lang w:eastAsia="zh-CN"/>
        </w:rPr>
        <w:t>ClusTile-5</w:t>
      </w:r>
      <w:r>
        <w:rPr>
          <w:rFonts w:ascii="宋体" w:eastAsia="宋体" w:hAnsi="宋体"/>
          <w:lang w:eastAsia="zh-CN"/>
        </w:rPr>
        <w:t>解决方案中所选图块的两个示例。我们使用灰度来表示片段中的基本图块被选定图块覆盖的次数。一个区域越暗，其对应的基本图块被解决方案中的图块覆盖的次数就越多。</w:t>
      </w:r>
    </w:p>
    <w:p w14:paraId="6194941F" w14:textId="77777777" w:rsidR="00214AA5" w:rsidRDefault="00EB0BDF">
      <w:pPr>
        <w:pStyle w:val="a3"/>
        <w:spacing w:before="1" w:line="247" w:lineRule="auto"/>
        <w:ind w:left="119" w:right="38" w:firstLine="199"/>
        <w:jc w:val="both"/>
        <w:rPr>
          <w:lang w:eastAsia="zh-CN"/>
        </w:rPr>
      </w:pPr>
      <w:r>
        <w:rPr>
          <w:rFonts w:ascii="宋体" w:eastAsia="宋体" w:hAnsi="宋体"/>
          <w:lang w:eastAsia="zh-CN"/>
        </w:rPr>
        <w:t>对于每个片段，我们对</w:t>
      </w:r>
      <w:proofErr w:type="spellStart"/>
      <w:r>
        <w:rPr>
          <w:rFonts w:ascii="宋体" w:eastAsia="宋体" w:hAnsi="宋体"/>
          <w:lang w:eastAsia="zh-CN"/>
        </w:rPr>
        <w:t>ClusTile</w:t>
      </w:r>
      <w:proofErr w:type="spellEnd"/>
      <w:r>
        <w:rPr>
          <w:rFonts w:ascii="宋体" w:eastAsia="宋体" w:hAnsi="宋体"/>
          <w:lang w:eastAsia="zh-CN"/>
        </w:rPr>
        <w:t>解决方案中的所有切片进行求和，并针对原始的、非切片的</w:t>
      </w:r>
      <w:proofErr w:type="gramStart"/>
      <w:r>
        <w:rPr>
          <w:rFonts w:ascii="宋体" w:eastAsia="宋体" w:hAnsi="宋体"/>
          <w:lang w:eastAsia="zh-CN"/>
        </w:rPr>
        <w:t>等矩</w:t>
      </w:r>
      <w:proofErr w:type="gramEnd"/>
      <w:r>
        <w:rPr>
          <w:rFonts w:ascii="宋体" w:eastAsia="宋体" w:hAnsi="宋体"/>
          <w:lang w:eastAsia="zh-CN"/>
        </w:rPr>
        <w:t>形片段对求和进行归一化。图</w:t>
      </w:r>
      <w:r>
        <w:rPr>
          <w:rFonts w:ascii="宋体" w:eastAsia="宋体" w:hAnsi="宋体"/>
          <w:lang w:eastAsia="zh-CN"/>
        </w:rPr>
        <w:t>5</w:t>
      </w:r>
      <w:r>
        <w:rPr>
          <w:rFonts w:ascii="宋体" w:eastAsia="宋体" w:hAnsi="宋体"/>
          <w:lang w:eastAsia="zh-CN"/>
        </w:rPr>
        <w:t>显示了结果。对于两种分辨率的片段，</w:t>
      </w:r>
      <w:r>
        <w:rPr>
          <w:rFonts w:ascii="宋体" w:eastAsia="宋体" w:hAnsi="宋体"/>
          <w:lang w:eastAsia="zh-CN"/>
        </w:rPr>
        <w:t>ClusTil</w:t>
      </w:r>
      <w:r>
        <w:rPr>
          <w:rFonts w:ascii="宋体" w:eastAsia="宋体" w:hAnsi="宋体"/>
          <w:lang w:eastAsia="zh-CN"/>
        </w:rPr>
        <w:t>e-5</w:t>
      </w:r>
      <w:r>
        <w:rPr>
          <w:rFonts w:ascii="宋体" w:eastAsia="宋体" w:hAnsi="宋体"/>
          <w:lang w:eastAsia="zh-CN"/>
        </w:rPr>
        <w:t>的归一化存储大小的中位数仅为</w:t>
      </w:r>
      <w:r>
        <w:rPr>
          <w:rFonts w:ascii="宋体" w:eastAsia="宋体" w:hAnsi="宋体"/>
          <w:lang w:eastAsia="zh-CN"/>
        </w:rPr>
        <w:t>2.3</w:t>
      </w:r>
      <w:r>
        <w:rPr>
          <w:rFonts w:ascii="宋体" w:eastAsia="宋体" w:hAnsi="宋体"/>
          <w:lang w:eastAsia="zh-CN"/>
        </w:rPr>
        <w:t>。对于</w:t>
      </w:r>
      <w:r>
        <w:rPr>
          <w:rFonts w:ascii="宋体" w:eastAsia="宋体" w:hAnsi="宋体"/>
          <w:lang w:eastAsia="zh-CN"/>
        </w:rPr>
        <w:t>ClusTile-10</w:t>
      </w:r>
      <w:r>
        <w:rPr>
          <w:rFonts w:ascii="宋体" w:eastAsia="宋体" w:hAnsi="宋体"/>
          <w:lang w:eastAsia="zh-CN"/>
        </w:rPr>
        <w:t>，由于生成了更多的切片，其归一化存储大小的中位数略大，为</w:t>
      </w:r>
      <w:r>
        <w:rPr>
          <w:rFonts w:ascii="宋体" w:eastAsia="宋体" w:hAnsi="宋体"/>
          <w:lang w:eastAsia="zh-CN"/>
        </w:rPr>
        <w:t>3.6</w:t>
      </w:r>
      <w:r>
        <w:rPr>
          <w:rFonts w:ascii="宋体" w:eastAsia="宋体" w:hAnsi="宋体"/>
          <w:lang w:eastAsia="zh-CN"/>
        </w:rPr>
        <w:t>。如果我们应用</w:t>
      </w:r>
      <w:r>
        <w:rPr>
          <w:rFonts w:ascii="宋体" w:eastAsia="宋体" w:hAnsi="宋体"/>
          <w:lang w:eastAsia="zh-CN"/>
        </w:rPr>
        <w:t>“</w:t>
      </w:r>
      <w:r>
        <w:rPr>
          <w:rFonts w:ascii="宋体" w:eastAsia="宋体" w:hAnsi="宋体"/>
          <w:lang w:eastAsia="zh-CN"/>
        </w:rPr>
        <w:t>正则化</w:t>
      </w:r>
      <w:r>
        <w:rPr>
          <w:rFonts w:ascii="宋体" w:eastAsia="宋体" w:hAnsi="宋体"/>
          <w:lang w:eastAsia="zh-CN"/>
        </w:rPr>
        <w:t>”</w:t>
      </w:r>
      <w:r>
        <w:rPr>
          <w:rFonts w:ascii="宋体" w:eastAsia="宋体" w:hAnsi="宋体"/>
          <w:lang w:eastAsia="zh-CN"/>
        </w:rPr>
        <w:t>策略，该策略包括解决方案中的所有基本瓦片</w:t>
      </w:r>
    </w:p>
    <w:p w14:paraId="1C035E4D" w14:textId="77777777" w:rsidR="00214AA5" w:rsidRDefault="00EB0BDF">
      <w:pPr>
        <w:pStyle w:val="a3"/>
        <w:spacing w:line="243" w:lineRule="exact"/>
        <w:ind w:left="119"/>
        <w:jc w:val="both"/>
        <w:rPr>
          <w:rFonts w:ascii="宋体" w:eastAsia="宋体" w:hAnsi="宋体"/>
          <w:lang w:eastAsia="zh-CN"/>
        </w:rPr>
      </w:pPr>
      <w:r>
        <w:rPr>
          <w:rFonts w:ascii="宋体" w:eastAsia="宋体" w:hAnsi="宋体"/>
          <w:lang w:eastAsia="zh-CN"/>
        </w:rPr>
        <w:t>对于</w:t>
      </w:r>
      <w:r>
        <w:rPr>
          <w:rFonts w:ascii="宋体" w:eastAsia="宋体" w:hAnsi="宋体"/>
          <w:lang w:eastAsia="zh-CN"/>
        </w:rPr>
        <w:t>1920 × 960</w:t>
      </w:r>
      <w:r>
        <w:rPr>
          <w:rFonts w:ascii="宋体" w:eastAsia="宋体" w:hAnsi="宋体"/>
          <w:lang w:eastAsia="zh-CN"/>
        </w:rPr>
        <w:t>，服务器端存储大小增加了</w:t>
      </w:r>
      <w:r>
        <w:rPr>
          <w:rFonts w:ascii="宋体" w:eastAsia="宋体" w:hAnsi="宋体"/>
          <w:lang w:eastAsia="zh-CN"/>
        </w:rPr>
        <w:t>2.1</w:t>
      </w:r>
      <w:r>
        <w:rPr>
          <w:rFonts w:ascii="宋体" w:eastAsia="宋体" w:hAnsi="宋体"/>
          <w:lang w:eastAsia="zh-CN"/>
        </w:rPr>
        <w:t>倍</w:t>
      </w:r>
    </w:p>
    <w:p w14:paraId="48457F2C" w14:textId="77777777" w:rsidR="00214AA5" w:rsidRDefault="00EB0BDF">
      <w:pPr>
        <w:pStyle w:val="a3"/>
        <w:spacing w:line="263" w:lineRule="exact"/>
        <w:ind w:left="119"/>
        <w:jc w:val="both"/>
        <w:rPr>
          <w:lang w:eastAsia="zh-CN"/>
        </w:rPr>
      </w:pPr>
      <w:r>
        <w:rPr>
          <w:rFonts w:ascii="宋体" w:eastAsia="宋体" w:hAnsi="宋体"/>
          <w:w w:val="95"/>
          <w:lang w:eastAsia="zh-CN"/>
        </w:rPr>
        <w:t>视频，</w:t>
      </w:r>
      <w:r>
        <w:rPr>
          <w:rFonts w:ascii="宋体" w:eastAsia="宋体" w:hAnsi="宋体"/>
          <w:w w:val="95"/>
          <w:lang w:eastAsia="zh-CN"/>
        </w:rPr>
        <w:t>3840 × 1920</w:t>
      </w:r>
      <w:r>
        <w:rPr>
          <w:rFonts w:ascii="宋体" w:eastAsia="宋体" w:hAnsi="宋体"/>
          <w:w w:val="95"/>
          <w:lang w:eastAsia="zh-CN"/>
        </w:rPr>
        <w:t>的视频提高了</w:t>
      </w:r>
      <w:r>
        <w:rPr>
          <w:rFonts w:ascii="宋体" w:eastAsia="宋体" w:hAnsi="宋体"/>
          <w:w w:val="95"/>
          <w:lang w:eastAsia="zh-CN"/>
        </w:rPr>
        <w:t>1.3</w:t>
      </w:r>
      <w:r>
        <w:rPr>
          <w:rFonts w:ascii="宋体" w:eastAsia="宋体" w:hAnsi="宋体"/>
          <w:w w:val="95"/>
          <w:lang w:eastAsia="zh-CN"/>
        </w:rPr>
        <w:t>倍。</w:t>
      </w:r>
    </w:p>
    <w:p w14:paraId="2D2C949A" w14:textId="77777777" w:rsidR="00214AA5" w:rsidRDefault="00EB0BDF">
      <w:pPr>
        <w:pStyle w:val="a3"/>
        <w:spacing w:line="207" w:lineRule="exact"/>
        <w:ind w:left="318"/>
        <w:jc w:val="both"/>
        <w:rPr>
          <w:lang w:eastAsia="zh-CN"/>
        </w:rPr>
      </w:pPr>
      <w:r>
        <w:rPr>
          <w:rFonts w:ascii="宋体" w:eastAsia="宋体" w:hAnsi="宋体"/>
          <w:lang w:eastAsia="zh-CN"/>
        </w:rPr>
        <w:t>总的来说，</w:t>
      </w:r>
      <w:proofErr w:type="spellStart"/>
      <w:r>
        <w:rPr>
          <w:rFonts w:ascii="宋体" w:eastAsia="宋体" w:hAnsi="宋体"/>
          <w:lang w:eastAsia="zh-CN"/>
        </w:rPr>
        <w:t>ClusTile</w:t>
      </w:r>
      <w:proofErr w:type="spellEnd"/>
      <w:r>
        <w:rPr>
          <w:rFonts w:ascii="宋体" w:eastAsia="宋体" w:hAnsi="宋体"/>
          <w:lang w:eastAsia="zh-CN"/>
        </w:rPr>
        <w:t>使用的存储空间是原来的</w:t>
      </w:r>
      <w:r>
        <w:rPr>
          <w:rFonts w:ascii="宋体" w:eastAsia="宋体" w:hAnsi="宋体"/>
          <w:lang w:eastAsia="zh-CN"/>
        </w:rPr>
        <w:t>2.3</w:t>
      </w:r>
      <w:r>
        <w:rPr>
          <w:rFonts w:ascii="宋体" w:eastAsia="宋体" w:hAnsi="宋体"/>
          <w:lang w:eastAsia="zh-CN"/>
        </w:rPr>
        <w:t>到</w:t>
      </w:r>
      <w:r>
        <w:rPr>
          <w:rFonts w:ascii="宋体" w:eastAsia="宋体" w:hAnsi="宋体"/>
          <w:lang w:eastAsia="zh-CN"/>
        </w:rPr>
        <w:t>5.7</w:t>
      </w:r>
      <w:r>
        <w:rPr>
          <w:rFonts w:ascii="宋体" w:eastAsia="宋体" w:hAnsi="宋体"/>
          <w:lang w:eastAsia="zh-CN"/>
        </w:rPr>
        <w:t>倍</w:t>
      </w:r>
    </w:p>
    <w:p w14:paraId="224D94B7" w14:textId="77777777" w:rsidR="00214AA5" w:rsidRDefault="00EB0BDF">
      <w:pPr>
        <w:pStyle w:val="a3"/>
        <w:spacing w:before="9" w:line="249" w:lineRule="auto"/>
        <w:ind w:left="119" w:right="38"/>
        <w:jc w:val="both"/>
      </w:pPr>
      <w:r>
        <w:rPr>
          <w:rFonts w:ascii="宋体" w:eastAsia="宋体" w:hAnsi="宋体"/>
          <w:lang w:eastAsia="zh-CN"/>
        </w:rPr>
        <w:t>尺寸。</w:t>
      </w:r>
      <w:proofErr w:type="gramStart"/>
      <w:r>
        <w:rPr>
          <w:rFonts w:ascii="宋体" w:eastAsia="宋体" w:hAnsi="宋体"/>
          <w:lang w:eastAsia="zh-CN"/>
        </w:rPr>
        <w:t>与脸书使用</w:t>
      </w:r>
      <w:proofErr w:type="gramEnd"/>
      <w:r>
        <w:rPr>
          <w:rFonts w:ascii="宋体" w:eastAsia="宋体" w:hAnsi="宋体"/>
          <w:lang w:eastAsia="zh-CN"/>
        </w:rPr>
        <w:t>的偏移三次投影方案相比，这要小得多。在他们的方案中，使用了</w:t>
      </w:r>
      <w:r>
        <w:rPr>
          <w:rFonts w:ascii="宋体" w:eastAsia="宋体" w:hAnsi="宋体"/>
          <w:lang w:eastAsia="zh-CN"/>
        </w:rPr>
        <w:t>22</w:t>
      </w:r>
      <w:r>
        <w:rPr>
          <w:rFonts w:ascii="宋体" w:eastAsia="宋体" w:hAnsi="宋体"/>
          <w:lang w:eastAsia="zh-CN"/>
        </w:rPr>
        <w:t>个偏移立方体方向，要求每个段以</w:t>
      </w:r>
      <w:r>
        <w:rPr>
          <w:rFonts w:ascii="宋体" w:eastAsia="宋体" w:hAnsi="宋体"/>
          <w:lang w:eastAsia="zh-CN"/>
        </w:rPr>
        <w:t>22</w:t>
      </w:r>
      <w:r>
        <w:rPr>
          <w:rFonts w:ascii="宋体" w:eastAsia="宋体" w:hAnsi="宋体"/>
          <w:lang w:eastAsia="zh-CN"/>
        </w:rPr>
        <w:t>个版本编码，这大大增加了服务器的存储需求。与非平铺的</w:t>
      </w:r>
      <w:proofErr w:type="gramStart"/>
      <w:r>
        <w:rPr>
          <w:rFonts w:ascii="宋体" w:eastAsia="宋体" w:hAnsi="宋体"/>
          <w:lang w:eastAsia="zh-CN"/>
        </w:rPr>
        <w:t>等矩</w:t>
      </w:r>
      <w:proofErr w:type="gramEnd"/>
      <w:r>
        <w:rPr>
          <w:rFonts w:ascii="宋体" w:eastAsia="宋体" w:hAnsi="宋体"/>
          <w:lang w:eastAsia="zh-CN"/>
        </w:rPr>
        <w:t>形数据段相比，</w:t>
      </w:r>
      <w:proofErr w:type="spellStart"/>
      <w:r>
        <w:rPr>
          <w:rFonts w:ascii="宋体" w:eastAsia="宋体" w:hAnsi="宋体"/>
          <w:lang w:eastAsia="zh-CN"/>
        </w:rPr>
        <w:t>ClusTile</w:t>
      </w:r>
      <w:proofErr w:type="spellEnd"/>
      <w:r>
        <w:rPr>
          <w:rFonts w:ascii="宋体" w:eastAsia="宋体" w:hAnsi="宋体"/>
          <w:lang w:eastAsia="zh-CN"/>
        </w:rPr>
        <w:t>用增加的服务器端存储来换取更高效的下载。</w:t>
      </w:r>
      <w:proofErr w:type="spellStart"/>
      <w:r>
        <w:rPr>
          <w:rFonts w:ascii="宋体" w:eastAsia="宋体" w:hAnsi="宋体"/>
        </w:rPr>
        <w:t>接下来，我们展示带宽减少的结果</w:t>
      </w:r>
      <w:proofErr w:type="spellEnd"/>
      <w:r>
        <w:rPr>
          <w:rFonts w:ascii="宋体" w:eastAsia="宋体" w:hAnsi="宋体"/>
        </w:rPr>
        <w:t>。</w:t>
      </w:r>
    </w:p>
    <w:p w14:paraId="154EEFDF" w14:textId="77777777" w:rsidR="00214AA5" w:rsidRDefault="00EB0BDF">
      <w:pPr>
        <w:pStyle w:val="a5"/>
        <w:numPr>
          <w:ilvl w:val="0"/>
          <w:numId w:val="3"/>
        </w:numPr>
        <w:tabs>
          <w:tab w:val="left" w:pos="391"/>
        </w:tabs>
        <w:spacing w:before="51"/>
        <w:ind w:right="0"/>
        <w:jc w:val="both"/>
        <w:rPr>
          <w:rFonts w:ascii="宋体" w:eastAsia="宋体" w:hAnsi="宋体"/>
          <w:i/>
          <w:sz w:val="20"/>
          <w:lang w:eastAsia="zh-CN"/>
        </w:rPr>
      </w:pPr>
      <w:r>
        <w:rPr>
          <w:rFonts w:ascii="宋体" w:eastAsia="宋体" w:hAnsi="宋体"/>
          <w:i/>
          <w:w w:val="99"/>
          <w:sz w:val="20"/>
          <w:lang w:eastAsia="zh-CN"/>
        </w:rPr>
        <w:br w:type="column"/>
      </w:r>
      <w:r>
        <w:rPr>
          <w:rFonts w:ascii="宋体" w:eastAsia="宋体" w:hAnsi="宋体"/>
          <w:i/>
          <w:sz w:val="20"/>
          <w:lang w:eastAsia="zh-CN"/>
        </w:rPr>
        <w:t>流传输过程中的带宽减少</w:t>
      </w:r>
    </w:p>
    <w:p w14:paraId="10550B1E" w14:textId="77777777" w:rsidR="00214AA5" w:rsidRDefault="00EB0BDF">
      <w:pPr>
        <w:pStyle w:val="a3"/>
        <w:spacing w:before="68" w:line="249" w:lineRule="auto"/>
        <w:ind w:left="119" w:right="117" w:firstLine="199"/>
        <w:jc w:val="both"/>
        <w:rPr>
          <w:lang w:eastAsia="zh-CN"/>
        </w:rPr>
      </w:pPr>
      <w:r>
        <w:rPr>
          <w:rFonts w:ascii="宋体" w:eastAsia="宋体" w:hAnsi="宋体"/>
          <w:lang w:eastAsia="zh-CN"/>
        </w:rPr>
        <w:t>流式带宽节省依赖于预测用户的未来视图，并且仅下载视图渲染所需的视频片段的部分。尽管视图预测不在本文讨论范围之内，但最近的研究表明，在不久的将来，用户的头部运动是高度可预测的</w:t>
      </w:r>
      <w:r>
        <w:rPr>
          <w:rFonts w:ascii="宋体" w:eastAsia="宋体" w:hAnsi="宋体"/>
          <w:lang w:eastAsia="zh-CN"/>
        </w:rPr>
        <w:t>[11]</w:t>
      </w:r>
      <w:r>
        <w:rPr>
          <w:rFonts w:ascii="宋体" w:eastAsia="宋体" w:hAnsi="宋体"/>
          <w:lang w:eastAsia="zh-CN"/>
        </w:rPr>
        <w:t>，</w:t>
      </w:r>
      <w:r>
        <w:rPr>
          <w:rFonts w:ascii="宋体" w:eastAsia="宋体" w:hAnsi="宋体"/>
          <w:lang w:eastAsia="zh-CN"/>
        </w:rPr>
        <w:t>[24]</w:t>
      </w:r>
      <w:r>
        <w:rPr>
          <w:rFonts w:ascii="宋体" w:eastAsia="宋体" w:hAnsi="宋体"/>
          <w:lang w:eastAsia="zh-CN"/>
        </w:rPr>
        <w:t>。在本研究中，我们评估了</w:t>
      </w:r>
      <w:proofErr w:type="spellStart"/>
      <w:r>
        <w:rPr>
          <w:rFonts w:ascii="宋体" w:eastAsia="宋体" w:hAnsi="宋体"/>
          <w:lang w:eastAsia="zh-CN"/>
        </w:rPr>
        <w:t>ClusTile</w:t>
      </w:r>
      <w:proofErr w:type="spellEnd"/>
      <w:r>
        <w:rPr>
          <w:rFonts w:ascii="宋体" w:eastAsia="宋体" w:hAnsi="宋体"/>
          <w:lang w:eastAsia="zh-CN"/>
        </w:rPr>
        <w:t>在两种不同预测方案下的性能</w:t>
      </w:r>
      <w:r>
        <w:rPr>
          <w:rFonts w:ascii="宋体" w:eastAsia="宋体" w:hAnsi="宋体"/>
          <w:lang w:eastAsia="zh-CN"/>
        </w:rPr>
        <w:t>:</w:t>
      </w:r>
      <w:r>
        <w:rPr>
          <w:rFonts w:ascii="宋体" w:eastAsia="宋体" w:hAnsi="宋体"/>
          <w:lang w:eastAsia="zh-CN"/>
        </w:rPr>
        <w:t>完美预测和天真预测。由于我们使用了来自</w:t>
      </w:r>
      <w:r>
        <w:rPr>
          <w:rFonts w:ascii="宋体" w:eastAsia="宋体" w:hAnsi="宋体"/>
          <w:lang w:eastAsia="zh-CN"/>
        </w:rPr>
        <w:t>40</w:t>
      </w:r>
      <w:r>
        <w:rPr>
          <w:rFonts w:ascii="宋体" w:eastAsia="宋体" w:hAnsi="宋体"/>
          <w:lang w:eastAsia="zh-CN"/>
        </w:rPr>
        <w:t>个用户的视图方向来构建</w:t>
      </w:r>
      <w:proofErr w:type="spellStart"/>
      <w:r>
        <w:rPr>
          <w:rFonts w:ascii="宋体" w:eastAsia="宋体" w:hAnsi="宋体"/>
          <w:lang w:eastAsia="zh-CN"/>
        </w:rPr>
        <w:t>ClusTile</w:t>
      </w:r>
      <w:proofErr w:type="spellEnd"/>
      <w:r>
        <w:rPr>
          <w:rFonts w:ascii="宋体" w:eastAsia="宋体" w:hAnsi="宋体"/>
          <w:lang w:eastAsia="zh-CN"/>
        </w:rPr>
        <w:t>目标，因此我们评估了其余</w:t>
      </w:r>
      <w:r>
        <w:rPr>
          <w:rFonts w:ascii="宋体" w:eastAsia="宋体" w:hAnsi="宋体"/>
          <w:lang w:eastAsia="zh-CN"/>
        </w:rPr>
        <w:t>18</w:t>
      </w:r>
      <w:r>
        <w:rPr>
          <w:rFonts w:ascii="宋体" w:eastAsia="宋体" w:hAnsi="宋体"/>
          <w:lang w:eastAsia="zh-CN"/>
        </w:rPr>
        <w:t>个用户的网络性能。</w:t>
      </w:r>
    </w:p>
    <w:p w14:paraId="29982DDB" w14:textId="77777777" w:rsidR="00214AA5" w:rsidRDefault="00EB0BDF">
      <w:pPr>
        <w:pStyle w:val="a5"/>
        <w:numPr>
          <w:ilvl w:val="1"/>
          <w:numId w:val="3"/>
        </w:numPr>
        <w:tabs>
          <w:tab w:val="left" w:pos="585"/>
        </w:tabs>
        <w:spacing w:before="0"/>
        <w:ind w:firstLine="199"/>
        <w:jc w:val="right"/>
        <w:rPr>
          <w:rFonts w:ascii="宋体" w:eastAsia="宋体" w:hAnsi="宋体"/>
          <w:sz w:val="20"/>
          <w:lang w:eastAsia="zh-CN"/>
        </w:rPr>
      </w:pPr>
      <w:r>
        <w:rPr>
          <w:rFonts w:ascii="宋体" w:eastAsia="宋体" w:hAnsi="宋体"/>
          <w:i/>
          <w:sz w:val="20"/>
          <w:lang w:eastAsia="zh-CN"/>
        </w:rPr>
        <w:t>完美预测</w:t>
      </w:r>
      <w:r>
        <w:rPr>
          <w:rFonts w:ascii="宋体" w:eastAsia="宋体" w:hAnsi="宋体"/>
          <w:i/>
          <w:sz w:val="20"/>
          <w:lang w:eastAsia="zh-CN"/>
        </w:rPr>
        <w:t>:</w:t>
      </w:r>
      <w:r>
        <w:rPr>
          <w:rFonts w:ascii="宋体" w:eastAsia="宋体" w:hAnsi="宋体"/>
          <w:i/>
          <w:sz w:val="20"/>
          <w:lang w:eastAsia="zh-CN"/>
        </w:rPr>
        <w:t>如果我们能够完美预测用户如何看待一个细分市场，我们首先评估</w:t>
      </w:r>
      <w:proofErr w:type="spellStart"/>
      <w:r>
        <w:rPr>
          <w:rFonts w:ascii="宋体" w:eastAsia="宋体" w:hAnsi="宋体"/>
          <w:i/>
          <w:sz w:val="20"/>
          <w:lang w:eastAsia="zh-CN"/>
        </w:rPr>
        <w:t>ClusTile</w:t>
      </w:r>
      <w:proofErr w:type="spellEnd"/>
      <w:r>
        <w:rPr>
          <w:rFonts w:ascii="宋体" w:eastAsia="宋体" w:hAnsi="宋体"/>
          <w:i/>
          <w:sz w:val="20"/>
          <w:lang w:eastAsia="zh-CN"/>
        </w:rPr>
        <w:t>是如何形成的。完美预测允许我们下载最小的</w:t>
      </w:r>
      <w:proofErr w:type="gramStart"/>
      <w:r>
        <w:rPr>
          <w:rFonts w:ascii="宋体" w:eastAsia="宋体" w:hAnsi="宋体"/>
          <w:i/>
          <w:sz w:val="20"/>
          <w:lang w:eastAsia="zh-CN"/>
        </w:rPr>
        <w:t>可</w:t>
      </w:r>
      <w:r>
        <w:rPr>
          <w:rFonts w:ascii="宋体" w:eastAsia="宋体" w:hAnsi="宋体"/>
          <w:i/>
          <w:sz w:val="20"/>
          <w:lang w:eastAsia="zh-CN"/>
        </w:rPr>
        <w:t>用图块子集</w:t>
      </w:r>
      <w:proofErr w:type="gramEnd"/>
      <w:r>
        <w:rPr>
          <w:rFonts w:ascii="宋体" w:eastAsia="宋体" w:hAnsi="宋体"/>
          <w:i/>
          <w:sz w:val="20"/>
          <w:lang w:eastAsia="zh-CN"/>
        </w:rPr>
        <w:t>，</w:t>
      </w:r>
      <w:proofErr w:type="gramStart"/>
      <w:r>
        <w:rPr>
          <w:rFonts w:ascii="宋体" w:eastAsia="宋体" w:hAnsi="宋体"/>
          <w:i/>
          <w:sz w:val="20"/>
          <w:lang w:eastAsia="zh-CN"/>
        </w:rPr>
        <w:t>每个图块都</w:t>
      </w:r>
      <w:proofErr w:type="gramEnd"/>
      <w:r>
        <w:rPr>
          <w:rFonts w:ascii="宋体" w:eastAsia="宋体" w:hAnsi="宋体"/>
          <w:i/>
          <w:sz w:val="20"/>
          <w:lang w:eastAsia="zh-CN"/>
        </w:rPr>
        <w:t>用于视图渲染。结果如图</w:t>
      </w:r>
      <w:r>
        <w:rPr>
          <w:rFonts w:ascii="宋体" w:eastAsia="宋体" w:hAnsi="宋体"/>
          <w:i/>
          <w:sz w:val="20"/>
          <w:lang w:eastAsia="zh-CN"/>
        </w:rPr>
        <w:t>6</w:t>
      </w:r>
      <w:r>
        <w:rPr>
          <w:rFonts w:ascii="宋体" w:eastAsia="宋体" w:hAnsi="宋体"/>
          <w:i/>
          <w:sz w:val="20"/>
          <w:lang w:eastAsia="zh-CN"/>
        </w:rPr>
        <w:t>所示。该图中的误差线代表</w:t>
      </w:r>
      <w:r>
        <w:rPr>
          <w:rFonts w:ascii="宋体" w:eastAsia="宋体" w:hAnsi="宋体"/>
          <w:i/>
          <w:sz w:val="20"/>
          <w:lang w:eastAsia="zh-CN"/>
        </w:rPr>
        <w:t>95%</w:t>
      </w:r>
      <w:r>
        <w:rPr>
          <w:rFonts w:ascii="宋体" w:eastAsia="宋体" w:hAnsi="宋体"/>
          <w:i/>
          <w:sz w:val="20"/>
          <w:lang w:eastAsia="zh-CN"/>
        </w:rPr>
        <w:t>的置信区间。</w:t>
      </w:r>
      <w:r>
        <w:rPr>
          <w:rFonts w:ascii="宋体" w:eastAsia="宋体" w:hAnsi="宋体"/>
          <w:i/>
          <w:sz w:val="20"/>
          <w:lang w:eastAsia="zh-CN"/>
        </w:rPr>
        <w:t>ClusTile-10</w:t>
      </w:r>
      <w:r>
        <w:rPr>
          <w:rFonts w:ascii="宋体" w:eastAsia="宋体" w:hAnsi="宋体"/>
          <w:i/>
          <w:sz w:val="20"/>
          <w:lang w:eastAsia="zh-CN"/>
        </w:rPr>
        <w:t>始终表现最佳，与下载完整、非平铺、</w:t>
      </w:r>
      <w:proofErr w:type="gramStart"/>
      <w:r>
        <w:rPr>
          <w:rFonts w:ascii="宋体" w:eastAsia="宋体" w:hAnsi="宋体"/>
          <w:i/>
          <w:sz w:val="20"/>
          <w:lang w:eastAsia="zh-CN"/>
        </w:rPr>
        <w:t>等矩</w:t>
      </w:r>
      <w:proofErr w:type="gramEnd"/>
      <w:r>
        <w:rPr>
          <w:rFonts w:ascii="宋体" w:eastAsia="宋体" w:hAnsi="宋体"/>
          <w:i/>
          <w:sz w:val="20"/>
          <w:lang w:eastAsia="zh-CN"/>
        </w:rPr>
        <w:t>形片段的基线</w:t>
      </w:r>
      <w:r>
        <w:rPr>
          <w:rFonts w:ascii="宋体" w:eastAsia="宋体" w:hAnsi="宋体"/>
          <w:i/>
          <w:sz w:val="20"/>
          <w:lang w:eastAsia="zh-CN"/>
        </w:rPr>
        <w:t>origin</w:t>
      </w:r>
      <w:r>
        <w:rPr>
          <w:rFonts w:ascii="宋体" w:eastAsia="宋体" w:hAnsi="宋体"/>
          <w:i/>
          <w:sz w:val="20"/>
          <w:lang w:eastAsia="zh-CN"/>
        </w:rPr>
        <w:t>相比，下载量减少了</w:t>
      </w:r>
      <w:r>
        <w:rPr>
          <w:rFonts w:ascii="宋体" w:eastAsia="宋体" w:hAnsi="宋体"/>
          <w:i/>
          <w:sz w:val="20"/>
          <w:lang w:eastAsia="zh-CN"/>
        </w:rPr>
        <w:t>68%</w:t>
      </w:r>
      <w:r>
        <w:rPr>
          <w:rFonts w:ascii="宋体" w:eastAsia="宋体" w:hAnsi="宋体"/>
          <w:i/>
          <w:sz w:val="20"/>
          <w:lang w:eastAsia="zh-CN"/>
        </w:rPr>
        <w:t>至</w:t>
      </w:r>
      <w:r>
        <w:rPr>
          <w:rFonts w:ascii="宋体" w:eastAsia="宋体" w:hAnsi="宋体"/>
          <w:i/>
          <w:sz w:val="20"/>
          <w:lang w:eastAsia="zh-CN"/>
        </w:rPr>
        <w:t>76%</w:t>
      </w:r>
      <w:r>
        <w:rPr>
          <w:rFonts w:ascii="宋体" w:eastAsia="宋体" w:hAnsi="宋体"/>
          <w:i/>
          <w:sz w:val="20"/>
          <w:lang w:eastAsia="zh-CN"/>
        </w:rPr>
        <w:t>。</w:t>
      </w:r>
      <w:r>
        <w:rPr>
          <w:rFonts w:ascii="宋体" w:eastAsia="宋体" w:hAnsi="宋体"/>
          <w:i/>
          <w:sz w:val="20"/>
          <w:lang w:eastAsia="zh-CN"/>
        </w:rPr>
        <w:t>ClusTile-5</w:t>
      </w:r>
      <w:r>
        <w:rPr>
          <w:rFonts w:ascii="宋体" w:eastAsia="宋体" w:hAnsi="宋体"/>
          <w:i/>
          <w:sz w:val="20"/>
          <w:lang w:eastAsia="zh-CN"/>
        </w:rPr>
        <w:t>的性能比</w:t>
      </w:r>
      <w:r>
        <w:rPr>
          <w:rFonts w:ascii="宋体" w:eastAsia="宋体" w:hAnsi="宋体"/>
          <w:i/>
          <w:sz w:val="20"/>
          <w:lang w:eastAsia="zh-CN"/>
        </w:rPr>
        <w:t>ClusTile-10</w:t>
      </w:r>
      <w:r>
        <w:rPr>
          <w:rFonts w:ascii="宋体" w:eastAsia="宋体" w:hAnsi="宋体"/>
          <w:i/>
          <w:sz w:val="20"/>
          <w:lang w:eastAsia="zh-CN"/>
        </w:rPr>
        <w:t>稍差，节省了</w:t>
      </w:r>
      <w:r>
        <w:rPr>
          <w:rFonts w:ascii="宋体" w:eastAsia="宋体" w:hAnsi="宋体"/>
          <w:i/>
          <w:sz w:val="20"/>
          <w:lang w:eastAsia="zh-CN"/>
        </w:rPr>
        <w:t>66%</w:t>
      </w:r>
      <w:r>
        <w:rPr>
          <w:rFonts w:ascii="宋体" w:eastAsia="宋体" w:hAnsi="宋体"/>
          <w:i/>
          <w:sz w:val="20"/>
          <w:lang w:eastAsia="zh-CN"/>
        </w:rPr>
        <w:t>到</w:t>
      </w:r>
      <w:r>
        <w:rPr>
          <w:rFonts w:ascii="宋体" w:eastAsia="宋体" w:hAnsi="宋体"/>
          <w:i/>
          <w:sz w:val="20"/>
          <w:lang w:eastAsia="zh-CN"/>
        </w:rPr>
        <w:t>73%</w:t>
      </w:r>
      <w:r>
        <w:rPr>
          <w:rFonts w:ascii="宋体" w:eastAsia="宋体" w:hAnsi="宋体"/>
          <w:i/>
          <w:sz w:val="20"/>
          <w:lang w:eastAsia="zh-CN"/>
        </w:rPr>
        <w:t>的下载量。</w:t>
      </w:r>
      <w:r>
        <w:rPr>
          <w:rFonts w:ascii="宋体" w:eastAsia="宋体" w:hAnsi="宋体"/>
          <w:i/>
          <w:sz w:val="20"/>
          <w:lang w:eastAsia="zh-CN"/>
        </w:rPr>
        <w:t>ClusTile-5</w:t>
      </w:r>
      <w:r>
        <w:rPr>
          <w:rFonts w:ascii="宋体" w:eastAsia="宋体" w:hAnsi="宋体"/>
          <w:i/>
          <w:sz w:val="20"/>
          <w:lang w:eastAsia="zh-CN"/>
        </w:rPr>
        <w:t>和</w:t>
      </w:r>
      <w:r>
        <w:rPr>
          <w:rFonts w:ascii="宋体" w:eastAsia="宋体" w:hAnsi="宋体"/>
          <w:i/>
          <w:sz w:val="20"/>
          <w:lang w:eastAsia="zh-CN"/>
        </w:rPr>
        <w:t>ClusTile-10</w:t>
      </w:r>
      <w:r>
        <w:rPr>
          <w:rFonts w:ascii="宋体" w:eastAsia="宋体" w:hAnsi="宋体"/>
          <w:i/>
          <w:sz w:val="20"/>
          <w:lang w:eastAsia="zh-CN"/>
        </w:rPr>
        <w:t>的性能都优于所有</w:t>
      </w:r>
      <w:r>
        <w:rPr>
          <w:rFonts w:ascii="宋体" w:eastAsia="宋体" w:hAnsi="宋体"/>
          <w:i/>
          <w:sz w:val="20"/>
          <w:lang w:eastAsia="zh-CN"/>
        </w:rPr>
        <w:t>fix-n</w:t>
      </w:r>
      <w:r>
        <w:rPr>
          <w:rFonts w:ascii="宋体" w:eastAsia="宋体" w:hAnsi="宋体"/>
          <w:i/>
          <w:sz w:val="20"/>
          <w:lang w:eastAsia="zh-CN"/>
        </w:rPr>
        <w:t>方案。与性能最好的</w:t>
      </w:r>
      <w:r>
        <w:rPr>
          <w:rFonts w:ascii="宋体" w:eastAsia="宋体" w:hAnsi="宋体"/>
          <w:i/>
          <w:sz w:val="20"/>
          <w:lang w:eastAsia="zh-CN"/>
        </w:rPr>
        <w:t>fix-n</w:t>
      </w:r>
      <w:r>
        <w:rPr>
          <w:rFonts w:ascii="宋体" w:eastAsia="宋体" w:hAnsi="宋体"/>
          <w:i/>
          <w:sz w:val="20"/>
          <w:lang w:eastAsia="zh-CN"/>
        </w:rPr>
        <w:t>方案相比，</w:t>
      </w:r>
      <w:r>
        <w:rPr>
          <w:rFonts w:ascii="宋体" w:eastAsia="宋体" w:hAnsi="宋体"/>
          <w:i/>
          <w:sz w:val="20"/>
          <w:lang w:eastAsia="zh-CN"/>
        </w:rPr>
        <w:t>ClusTile-10</w:t>
      </w:r>
      <w:r>
        <w:rPr>
          <w:rFonts w:ascii="宋体" w:eastAsia="宋体" w:hAnsi="宋体"/>
          <w:i/>
          <w:sz w:val="20"/>
          <w:lang w:eastAsia="zh-CN"/>
        </w:rPr>
        <w:t>可以节省</w:t>
      </w:r>
      <w:r>
        <w:rPr>
          <w:rFonts w:ascii="宋体" w:eastAsia="宋体" w:hAnsi="宋体"/>
          <w:i/>
          <w:sz w:val="20"/>
          <w:lang w:eastAsia="zh-CN"/>
        </w:rPr>
        <w:t>19%</w:t>
      </w:r>
      <w:r>
        <w:rPr>
          <w:rFonts w:ascii="宋体" w:eastAsia="宋体" w:hAnsi="宋体"/>
          <w:i/>
          <w:sz w:val="20"/>
          <w:lang w:eastAsia="zh-CN"/>
        </w:rPr>
        <w:t>到</w:t>
      </w:r>
      <w:r>
        <w:rPr>
          <w:rFonts w:ascii="宋体" w:eastAsia="宋体" w:hAnsi="宋体"/>
          <w:i/>
          <w:sz w:val="20"/>
          <w:lang w:eastAsia="zh-CN"/>
        </w:rPr>
        <w:t>52%</w:t>
      </w:r>
      <w:r>
        <w:rPr>
          <w:rFonts w:ascii="宋体" w:eastAsia="宋体" w:hAnsi="宋体"/>
          <w:i/>
          <w:sz w:val="20"/>
          <w:lang w:eastAsia="zh-CN"/>
        </w:rPr>
        <w:t>的下载量。与</w:t>
      </w:r>
      <w:r>
        <w:rPr>
          <w:rFonts w:ascii="宋体" w:eastAsia="宋体" w:hAnsi="宋体"/>
          <w:i/>
          <w:sz w:val="20"/>
          <w:lang w:eastAsia="zh-CN"/>
        </w:rPr>
        <w:t>OpTile1</w:t>
      </w:r>
      <w:r>
        <w:rPr>
          <w:rFonts w:ascii="宋体" w:eastAsia="宋体" w:hAnsi="宋体"/>
          <w:i/>
          <w:sz w:val="20"/>
          <w:lang w:eastAsia="zh-CN"/>
        </w:rPr>
        <w:t>相比，</w:t>
      </w:r>
      <w:r>
        <w:rPr>
          <w:rFonts w:ascii="宋体" w:eastAsia="宋体" w:hAnsi="宋体"/>
          <w:i/>
          <w:sz w:val="20"/>
          <w:lang w:eastAsia="zh-CN"/>
        </w:rPr>
        <w:t>ClusTile-10</w:t>
      </w:r>
      <w:r>
        <w:rPr>
          <w:rFonts w:ascii="宋体" w:eastAsia="宋体" w:hAnsi="宋体"/>
          <w:i/>
          <w:sz w:val="20"/>
          <w:lang w:eastAsia="zh-CN"/>
        </w:rPr>
        <w:t>可以产生额外的</w:t>
      </w:r>
      <w:r>
        <w:rPr>
          <w:rFonts w:ascii="宋体" w:eastAsia="宋体" w:hAnsi="宋体"/>
          <w:i/>
          <w:sz w:val="20"/>
          <w:lang w:eastAsia="zh-CN"/>
        </w:rPr>
        <w:t>7%</w:t>
      </w:r>
      <w:r>
        <w:rPr>
          <w:rFonts w:ascii="宋体" w:eastAsia="宋体" w:hAnsi="宋体"/>
          <w:i/>
          <w:sz w:val="20"/>
          <w:lang w:eastAsia="zh-CN"/>
        </w:rPr>
        <w:t>至</w:t>
      </w:r>
    </w:p>
    <w:p w14:paraId="4E23E7A0" w14:textId="77777777" w:rsidR="00214AA5" w:rsidRDefault="00EB0BDF">
      <w:pPr>
        <w:pStyle w:val="a3"/>
        <w:spacing w:line="229" w:lineRule="exact"/>
        <w:ind w:left="119"/>
        <w:jc w:val="both"/>
      </w:pPr>
      <w:r>
        <w:rPr>
          <w:rFonts w:ascii="宋体" w:eastAsia="宋体" w:hAnsi="宋体"/>
        </w:rPr>
        <w:t>下载数据节省</w:t>
      </w:r>
      <w:r>
        <w:rPr>
          <w:rFonts w:ascii="宋体" w:eastAsia="宋体" w:hAnsi="宋体"/>
        </w:rPr>
        <w:t>21%</w:t>
      </w:r>
      <w:r>
        <w:rPr>
          <w:rFonts w:ascii="宋体" w:eastAsia="宋体" w:hAnsi="宋体"/>
        </w:rPr>
        <w:t>。</w:t>
      </w:r>
    </w:p>
    <w:p w14:paraId="5279C063" w14:textId="77777777" w:rsidR="00214AA5" w:rsidRDefault="00EB0BDF">
      <w:pPr>
        <w:pStyle w:val="a5"/>
        <w:numPr>
          <w:ilvl w:val="1"/>
          <w:numId w:val="3"/>
        </w:numPr>
        <w:tabs>
          <w:tab w:val="left" w:pos="585"/>
        </w:tabs>
        <w:spacing w:before="0" w:line="247" w:lineRule="auto"/>
        <w:ind w:firstLine="199"/>
        <w:jc w:val="both"/>
        <w:rPr>
          <w:rFonts w:ascii="宋体" w:eastAsia="宋体" w:hAnsi="宋体"/>
          <w:sz w:val="20"/>
          <w:lang w:eastAsia="zh-CN"/>
        </w:rPr>
      </w:pPr>
      <w:r>
        <w:rPr>
          <w:rFonts w:ascii="宋体" w:eastAsia="宋体" w:hAnsi="宋体"/>
          <w:i/>
          <w:sz w:val="20"/>
          <w:lang w:eastAsia="zh-CN"/>
        </w:rPr>
        <w:t>朴素预测</w:t>
      </w:r>
      <w:r>
        <w:rPr>
          <w:rFonts w:ascii="宋体" w:eastAsia="宋体" w:hAnsi="宋体"/>
          <w:i/>
          <w:sz w:val="20"/>
          <w:lang w:eastAsia="zh-CN"/>
        </w:rPr>
        <w:t>:</w:t>
      </w:r>
      <w:r>
        <w:rPr>
          <w:rFonts w:ascii="宋体" w:eastAsia="宋体" w:hAnsi="宋体"/>
          <w:i/>
          <w:sz w:val="20"/>
          <w:lang w:eastAsia="zh-CN"/>
        </w:rPr>
        <w:t>我们接下来评估当朴素预测方案用于视图预测时的带宽效率。在这个天真的预测方案中，我们假设用户在第二秒的视图将匹配他或她的视图</w:t>
      </w:r>
    </w:p>
    <w:p w14:paraId="23D678F2" w14:textId="77777777" w:rsidR="00214AA5" w:rsidRDefault="00EB0BDF">
      <w:pPr>
        <w:pStyle w:val="a3"/>
        <w:ind w:left="119" w:right="117"/>
        <w:jc w:val="both"/>
        <w:rPr>
          <w:lang w:eastAsia="zh-CN"/>
        </w:rPr>
      </w:pPr>
      <w:r>
        <w:rPr>
          <w:rFonts w:ascii="宋体" w:eastAsia="宋体" w:hAnsi="宋体"/>
          <w:lang w:eastAsia="zh-CN"/>
        </w:rPr>
        <w:t>间隔</w:t>
      </w:r>
      <w:r>
        <w:rPr>
          <w:rFonts w:ascii="宋体" w:eastAsia="宋体" w:hAnsi="宋体"/>
          <w:lang w:eastAsia="zh-CN"/>
        </w:rPr>
        <w:t>[s + 3</w:t>
      </w:r>
      <w:r>
        <w:rPr>
          <w:rFonts w:ascii="宋体" w:eastAsia="宋体" w:hAnsi="宋体"/>
          <w:lang w:eastAsia="zh-CN"/>
        </w:rPr>
        <w:t>，</w:t>
      </w:r>
      <w:r>
        <w:rPr>
          <w:rFonts w:ascii="宋体" w:eastAsia="宋体" w:hAnsi="宋体"/>
          <w:lang w:eastAsia="zh-CN"/>
        </w:rPr>
        <w:t>s+4]</w:t>
      </w:r>
      <w:r>
        <w:rPr>
          <w:rFonts w:ascii="宋体" w:eastAsia="宋体" w:hAnsi="宋体"/>
          <w:lang w:eastAsia="zh-CN"/>
        </w:rPr>
        <w:t>。这里，在时间</w:t>
      </w:r>
      <w:r>
        <w:rPr>
          <w:rFonts w:ascii="宋体" w:eastAsia="宋体" w:hAnsi="宋体"/>
          <w:lang w:eastAsia="zh-CN"/>
        </w:rPr>
        <w:t>s</w:t>
      </w:r>
      <w:r>
        <w:rPr>
          <w:rFonts w:ascii="宋体" w:eastAsia="宋体" w:hAnsi="宋体"/>
          <w:lang w:eastAsia="zh-CN"/>
        </w:rPr>
        <w:t>的视图</w:t>
      </w:r>
      <w:r>
        <w:rPr>
          <w:rFonts w:ascii="宋体" w:eastAsia="宋体" w:hAnsi="宋体"/>
          <w:lang w:eastAsia="zh-CN"/>
        </w:rPr>
        <w:t>vs</w:t>
      </w:r>
      <w:r>
        <w:rPr>
          <w:rFonts w:ascii="宋体" w:eastAsia="宋体" w:hAnsi="宋体"/>
          <w:lang w:eastAsia="zh-CN"/>
        </w:rPr>
        <w:t>是在秒</w:t>
      </w:r>
      <w:r>
        <w:rPr>
          <w:rFonts w:ascii="宋体" w:eastAsia="宋体" w:hAnsi="宋体"/>
          <w:lang w:eastAsia="zh-CN"/>
        </w:rPr>
        <w:t>s</w:t>
      </w:r>
      <w:r>
        <w:rPr>
          <w:rFonts w:ascii="宋体" w:eastAsia="宋体" w:hAnsi="宋体"/>
          <w:lang w:eastAsia="zh-CN"/>
        </w:rPr>
        <w:t>开始时的瞬时视图，而</w:t>
      </w:r>
    </w:p>
    <w:p w14:paraId="75EAB3BA" w14:textId="77777777" w:rsidR="00214AA5" w:rsidRDefault="00EB0BDF">
      <w:pPr>
        <w:pStyle w:val="a3"/>
        <w:spacing w:line="249" w:lineRule="auto"/>
        <w:ind w:left="119" w:right="117"/>
        <w:jc w:val="both"/>
        <w:rPr>
          <w:lang w:eastAsia="zh-CN"/>
        </w:rPr>
      </w:pPr>
      <w:r>
        <w:rPr>
          <w:rFonts w:ascii="宋体" w:eastAsia="宋体" w:hAnsi="宋体"/>
          <w:lang w:eastAsia="zh-CN"/>
        </w:rPr>
        <w:t>用户可以在</w:t>
      </w:r>
      <w:r>
        <w:rPr>
          <w:rFonts w:ascii="宋体" w:eastAsia="宋体" w:hAnsi="宋体"/>
          <w:lang w:eastAsia="zh-CN"/>
        </w:rPr>
        <w:t>1</w:t>
      </w:r>
      <w:r>
        <w:rPr>
          <w:rFonts w:ascii="宋体" w:eastAsia="宋体" w:hAnsi="宋体"/>
          <w:lang w:eastAsia="zh-CN"/>
        </w:rPr>
        <w:t>秒钟内扫视视频。我们进一步假设完美的预测可以在片段播放前一秒做出。假设每个片段有一秒长，这个完美的预测将是</w:t>
      </w:r>
    </w:p>
    <w:p w14:paraId="47FDE247" w14:textId="77777777" w:rsidR="00214AA5" w:rsidRDefault="00EB0BDF">
      <w:pPr>
        <w:pStyle w:val="a3"/>
        <w:spacing w:before="2"/>
        <w:ind w:left="119" w:right="117"/>
        <w:jc w:val="both"/>
        <w:rPr>
          <w:lang w:eastAsia="zh-CN"/>
        </w:rPr>
      </w:pPr>
      <w:r>
        <w:rPr>
          <w:rFonts w:ascii="宋体" w:eastAsia="宋体" w:hAnsi="宋体"/>
          <w:lang w:eastAsia="zh-CN"/>
        </w:rPr>
        <w:t>能够准确预测在时间</w:t>
      </w:r>
      <w:r>
        <w:rPr>
          <w:rFonts w:ascii="宋体" w:eastAsia="宋体" w:hAnsi="宋体"/>
          <w:lang w:eastAsia="zh-CN"/>
        </w:rPr>
        <w:t>s + 2</w:t>
      </w:r>
      <w:r>
        <w:rPr>
          <w:rFonts w:ascii="宋体" w:eastAsia="宋体" w:hAnsi="宋体"/>
          <w:lang w:eastAsia="zh-CN"/>
        </w:rPr>
        <w:t>如何看待片段</w:t>
      </w:r>
      <w:r>
        <w:rPr>
          <w:rFonts w:ascii="宋体" w:eastAsia="宋体" w:hAnsi="宋体"/>
          <w:lang w:eastAsia="zh-CN"/>
        </w:rPr>
        <w:t>s + 3</w:t>
      </w:r>
      <w:r>
        <w:rPr>
          <w:rFonts w:ascii="宋体" w:eastAsia="宋体" w:hAnsi="宋体"/>
          <w:lang w:eastAsia="zh-CN"/>
        </w:rPr>
        <w:t>，即</w:t>
      </w:r>
      <w:r>
        <w:rPr>
          <w:rFonts w:ascii="宋体" w:eastAsia="宋体" w:hAnsi="宋体"/>
          <w:lang w:eastAsia="zh-CN"/>
        </w:rPr>
        <w:t>v[s+3</w:t>
      </w:r>
      <w:r>
        <w:rPr>
          <w:rFonts w:ascii="宋体" w:eastAsia="宋体" w:hAnsi="宋体"/>
          <w:lang w:eastAsia="zh-CN"/>
        </w:rPr>
        <w:t>，</w:t>
      </w:r>
      <w:r>
        <w:rPr>
          <w:rFonts w:ascii="宋体" w:eastAsia="宋体" w:hAnsi="宋体"/>
          <w:lang w:eastAsia="zh-CN"/>
        </w:rPr>
        <w:t>s+4]</w:t>
      </w:r>
      <w:r>
        <w:rPr>
          <w:rFonts w:ascii="宋体" w:eastAsia="宋体" w:hAnsi="宋体"/>
          <w:lang w:eastAsia="zh-CN"/>
        </w:rPr>
        <w:t>。因此，在这个天真的预测过程中的时间</w:t>
      </w:r>
      <w:r>
        <w:rPr>
          <w:rFonts w:ascii="宋体" w:eastAsia="宋体" w:hAnsi="宋体"/>
          <w:lang w:eastAsia="zh-CN"/>
        </w:rPr>
        <w:t>s + 2</w:t>
      </w:r>
      <w:r>
        <w:rPr>
          <w:rFonts w:ascii="宋体" w:eastAsia="宋体" w:hAnsi="宋体"/>
          <w:lang w:eastAsia="zh-CN"/>
        </w:rPr>
        <w:t>，我们允许附加的瓦片被</w:t>
      </w:r>
    </w:p>
    <w:p w14:paraId="71DE936F" w14:textId="77777777" w:rsidR="00214AA5" w:rsidRDefault="00EB0BDF">
      <w:pPr>
        <w:pStyle w:val="a3"/>
        <w:spacing w:before="57"/>
        <w:ind w:left="119" w:right="117"/>
        <w:jc w:val="both"/>
        <w:rPr>
          <w:lang w:eastAsia="zh-CN"/>
        </w:rPr>
      </w:pPr>
      <w:r>
        <w:rPr>
          <w:rFonts w:ascii="宋体" w:eastAsia="宋体" w:hAnsi="宋体"/>
          <w:spacing w:val="-1"/>
          <w:w w:val="105"/>
        </w:rPr>
        <w:t>下</w:t>
      </w:r>
      <w:r>
        <w:rPr>
          <w:rFonts w:ascii="宋体" w:eastAsia="宋体" w:hAnsi="宋体"/>
          <w:spacing w:val="-1"/>
          <w:w w:val="105"/>
        </w:rPr>
        <w:t>载以涵盖在时间</w:t>
      </w:r>
      <w:r>
        <w:rPr>
          <w:rFonts w:ascii="宋体" w:eastAsia="宋体" w:hAnsi="宋体"/>
          <w:spacing w:val="-1"/>
          <w:w w:val="105"/>
        </w:rPr>
        <w:t>s</w:t>
      </w:r>
      <w:r>
        <w:rPr>
          <w:rFonts w:ascii="宋体" w:eastAsia="宋体" w:hAnsi="宋体"/>
          <w:spacing w:val="-1"/>
          <w:w w:val="105"/>
        </w:rPr>
        <w:t>未下载的基本图块，也就是说，在时间</w:t>
      </w:r>
      <w:r>
        <w:rPr>
          <w:rFonts w:ascii="宋体" w:eastAsia="宋体" w:hAnsi="宋体"/>
          <w:spacing w:val="-1"/>
          <w:w w:val="105"/>
        </w:rPr>
        <w:t>s+2</w:t>
      </w:r>
      <w:r>
        <w:rPr>
          <w:rFonts w:ascii="宋体" w:eastAsia="宋体" w:hAnsi="宋体"/>
          <w:spacing w:val="-1"/>
          <w:w w:val="105"/>
        </w:rPr>
        <w:t>，我们在</w:t>
      </w:r>
      <w:r>
        <w:rPr>
          <w:rFonts w:ascii="宋体" w:eastAsia="宋体" w:hAnsi="宋体"/>
          <w:spacing w:val="-1"/>
          <w:w w:val="105"/>
        </w:rPr>
        <w:t>bvmissing</w:t>
      </w:r>
      <w:r>
        <w:rPr>
          <w:rFonts w:ascii="宋体" w:eastAsia="宋体" w:hAnsi="宋体"/>
          <w:spacing w:val="-1"/>
          <w:w w:val="105"/>
        </w:rPr>
        <w:t>下载图块，其中</w:t>
      </w:r>
      <w:r>
        <w:rPr>
          <w:rFonts w:ascii="宋体" w:eastAsia="宋体" w:hAnsi="宋体"/>
          <w:spacing w:val="-1"/>
          <w:w w:val="105"/>
        </w:rPr>
        <w:t xml:space="preserve">bvmissing = </w:t>
      </w:r>
      <w:proofErr w:type="spellStart"/>
      <w:r>
        <w:rPr>
          <w:rFonts w:ascii="宋体" w:eastAsia="宋体" w:hAnsi="宋体"/>
          <w:spacing w:val="-1"/>
          <w:w w:val="105"/>
        </w:rPr>
        <w:t>bv</w:t>
      </w:r>
      <w:proofErr w:type="spellEnd"/>
      <w:r>
        <w:rPr>
          <w:rFonts w:ascii="宋体" w:eastAsia="宋体" w:hAnsi="宋体"/>
          <w:spacing w:val="-1"/>
          <w:w w:val="105"/>
        </w:rPr>
        <w:t>[s+3</w:t>
      </w:r>
      <w:r>
        <w:rPr>
          <w:rFonts w:ascii="宋体" w:eastAsia="宋体" w:hAnsi="宋体"/>
          <w:spacing w:val="-1"/>
          <w:w w:val="105"/>
        </w:rPr>
        <w:t>，</w:t>
      </w:r>
      <w:r>
        <w:rPr>
          <w:rFonts w:ascii="宋体" w:eastAsia="宋体" w:hAnsi="宋体"/>
          <w:spacing w:val="-1"/>
          <w:w w:val="105"/>
        </w:rPr>
        <w:t>s+4) ⊕ (</w:t>
      </w:r>
      <w:proofErr w:type="spellStart"/>
      <w:r>
        <w:rPr>
          <w:rFonts w:ascii="宋体" w:eastAsia="宋体" w:hAnsi="宋体"/>
          <w:spacing w:val="-1"/>
          <w:w w:val="105"/>
        </w:rPr>
        <w:t>bv</w:t>
      </w:r>
      <w:proofErr w:type="spellEnd"/>
      <w:r>
        <w:rPr>
          <w:rFonts w:ascii="宋体" w:eastAsia="宋体" w:hAnsi="宋体"/>
          <w:spacing w:val="-1"/>
          <w:w w:val="105"/>
        </w:rPr>
        <w:t>[s+3</w:t>
      </w:r>
      <w:r>
        <w:rPr>
          <w:rFonts w:ascii="宋体" w:eastAsia="宋体" w:hAnsi="宋体"/>
          <w:spacing w:val="-1"/>
          <w:w w:val="105"/>
        </w:rPr>
        <w:t>，</w:t>
      </w:r>
      <w:r>
        <w:rPr>
          <w:rFonts w:ascii="宋体" w:eastAsia="宋体" w:hAnsi="宋体"/>
          <w:spacing w:val="-1"/>
          <w:w w:val="105"/>
        </w:rPr>
        <w:t xml:space="preserve">s+4) ∧ </w:t>
      </w:r>
      <w:proofErr w:type="spellStart"/>
      <w:proofErr w:type="gramStart"/>
      <w:r>
        <w:rPr>
          <w:rFonts w:ascii="宋体" w:eastAsia="宋体" w:hAnsi="宋体"/>
          <w:spacing w:val="-1"/>
          <w:w w:val="105"/>
        </w:rPr>
        <w:t>bvs</w:t>
      </w:r>
      <w:proofErr w:type="spellEnd"/>
      <w:r>
        <w:rPr>
          <w:rFonts w:ascii="宋体" w:eastAsia="宋体" w:hAnsi="宋体"/>
          <w:spacing w:val="-1"/>
          <w:w w:val="105"/>
        </w:rPr>
        <w:t>)</w:t>
      </w:r>
      <w:r>
        <w:rPr>
          <w:rFonts w:ascii="宋体" w:eastAsia="宋体" w:hAnsi="宋体"/>
          <w:spacing w:val="-1"/>
          <w:w w:val="105"/>
        </w:rPr>
        <w:t>。</w:t>
      </w:r>
      <w:proofErr w:type="gramEnd"/>
      <w:r>
        <w:rPr>
          <w:rFonts w:ascii="宋体" w:eastAsia="宋体" w:hAnsi="宋体"/>
          <w:spacing w:val="-1"/>
          <w:w w:val="105"/>
          <w:lang w:eastAsia="zh-CN"/>
        </w:rPr>
        <w:t>这样，一个片段的总下载数据就是下载的切片的大小</w:t>
      </w:r>
    </w:p>
    <w:p w14:paraId="02CAFAC5" w14:textId="77777777" w:rsidR="00214AA5" w:rsidRDefault="00EB0BDF">
      <w:pPr>
        <w:pStyle w:val="a3"/>
        <w:spacing w:before="33"/>
        <w:ind w:left="119" w:right="117"/>
        <w:jc w:val="both"/>
        <w:rPr>
          <w:lang w:eastAsia="zh-CN"/>
        </w:rPr>
      </w:pPr>
      <w:r>
        <w:rPr>
          <w:rFonts w:ascii="宋体" w:eastAsia="宋体" w:hAnsi="宋体"/>
          <w:lang w:eastAsia="zh-CN"/>
        </w:rPr>
        <w:t>覆盖</w:t>
      </w:r>
      <w:proofErr w:type="spellStart"/>
      <w:r>
        <w:rPr>
          <w:rFonts w:ascii="宋体" w:eastAsia="宋体" w:hAnsi="宋体"/>
          <w:lang w:eastAsia="zh-CN"/>
        </w:rPr>
        <w:t>bvs</w:t>
      </w:r>
      <w:proofErr w:type="spellEnd"/>
      <w:r>
        <w:rPr>
          <w:rFonts w:ascii="宋体" w:eastAsia="宋体" w:hAnsi="宋体"/>
          <w:lang w:eastAsia="zh-CN"/>
        </w:rPr>
        <w:t>加上下载</w:t>
      </w:r>
      <w:proofErr w:type="gramStart"/>
      <w:r>
        <w:rPr>
          <w:rFonts w:ascii="宋体" w:eastAsia="宋体" w:hAnsi="宋体"/>
          <w:lang w:eastAsia="zh-CN"/>
        </w:rPr>
        <w:t>的图块大小</w:t>
      </w:r>
      <w:proofErr w:type="gramEnd"/>
      <w:r>
        <w:rPr>
          <w:rFonts w:ascii="宋体" w:eastAsia="宋体" w:hAnsi="宋体"/>
          <w:lang w:eastAsia="zh-CN"/>
        </w:rPr>
        <w:t>，以额外覆盖</w:t>
      </w:r>
      <w:proofErr w:type="spellStart"/>
      <w:r>
        <w:rPr>
          <w:rFonts w:ascii="宋体" w:eastAsia="宋体" w:hAnsi="宋体"/>
          <w:lang w:eastAsia="zh-CN"/>
        </w:rPr>
        <w:t>bvmissing</w:t>
      </w:r>
      <w:proofErr w:type="spellEnd"/>
      <w:r>
        <w:rPr>
          <w:rFonts w:ascii="宋体" w:eastAsia="宋体" w:hAnsi="宋体"/>
          <w:lang w:eastAsia="zh-CN"/>
        </w:rPr>
        <w:t>。</w:t>
      </w:r>
    </w:p>
    <w:p w14:paraId="40030B58" w14:textId="77777777" w:rsidR="00214AA5" w:rsidRDefault="00EB0BDF">
      <w:pPr>
        <w:pStyle w:val="a3"/>
        <w:spacing w:before="7"/>
        <w:ind w:left="119" w:right="117" w:firstLine="199"/>
        <w:jc w:val="both"/>
      </w:pPr>
      <w:r>
        <w:rPr>
          <w:rFonts w:ascii="宋体" w:eastAsia="宋体" w:hAnsi="宋体"/>
        </w:rPr>
        <w:t>结果如图</w:t>
      </w:r>
      <w:r>
        <w:rPr>
          <w:rFonts w:ascii="宋体" w:eastAsia="宋体" w:hAnsi="宋体"/>
        </w:rPr>
        <w:t>7</w:t>
      </w:r>
      <w:r>
        <w:rPr>
          <w:rFonts w:ascii="宋体" w:eastAsia="宋体" w:hAnsi="宋体"/>
        </w:rPr>
        <w:t>所示。在所有视频和两种分辨率下，</w:t>
      </w:r>
      <w:r>
        <w:rPr>
          <w:rFonts w:ascii="宋体" w:eastAsia="宋体" w:hAnsi="宋体"/>
        </w:rPr>
        <w:t>ClusTile-10</w:t>
      </w:r>
      <w:r>
        <w:rPr>
          <w:rFonts w:ascii="宋体" w:eastAsia="宋体" w:hAnsi="宋体"/>
        </w:rPr>
        <w:t>始终表现最佳，与</w:t>
      </w:r>
      <w:r>
        <w:rPr>
          <w:rFonts w:ascii="宋体" w:eastAsia="宋体" w:hAnsi="宋体"/>
        </w:rPr>
        <w:t>origin</w:t>
      </w:r>
      <w:r>
        <w:rPr>
          <w:rFonts w:ascii="宋体" w:eastAsia="宋体" w:hAnsi="宋体"/>
        </w:rPr>
        <w:t>相比节省了</w:t>
      </w:r>
      <w:r>
        <w:rPr>
          <w:rFonts w:ascii="宋体" w:eastAsia="宋体" w:hAnsi="宋体"/>
        </w:rPr>
        <w:t>49%</w:t>
      </w:r>
      <w:r>
        <w:rPr>
          <w:rFonts w:ascii="宋体" w:eastAsia="宋体" w:hAnsi="宋体"/>
        </w:rPr>
        <w:t>至</w:t>
      </w:r>
      <w:r>
        <w:rPr>
          <w:rFonts w:ascii="宋体" w:eastAsia="宋体" w:hAnsi="宋体"/>
        </w:rPr>
        <w:t>63%</w:t>
      </w:r>
      <w:r>
        <w:rPr>
          <w:rFonts w:ascii="宋体" w:eastAsia="宋体" w:hAnsi="宋体"/>
        </w:rPr>
        <w:t>。</w:t>
      </w:r>
      <w:r>
        <w:rPr>
          <w:rFonts w:ascii="宋体" w:eastAsia="宋体" w:hAnsi="宋体"/>
        </w:rPr>
        <w:t>ClusTile-5</w:t>
      </w:r>
      <w:r>
        <w:rPr>
          <w:rFonts w:ascii="宋体" w:eastAsia="宋体" w:hAnsi="宋体"/>
        </w:rPr>
        <w:t>表现第二好，与</w:t>
      </w:r>
      <w:r>
        <w:rPr>
          <w:rFonts w:ascii="宋体" w:eastAsia="宋体" w:hAnsi="宋体"/>
        </w:rPr>
        <w:t>origin</w:t>
      </w:r>
      <w:r>
        <w:rPr>
          <w:rFonts w:ascii="宋体" w:eastAsia="宋体" w:hAnsi="宋体"/>
        </w:rPr>
        <w:t>相比节省了</w:t>
      </w:r>
      <w:r>
        <w:rPr>
          <w:rFonts w:ascii="宋体" w:eastAsia="宋体" w:hAnsi="宋体"/>
        </w:rPr>
        <w:t>46%</w:t>
      </w:r>
      <w:r>
        <w:rPr>
          <w:rFonts w:ascii="宋体" w:eastAsia="宋体" w:hAnsi="宋体"/>
        </w:rPr>
        <w:t>到</w:t>
      </w:r>
      <w:r>
        <w:rPr>
          <w:rFonts w:ascii="宋体" w:eastAsia="宋体" w:hAnsi="宋体"/>
        </w:rPr>
        <w:t>59%</w:t>
      </w:r>
      <w:r>
        <w:rPr>
          <w:rFonts w:ascii="宋体" w:eastAsia="宋体" w:hAnsi="宋体"/>
        </w:rPr>
        <w:t>。与性能最佳的固定</w:t>
      </w:r>
    </w:p>
    <w:p w14:paraId="4FD6F627" w14:textId="77777777" w:rsidR="00214AA5" w:rsidRDefault="00EB0BDF">
      <w:pPr>
        <w:spacing w:before="173"/>
        <w:ind w:left="119" w:right="117" w:firstLine="159"/>
        <w:jc w:val="both"/>
        <w:rPr>
          <w:rFonts w:ascii="宋体" w:eastAsia="宋体" w:hAnsi="宋体"/>
          <w:sz w:val="16"/>
        </w:rPr>
      </w:pPr>
      <w:r>
        <w:rPr>
          <w:rFonts w:ascii="宋体" w:eastAsia="宋体" w:hAnsi="宋体"/>
          <w:sz w:val="16"/>
          <w:vertAlign w:val="superscript"/>
          <w:lang w:eastAsia="zh-CN"/>
        </w:rPr>
        <w:t>1OpTile</w:t>
      </w:r>
      <w:r>
        <w:rPr>
          <w:rFonts w:ascii="宋体" w:eastAsia="宋体" w:hAnsi="宋体"/>
          <w:sz w:val="16"/>
          <w:vertAlign w:val="superscript"/>
          <w:lang w:eastAsia="zh-CN"/>
        </w:rPr>
        <w:t>使用参数</w:t>
      </w:r>
      <w:r>
        <w:rPr>
          <w:rFonts w:ascii="宋体" w:eastAsia="宋体" w:hAnsi="宋体"/>
          <w:sz w:val="16"/>
          <w:vertAlign w:val="superscript"/>
        </w:rPr>
        <w:t>α</w:t>
      </w:r>
      <w:r>
        <w:rPr>
          <w:rFonts w:ascii="宋体" w:eastAsia="宋体" w:hAnsi="宋体"/>
          <w:sz w:val="16"/>
          <w:vertAlign w:val="superscript"/>
          <w:lang w:eastAsia="zh-CN"/>
        </w:rPr>
        <w:t>来控制存储和带宽成本的相对重要性</w:t>
      </w:r>
      <w:r>
        <w:rPr>
          <w:rFonts w:ascii="宋体" w:eastAsia="宋体" w:hAnsi="宋体"/>
          <w:sz w:val="16"/>
          <w:vertAlign w:val="superscript"/>
          <w:lang w:eastAsia="zh-CN"/>
        </w:rPr>
        <w:t>[27]</w:t>
      </w:r>
      <w:r>
        <w:rPr>
          <w:rFonts w:ascii="宋体" w:eastAsia="宋体" w:hAnsi="宋体"/>
          <w:sz w:val="16"/>
          <w:vertAlign w:val="superscript"/>
          <w:lang w:eastAsia="zh-CN"/>
        </w:rPr>
        <w:t>。</w:t>
      </w:r>
      <w:r>
        <w:rPr>
          <w:rFonts w:ascii="宋体" w:eastAsia="宋体" w:hAnsi="宋体"/>
          <w:sz w:val="16"/>
          <w:vertAlign w:val="superscript"/>
        </w:rPr>
        <w:t>α</w:t>
      </w:r>
      <w:r>
        <w:rPr>
          <w:rFonts w:ascii="宋体" w:eastAsia="宋体" w:hAnsi="宋体"/>
          <w:sz w:val="16"/>
          <w:vertAlign w:val="superscript"/>
          <w:lang w:eastAsia="zh-CN"/>
        </w:rPr>
        <w:t>越大，带宽节省越多。在</w:t>
      </w:r>
      <w:r>
        <w:rPr>
          <w:rFonts w:ascii="宋体" w:eastAsia="宋体" w:hAnsi="宋体"/>
          <w:sz w:val="16"/>
          <w:vertAlign w:val="superscript"/>
          <w:lang w:eastAsia="zh-CN"/>
        </w:rPr>
        <w:t>[27]</w:t>
      </w:r>
      <w:r>
        <w:rPr>
          <w:rFonts w:ascii="宋体" w:eastAsia="宋体" w:hAnsi="宋体"/>
          <w:sz w:val="16"/>
          <w:vertAlign w:val="superscript"/>
          <w:lang w:eastAsia="zh-CN"/>
        </w:rPr>
        <w:t>中，我们测试了</w:t>
      </w:r>
      <w:r>
        <w:rPr>
          <w:rFonts w:ascii="宋体" w:eastAsia="宋体" w:hAnsi="宋体"/>
          <w:sz w:val="16"/>
          <w:vertAlign w:val="superscript"/>
        </w:rPr>
        <w:t>α</w:t>
      </w:r>
      <w:r>
        <w:rPr>
          <w:rFonts w:ascii="宋体" w:eastAsia="宋体" w:hAnsi="宋体"/>
          <w:sz w:val="16"/>
          <w:vertAlign w:val="superscript"/>
          <w:lang w:eastAsia="zh-CN"/>
        </w:rPr>
        <w:t xml:space="preserve"> = 0</w:t>
      </w:r>
      <w:r>
        <w:rPr>
          <w:rFonts w:ascii="宋体" w:eastAsia="宋体" w:hAnsi="宋体"/>
          <w:sz w:val="16"/>
          <w:vertAlign w:val="superscript"/>
          <w:lang w:eastAsia="zh-CN"/>
        </w:rPr>
        <w:t>、</w:t>
      </w:r>
      <w:r>
        <w:rPr>
          <w:rFonts w:ascii="宋体" w:eastAsia="宋体" w:hAnsi="宋体"/>
          <w:sz w:val="16"/>
          <w:vertAlign w:val="superscript"/>
          <w:lang w:eastAsia="zh-CN"/>
        </w:rPr>
        <w:t>1</w:t>
      </w:r>
      <w:r>
        <w:rPr>
          <w:rFonts w:ascii="宋体" w:eastAsia="宋体" w:hAnsi="宋体"/>
          <w:sz w:val="16"/>
          <w:vertAlign w:val="superscript"/>
          <w:lang w:eastAsia="zh-CN"/>
        </w:rPr>
        <w:t>和</w:t>
      </w:r>
      <w:r>
        <w:rPr>
          <w:rFonts w:ascii="宋体" w:eastAsia="宋体" w:hAnsi="宋体"/>
          <w:sz w:val="16"/>
          <w:vertAlign w:val="superscript"/>
          <w:lang w:eastAsia="zh-CN"/>
        </w:rPr>
        <w:t>1000</w:t>
      </w:r>
      <w:r>
        <w:rPr>
          <w:rFonts w:ascii="宋体" w:eastAsia="宋体" w:hAnsi="宋体"/>
          <w:sz w:val="16"/>
          <w:vertAlign w:val="superscript"/>
          <w:lang w:eastAsia="zh-CN"/>
        </w:rPr>
        <w:t>的</w:t>
      </w:r>
      <w:proofErr w:type="spellStart"/>
      <w:r>
        <w:rPr>
          <w:rFonts w:ascii="宋体" w:eastAsia="宋体" w:hAnsi="宋体"/>
          <w:sz w:val="16"/>
          <w:vertAlign w:val="superscript"/>
          <w:lang w:eastAsia="zh-CN"/>
        </w:rPr>
        <w:t>OpTile</w:t>
      </w:r>
      <w:proofErr w:type="spellEnd"/>
      <w:r>
        <w:rPr>
          <w:rFonts w:ascii="宋体" w:eastAsia="宋体" w:hAnsi="宋体"/>
          <w:sz w:val="16"/>
          <w:vertAlign w:val="superscript"/>
          <w:lang w:eastAsia="zh-CN"/>
        </w:rPr>
        <w:t>，</w:t>
      </w:r>
      <w:r>
        <w:rPr>
          <w:rFonts w:ascii="宋体" w:eastAsia="宋体" w:hAnsi="宋体"/>
          <w:sz w:val="16"/>
          <w:vertAlign w:val="superscript"/>
        </w:rPr>
        <w:t>α</w:t>
      </w:r>
      <w:r>
        <w:rPr>
          <w:rFonts w:ascii="宋体" w:eastAsia="宋体" w:hAnsi="宋体"/>
          <w:sz w:val="16"/>
          <w:vertAlign w:val="superscript"/>
          <w:lang w:eastAsia="zh-CN"/>
        </w:rPr>
        <w:t xml:space="preserve"> = 1000</w:t>
      </w:r>
      <w:r>
        <w:rPr>
          <w:rFonts w:ascii="宋体" w:eastAsia="宋体" w:hAnsi="宋体"/>
          <w:sz w:val="16"/>
          <w:vertAlign w:val="superscript"/>
          <w:lang w:eastAsia="zh-CN"/>
        </w:rPr>
        <w:t>产生最佳结果。</w:t>
      </w:r>
      <w:proofErr w:type="spellStart"/>
      <w:r>
        <w:rPr>
          <w:rFonts w:ascii="宋体" w:eastAsia="宋体" w:hAnsi="宋体"/>
          <w:sz w:val="16"/>
          <w:vertAlign w:val="superscript"/>
        </w:rPr>
        <w:t>因此，在本文中，我们将</w:t>
      </w:r>
      <w:r>
        <w:rPr>
          <w:rFonts w:ascii="宋体" w:eastAsia="宋体" w:hAnsi="宋体"/>
          <w:sz w:val="16"/>
          <w:vertAlign w:val="superscript"/>
        </w:rPr>
        <w:t>ClusTile</w:t>
      </w:r>
      <w:r>
        <w:rPr>
          <w:rFonts w:ascii="宋体" w:eastAsia="宋体" w:hAnsi="宋体"/>
          <w:sz w:val="16"/>
          <w:vertAlign w:val="superscript"/>
        </w:rPr>
        <w:t>与</w:t>
      </w:r>
      <w:r>
        <w:rPr>
          <w:rFonts w:ascii="宋体" w:eastAsia="宋体" w:hAnsi="宋体"/>
          <w:sz w:val="16"/>
          <w:vertAlign w:val="superscript"/>
        </w:rPr>
        <w:t>OpTile</w:t>
      </w:r>
      <w:proofErr w:type="spellEnd"/>
      <w:r>
        <w:rPr>
          <w:rFonts w:ascii="宋体" w:eastAsia="宋体" w:hAnsi="宋体"/>
          <w:sz w:val="16"/>
          <w:vertAlign w:val="superscript"/>
        </w:rPr>
        <w:t xml:space="preserve"> α = 1000</w:t>
      </w:r>
      <w:r>
        <w:rPr>
          <w:rFonts w:ascii="宋体" w:eastAsia="宋体" w:hAnsi="宋体"/>
          <w:sz w:val="16"/>
          <w:vertAlign w:val="superscript"/>
        </w:rPr>
        <w:t>进行比较。</w:t>
      </w:r>
    </w:p>
    <w:p w14:paraId="04AE1615" w14:textId="77777777" w:rsidR="00214AA5" w:rsidRDefault="00214AA5">
      <w:pPr>
        <w:jc w:val="both"/>
        <w:rPr>
          <w:rFonts w:ascii="宋体" w:eastAsia="宋体" w:hAnsi="宋体"/>
          <w:sz w:val="16"/>
        </w:rPr>
        <w:sectPr w:rsidR="00214AA5">
          <w:pgSz w:w="12240" w:h="15840"/>
          <w:pgMar w:top="940" w:right="860" w:bottom="280" w:left="860" w:header="720" w:footer="720" w:gutter="0"/>
          <w:cols w:num="2" w:space="720" w:equalWidth="0">
            <w:col w:w="5181" w:space="79"/>
            <w:col w:w="5260"/>
          </w:cols>
        </w:sectPr>
      </w:pPr>
    </w:p>
    <w:p w14:paraId="2591C3ED" w14:textId="77777777" w:rsidR="00214AA5" w:rsidRDefault="00EB0BDF">
      <w:pPr>
        <w:spacing w:before="106"/>
        <w:ind w:left="403"/>
        <w:rPr>
          <w:rFonts w:ascii="宋体" w:eastAsia="宋体" w:hAnsi="宋体"/>
          <w:sz w:val="13"/>
        </w:rPr>
      </w:pPr>
      <w:r>
        <w:rPr>
          <w:rFonts w:ascii="宋体" w:eastAsia="宋体" w:hAnsi="宋体"/>
        </w:rPr>
        <w:lastRenderedPageBreak/>
        <w:pict w14:anchorId="3FCCE35B">
          <v:group id="docshapegroup49" o:spid="_x0000_s1060" style="position:absolute;left:0;text-align:left;margin-left:74.85pt;margin-top:8.3pt;width:141.55pt;height:76.05pt;z-index:15741440;mso-position-horizontal-relative:page" coordorigin="1497,166" coordsize="2831,1521">
            <v:shape id="docshape50" o:spid="_x0000_s1062" type="#_x0000_t75" style="position:absolute;left:1496;top:165;width:2831;height:1521">
              <v:imagedata r:id="rId20" o:title=""/>
            </v:shape>
            <v:shape id="docshape51" o:spid="_x0000_s1061" type="#_x0000_t202" style="position:absolute;left:1496;top:165;width:2831;height:1521" filled="f" stroked="f">
              <v:textbox inset="0,0,0,0">
                <w:txbxContent>
                  <w:p w14:paraId="77A34CB7" w14:textId="77777777" w:rsidR="00214AA5" w:rsidRDefault="00214AA5">
                    <w:pPr>
                      <w:rPr>
                        <w:rFonts w:ascii="宋体" w:eastAsia="宋体" w:hAnsi="宋体"/>
                        <w:sz w:val="12"/>
                      </w:rPr>
                    </w:pPr>
                  </w:p>
                  <w:p w14:paraId="4EC2F38D" w14:textId="77777777" w:rsidR="00214AA5" w:rsidRDefault="00214AA5">
                    <w:pPr>
                      <w:rPr>
                        <w:rFonts w:ascii="宋体" w:eastAsia="宋体" w:hAnsi="宋体"/>
                        <w:sz w:val="12"/>
                      </w:rPr>
                    </w:pPr>
                  </w:p>
                  <w:p w14:paraId="280657CB" w14:textId="77777777" w:rsidR="00214AA5" w:rsidRDefault="00214AA5">
                    <w:pPr>
                      <w:rPr>
                        <w:rFonts w:ascii="宋体" w:eastAsia="宋体" w:hAnsi="宋体"/>
                        <w:sz w:val="12"/>
                      </w:rPr>
                    </w:pPr>
                  </w:p>
                  <w:p w14:paraId="1662CBFC" w14:textId="77777777" w:rsidR="00214AA5" w:rsidRDefault="00214AA5">
                    <w:pPr>
                      <w:rPr>
                        <w:rFonts w:ascii="宋体" w:eastAsia="宋体" w:hAnsi="宋体"/>
                        <w:sz w:val="12"/>
                      </w:rPr>
                    </w:pPr>
                  </w:p>
                  <w:p w14:paraId="67382FBA" w14:textId="77777777" w:rsidR="00214AA5" w:rsidRDefault="00214AA5">
                    <w:pPr>
                      <w:rPr>
                        <w:rFonts w:ascii="宋体" w:eastAsia="宋体" w:hAnsi="宋体"/>
                        <w:sz w:val="12"/>
                      </w:rPr>
                    </w:pPr>
                  </w:p>
                  <w:p w14:paraId="718BE0B6" w14:textId="77777777" w:rsidR="00214AA5" w:rsidRDefault="00214AA5">
                    <w:pPr>
                      <w:rPr>
                        <w:rFonts w:ascii="宋体" w:eastAsia="宋体" w:hAnsi="宋体"/>
                        <w:sz w:val="12"/>
                      </w:rPr>
                    </w:pPr>
                  </w:p>
                  <w:p w14:paraId="1E38A6C5" w14:textId="77777777" w:rsidR="00214AA5" w:rsidRDefault="00214AA5">
                    <w:pPr>
                      <w:spacing w:before="4"/>
                      <w:rPr>
                        <w:rFonts w:ascii="宋体" w:eastAsia="宋体" w:hAnsi="宋体"/>
                        <w:sz w:val="11"/>
                      </w:rPr>
                    </w:pPr>
                  </w:p>
                  <w:p w14:paraId="7E62A8C2" w14:textId="77777777" w:rsidR="00214AA5" w:rsidRDefault="00EB0BDF">
                    <w:pPr>
                      <w:spacing w:before="1" w:line="259" w:lineRule="auto"/>
                      <w:ind w:left="1794" w:right="124"/>
                      <w:rPr>
                        <w:rFonts w:ascii="宋体" w:eastAsia="宋体" w:hAnsi="宋体"/>
                        <w:sz w:val="10"/>
                      </w:rPr>
                    </w:pPr>
                    <w:r>
                      <w:rPr>
                        <w:rFonts w:ascii="宋体" w:eastAsia="宋体" w:hAnsi="宋体"/>
                        <w:w w:val="125"/>
                        <w:sz w:val="10"/>
                      </w:rPr>
                      <w:t>ClusTile-5 ClusTile-10 ClusTile-5+</w:t>
                    </w:r>
                    <w:r>
                      <w:rPr>
                        <w:rFonts w:ascii="宋体" w:eastAsia="宋体" w:hAnsi="宋体"/>
                        <w:w w:val="125"/>
                        <w:sz w:val="10"/>
                      </w:rPr>
                      <w:t>基本型</w:t>
                    </w:r>
                  </w:p>
                  <w:p w14:paraId="29F10879" w14:textId="77777777" w:rsidR="00214AA5" w:rsidRDefault="00EB0BDF">
                    <w:pPr>
                      <w:ind w:left="1794"/>
                      <w:rPr>
                        <w:rFonts w:ascii="宋体" w:eastAsia="宋体" w:hAnsi="宋体"/>
                        <w:sz w:val="10"/>
                      </w:rPr>
                    </w:pPr>
                    <w:r>
                      <w:rPr>
                        <w:rFonts w:ascii="宋体" w:eastAsia="宋体" w:hAnsi="宋体"/>
                        <w:w w:val="115"/>
                        <w:sz w:val="10"/>
                      </w:rPr>
                      <w:t>ClusTile-10 +</w:t>
                    </w:r>
                    <w:proofErr w:type="spellStart"/>
                    <w:r>
                      <w:rPr>
                        <w:rFonts w:ascii="宋体" w:eastAsia="宋体" w:hAnsi="宋体"/>
                        <w:w w:val="115"/>
                        <w:sz w:val="10"/>
                      </w:rPr>
                      <w:t>基本版</w:t>
                    </w:r>
                    <w:proofErr w:type="spellEnd"/>
                  </w:p>
                </w:txbxContent>
              </v:textbox>
            </v:shape>
            <w10:wrap anchorx="page"/>
          </v:group>
        </w:pict>
      </w:r>
      <w:r>
        <w:rPr>
          <w:rFonts w:ascii="宋体" w:eastAsia="宋体" w:hAnsi="宋体"/>
        </w:rPr>
        <w:pict w14:anchorId="323AF9E5">
          <v:shape id="docshape52" o:spid="_x0000_s1059" type="#_x0000_t202" style="position:absolute;left:0;text-align:left;margin-left:52.15pt;margin-top:5.6pt;width:11.15pt;height:81.05pt;z-index:15745024;mso-position-horizontal-relative:page" filled="f" stroked="f">
            <v:textbox style="layout-flow:vertical;mso-layout-flow-alt:bottom-to-top" inset="0,0,0,0">
              <w:txbxContent>
                <w:p w14:paraId="65D0720F" w14:textId="77777777" w:rsidR="00214AA5" w:rsidRDefault="00EB0BDF">
                  <w:pPr>
                    <w:spacing w:before="24"/>
                    <w:ind w:left="20"/>
                    <w:rPr>
                      <w:rFonts w:ascii="宋体" w:eastAsia="宋体" w:hAnsi="宋体"/>
                      <w:sz w:val="15"/>
                    </w:rPr>
                  </w:pPr>
                  <w:proofErr w:type="spellStart"/>
                  <w:r>
                    <w:rPr>
                      <w:rFonts w:ascii="宋体" w:eastAsia="宋体" w:hAnsi="宋体"/>
                      <w:w w:val="115"/>
                      <w:sz w:val="15"/>
                    </w:rPr>
                    <w:t>累积分数</w:t>
                  </w:r>
                  <w:proofErr w:type="spellEnd"/>
                </w:p>
              </w:txbxContent>
            </v:textbox>
            <w10:wrap anchorx="page"/>
          </v:shape>
        </w:pict>
      </w:r>
      <w:r>
        <w:rPr>
          <w:rFonts w:ascii="宋体" w:eastAsia="宋体" w:hAnsi="宋体"/>
          <w:w w:val="115"/>
          <w:sz w:val="13"/>
        </w:rPr>
        <w:t>1.0</w:t>
      </w:r>
    </w:p>
    <w:p w14:paraId="64161996" w14:textId="77777777" w:rsidR="00214AA5" w:rsidRDefault="00214AA5">
      <w:pPr>
        <w:pStyle w:val="a3"/>
        <w:spacing w:before="8"/>
        <w:rPr>
          <w:rFonts w:ascii="宋体" w:eastAsia="宋体" w:hAnsi="宋体"/>
          <w:sz w:val="12"/>
        </w:rPr>
      </w:pPr>
    </w:p>
    <w:p w14:paraId="3EE07C10" w14:textId="77777777" w:rsidR="00214AA5" w:rsidRDefault="00EB0BDF">
      <w:pPr>
        <w:ind w:left="403"/>
        <w:rPr>
          <w:rFonts w:ascii="宋体" w:eastAsia="宋体" w:hAnsi="宋体"/>
          <w:sz w:val="13"/>
        </w:rPr>
      </w:pPr>
      <w:r>
        <w:rPr>
          <w:rFonts w:ascii="宋体" w:eastAsia="宋体" w:hAnsi="宋体"/>
          <w:w w:val="115"/>
          <w:sz w:val="13"/>
        </w:rPr>
        <w:t>0.8</w:t>
      </w:r>
    </w:p>
    <w:p w14:paraId="45045338" w14:textId="77777777" w:rsidR="00214AA5" w:rsidRDefault="00214AA5">
      <w:pPr>
        <w:pStyle w:val="a3"/>
        <w:spacing w:before="8"/>
        <w:rPr>
          <w:rFonts w:ascii="宋体" w:eastAsia="宋体" w:hAnsi="宋体"/>
          <w:sz w:val="12"/>
        </w:rPr>
      </w:pPr>
    </w:p>
    <w:p w14:paraId="51F96A47" w14:textId="77777777" w:rsidR="00214AA5" w:rsidRDefault="00EB0BDF">
      <w:pPr>
        <w:ind w:left="403"/>
        <w:rPr>
          <w:rFonts w:ascii="宋体" w:eastAsia="宋体" w:hAnsi="宋体"/>
          <w:sz w:val="13"/>
        </w:rPr>
      </w:pPr>
      <w:r>
        <w:rPr>
          <w:rFonts w:ascii="宋体" w:eastAsia="宋体" w:hAnsi="宋体"/>
          <w:w w:val="115"/>
          <w:sz w:val="13"/>
        </w:rPr>
        <w:t>0.6</w:t>
      </w:r>
    </w:p>
    <w:p w14:paraId="686F04F3" w14:textId="77777777" w:rsidR="00214AA5" w:rsidRDefault="00214AA5">
      <w:pPr>
        <w:pStyle w:val="a3"/>
        <w:spacing w:before="7"/>
        <w:rPr>
          <w:rFonts w:ascii="宋体" w:eastAsia="宋体" w:hAnsi="宋体"/>
          <w:sz w:val="12"/>
        </w:rPr>
      </w:pPr>
    </w:p>
    <w:p w14:paraId="061DD258" w14:textId="77777777" w:rsidR="00214AA5" w:rsidRDefault="00EB0BDF">
      <w:pPr>
        <w:spacing w:before="1"/>
        <w:ind w:left="403"/>
        <w:rPr>
          <w:rFonts w:ascii="宋体" w:eastAsia="宋体" w:hAnsi="宋体"/>
          <w:sz w:val="13"/>
        </w:rPr>
      </w:pPr>
      <w:r>
        <w:rPr>
          <w:rFonts w:ascii="宋体" w:eastAsia="宋体" w:hAnsi="宋体"/>
          <w:w w:val="115"/>
          <w:sz w:val="13"/>
        </w:rPr>
        <w:t>0.4</w:t>
      </w:r>
    </w:p>
    <w:p w14:paraId="411B3B4E" w14:textId="77777777" w:rsidR="00214AA5" w:rsidRDefault="00214AA5">
      <w:pPr>
        <w:pStyle w:val="a3"/>
        <w:spacing w:before="7"/>
        <w:rPr>
          <w:rFonts w:ascii="宋体" w:eastAsia="宋体" w:hAnsi="宋体"/>
          <w:sz w:val="12"/>
        </w:rPr>
      </w:pPr>
    </w:p>
    <w:p w14:paraId="4CBF0829" w14:textId="77777777" w:rsidR="00214AA5" w:rsidRDefault="00EB0BDF">
      <w:pPr>
        <w:ind w:left="403"/>
        <w:rPr>
          <w:rFonts w:ascii="宋体" w:eastAsia="宋体" w:hAnsi="宋体"/>
          <w:sz w:val="13"/>
        </w:rPr>
      </w:pPr>
      <w:r>
        <w:rPr>
          <w:rFonts w:ascii="宋体" w:eastAsia="宋体" w:hAnsi="宋体"/>
          <w:w w:val="115"/>
          <w:sz w:val="13"/>
        </w:rPr>
        <w:t>0.2</w:t>
      </w:r>
    </w:p>
    <w:p w14:paraId="57A8EB27" w14:textId="77777777" w:rsidR="00214AA5" w:rsidRDefault="00214AA5">
      <w:pPr>
        <w:pStyle w:val="a3"/>
        <w:spacing w:before="8"/>
        <w:rPr>
          <w:rFonts w:ascii="宋体" w:eastAsia="宋体" w:hAnsi="宋体"/>
          <w:sz w:val="12"/>
        </w:rPr>
      </w:pPr>
    </w:p>
    <w:p w14:paraId="06522458" w14:textId="77777777" w:rsidR="00214AA5" w:rsidRDefault="00EB0BDF">
      <w:pPr>
        <w:spacing w:line="121" w:lineRule="exact"/>
        <w:ind w:left="403"/>
        <w:rPr>
          <w:rFonts w:ascii="宋体" w:eastAsia="宋体" w:hAnsi="宋体"/>
          <w:sz w:val="13"/>
        </w:rPr>
      </w:pPr>
      <w:r>
        <w:rPr>
          <w:rFonts w:ascii="宋体" w:eastAsia="宋体" w:hAnsi="宋体"/>
          <w:w w:val="115"/>
          <w:sz w:val="13"/>
        </w:rPr>
        <w:t>0.0</w:t>
      </w:r>
    </w:p>
    <w:p w14:paraId="1848EA09" w14:textId="77777777" w:rsidR="00214AA5" w:rsidRDefault="00EB0BDF">
      <w:pPr>
        <w:tabs>
          <w:tab w:val="left" w:pos="1173"/>
          <w:tab w:val="left" w:pos="1733"/>
          <w:tab w:val="left" w:pos="2293"/>
          <w:tab w:val="left" w:pos="2853"/>
          <w:tab w:val="left" w:pos="3370"/>
        </w:tabs>
        <w:spacing w:line="121" w:lineRule="exact"/>
        <w:ind w:left="613"/>
        <w:rPr>
          <w:rFonts w:ascii="宋体" w:eastAsia="宋体" w:hAnsi="宋体"/>
          <w:sz w:val="13"/>
        </w:rPr>
      </w:pPr>
      <w:r>
        <w:rPr>
          <w:rFonts w:ascii="宋体" w:eastAsia="宋体" w:hAnsi="宋体"/>
          <w:w w:val="125"/>
          <w:sz w:val="13"/>
        </w:rPr>
        <w:t>0 2 4 6 8 10</w:t>
      </w:r>
    </w:p>
    <w:p w14:paraId="4047193C" w14:textId="77777777" w:rsidR="00214AA5" w:rsidRDefault="00EB0BDF">
      <w:pPr>
        <w:spacing w:before="118"/>
        <w:ind w:left="1364"/>
        <w:rPr>
          <w:rFonts w:ascii="宋体" w:eastAsia="宋体" w:hAnsi="宋体"/>
          <w:sz w:val="16"/>
        </w:rPr>
      </w:pPr>
      <w:r>
        <w:rPr>
          <w:rFonts w:ascii="宋体" w:eastAsia="宋体" w:hAnsi="宋体"/>
          <w:sz w:val="16"/>
        </w:rPr>
        <w:t>(a) 1920 × 960</w:t>
      </w:r>
    </w:p>
    <w:p w14:paraId="029FF4F5" w14:textId="77777777" w:rsidR="00214AA5" w:rsidRDefault="00EB0BDF">
      <w:pPr>
        <w:spacing w:before="90"/>
        <w:ind w:left="293"/>
        <w:rPr>
          <w:rFonts w:ascii="宋体" w:eastAsia="宋体" w:hAnsi="宋体"/>
          <w:sz w:val="10"/>
        </w:rPr>
      </w:pPr>
      <w:r>
        <w:rPr>
          <w:rFonts w:ascii="宋体" w:eastAsia="宋体" w:hAnsi="宋体"/>
        </w:rPr>
        <w:br w:type="column"/>
      </w:r>
      <w:r>
        <w:rPr>
          <w:rFonts w:ascii="宋体" w:eastAsia="宋体" w:hAnsi="宋体"/>
          <w:w w:val="115"/>
          <w:sz w:val="10"/>
        </w:rPr>
        <w:t>2.0</w:t>
      </w:r>
    </w:p>
    <w:p w14:paraId="4D850C88" w14:textId="77777777" w:rsidR="00214AA5" w:rsidRDefault="00214AA5">
      <w:pPr>
        <w:pStyle w:val="a3"/>
        <w:rPr>
          <w:rFonts w:ascii="宋体" w:eastAsia="宋体" w:hAnsi="宋体"/>
          <w:sz w:val="12"/>
        </w:rPr>
      </w:pPr>
    </w:p>
    <w:p w14:paraId="043E99B9" w14:textId="77777777" w:rsidR="00214AA5" w:rsidRDefault="00214AA5">
      <w:pPr>
        <w:pStyle w:val="a3"/>
        <w:spacing w:before="8"/>
        <w:rPr>
          <w:rFonts w:ascii="宋体" w:eastAsia="宋体" w:hAnsi="宋体"/>
          <w:sz w:val="10"/>
        </w:rPr>
      </w:pPr>
    </w:p>
    <w:p w14:paraId="709C104B" w14:textId="77777777" w:rsidR="00214AA5" w:rsidRDefault="00EB0BDF">
      <w:pPr>
        <w:ind w:left="293"/>
        <w:rPr>
          <w:rFonts w:ascii="宋体" w:eastAsia="宋体" w:hAnsi="宋体"/>
          <w:sz w:val="10"/>
        </w:rPr>
      </w:pPr>
      <w:r>
        <w:rPr>
          <w:rFonts w:ascii="宋体" w:eastAsia="宋体" w:hAnsi="宋体"/>
        </w:rPr>
        <w:pict w14:anchorId="1B9185E2">
          <v:shape id="docshape53" o:spid="_x0000_s1058" type="#_x0000_t202" style="position:absolute;left:0;text-align:left;margin-left:228.15pt;margin-top:-25.85pt;width:8.65pt;height:95.25pt;z-index:15746048;mso-position-horizontal-relative:page" filled="f" stroked="f">
            <v:textbox style="layout-flow:vertical;mso-layout-flow-alt:bottom-to-top" inset="0,0,0,0">
              <w:txbxContent>
                <w:p w14:paraId="11FAAA17" w14:textId="77777777" w:rsidR="00214AA5" w:rsidRDefault="00EB0BDF">
                  <w:pPr>
                    <w:spacing w:before="22"/>
                    <w:ind w:left="20"/>
                    <w:rPr>
                      <w:rFonts w:ascii="宋体" w:eastAsia="宋体" w:hAnsi="宋体"/>
                      <w:sz w:val="11"/>
                    </w:rPr>
                  </w:pPr>
                  <w:proofErr w:type="spellStart"/>
                  <w:r>
                    <w:rPr>
                      <w:rFonts w:ascii="宋体" w:eastAsia="宋体" w:hAnsi="宋体"/>
                      <w:w w:val="115"/>
                      <w:sz w:val="11"/>
                    </w:rPr>
                    <w:t>标准化下载量</w:t>
                  </w:r>
                  <w:proofErr w:type="spellEnd"/>
                </w:p>
              </w:txbxContent>
            </v:textbox>
            <w10:wrap anchorx="page"/>
          </v:shape>
        </w:pict>
      </w:r>
      <w:r>
        <w:rPr>
          <w:rFonts w:ascii="宋体" w:eastAsia="宋体" w:hAnsi="宋体"/>
          <w:w w:val="115"/>
          <w:sz w:val="10"/>
        </w:rPr>
        <w:t>1.5</w:t>
      </w:r>
    </w:p>
    <w:p w14:paraId="2E29EF07" w14:textId="77777777" w:rsidR="00214AA5" w:rsidRDefault="00214AA5">
      <w:pPr>
        <w:pStyle w:val="a3"/>
        <w:rPr>
          <w:rFonts w:ascii="宋体" w:eastAsia="宋体" w:hAnsi="宋体"/>
          <w:sz w:val="12"/>
        </w:rPr>
      </w:pPr>
    </w:p>
    <w:p w14:paraId="19C3BB08" w14:textId="77777777" w:rsidR="00214AA5" w:rsidRDefault="00214AA5">
      <w:pPr>
        <w:pStyle w:val="a3"/>
        <w:spacing w:before="8"/>
        <w:rPr>
          <w:rFonts w:ascii="宋体" w:eastAsia="宋体" w:hAnsi="宋体"/>
          <w:sz w:val="10"/>
        </w:rPr>
      </w:pPr>
    </w:p>
    <w:p w14:paraId="04EAF36F" w14:textId="77777777" w:rsidR="00214AA5" w:rsidRDefault="00EB0BDF">
      <w:pPr>
        <w:ind w:left="293"/>
        <w:rPr>
          <w:rFonts w:ascii="宋体" w:eastAsia="宋体" w:hAnsi="宋体"/>
          <w:sz w:val="10"/>
        </w:rPr>
      </w:pPr>
      <w:r>
        <w:rPr>
          <w:rFonts w:ascii="宋体" w:eastAsia="宋体" w:hAnsi="宋体"/>
          <w:w w:val="115"/>
          <w:sz w:val="10"/>
        </w:rPr>
        <w:t>1.0</w:t>
      </w:r>
    </w:p>
    <w:p w14:paraId="44898E6A" w14:textId="77777777" w:rsidR="00214AA5" w:rsidRDefault="00214AA5">
      <w:pPr>
        <w:pStyle w:val="a3"/>
        <w:rPr>
          <w:rFonts w:ascii="宋体" w:eastAsia="宋体" w:hAnsi="宋体"/>
          <w:sz w:val="12"/>
        </w:rPr>
      </w:pPr>
    </w:p>
    <w:p w14:paraId="6C294EF9" w14:textId="77777777" w:rsidR="00214AA5" w:rsidRDefault="00214AA5">
      <w:pPr>
        <w:pStyle w:val="a3"/>
        <w:spacing w:before="8"/>
        <w:rPr>
          <w:rFonts w:ascii="宋体" w:eastAsia="宋体" w:hAnsi="宋体"/>
          <w:sz w:val="10"/>
        </w:rPr>
      </w:pPr>
    </w:p>
    <w:p w14:paraId="07C797D4" w14:textId="77777777" w:rsidR="00214AA5" w:rsidRDefault="00EB0BDF">
      <w:pPr>
        <w:ind w:left="293"/>
        <w:rPr>
          <w:rFonts w:ascii="宋体" w:eastAsia="宋体" w:hAnsi="宋体"/>
          <w:sz w:val="10"/>
        </w:rPr>
      </w:pPr>
      <w:r>
        <w:rPr>
          <w:rFonts w:ascii="宋体" w:eastAsia="宋体" w:hAnsi="宋体"/>
          <w:w w:val="115"/>
          <w:sz w:val="10"/>
        </w:rPr>
        <w:t>0.5</w:t>
      </w:r>
    </w:p>
    <w:p w14:paraId="0F184CC0" w14:textId="77777777" w:rsidR="00214AA5" w:rsidRDefault="00214AA5">
      <w:pPr>
        <w:pStyle w:val="a3"/>
        <w:rPr>
          <w:rFonts w:ascii="宋体" w:eastAsia="宋体" w:hAnsi="宋体"/>
          <w:sz w:val="12"/>
        </w:rPr>
      </w:pPr>
    </w:p>
    <w:p w14:paraId="32452616" w14:textId="77777777" w:rsidR="00214AA5" w:rsidRDefault="00214AA5">
      <w:pPr>
        <w:pStyle w:val="a3"/>
        <w:spacing w:before="7"/>
        <w:rPr>
          <w:rFonts w:ascii="宋体" w:eastAsia="宋体" w:hAnsi="宋体"/>
          <w:sz w:val="10"/>
        </w:rPr>
      </w:pPr>
    </w:p>
    <w:p w14:paraId="21D2E6A5" w14:textId="77777777" w:rsidR="00214AA5" w:rsidRDefault="00EB0BDF">
      <w:pPr>
        <w:spacing w:before="1"/>
        <w:ind w:left="293"/>
        <w:rPr>
          <w:rFonts w:ascii="宋体" w:eastAsia="宋体" w:hAnsi="宋体"/>
          <w:sz w:val="10"/>
        </w:rPr>
      </w:pPr>
      <w:r>
        <w:rPr>
          <w:rFonts w:ascii="宋体" w:eastAsia="宋体" w:hAnsi="宋体"/>
          <w:w w:val="115"/>
          <w:sz w:val="10"/>
        </w:rPr>
        <w:t>0.0</w:t>
      </w:r>
    </w:p>
    <w:p w14:paraId="32E71AD0" w14:textId="77777777" w:rsidR="00214AA5" w:rsidRDefault="00EB0BDF">
      <w:pPr>
        <w:rPr>
          <w:rFonts w:ascii="宋体" w:eastAsia="宋体" w:hAnsi="宋体"/>
          <w:sz w:val="12"/>
        </w:rPr>
      </w:pPr>
      <w:r>
        <w:rPr>
          <w:rFonts w:ascii="宋体" w:eastAsia="宋体" w:hAnsi="宋体"/>
        </w:rPr>
        <w:br w:type="column"/>
      </w:r>
    </w:p>
    <w:p w14:paraId="66FC735A" w14:textId="77777777" w:rsidR="00214AA5" w:rsidRDefault="00214AA5">
      <w:pPr>
        <w:pStyle w:val="a3"/>
        <w:rPr>
          <w:rFonts w:ascii="宋体" w:eastAsia="宋体" w:hAnsi="宋体"/>
          <w:sz w:val="12"/>
        </w:rPr>
      </w:pPr>
    </w:p>
    <w:p w14:paraId="7DE24312" w14:textId="77777777" w:rsidR="00214AA5" w:rsidRDefault="00214AA5">
      <w:pPr>
        <w:pStyle w:val="a3"/>
        <w:rPr>
          <w:rFonts w:ascii="宋体" w:eastAsia="宋体" w:hAnsi="宋体"/>
          <w:sz w:val="12"/>
        </w:rPr>
      </w:pPr>
    </w:p>
    <w:p w14:paraId="6C3401A6" w14:textId="77777777" w:rsidR="00214AA5" w:rsidRDefault="00214AA5">
      <w:pPr>
        <w:pStyle w:val="a3"/>
        <w:rPr>
          <w:rFonts w:ascii="宋体" w:eastAsia="宋体" w:hAnsi="宋体"/>
          <w:sz w:val="12"/>
        </w:rPr>
      </w:pPr>
    </w:p>
    <w:p w14:paraId="22301DBD" w14:textId="77777777" w:rsidR="00214AA5" w:rsidRDefault="00214AA5">
      <w:pPr>
        <w:pStyle w:val="a3"/>
        <w:rPr>
          <w:rFonts w:ascii="宋体" w:eastAsia="宋体" w:hAnsi="宋体"/>
          <w:sz w:val="12"/>
        </w:rPr>
      </w:pPr>
    </w:p>
    <w:p w14:paraId="2AF1ACCF" w14:textId="77777777" w:rsidR="00214AA5" w:rsidRDefault="00214AA5">
      <w:pPr>
        <w:pStyle w:val="a3"/>
        <w:rPr>
          <w:rFonts w:ascii="宋体" w:eastAsia="宋体" w:hAnsi="宋体"/>
          <w:sz w:val="12"/>
        </w:rPr>
      </w:pPr>
    </w:p>
    <w:p w14:paraId="147F502D" w14:textId="77777777" w:rsidR="00214AA5" w:rsidRDefault="00214AA5">
      <w:pPr>
        <w:pStyle w:val="a3"/>
        <w:rPr>
          <w:rFonts w:ascii="宋体" w:eastAsia="宋体" w:hAnsi="宋体"/>
          <w:sz w:val="12"/>
        </w:rPr>
      </w:pPr>
    </w:p>
    <w:p w14:paraId="7333930E" w14:textId="77777777" w:rsidR="00214AA5" w:rsidRDefault="00214AA5">
      <w:pPr>
        <w:pStyle w:val="a3"/>
        <w:rPr>
          <w:rFonts w:ascii="宋体" w:eastAsia="宋体" w:hAnsi="宋体"/>
          <w:sz w:val="12"/>
        </w:rPr>
      </w:pPr>
    </w:p>
    <w:p w14:paraId="1C9D6F95" w14:textId="77777777" w:rsidR="00214AA5" w:rsidRDefault="00214AA5">
      <w:pPr>
        <w:pStyle w:val="a3"/>
        <w:rPr>
          <w:rFonts w:ascii="宋体" w:eastAsia="宋体" w:hAnsi="宋体"/>
          <w:sz w:val="12"/>
        </w:rPr>
      </w:pPr>
    </w:p>
    <w:p w14:paraId="5ECE6565" w14:textId="77777777" w:rsidR="00214AA5" w:rsidRDefault="00214AA5">
      <w:pPr>
        <w:pStyle w:val="a3"/>
        <w:rPr>
          <w:rFonts w:ascii="宋体" w:eastAsia="宋体" w:hAnsi="宋体"/>
          <w:sz w:val="12"/>
        </w:rPr>
      </w:pPr>
    </w:p>
    <w:p w14:paraId="2F14AB5C" w14:textId="77777777" w:rsidR="00214AA5" w:rsidRDefault="00214AA5">
      <w:pPr>
        <w:pStyle w:val="a3"/>
        <w:rPr>
          <w:rFonts w:ascii="宋体" w:eastAsia="宋体" w:hAnsi="宋体"/>
          <w:sz w:val="12"/>
        </w:rPr>
      </w:pPr>
    </w:p>
    <w:p w14:paraId="46FEAFD4" w14:textId="77777777" w:rsidR="00214AA5" w:rsidRDefault="00214AA5">
      <w:pPr>
        <w:pStyle w:val="a3"/>
        <w:spacing w:before="3"/>
        <w:rPr>
          <w:rFonts w:ascii="宋体" w:eastAsia="宋体" w:hAnsi="宋体"/>
          <w:sz w:val="13"/>
        </w:rPr>
      </w:pPr>
    </w:p>
    <w:p w14:paraId="33AC35D4" w14:textId="77777777" w:rsidR="00214AA5" w:rsidRDefault="00EB0BDF">
      <w:pPr>
        <w:tabs>
          <w:tab w:val="left" w:pos="732"/>
        </w:tabs>
        <w:ind w:left="162"/>
        <w:rPr>
          <w:rFonts w:ascii="宋体" w:eastAsia="宋体" w:hAnsi="宋体"/>
          <w:sz w:val="10"/>
        </w:rPr>
      </w:pPr>
      <w:proofErr w:type="spellStart"/>
      <w:r>
        <w:rPr>
          <w:rFonts w:ascii="宋体" w:eastAsia="宋体" w:hAnsi="宋体"/>
          <w:w w:val="115"/>
          <w:sz w:val="10"/>
        </w:rPr>
        <w:t>潜水巴黎</w:t>
      </w:r>
      <w:r>
        <w:rPr>
          <w:rFonts w:ascii="宋体" w:eastAsia="宋体" w:hAnsi="宋体"/>
          <w:w w:val="115"/>
          <w:sz w:val="10"/>
        </w:rPr>
        <w:t>r-coast</w:t>
      </w:r>
      <w:r>
        <w:rPr>
          <w:rFonts w:ascii="宋体" w:eastAsia="宋体" w:hAnsi="宋体"/>
          <w:w w:val="115"/>
          <w:sz w:val="10"/>
        </w:rPr>
        <w:t>延时威尼斯</w:t>
      </w:r>
      <w:proofErr w:type="spellEnd"/>
    </w:p>
    <w:p w14:paraId="7099C960" w14:textId="77777777" w:rsidR="00214AA5" w:rsidRDefault="00214AA5">
      <w:pPr>
        <w:pStyle w:val="a3"/>
        <w:spacing w:before="2"/>
        <w:rPr>
          <w:rFonts w:ascii="宋体" w:eastAsia="宋体" w:hAnsi="宋体"/>
          <w:sz w:val="13"/>
        </w:rPr>
      </w:pPr>
    </w:p>
    <w:p w14:paraId="56CF4D07" w14:textId="77777777" w:rsidR="00214AA5" w:rsidRDefault="00EB0BDF">
      <w:pPr>
        <w:ind w:left="746"/>
        <w:rPr>
          <w:rFonts w:ascii="宋体" w:eastAsia="宋体" w:hAnsi="宋体"/>
          <w:sz w:val="16"/>
        </w:rPr>
      </w:pPr>
      <w:r>
        <w:rPr>
          <w:rFonts w:ascii="宋体" w:eastAsia="宋体" w:hAnsi="宋体"/>
          <w:sz w:val="16"/>
        </w:rPr>
        <w:t>(a) 1920 × 960</w:t>
      </w:r>
    </w:p>
    <w:p w14:paraId="69CAE7C6" w14:textId="77777777" w:rsidR="00214AA5" w:rsidRDefault="00EB0BDF">
      <w:pPr>
        <w:spacing w:before="90"/>
        <w:jc w:val="right"/>
        <w:rPr>
          <w:rFonts w:ascii="宋体" w:eastAsia="宋体" w:hAnsi="宋体"/>
          <w:sz w:val="10"/>
        </w:rPr>
      </w:pPr>
      <w:r>
        <w:rPr>
          <w:rFonts w:ascii="宋体" w:eastAsia="宋体" w:hAnsi="宋体"/>
        </w:rPr>
        <w:br w:type="column"/>
      </w:r>
      <w:r>
        <w:rPr>
          <w:rFonts w:ascii="宋体" w:eastAsia="宋体" w:hAnsi="宋体"/>
          <w:w w:val="115"/>
          <w:sz w:val="10"/>
        </w:rPr>
        <w:t>2.0</w:t>
      </w:r>
    </w:p>
    <w:p w14:paraId="282A75CA" w14:textId="77777777" w:rsidR="00214AA5" w:rsidRDefault="00214AA5">
      <w:pPr>
        <w:pStyle w:val="a3"/>
        <w:rPr>
          <w:rFonts w:ascii="宋体" w:eastAsia="宋体" w:hAnsi="宋体"/>
          <w:sz w:val="12"/>
        </w:rPr>
      </w:pPr>
    </w:p>
    <w:p w14:paraId="7FF59E92" w14:textId="77777777" w:rsidR="00214AA5" w:rsidRDefault="00214AA5">
      <w:pPr>
        <w:pStyle w:val="a3"/>
        <w:spacing w:before="8"/>
        <w:rPr>
          <w:rFonts w:ascii="宋体" w:eastAsia="宋体" w:hAnsi="宋体"/>
          <w:sz w:val="10"/>
        </w:rPr>
      </w:pPr>
    </w:p>
    <w:p w14:paraId="0CD13F3A" w14:textId="77777777" w:rsidR="00214AA5" w:rsidRDefault="00EB0BDF">
      <w:pPr>
        <w:jc w:val="right"/>
        <w:rPr>
          <w:rFonts w:ascii="宋体" w:eastAsia="宋体" w:hAnsi="宋体"/>
          <w:sz w:val="10"/>
        </w:rPr>
      </w:pPr>
      <w:r>
        <w:rPr>
          <w:rFonts w:ascii="宋体" w:eastAsia="宋体" w:hAnsi="宋体"/>
        </w:rPr>
        <w:pict w14:anchorId="38C9F1B7">
          <v:group id="docshapegroup54" o:spid="_x0000_s1053" style="position:absolute;left:0;text-align:left;margin-left:245.95pt;margin-top:-16.8pt;width:144.2pt;height:77.5pt;z-index:15742464;mso-position-horizontal-relative:page" coordorigin="4919,-336" coordsize="2884,1550">
            <v:shape id="docshape55" o:spid="_x0000_s1057" type="#_x0000_t75" style="position:absolute;left:4918;top:-336;width:2884;height:1550">
              <v:imagedata r:id="rId21" o:title=""/>
            </v:shape>
            <v:shape id="docshape56" o:spid="_x0000_s1056" type="#_x0000_t202" style="position:absolute;left:5425;top:-250;width:379;height:421" filled="f" stroked="f">
              <v:textbox inset="0,0,0,0">
                <w:txbxContent>
                  <w:p w14:paraId="59BF9DB4" w14:textId="77777777" w:rsidR="00214AA5" w:rsidRDefault="00EB0BDF">
                    <w:pPr>
                      <w:spacing w:before="1" w:line="312" w:lineRule="auto"/>
                      <w:ind w:right="18"/>
                      <w:rPr>
                        <w:rFonts w:ascii="宋体" w:eastAsia="宋体" w:hAnsi="宋体"/>
                        <w:sz w:val="10"/>
                      </w:rPr>
                    </w:pPr>
                    <w:r>
                      <w:rPr>
                        <w:rFonts w:ascii="宋体" w:eastAsia="宋体" w:hAnsi="宋体"/>
                        <w:w w:val="115"/>
                        <w:sz w:val="10"/>
                      </w:rPr>
                      <w:t>原点定位</w:t>
                    </w:r>
                    <w:r>
                      <w:rPr>
                        <w:rFonts w:ascii="宋体" w:eastAsia="宋体" w:hAnsi="宋体"/>
                        <w:w w:val="115"/>
                        <w:sz w:val="10"/>
                      </w:rPr>
                      <w:t>-512</w:t>
                    </w:r>
                  </w:p>
                  <w:p w14:paraId="2711EB5E" w14:textId="77777777" w:rsidR="00214AA5" w:rsidRDefault="00EB0BDF">
                    <w:pPr>
                      <w:spacing w:line="116" w:lineRule="exact"/>
                      <w:rPr>
                        <w:rFonts w:ascii="宋体" w:eastAsia="宋体" w:hAnsi="宋体"/>
                        <w:sz w:val="10"/>
                      </w:rPr>
                    </w:pPr>
                    <w:r>
                      <w:rPr>
                        <w:rFonts w:ascii="宋体" w:eastAsia="宋体" w:hAnsi="宋体"/>
                        <w:w w:val="115"/>
                        <w:sz w:val="10"/>
                      </w:rPr>
                      <w:t>fix-256</w:t>
                    </w:r>
                  </w:p>
                </w:txbxContent>
              </v:textbox>
            </v:shape>
            <v:shape id="docshape57" o:spid="_x0000_s1055" type="#_x0000_t202" style="position:absolute;left:6277;top:-250;width:379;height:421" filled="f" stroked="f">
              <v:textbox inset="0,0,0,0">
                <w:txbxContent>
                  <w:p w14:paraId="2D06941D" w14:textId="77777777" w:rsidR="00214AA5" w:rsidRDefault="00EB0BDF">
                    <w:pPr>
                      <w:spacing w:before="1" w:line="312" w:lineRule="auto"/>
                      <w:ind w:right="18"/>
                      <w:rPr>
                        <w:rFonts w:ascii="宋体" w:eastAsia="宋体" w:hAnsi="宋体"/>
                        <w:sz w:val="10"/>
                      </w:rPr>
                    </w:pPr>
                    <w:r>
                      <w:rPr>
                        <w:rFonts w:ascii="宋体" w:eastAsia="宋体" w:hAnsi="宋体"/>
                        <w:w w:val="115"/>
                        <w:sz w:val="10"/>
                      </w:rPr>
                      <w:t>fix-128 fix-64</w:t>
                    </w:r>
                  </w:p>
                  <w:p w14:paraId="706CE9C9" w14:textId="77777777" w:rsidR="00214AA5" w:rsidRDefault="00EB0BDF">
                    <w:pPr>
                      <w:spacing w:line="116" w:lineRule="exact"/>
                      <w:rPr>
                        <w:rFonts w:ascii="宋体" w:eastAsia="宋体" w:hAnsi="宋体"/>
                        <w:sz w:val="10"/>
                      </w:rPr>
                    </w:pPr>
                    <w:proofErr w:type="spellStart"/>
                    <w:r>
                      <w:rPr>
                        <w:rFonts w:ascii="宋体" w:eastAsia="宋体" w:hAnsi="宋体"/>
                        <w:w w:val="110"/>
                        <w:sz w:val="10"/>
                      </w:rPr>
                      <w:t>OpTile</w:t>
                    </w:r>
                    <w:proofErr w:type="spellEnd"/>
                  </w:p>
                </w:txbxContent>
              </v:textbox>
            </v:shape>
            <v:shape id="docshape58" o:spid="_x0000_s1054" type="#_x0000_t202" style="position:absolute;left:7128;top:-250;width:590;height:271" filled="f" stroked="f">
              <v:textbox inset="0,0,0,0">
                <w:txbxContent>
                  <w:p w14:paraId="60B160C4" w14:textId="77777777" w:rsidR="00214AA5" w:rsidRDefault="00EB0BDF">
                    <w:pPr>
                      <w:spacing w:before="1"/>
                      <w:rPr>
                        <w:rFonts w:ascii="宋体" w:eastAsia="宋体" w:hAnsi="宋体"/>
                        <w:sz w:val="10"/>
                      </w:rPr>
                    </w:pPr>
                    <w:r>
                      <w:rPr>
                        <w:rFonts w:ascii="宋体" w:eastAsia="宋体" w:hAnsi="宋体"/>
                        <w:w w:val="115"/>
                        <w:sz w:val="10"/>
                      </w:rPr>
                      <w:t>ClusTile-5</w:t>
                    </w:r>
                  </w:p>
                  <w:p w14:paraId="0FDA2928" w14:textId="77777777" w:rsidR="00214AA5" w:rsidRDefault="00EB0BDF">
                    <w:pPr>
                      <w:spacing w:before="35"/>
                      <w:rPr>
                        <w:rFonts w:ascii="宋体" w:eastAsia="宋体" w:hAnsi="宋体"/>
                        <w:sz w:val="10"/>
                      </w:rPr>
                    </w:pPr>
                    <w:r>
                      <w:rPr>
                        <w:rFonts w:ascii="宋体" w:eastAsia="宋体" w:hAnsi="宋体"/>
                        <w:w w:val="115"/>
                        <w:sz w:val="10"/>
                      </w:rPr>
                      <w:t>ClusTile-10</w:t>
                    </w:r>
                  </w:p>
                </w:txbxContent>
              </v:textbox>
            </v:shape>
            <w10:wrap anchorx="page"/>
          </v:group>
        </w:pict>
      </w:r>
      <w:r>
        <w:rPr>
          <w:rFonts w:ascii="宋体" w:eastAsia="宋体" w:hAnsi="宋体"/>
        </w:rPr>
        <w:pict w14:anchorId="364ABF51">
          <v:shape id="docshape59" o:spid="_x0000_s1052" type="#_x0000_t202" style="position:absolute;left:0;text-align:left;margin-left:398.6pt;margin-top:-25.85pt;width:8.65pt;height:95.25pt;z-index:15747584;mso-position-horizontal-relative:page" filled="f" stroked="f">
            <v:textbox style="layout-flow:vertical;mso-layout-flow-alt:bottom-to-top" inset="0,0,0,0">
              <w:txbxContent>
                <w:p w14:paraId="4FE74401" w14:textId="77777777" w:rsidR="00214AA5" w:rsidRDefault="00EB0BDF">
                  <w:pPr>
                    <w:spacing w:before="22"/>
                    <w:ind w:left="20"/>
                    <w:rPr>
                      <w:rFonts w:ascii="宋体" w:eastAsia="宋体" w:hAnsi="宋体"/>
                      <w:sz w:val="11"/>
                    </w:rPr>
                  </w:pPr>
                  <w:proofErr w:type="spellStart"/>
                  <w:r>
                    <w:rPr>
                      <w:rFonts w:ascii="宋体" w:eastAsia="宋体" w:hAnsi="宋体"/>
                      <w:w w:val="115"/>
                      <w:sz w:val="11"/>
                    </w:rPr>
                    <w:t>标准化下载量</w:t>
                  </w:r>
                  <w:proofErr w:type="spellEnd"/>
                </w:p>
              </w:txbxContent>
            </v:textbox>
            <w10:wrap anchorx="page"/>
          </v:shape>
        </w:pict>
      </w:r>
      <w:r>
        <w:rPr>
          <w:rFonts w:ascii="宋体" w:eastAsia="宋体" w:hAnsi="宋体"/>
          <w:w w:val="115"/>
          <w:sz w:val="10"/>
        </w:rPr>
        <w:t>1.5</w:t>
      </w:r>
    </w:p>
    <w:p w14:paraId="52735508" w14:textId="77777777" w:rsidR="00214AA5" w:rsidRDefault="00214AA5">
      <w:pPr>
        <w:pStyle w:val="a3"/>
        <w:rPr>
          <w:rFonts w:ascii="宋体" w:eastAsia="宋体" w:hAnsi="宋体"/>
          <w:sz w:val="12"/>
        </w:rPr>
      </w:pPr>
    </w:p>
    <w:p w14:paraId="2D920041" w14:textId="77777777" w:rsidR="00214AA5" w:rsidRDefault="00214AA5">
      <w:pPr>
        <w:pStyle w:val="a3"/>
        <w:spacing w:before="8"/>
        <w:rPr>
          <w:rFonts w:ascii="宋体" w:eastAsia="宋体" w:hAnsi="宋体"/>
          <w:sz w:val="10"/>
        </w:rPr>
      </w:pPr>
    </w:p>
    <w:p w14:paraId="55208A1D" w14:textId="77777777" w:rsidR="00214AA5" w:rsidRDefault="00EB0BDF">
      <w:pPr>
        <w:jc w:val="right"/>
        <w:rPr>
          <w:rFonts w:ascii="宋体" w:eastAsia="宋体" w:hAnsi="宋体"/>
          <w:sz w:val="10"/>
        </w:rPr>
      </w:pPr>
      <w:r>
        <w:rPr>
          <w:rFonts w:ascii="宋体" w:eastAsia="宋体" w:hAnsi="宋体"/>
          <w:w w:val="115"/>
          <w:sz w:val="10"/>
        </w:rPr>
        <w:t>1.0</w:t>
      </w:r>
    </w:p>
    <w:p w14:paraId="5C5F65D5" w14:textId="77777777" w:rsidR="00214AA5" w:rsidRDefault="00214AA5">
      <w:pPr>
        <w:pStyle w:val="a3"/>
        <w:rPr>
          <w:rFonts w:ascii="宋体" w:eastAsia="宋体" w:hAnsi="宋体"/>
          <w:sz w:val="12"/>
        </w:rPr>
      </w:pPr>
    </w:p>
    <w:p w14:paraId="52D27A6A" w14:textId="77777777" w:rsidR="00214AA5" w:rsidRDefault="00214AA5">
      <w:pPr>
        <w:pStyle w:val="a3"/>
        <w:spacing w:before="8"/>
        <w:rPr>
          <w:rFonts w:ascii="宋体" w:eastAsia="宋体" w:hAnsi="宋体"/>
          <w:sz w:val="10"/>
        </w:rPr>
      </w:pPr>
    </w:p>
    <w:p w14:paraId="6FAF0CC5" w14:textId="77777777" w:rsidR="00214AA5" w:rsidRDefault="00EB0BDF">
      <w:pPr>
        <w:jc w:val="right"/>
        <w:rPr>
          <w:rFonts w:ascii="宋体" w:eastAsia="宋体" w:hAnsi="宋体"/>
          <w:sz w:val="10"/>
        </w:rPr>
      </w:pPr>
      <w:r>
        <w:rPr>
          <w:rFonts w:ascii="宋体" w:eastAsia="宋体" w:hAnsi="宋体"/>
          <w:w w:val="115"/>
          <w:sz w:val="10"/>
        </w:rPr>
        <w:t>0.5</w:t>
      </w:r>
    </w:p>
    <w:p w14:paraId="2989E0B9" w14:textId="77777777" w:rsidR="00214AA5" w:rsidRDefault="00214AA5">
      <w:pPr>
        <w:pStyle w:val="a3"/>
        <w:rPr>
          <w:rFonts w:ascii="宋体" w:eastAsia="宋体" w:hAnsi="宋体"/>
          <w:sz w:val="12"/>
        </w:rPr>
      </w:pPr>
    </w:p>
    <w:p w14:paraId="297ED620" w14:textId="77777777" w:rsidR="00214AA5" w:rsidRDefault="00214AA5">
      <w:pPr>
        <w:pStyle w:val="a3"/>
        <w:spacing w:before="7"/>
        <w:rPr>
          <w:rFonts w:ascii="宋体" w:eastAsia="宋体" w:hAnsi="宋体"/>
          <w:sz w:val="10"/>
        </w:rPr>
      </w:pPr>
    </w:p>
    <w:p w14:paraId="01E956F5" w14:textId="77777777" w:rsidR="00214AA5" w:rsidRDefault="00EB0BDF">
      <w:pPr>
        <w:spacing w:before="1"/>
        <w:jc w:val="right"/>
        <w:rPr>
          <w:rFonts w:ascii="宋体" w:eastAsia="宋体" w:hAnsi="宋体"/>
          <w:sz w:val="10"/>
        </w:rPr>
      </w:pPr>
      <w:r>
        <w:rPr>
          <w:rFonts w:ascii="宋体" w:eastAsia="宋体" w:hAnsi="宋体"/>
          <w:w w:val="115"/>
          <w:sz w:val="10"/>
        </w:rPr>
        <w:t>0.0</w:t>
      </w:r>
    </w:p>
    <w:p w14:paraId="6FB9937F" w14:textId="77777777" w:rsidR="00214AA5" w:rsidRDefault="00EB0BDF">
      <w:pPr>
        <w:spacing w:before="6"/>
        <w:rPr>
          <w:rFonts w:ascii="宋体" w:eastAsia="宋体" w:hAnsi="宋体"/>
          <w:sz w:val="11"/>
        </w:rPr>
      </w:pPr>
      <w:r>
        <w:rPr>
          <w:rFonts w:ascii="宋体" w:eastAsia="宋体" w:hAnsi="宋体"/>
        </w:rPr>
        <w:br w:type="column"/>
      </w:r>
    </w:p>
    <w:p w14:paraId="3D5C6C92" w14:textId="77777777" w:rsidR="00214AA5" w:rsidRDefault="00EB0BDF">
      <w:pPr>
        <w:pStyle w:val="a3"/>
        <w:ind w:left="-20"/>
        <w:rPr>
          <w:rFonts w:ascii="宋体" w:eastAsia="宋体" w:hAnsi="宋体"/>
        </w:rPr>
      </w:pPr>
      <w:r>
        <w:rPr>
          <w:rFonts w:ascii="宋体" w:eastAsia="宋体" w:hAnsi="宋体"/>
        </w:rPr>
      </w:r>
      <w:r>
        <w:rPr>
          <w:rFonts w:ascii="宋体" w:eastAsia="宋体" w:hAnsi="宋体"/>
        </w:rPr>
        <w:pict w14:anchorId="75559172">
          <v:group id="docshapegroup60" o:spid="_x0000_s1047" style="width:144.2pt;height:77.5pt;mso-position-horizontal-relative:char;mso-position-vertical-relative:line" coordsize="2884,1550">
            <v:shape id="docshape61" o:spid="_x0000_s1051" type="#_x0000_t75" style="position:absolute;width:2884;height:1550">
              <v:imagedata r:id="rId22" o:title=""/>
            </v:shape>
            <v:shape id="docshape62" o:spid="_x0000_s1050" type="#_x0000_t202" style="position:absolute;left:507;top:86;width:379;height:421" filled="f" stroked="f">
              <v:textbox inset="0,0,0,0">
                <w:txbxContent>
                  <w:p w14:paraId="116B0E04" w14:textId="77777777" w:rsidR="00214AA5" w:rsidRDefault="00EB0BDF">
                    <w:pPr>
                      <w:spacing w:before="1" w:line="312" w:lineRule="auto"/>
                      <w:ind w:right="18"/>
                      <w:rPr>
                        <w:rFonts w:ascii="宋体" w:eastAsia="宋体" w:hAnsi="宋体"/>
                        <w:sz w:val="10"/>
                      </w:rPr>
                    </w:pPr>
                    <w:r>
                      <w:rPr>
                        <w:rFonts w:ascii="宋体" w:eastAsia="宋体" w:hAnsi="宋体"/>
                        <w:w w:val="115"/>
                        <w:sz w:val="10"/>
                      </w:rPr>
                      <w:t>原点定位</w:t>
                    </w:r>
                    <w:r>
                      <w:rPr>
                        <w:rFonts w:ascii="宋体" w:eastAsia="宋体" w:hAnsi="宋体"/>
                        <w:w w:val="115"/>
                        <w:sz w:val="10"/>
                      </w:rPr>
                      <w:t>-512</w:t>
                    </w:r>
                  </w:p>
                  <w:p w14:paraId="53056939" w14:textId="77777777" w:rsidR="00214AA5" w:rsidRDefault="00EB0BDF">
                    <w:pPr>
                      <w:spacing w:line="116" w:lineRule="exact"/>
                      <w:rPr>
                        <w:rFonts w:ascii="宋体" w:eastAsia="宋体" w:hAnsi="宋体"/>
                        <w:sz w:val="10"/>
                      </w:rPr>
                    </w:pPr>
                    <w:r>
                      <w:rPr>
                        <w:rFonts w:ascii="宋体" w:eastAsia="宋体" w:hAnsi="宋体"/>
                        <w:w w:val="115"/>
                        <w:sz w:val="10"/>
                      </w:rPr>
                      <w:t>fix-256</w:t>
                    </w:r>
                  </w:p>
                </w:txbxContent>
              </v:textbox>
            </v:shape>
            <v:shape id="docshape63" o:spid="_x0000_s1049" type="#_x0000_t202" style="position:absolute;left:1358;top:86;width:379;height:421" filled="f" stroked="f">
              <v:textbox inset="0,0,0,0">
                <w:txbxContent>
                  <w:p w14:paraId="23C5AE8F" w14:textId="77777777" w:rsidR="00214AA5" w:rsidRDefault="00EB0BDF">
                    <w:pPr>
                      <w:spacing w:before="1" w:line="312" w:lineRule="auto"/>
                      <w:ind w:right="18"/>
                      <w:rPr>
                        <w:rFonts w:ascii="宋体" w:eastAsia="宋体" w:hAnsi="宋体"/>
                        <w:sz w:val="10"/>
                      </w:rPr>
                    </w:pPr>
                    <w:r>
                      <w:rPr>
                        <w:rFonts w:ascii="宋体" w:eastAsia="宋体" w:hAnsi="宋体"/>
                        <w:w w:val="115"/>
                        <w:sz w:val="10"/>
                      </w:rPr>
                      <w:t>fix-128 fix-64</w:t>
                    </w:r>
                  </w:p>
                  <w:p w14:paraId="71C66B47" w14:textId="77777777" w:rsidR="00214AA5" w:rsidRDefault="00EB0BDF">
                    <w:pPr>
                      <w:spacing w:line="116" w:lineRule="exact"/>
                      <w:rPr>
                        <w:rFonts w:ascii="宋体" w:eastAsia="宋体" w:hAnsi="宋体"/>
                        <w:sz w:val="10"/>
                      </w:rPr>
                    </w:pPr>
                    <w:proofErr w:type="spellStart"/>
                    <w:r>
                      <w:rPr>
                        <w:rFonts w:ascii="宋体" w:eastAsia="宋体" w:hAnsi="宋体"/>
                        <w:w w:val="110"/>
                        <w:sz w:val="10"/>
                      </w:rPr>
                      <w:t>OpTile</w:t>
                    </w:r>
                    <w:proofErr w:type="spellEnd"/>
                  </w:p>
                </w:txbxContent>
              </v:textbox>
            </v:shape>
            <v:shape id="docshape64" o:spid="_x0000_s1048" type="#_x0000_t202" style="position:absolute;left:2209;top:86;width:590;height:271" filled="f" stroked="f">
              <v:textbox inset="0,0,0,0">
                <w:txbxContent>
                  <w:p w14:paraId="1B51478F" w14:textId="77777777" w:rsidR="00214AA5" w:rsidRDefault="00EB0BDF">
                    <w:pPr>
                      <w:spacing w:before="1"/>
                      <w:rPr>
                        <w:rFonts w:ascii="宋体" w:eastAsia="宋体" w:hAnsi="宋体"/>
                        <w:sz w:val="10"/>
                      </w:rPr>
                    </w:pPr>
                    <w:r>
                      <w:rPr>
                        <w:rFonts w:ascii="宋体" w:eastAsia="宋体" w:hAnsi="宋体"/>
                        <w:w w:val="115"/>
                        <w:sz w:val="10"/>
                      </w:rPr>
                      <w:t>ClusTile-5</w:t>
                    </w:r>
                  </w:p>
                  <w:p w14:paraId="1832FE56" w14:textId="77777777" w:rsidR="00214AA5" w:rsidRDefault="00EB0BDF">
                    <w:pPr>
                      <w:spacing w:before="35"/>
                      <w:rPr>
                        <w:rFonts w:ascii="宋体" w:eastAsia="宋体" w:hAnsi="宋体"/>
                        <w:sz w:val="10"/>
                      </w:rPr>
                    </w:pPr>
                    <w:r>
                      <w:rPr>
                        <w:rFonts w:ascii="宋体" w:eastAsia="宋体" w:hAnsi="宋体"/>
                        <w:w w:val="115"/>
                        <w:sz w:val="10"/>
                      </w:rPr>
                      <w:t>ClusTile-10</w:t>
                    </w:r>
                  </w:p>
                </w:txbxContent>
              </v:textbox>
            </v:shape>
            <w10:anchorlock/>
          </v:group>
        </w:pict>
      </w:r>
    </w:p>
    <w:p w14:paraId="1DBDEA25" w14:textId="77777777" w:rsidR="00214AA5" w:rsidRDefault="00EB0BDF">
      <w:pPr>
        <w:tabs>
          <w:tab w:val="left" w:pos="732"/>
        </w:tabs>
        <w:ind w:left="162"/>
        <w:rPr>
          <w:rFonts w:ascii="宋体" w:eastAsia="宋体" w:hAnsi="宋体"/>
          <w:sz w:val="10"/>
        </w:rPr>
      </w:pPr>
      <w:proofErr w:type="spellStart"/>
      <w:r>
        <w:rPr>
          <w:rFonts w:ascii="宋体" w:eastAsia="宋体" w:hAnsi="宋体"/>
          <w:w w:val="115"/>
          <w:sz w:val="10"/>
        </w:rPr>
        <w:t>潜水巴黎</w:t>
      </w:r>
      <w:r>
        <w:rPr>
          <w:rFonts w:ascii="宋体" w:eastAsia="宋体" w:hAnsi="宋体"/>
          <w:w w:val="115"/>
          <w:sz w:val="10"/>
        </w:rPr>
        <w:t>r-coast</w:t>
      </w:r>
      <w:r>
        <w:rPr>
          <w:rFonts w:ascii="宋体" w:eastAsia="宋体" w:hAnsi="宋体"/>
          <w:w w:val="115"/>
          <w:sz w:val="10"/>
        </w:rPr>
        <w:t>延时威尼斯</w:t>
      </w:r>
      <w:proofErr w:type="spellEnd"/>
    </w:p>
    <w:p w14:paraId="19CC3D66" w14:textId="77777777" w:rsidR="00214AA5" w:rsidRDefault="00214AA5">
      <w:pPr>
        <w:pStyle w:val="a3"/>
        <w:spacing w:before="6"/>
        <w:rPr>
          <w:rFonts w:ascii="宋体" w:eastAsia="宋体" w:hAnsi="宋体"/>
          <w:sz w:val="12"/>
        </w:rPr>
      </w:pPr>
    </w:p>
    <w:p w14:paraId="4B5C2F1F" w14:textId="77777777" w:rsidR="00214AA5" w:rsidRDefault="00EB0BDF">
      <w:pPr>
        <w:ind w:left="746"/>
        <w:rPr>
          <w:rFonts w:ascii="宋体" w:eastAsia="宋体" w:hAnsi="宋体"/>
          <w:sz w:val="16"/>
        </w:rPr>
      </w:pPr>
      <w:r>
        <w:rPr>
          <w:rFonts w:ascii="宋体" w:eastAsia="宋体" w:hAnsi="宋体"/>
          <w:sz w:val="16"/>
        </w:rPr>
        <w:t>(a) 1920 × 960</w:t>
      </w:r>
    </w:p>
    <w:p w14:paraId="2A889387" w14:textId="77777777" w:rsidR="00214AA5" w:rsidRDefault="00214AA5">
      <w:pPr>
        <w:rPr>
          <w:rFonts w:ascii="宋体" w:eastAsia="宋体" w:hAnsi="宋体"/>
          <w:sz w:val="16"/>
        </w:rPr>
        <w:sectPr w:rsidR="00214AA5">
          <w:pgSz w:w="12240" w:h="15840"/>
          <w:pgMar w:top="1080" w:right="860" w:bottom="280" w:left="860" w:header="720" w:footer="720" w:gutter="0"/>
          <w:cols w:num="5" w:space="720" w:equalWidth="0">
            <w:col w:w="3542" w:space="40"/>
            <w:col w:w="458" w:space="39"/>
            <w:col w:w="2688" w:space="114"/>
            <w:col w:w="567" w:space="40"/>
            <w:col w:w="3032"/>
          </w:cols>
        </w:sectPr>
      </w:pPr>
    </w:p>
    <w:p w14:paraId="54905EA9" w14:textId="77777777" w:rsidR="00214AA5" w:rsidRDefault="00EB0BDF">
      <w:pPr>
        <w:spacing w:before="103"/>
        <w:ind w:left="403"/>
        <w:rPr>
          <w:rFonts w:ascii="宋体" w:eastAsia="宋体" w:hAnsi="宋体"/>
          <w:sz w:val="13"/>
        </w:rPr>
      </w:pPr>
      <w:r>
        <w:rPr>
          <w:rFonts w:ascii="宋体" w:eastAsia="宋体" w:hAnsi="宋体"/>
        </w:rPr>
        <w:pict w14:anchorId="6EB9C636">
          <v:group id="docshapegroup65" o:spid="_x0000_s1044" style="position:absolute;left:0;text-align:left;margin-left:74.85pt;margin-top:8.15pt;width:141.55pt;height:76.05pt;z-index:15741952;mso-position-horizontal-relative:page" coordorigin="1497,163" coordsize="2831,1521">
            <v:shape id="docshape66" o:spid="_x0000_s1046" type="#_x0000_t75" style="position:absolute;left:1496;top:162;width:2831;height:1521">
              <v:imagedata r:id="rId23" o:title=""/>
            </v:shape>
            <v:shape id="docshape67" o:spid="_x0000_s1045" type="#_x0000_t202" style="position:absolute;left:1496;top:162;width:2831;height:1521" filled="f" stroked="f">
              <v:textbox inset="0,0,0,0">
                <w:txbxContent>
                  <w:p w14:paraId="686C8352" w14:textId="77777777" w:rsidR="00214AA5" w:rsidRDefault="00214AA5">
                    <w:pPr>
                      <w:rPr>
                        <w:rFonts w:ascii="宋体" w:eastAsia="宋体" w:hAnsi="宋体"/>
                        <w:sz w:val="12"/>
                      </w:rPr>
                    </w:pPr>
                  </w:p>
                  <w:p w14:paraId="25F6E231" w14:textId="77777777" w:rsidR="00214AA5" w:rsidRDefault="00214AA5">
                    <w:pPr>
                      <w:rPr>
                        <w:rFonts w:ascii="宋体" w:eastAsia="宋体" w:hAnsi="宋体"/>
                        <w:sz w:val="12"/>
                      </w:rPr>
                    </w:pPr>
                  </w:p>
                  <w:p w14:paraId="0B503FE1" w14:textId="77777777" w:rsidR="00214AA5" w:rsidRDefault="00214AA5">
                    <w:pPr>
                      <w:rPr>
                        <w:rFonts w:ascii="宋体" w:eastAsia="宋体" w:hAnsi="宋体"/>
                        <w:sz w:val="12"/>
                      </w:rPr>
                    </w:pPr>
                  </w:p>
                  <w:p w14:paraId="20AF588E" w14:textId="77777777" w:rsidR="00214AA5" w:rsidRDefault="00214AA5">
                    <w:pPr>
                      <w:rPr>
                        <w:rFonts w:ascii="宋体" w:eastAsia="宋体" w:hAnsi="宋体"/>
                        <w:sz w:val="12"/>
                      </w:rPr>
                    </w:pPr>
                  </w:p>
                  <w:p w14:paraId="01E513CF" w14:textId="77777777" w:rsidR="00214AA5" w:rsidRDefault="00214AA5">
                    <w:pPr>
                      <w:rPr>
                        <w:rFonts w:ascii="宋体" w:eastAsia="宋体" w:hAnsi="宋体"/>
                        <w:sz w:val="12"/>
                      </w:rPr>
                    </w:pPr>
                  </w:p>
                  <w:p w14:paraId="4C35A5F8" w14:textId="77777777" w:rsidR="00214AA5" w:rsidRDefault="00214AA5">
                    <w:pPr>
                      <w:rPr>
                        <w:rFonts w:ascii="宋体" w:eastAsia="宋体" w:hAnsi="宋体"/>
                        <w:sz w:val="12"/>
                      </w:rPr>
                    </w:pPr>
                  </w:p>
                  <w:p w14:paraId="412CF6A9" w14:textId="77777777" w:rsidR="00214AA5" w:rsidRDefault="00214AA5">
                    <w:pPr>
                      <w:spacing w:before="4"/>
                      <w:rPr>
                        <w:rFonts w:ascii="宋体" w:eastAsia="宋体" w:hAnsi="宋体"/>
                        <w:sz w:val="11"/>
                      </w:rPr>
                    </w:pPr>
                  </w:p>
                  <w:p w14:paraId="74FF7A86" w14:textId="77777777" w:rsidR="00214AA5" w:rsidRDefault="00EB0BDF">
                    <w:pPr>
                      <w:spacing w:before="1" w:line="259" w:lineRule="auto"/>
                      <w:ind w:left="1794" w:right="124"/>
                      <w:rPr>
                        <w:rFonts w:ascii="宋体" w:eastAsia="宋体" w:hAnsi="宋体"/>
                        <w:sz w:val="10"/>
                      </w:rPr>
                    </w:pPr>
                    <w:r>
                      <w:rPr>
                        <w:rFonts w:ascii="宋体" w:eastAsia="宋体" w:hAnsi="宋体"/>
                        <w:w w:val="125"/>
                        <w:sz w:val="10"/>
                      </w:rPr>
                      <w:t>ClusTile-5 ClusTile-10 ClusTile-5+</w:t>
                    </w:r>
                    <w:r>
                      <w:rPr>
                        <w:rFonts w:ascii="宋体" w:eastAsia="宋体" w:hAnsi="宋体"/>
                        <w:w w:val="125"/>
                        <w:sz w:val="10"/>
                      </w:rPr>
                      <w:t>基本型</w:t>
                    </w:r>
                  </w:p>
                  <w:p w14:paraId="080C4B50" w14:textId="77777777" w:rsidR="00214AA5" w:rsidRDefault="00EB0BDF">
                    <w:pPr>
                      <w:ind w:left="1794"/>
                      <w:rPr>
                        <w:rFonts w:ascii="宋体" w:eastAsia="宋体" w:hAnsi="宋体"/>
                        <w:sz w:val="10"/>
                      </w:rPr>
                    </w:pPr>
                    <w:r>
                      <w:rPr>
                        <w:rFonts w:ascii="宋体" w:eastAsia="宋体" w:hAnsi="宋体"/>
                        <w:w w:val="115"/>
                        <w:sz w:val="10"/>
                      </w:rPr>
                      <w:t>ClusTile-10 +</w:t>
                    </w:r>
                    <w:proofErr w:type="spellStart"/>
                    <w:r>
                      <w:rPr>
                        <w:rFonts w:ascii="宋体" w:eastAsia="宋体" w:hAnsi="宋体"/>
                        <w:w w:val="115"/>
                        <w:sz w:val="10"/>
                      </w:rPr>
                      <w:t>基本版</w:t>
                    </w:r>
                    <w:proofErr w:type="spellEnd"/>
                  </w:p>
                </w:txbxContent>
              </v:textbox>
            </v:shape>
            <w10:wrap anchorx="page"/>
          </v:group>
        </w:pict>
      </w:r>
      <w:r>
        <w:rPr>
          <w:rFonts w:ascii="宋体" w:eastAsia="宋体" w:hAnsi="宋体"/>
        </w:rPr>
        <w:pict w14:anchorId="67F5F2EF">
          <v:shape id="docshape68" o:spid="_x0000_s1043" type="#_x0000_t202" style="position:absolute;left:0;text-align:left;margin-left:52.15pt;margin-top:5.45pt;width:11.15pt;height:81.05pt;z-index:15744512;mso-position-horizontal-relative:page" filled="f" stroked="f">
            <v:textbox style="layout-flow:vertical;mso-layout-flow-alt:bottom-to-top" inset="0,0,0,0">
              <w:txbxContent>
                <w:p w14:paraId="76EED66C" w14:textId="77777777" w:rsidR="00214AA5" w:rsidRDefault="00EB0BDF">
                  <w:pPr>
                    <w:spacing w:before="24"/>
                    <w:ind w:left="20"/>
                    <w:rPr>
                      <w:rFonts w:ascii="宋体" w:eastAsia="宋体" w:hAnsi="宋体"/>
                      <w:sz w:val="15"/>
                    </w:rPr>
                  </w:pPr>
                  <w:proofErr w:type="spellStart"/>
                  <w:r>
                    <w:rPr>
                      <w:rFonts w:ascii="宋体" w:eastAsia="宋体" w:hAnsi="宋体"/>
                      <w:w w:val="115"/>
                      <w:sz w:val="15"/>
                    </w:rPr>
                    <w:t>累积分数</w:t>
                  </w:r>
                  <w:proofErr w:type="spellEnd"/>
                </w:p>
              </w:txbxContent>
            </v:textbox>
            <w10:wrap anchorx="page"/>
          </v:shape>
        </w:pict>
      </w:r>
      <w:r>
        <w:rPr>
          <w:rFonts w:ascii="宋体" w:eastAsia="宋体" w:hAnsi="宋体"/>
          <w:w w:val="115"/>
          <w:sz w:val="13"/>
        </w:rPr>
        <w:t>1.0</w:t>
      </w:r>
    </w:p>
    <w:p w14:paraId="418C5136" w14:textId="77777777" w:rsidR="00214AA5" w:rsidRDefault="00214AA5">
      <w:pPr>
        <w:pStyle w:val="a3"/>
        <w:spacing w:before="7"/>
        <w:rPr>
          <w:rFonts w:ascii="宋体" w:eastAsia="宋体" w:hAnsi="宋体"/>
          <w:sz w:val="12"/>
        </w:rPr>
      </w:pPr>
    </w:p>
    <w:p w14:paraId="3F1459F6" w14:textId="77777777" w:rsidR="00214AA5" w:rsidRDefault="00EB0BDF">
      <w:pPr>
        <w:spacing w:before="1"/>
        <w:ind w:left="403"/>
        <w:rPr>
          <w:rFonts w:ascii="宋体" w:eastAsia="宋体" w:hAnsi="宋体"/>
          <w:sz w:val="13"/>
        </w:rPr>
      </w:pPr>
      <w:r>
        <w:rPr>
          <w:rFonts w:ascii="宋体" w:eastAsia="宋体" w:hAnsi="宋体"/>
          <w:w w:val="115"/>
          <w:sz w:val="13"/>
        </w:rPr>
        <w:t>0.8</w:t>
      </w:r>
    </w:p>
    <w:p w14:paraId="0ACC07F0" w14:textId="77777777" w:rsidR="00214AA5" w:rsidRDefault="00214AA5">
      <w:pPr>
        <w:pStyle w:val="a3"/>
        <w:spacing w:before="7"/>
        <w:rPr>
          <w:rFonts w:ascii="宋体" w:eastAsia="宋体" w:hAnsi="宋体"/>
          <w:sz w:val="12"/>
        </w:rPr>
      </w:pPr>
    </w:p>
    <w:p w14:paraId="5059464C" w14:textId="77777777" w:rsidR="00214AA5" w:rsidRDefault="00EB0BDF">
      <w:pPr>
        <w:ind w:left="403"/>
        <w:rPr>
          <w:rFonts w:ascii="宋体" w:eastAsia="宋体" w:hAnsi="宋体"/>
          <w:sz w:val="13"/>
        </w:rPr>
      </w:pPr>
      <w:r>
        <w:rPr>
          <w:rFonts w:ascii="宋体" w:eastAsia="宋体" w:hAnsi="宋体"/>
          <w:w w:val="115"/>
          <w:sz w:val="13"/>
        </w:rPr>
        <w:t>0.6</w:t>
      </w:r>
    </w:p>
    <w:p w14:paraId="0BEAAFB9" w14:textId="77777777" w:rsidR="00214AA5" w:rsidRDefault="00214AA5">
      <w:pPr>
        <w:pStyle w:val="a3"/>
        <w:spacing w:before="8"/>
        <w:rPr>
          <w:rFonts w:ascii="宋体" w:eastAsia="宋体" w:hAnsi="宋体"/>
          <w:sz w:val="12"/>
        </w:rPr>
      </w:pPr>
    </w:p>
    <w:p w14:paraId="45640514" w14:textId="77777777" w:rsidR="00214AA5" w:rsidRDefault="00EB0BDF">
      <w:pPr>
        <w:ind w:left="403"/>
        <w:rPr>
          <w:rFonts w:ascii="宋体" w:eastAsia="宋体" w:hAnsi="宋体"/>
          <w:sz w:val="13"/>
        </w:rPr>
      </w:pPr>
      <w:r>
        <w:rPr>
          <w:rFonts w:ascii="宋体" w:eastAsia="宋体" w:hAnsi="宋体"/>
          <w:w w:val="115"/>
          <w:sz w:val="13"/>
        </w:rPr>
        <w:t>0.4</w:t>
      </w:r>
    </w:p>
    <w:p w14:paraId="2923A4F0" w14:textId="77777777" w:rsidR="00214AA5" w:rsidRDefault="00214AA5">
      <w:pPr>
        <w:pStyle w:val="a3"/>
        <w:spacing w:before="8"/>
        <w:rPr>
          <w:rFonts w:ascii="宋体" w:eastAsia="宋体" w:hAnsi="宋体"/>
          <w:sz w:val="12"/>
        </w:rPr>
      </w:pPr>
    </w:p>
    <w:p w14:paraId="577B4867" w14:textId="77777777" w:rsidR="00214AA5" w:rsidRDefault="00EB0BDF">
      <w:pPr>
        <w:ind w:left="403"/>
        <w:rPr>
          <w:rFonts w:ascii="宋体" w:eastAsia="宋体" w:hAnsi="宋体"/>
          <w:sz w:val="13"/>
        </w:rPr>
      </w:pPr>
      <w:r>
        <w:rPr>
          <w:rFonts w:ascii="宋体" w:eastAsia="宋体" w:hAnsi="宋体"/>
          <w:w w:val="115"/>
          <w:sz w:val="13"/>
        </w:rPr>
        <w:t>0.2</w:t>
      </w:r>
    </w:p>
    <w:p w14:paraId="2F95809E" w14:textId="77777777" w:rsidR="00214AA5" w:rsidRDefault="00214AA5">
      <w:pPr>
        <w:pStyle w:val="a3"/>
        <w:spacing w:before="7"/>
        <w:rPr>
          <w:rFonts w:ascii="宋体" w:eastAsia="宋体" w:hAnsi="宋体"/>
          <w:sz w:val="12"/>
        </w:rPr>
      </w:pPr>
    </w:p>
    <w:p w14:paraId="15740824" w14:textId="77777777" w:rsidR="00214AA5" w:rsidRDefault="00EB0BDF">
      <w:pPr>
        <w:spacing w:before="1" w:line="121" w:lineRule="exact"/>
        <w:ind w:left="403"/>
        <w:rPr>
          <w:rFonts w:ascii="宋体" w:eastAsia="宋体" w:hAnsi="宋体"/>
          <w:sz w:val="13"/>
        </w:rPr>
      </w:pPr>
      <w:r>
        <w:rPr>
          <w:rFonts w:ascii="宋体" w:eastAsia="宋体" w:hAnsi="宋体"/>
          <w:w w:val="115"/>
          <w:sz w:val="13"/>
        </w:rPr>
        <w:t>0.0</w:t>
      </w:r>
    </w:p>
    <w:p w14:paraId="1F68FF48" w14:textId="77777777" w:rsidR="00214AA5" w:rsidRDefault="00EB0BDF">
      <w:pPr>
        <w:tabs>
          <w:tab w:val="left" w:pos="1173"/>
          <w:tab w:val="left" w:pos="1733"/>
          <w:tab w:val="left" w:pos="2293"/>
          <w:tab w:val="left" w:pos="2853"/>
          <w:tab w:val="left" w:pos="3370"/>
        </w:tabs>
        <w:spacing w:line="121" w:lineRule="exact"/>
        <w:ind w:left="613"/>
        <w:rPr>
          <w:rFonts w:ascii="宋体" w:eastAsia="宋体" w:hAnsi="宋体"/>
          <w:sz w:val="13"/>
        </w:rPr>
      </w:pPr>
      <w:r>
        <w:rPr>
          <w:rFonts w:ascii="宋体" w:eastAsia="宋体" w:hAnsi="宋体"/>
          <w:w w:val="125"/>
          <w:sz w:val="13"/>
        </w:rPr>
        <w:t>0 2 4 6 8 10</w:t>
      </w:r>
    </w:p>
    <w:p w14:paraId="1A163B75" w14:textId="77777777" w:rsidR="00214AA5" w:rsidRDefault="00EB0BDF">
      <w:pPr>
        <w:spacing w:before="117"/>
        <w:ind w:left="1317"/>
        <w:rPr>
          <w:rFonts w:ascii="宋体" w:eastAsia="宋体" w:hAnsi="宋体"/>
          <w:sz w:val="16"/>
        </w:rPr>
      </w:pPr>
      <w:r>
        <w:rPr>
          <w:rFonts w:ascii="宋体" w:eastAsia="宋体" w:hAnsi="宋体"/>
          <w:sz w:val="16"/>
        </w:rPr>
        <w:t>3840 × 1920</w:t>
      </w:r>
    </w:p>
    <w:p w14:paraId="61F3CA39" w14:textId="77777777" w:rsidR="00214AA5" w:rsidRDefault="00EB0BDF">
      <w:pPr>
        <w:pStyle w:val="a3"/>
        <w:spacing w:before="100" w:line="192" w:lineRule="exact"/>
        <w:ind w:left="119"/>
        <w:rPr>
          <w:rFonts w:ascii="宋体" w:eastAsia="宋体" w:hAnsi="宋体"/>
        </w:rPr>
      </w:pPr>
      <w:r>
        <w:rPr>
          <w:rFonts w:ascii="宋体" w:eastAsia="宋体" w:hAnsi="宋体"/>
          <w:w w:val="110"/>
        </w:rPr>
        <w:t>图</w:t>
      </w:r>
      <w:proofErr w:type="gramStart"/>
      <w:r>
        <w:rPr>
          <w:rFonts w:ascii="宋体" w:eastAsia="宋体" w:hAnsi="宋体"/>
          <w:w w:val="110"/>
        </w:rPr>
        <w:t>5:</w:t>
      </w:r>
      <w:r>
        <w:rPr>
          <w:rFonts w:ascii="宋体" w:eastAsia="宋体" w:hAnsi="宋体"/>
          <w:w w:val="110"/>
        </w:rPr>
        <w:t>标准化服务器端的</w:t>
      </w:r>
      <w:proofErr w:type="gramEnd"/>
      <w:r>
        <w:rPr>
          <w:rFonts w:ascii="宋体" w:eastAsia="宋体" w:hAnsi="宋体"/>
          <w:w w:val="110"/>
        </w:rPr>
        <w:t>CDF</w:t>
      </w:r>
    </w:p>
    <w:p w14:paraId="60A1DAED" w14:textId="77777777" w:rsidR="00214AA5" w:rsidRDefault="00EB0BDF">
      <w:pPr>
        <w:rPr>
          <w:rFonts w:ascii="宋体" w:eastAsia="宋体" w:hAnsi="宋体"/>
          <w:sz w:val="12"/>
        </w:rPr>
      </w:pPr>
      <w:r>
        <w:rPr>
          <w:rFonts w:ascii="宋体" w:eastAsia="宋体" w:hAnsi="宋体"/>
        </w:rPr>
        <w:br w:type="column"/>
      </w:r>
    </w:p>
    <w:p w14:paraId="3C58975B" w14:textId="77777777" w:rsidR="00214AA5" w:rsidRDefault="00EB0BDF">
      <w:pPr>
        <w:spacing w:before="95"/>
        <w:ind w:left="119"/>
        <w:rPr>
          <w:rFonts w:ascii="宋体" w:eastAsia="宋体" w:hAnsi="宋体"/>
          <w:sz w:val="10"/>
        </w:rPr>
      </w:pPr>
      <w:r>
        <w:rPr>
          <w:rFonts w:ascii="宋体" w:eastAsia="宋体" w:hAnsi="宋体"/>
          <w:w w:val="115"/>
          <w:sz w:val="10"/>
        </w:rPr>
        <w:t>2.0</w:t>
      </w:r>
    </w:p>
    <w:p w14:paraId="2DB34F0F" w14:textId="77777777" w:rsidR="00214AA5" w:rsidRDefault="00214AA5">
      <w:pPr>
        <w:pStyle w:val="a3"/>
        <w:rPr>
          <w:rFonts w:ascii="宋体" w:eastAsia="宋体" w:hAnsi="宋体"/>
          <w:sz w:val="12"/>
        </w:rPr>
      </w:pPr>
    </w:p>
    <w:p w14:paraId="52ECB37C" w14:textId="77777777" w:rsidR="00214AA5" w:rsidRDefault="00214AA5">
      <w:pPr>
        <w:pStyle w:val="a3"/>
        <w:spacing w:before="8"/>
        <w:rPr>
          <w:rFonts w:ascii="宋体" w:eastAsia="宋体" w:hAnsi="宋体"/>
          <w:sz w:val="10"/>
        </w:rPr>
      </w:pPr>
    </w:p>
    <w:p w14:paraId="5DAE8F5C" w14:textId="77777777" w:rsidR="00214AA5" w:rsidRDefault="00EB0BDF">
      <w:pPr>
        <w:ind w:left="119"/>
        <w:rPr>
          <w:rFonts w:ascii="宋体" w:eastAsia="宋体" w:hAnsi="宋体"/>
          <w:sz w:val="10"/>
        </w:rPr>
      </w:pPr>
      <w:r>
        <w:rPr>
          <w:rFonts w:ascii="宋体" w:eastAsia="宋体" w:hAnsi="宋体"/>
        </w:rPr>
        <w:pict w14:anchorId="6175BBA0">
          <v:group id="docshapegroup69" o:spid="_x0000_s1038" style="position:absolute;left:0;text-align:left;margin-left:245.95pt;margin-top:-16.8pt;width:144.2pt;height:77.5pt;z-index:15742976;mso-position-horizontal-relative:page" coordorigin="4919,-336" coordsize="2884,1550">
            <v:shape id="docshape70" o:spid="_x0000_s1042" type="#_x0000_t75" style="position:absolute;left:4918;top:-336;width:2884;height:1550">
              <v:imagedata r:id="rId24" o:title=""/>
            </v:shape>
            <v:shape id="docshape71" o:spid="_x0000_s1041" type="#_x0000_t202" style="position:absolute;left:5360;top:-250;width:444;height:421" filled="f" stroked="f">
              <v:textbox inset="0,0,0,0">
                <w:txbxContent>
                  <w:p w14:paraId="292FF3B2" w14:textId="77777777" w:rsidR="00214AA5" w:rsidRDefault="00EB0BDF">
                    <w:pPr>
                      <w:spacing w:before="1"/>
                      <w:rPr>
                        <w:rFonts w:ascii="宋体" w:eastAsia="宋体" w:hAnsi="宋体"/>
                        <w:sz w:val="10"/>
                      </w:rPr>
                    </w:pPr>
                    <w:proofErr w:type="spellStart"/>
                    <w:r>
                      <w:rPr>
                        <w:rFonts w:ascii="宋体" w:eastAsia="宋体" w:hAnsi="宋体"/>
                        <w:w w:val="115"/>
                        <w:sz w:val="10"/>
                      </w:rPr>
                      <w:t>起源</w:t>
                    </w:r>
                    <w:proofErr w:type="spellEnd"/>
                  </w:p>
                  <w:p w14:paraId="2FA4B5E7" w14:textId="77777777" w:rsidR="00214AA5" w:rsidRDefault="00EB0BDF">
                    <w:pPr>
                      <w:spacing w:before="1" w:line="150" w:lineRule="atLeast"/>
                      <w:ind w:right="18"/>
                      <w:rPr>
                        <w:rFonts w:ascii="宋体" w:eastAsia="宋体" w:hAnsi="宋体"/>
                        <w:sz w:val="10"/>
                      </w:rPr>
                    </w:pPr>
                    <w:r>
                      <w:rPr>
                        <w:rFonts w:ascii="宋体" w:eastAsia="宋体" w:hAnsi="宋体"/>
                        <w:w w:val="115"/>
                        <w:sz w:val="10"/>
                      </w:rPr>
                      <w:t>fix-1024 fix-512</w:t>
                    </w:r>
                  </w:p>
                </w:txbxContent>
              </v:textbox>
            </v:shape>
            <v:shape id="docshape72" o:spid="_x0000_s1040" type="#_x0000_t202" style="position:absolute;left:6277;top:-250;width:379;height:421" filled="f" stroked="f">
              <v:textbox inset="0,0,0,0">
                <w:txbxContent>
                  <w:p w14:paraId="118CD89A" w14:textId="77777777" w:rsidR="00214AA5" w:rsidRDefault="00EB0BDF">
                    <w:pPr>
                      <w:spacing w:before="1"/>
                      <w:rPr>
                        <w:rFonts w:ascii="宋体" w:eastAsia="宋体" w:hAnsi="宋体"/>
                        <w:sz w:val="10"/>
                      </w:rPr>
                    </w:pPr>
                    <w:r>
                      <w:rPr>
                        <w:rFonts w:ascii="宋体" w:eastAsia="宋体" w:hAnsi="宋体"/>
                        <w:w w:val="115"/>
                        <w:sz w:val="10"/>
                      </w:rPr>
                      <w:t>fix-256</w:t>
                    </w:r>
                  </w:p>
                  <w:p w14:paraId="635E573F" w14:textId="77777777" w:rsidR="00214AA5" w:rsidRDefault="00EB0BDF">
                    <w:pPr>
                      <w:spacing w:before="1" w:line="150" w:lineRule="atLeast"/>
                      <w:ind w:right="2"/>
                      <w:rPr>
                        <w:rFonts w:ascii="宋体" w:eastAsia="宋体" w:hAnsi="宋体"/>
                        <w:sz w:val="10"/>
                      </w:rPr>
                    </w:pPr>
                    <w:r>
                      <w:rPr>
                        <w:rFonts w:ascii="宋体" w:eastAsia="宋体" w:hAnsi="宋体"/>
                        <w:w w:val="115"/>
                        <w:sz w:val="10"/>
                      </w:rPr>
                      <w:t xml:space="preserve">fix-128 </w:t>
                    </w:r>
                    <w:proofErr w:type="spellStart"/>
                    <w:r>
                      <w:rPr>
                        <w:rFonts w:ascii="宋体" w:eastAsia="宋体" w:hAnsi="宋体"/>
                        <w:w w:val="115"/>
                        <w:sz w:val="10"/>
                      </w:rPr>
                      <w:t>OpTile</w:t>
                    </w:r>
                    <w:proofErr w:type="spellEnd"/>
                  </w:p>
                </w:txbxContent>
              </v:textbox>
            </v:shape>
            <v:shape id="docshape73" o:spid="_x0000_s1039" type="#_x0000_t202" style="position:absolute;left:7128;top:-250;width:590;height:271" filled="f" stroked="f">
              <v:textbox inset="0,0,0,0">
                <w:txbxContent>
                  <w:p w14:paraId="58B29DE7" w14:textId="77777777" w:rsidR="00214AA5" w:rsidRDefault="00EB0BDF">
                    <w:pPr>
                      <w:spacing w:before="1"/>
                      <w:rPr>
                        <w:rFonts w:ascii="宋体" w:eastAsia="宋体" w:hAnsi="宋体"/>
                        <w:sz w:val="10"/>
                      </w:rPr>
                    </w:pPr>
                    <w:r>
                      <w:rPr>
                        <w:rFonts w:ascii="宋体" w:eastAsia="宋体" w:hAnsi="宋体"/>
                        <w:w w:val="115"/>
                        <w:sz w:val="10"/>
                      </w:rPr>
                      <w:t>ClusTile-5</w:t>
                    </w:r>
                  </w:p>
                  <w:p w14:paraId="57607930" w14:textId="77777777" w:rsidR="00214AA5" w:rsidRDefault="00EB0BDF">
                    <w:pPr>
                      <w:spacing w:before="35"/>
                      <w:rPr>
                        <w:rFonts w:ascii="宋体" w:eastAsia="宋体" w:hAnsi="宋体"/>
                        <w:sz w:val="10"/>
                      </w:rPr>
                    </w:pPr>
                    <w:r>
                      <w:rPr>
                        <w:rFonts w:ascii="宋体" w:eastAsia="宋体" w:hAnsi="宋体"/>
                        <w:w w:val="115"/>
                        <w:sz w:val="10"/>
                      </w:rPr>
                      <w:t>ClusTile-10</w:t>
                    </w:r>
                  </w:p>
                </w:txbxContent>
              </v:textbox>
            </v:shape>
            <w10:wrap anchorx="page"/>
          </v:group>
        </w:pict>
      </w:r>
      <w:r>
        <w:rPr>
          <w:rFonts w:ascii="宋体" w:eastAsia="宋体" w:hAnsi="宋体"/>
        </w:rPr>
        <w:pict w14:anchorId="7CABCC2D">
          <v:shape id="docshape74" o:spid="_x0000_s1037" type="#_x0000_t202" style="position:absolute;left:0;text-align:left;margin-left:228.15pt;margin-top:-25.85pt;width:8.65pt;height:95.25pt;z-index:15745536;mso-position-horizontal-relative:page" filled="f" stroked="f">
            <v:textbox style="layout-flow:vertical;mso-layout-flow-alt:bottom-to-top" inset="0,0,0,0">
              <w:txbxContent>
                <w:p w14:paraId="089F183E" w14:textId="77777777" w:rsidR="00214AA5" w:rsidRDefault="00EB0BDF">
                  <w:pPr>
                    <w:spacing w:before="22"/>
                    <w:ind w:left="20"/>
                    <w:rPr>
                      <w:rFonts w:ascii="宋体" w:eastAsia="宋体" w:hAnsi="宋体"/>
                      <w:sz w:val="11"/>
                    </w:rPr>
                  </w:pPr>
                  <w:proofErr w:type="spellStart"/>
                  <w:r>
                    <w:rPr>
                      <w:rFonts w:ascii="宋体" w:eastAsia="宋体" w:hAnsi="宋体"/>
                      <w:w w:val="115"/>
                      <w:sz w:val="11"/>
                    </w:rPr>
                    <w:t>标准化下载量</w:t>
                  </w:r>
                  <w:proofErr w:type="spellEnd"/>
                </w:p>
              </w:txbxContent>
            </v:textbox>
            <w10:wrap anchorx="page"/>
          </v:shape>
        </w:pict>
      </w:r>
      <w:r>
        <w:rPr>
          <w:rFonts w:ascii="宋体" w:eastAsia="宋体" w:hAnsi="宋体"/>
          <w:w w:val="115"/>
          <w:sz w:val="10"/>
        </w:rPr>
        <w:t>1.5</w:t>
      </w:r>
    </w:p>
    <w:p w14:paraId="0CBEAB2B" w14:textId="77777777" w:rsidR="00214AA5" w:rsidRDefault="00214AA5">
      <w:pPr>
        <w:pStyle w:val="a3"/>
        <w:rPr>
          <w:rFonts w:ascii="宋体" w:eastAsia="宋体" w:hAnsi="宋体"/>
          <w:sz w:val="12"/>
        </w:rPr>
      </w:pPr>
    </w:p>
    <w:p w14:paraId="09B955EF" w14:textId="77777777" w:rsidR="00214AA5" w:rsidRDefault="00214AA5">
      <w:pPr>
        <w:pStyle w:val="a3"/>
        <w:spacing w:before="8"/>
        <w:rPr>
          <w:rFonts w:ascii="宋体" w:eastAsia="宋体" w:hAnsi="宋体"/>
          <w:sz w:val="10"/>
        </w:rPr>
      </w:pPr>
    </w:p>
    <w:p w14:paraId="262265FA" w14:textId="77777777" w:rsidR="00214AA5" w:rsidRDefault="00EB0BDF">
      <w:pPr>
        <w:ind w:left="119"/>
        <w:rPr>
          <w:rFonts w:ascii="宋体" w:eastAsia="宋体" w:hAnsi="宋体"/>
          <w:sz w:val="10"/>
        </w:rPr>
      </w:pPr>
      <w:r>
        <w:rPr>
          <w:rFonts w:ascii="宋体" w:eastAsia="宋体" w:hAnsi="宋体"/>
          <w:w w:val="115"/>
          <w:sz w:val="10"/>
        </w:rPr>
        <w:t>1.0</w:t>
      </w:r>
    </w:p>
    <w:p w14:paraId="10AEEB7C" w14:textId="77777777" w:rsidR="00214AA5" w:rsidRDefault="00214AA5">
      <w:pPr>
        <w:pStyle w:val="a3"/>
        <w:rPr>
          <w:rFonts w:ascii="宋体" w:eastAsia="宋体" w:hAnsi="宋体"/>
          <w:sz w:val="12"/>
        </w:rPr>
      </w:pPr>
    </w:p>
    <w:p w14:paraId="218CA859" w14:textId="77777777" w:rsidR="00214AA5" w:rsidRDefault="00214AA5">
      <w:pPr>
        <w:pStyle w:val="a3"/>
        <w:spacing w:before="8"/>
        <w:rPr>
          <w:rFonts w:ascii="宋体" w:eastAsia="宋体" w:hAnsi="宋体"/>
          <w:sz w:val="10"/>
        </w:rPr>
      </w:pPr>
    </w:p>
    <w:p w14:paraId="2C232FEE" w14:textId="77777777" w:rsidR="00214AA5" w:rsidRDefault="00EB0BDF">
      <w:pPr>
        <w:ind w:left="119"/>
        <w:rPr>
          <w:rFonts w:ascii="宋体" w:eastAsia="宋体" w:hAnsi="宋体"/>
          <w:sz w:val="10"/>
        </w:rPr>
      </w:pPr>
      <w:r>
        <w:rPr>
          <w:rFonts w:ascii="宋体" w:eastAsia="宋体" w:hAnsi="宋体"/>
          <w:w w:val="115"/>
          <w:sz w:val="10"/>
        </w:rPr>
        <w:t>0.5</w:t>
      </w:r>
    </w:p>
    <w:p w14:paraId="5CF28FE1" w14:textId="77777777" w:rsidR="00214AA5" w:rsidRDefault="00214AA5">
      <w:pPr>
        <w:pStyle w:val="a3"/>
        <w:rPr>
          <w:rFonts w:ascii="宋体" w:eastAsia="宋体" w:hAnsi="宋体"/>
          <w:sz w:val="12"/>
        </w:rPr>
      </w:pPr>
    </w:p>
    <w:p w14:paraId="6086A372" w14:textId="77777777" w:rsidR="00214AA5" w:rsidRDefault="00214AA5">
      <w:pPr>
        <w:pStyle w:val="a3"/>
        <w:spacing w:before="8"/>
        <w:rPr>
          <w:rFonts w:ascii="宋体" w:eastAsia="宋体" w:hAnsi="宋体"/>
          <w:sz w:val="10"/>
        </w:rPr>
      </w:pPr>
    </w:p>
    <w:p w14:paraId="28393E28" w14:textId="77777777" w:rsidR="00214AA5" w:rsidRDefault="00EB0BDF">
      <w:pPr>
        <w:ind w:left="119"/>
        <w:rPr>
          <w:rFonts w:ascii="宋体" w:eastAsia="宋体" w:hAnsi="宋体"/>
          <w:sz w:val="10"/>
        </w:rPr>
      </w:pPr>
      <w:r>
        <w:rPr>
          <w:rFonts w:ascii="宋体" w:eastAsia="宋体" w:hAnsi="宋体"/>
          <w:w w:val="115"/>
          <w:sz w:val="10"/>
        </w:rPr>
        <w:t>0.0</w:t>
      </w:r>
    </w:p>
    <w:p w14:paraId="37125408" w14:textId="77777777" w:rsidR="00214AA5" w:rsidRDefault="00EB0BDF">
      <w:pPr>
        <w:rPr>
          <w:rFonts w:ascii="宋体" w:eastAsia="宋体" w:hAnsi="宋体"/>
          <w:sz w:val="12"/>
        </w:rPr>
      </w:pPr>
      <w:r>
        <w:rPr>
          <w:rFonts w:ascii="宋体" w:eastAsia="宋体" w:hAnsi="宋体"/>
        </w:rPr>
        <w:br w:type="column"/>
      </w:r>
    </w:p>
    <w:p w14:paraId="552E8608" w14:textId="77777777" w:rsidR="00214AA5" w:rsidRDefault="00214AA5">
      <w:pPr>
        <w:pStyle w:val="a3"/>
        <w:rPr>
          <w:rFonts w:ascii="宋体" w:eastAsia="宋体" w:hAnsi="宋体"/>
          <w:sz w:val="12"/>
        </w:rPr>
      </w:pPr>
    </w:p>
    <w:p w14:paraId="74D8B38D" w14:textId="77777777" w:rsidR="00214AA5" w:rsidRDefault="00214AA5">
      <w:pPr>
        <w:pStyle w:val="a3"/>
        <w:rPr>
          <w:rFonts w:ascii="宋体" w:eastAsia="宋体" w:hAnsi="宋体"/>
          <w:sz w:val="12"/>
        </w:rPr>
      </w:pPr>
    </w:p>
    <w:p w14:paraId="386D0F7A" w14:textId="77777777" w:rsidR="00214AA5" w:rsidRDefault="00214AA5">
      <w:pPr>
        <w:pStyle w:val="a3"/>
        <w:rPr>
          <w:rFonts w:ascii="宋体" w:eastAsia="宋体" w:hAnsi="宋体"/>
          <w:sz w:val="12"/>
        </w:rPr>
      </w:pPr>
    </w:p>
    <w:p w14:paraId="4AF77A7C" w14:textId="77777777" w:rsidR="00214AA5" w:rsidRDefault="00214AA5">
      <w:pPr>
        <w:pStyle w:val="a3"/>
        <w:rPr>
          <w:rFonts w:ascii="宋体" w:eastAsia="宋体" w:hAnsi="宋体"/>
          <w:sz w:val="12"/>
        </w:rPr>
      </w:pPr>
    </w:p>
    <w:p w14:paraId="1322C59C" w14:textId="77777777" w:rsidR="00214AA5" w:rsidRDefault="00214AA5">
      <w:pPr>
        <w:pStyle w:val="a3"/>
        <w:rPr>
          <w:rFonts w:ascii="宋体" w:eastAsia="宋体" w:hAnsi="宋体"/>
          <w:sz w:val="12"/>
        </w:rPr>
      </w:pPr>
    </w:p>
    <w:p w14:paraId="3803ADFD" w14:textId="77777777" w:rsidR="00214AA5" w:rsidRDefault="00214AA5">
      <w:pPr>
        <w:pStyle w:val="a3"/>
        <w:rPr>
          <w:rFonts w:ascii="宋体" w:eastAsia="宋体" w:hAnsi="宋体"/>
          <w:sz w:val="12"/>
        </w:rPr>
      </w:pPr>
    </w:p>
    <w:p w14:paraId="0036A538" w14:textId="77777777" w:rsidR="00214AA5" w:rsidRDefault="00214AA5">
      <w:pPr>
        <w:pStyle w:val="a3"/>
        <w:rPr>
          <w:rFonts w:ascii="宋体" w:eastAsia="宋体" w:hAnsi="宋体"/>
          <w:sz w:val="12"/>
        </w:rPr>
      </w:pPr>
    </w:p>
    <w:p w14:paraId="4B6D14CF" w14:textId="77777777" w:rsidR="00214AA5" w:rsidRDefault="00214AA5">
      <w:pPr>
        <w:pStyle w:val="a3"/>
        <w:rPr>
          <w:rFonts w:ascii="宋体" w:eastAsia="宋体" w:hAnsi="宋体"/>
          <w:sz w:val="12"/>
        </w:rPr>
      </w:pPr>
    </w:p>
    <w:p w14:paraId="32C41D45" w14:textId="77777777" w:rsidR="00214AA5" w:rsidRDefault="00214AA5">
      <w:pPr>
        <w:pStyle w:val="a3"/>
        <w:rPr>
          <w:rFonts w:ascii="宋体" w:eastAsia="宋体" w:hAnsi="宋体"/>
          <w:sz w:val="12"/>
        </w:rPr>
      </w:pPr>
    </w:p>
    <w:p w14:paraId="28A3C0A7" w14:textId="77777777" w:rsidR="00214AA5" w:rsidRDefault="00214AA5">
      <w:pPr>
        <w:pStyle w:val="a3"/>
        <w:rPr>
          <w:rFonts w:ascii="宋体" w:eastAsia="宋体" w:hAnsi="宋体"/>
          <w:sz w:val="12"/>
        </w:rPr>
      </w:pPr>
    </w:p>
    <w:p w14:paraId="2D227F51" w14:textId="77777777" w:rsidR="00214AA5" w:rsidRDefault="00214AA5">
      <w:pPr>
        <w:pStyle w:val="a3"/>
        <w:rPr>
          <w:rFonts w:ascii="宋体" w:eastAsia="宋体" w:hAnsi="宋体"/>
          <w:sz w:val="12"/>
        </w:rPr>
      </w:pPr>
    </w:p>
    <w:p w14:paraId="1F7B0631" w14:textId="77777777" w:rsidR="00214AA5" w:rsidRDefault="00214AA5">
      <w:pPr>
        <w:pStyle w:val="a3"/>
        <w:spacing w:before="4"/>
        <w:rPr>
          <w:rFonts w:ascii="宋体" w:eastAsia="宋体" w:hAnsi="宋体"/>
          <w:sz w:val="14"/>
        </w:rPr>
      </w:pPr>
    </w:p>
    <w:p w14:paraId="4DA94F61" w14:textId="77777777" w:rsidR="00214AA5" w:rsidRDefault="00EB0BDF">
      <w:pPr>
        <w:tabs>
          <w:tab w:val="left" w:pos="689"/>
        </w:tabs>
        <w:ind w:left="119"/>
        <w:rPr>
          <w:rFonts w:ascii="宋体" w:eastAsia="宋体" w:hAnsi="宋体"/>
          <w:sz w:val="10"/>
        </w:rPr>
      </w:pPr>
      <w:proofErr w:type="spellStart"/>
      <w:r>
        <w:rPr>
          <w:rFonts w:ascii="宋体" w:eastAsia="宋体" w:hAnsi="宋体"/>
          <w:w w:val="115"/>
          <w:sz w:val="10"/>
        </w:rPr>
        <w:t>潜水巴黎</w:t>
      </w:r>
      <w:r>
        <w:rPr>
          <w:rFonts w:ascii="宋体" w:eastAsia="宋体" w:hAnsi="宋体"/>
          <w:w w:val="115"/>
          <w:sz w:val="10"/>
        </w:rPr>
        <w:t>r-coast</w:t>
      </w:r>
      <w:r>
        <w:rPr>
          <w:rFonts w:ascii="宋体" w:eastAsia="宋体" w:hAnsi="宋体"/>
          <w:w w:val="115"/>
          <w:sz w:val="10"/>
        </w:rPr>
        <w:t>延时威尼斯</w:t>
      </w:r>
      <w:proofErr w:type="spellEnd"/>
    </w:p>
    <w:p w14:paraId="73572450" w14:textId="77777777" w:rsidR="00214AA5" w:rsidRDefault="00214AA5">
      <w:pPr>
        <w:pStyle w:val="a3"/>
        <w:spacing w:before="2"/>
        <w:rPr>
          <w:rFonts w:ascii="宋体" w:eastAsia="宋体" w:hAnsi="宋体"/>
          <w:sz w:val="13"/>
        </w:rPr>
      </w:pPr>
    </w:p>
    <w:p w14:paraId="7118F65D" w14:textId="77777777" w:rsidR="00214AA5" w:rsidRDefault="00EB0BDF">
      <w:pPr>
        <w:ind w:left="656"/>
        <w:rPr>
          <w:rFonts w:ascii="宋体" w:eastAsia="宋体" w:hAnsi="宋体"/>
          <w:sz w:val="16"/>
        </w:rPr>
      </w:pPr>
      <w:r>
        <w:rPr>
          <w:rFonts w:ascii="宋体" w:eastAsia="宋体" w:hAnsi="宋体"/>
          <w:sz w:val="16"/>
        </w:rPr>
        <w:t>3840 × 1920</w:t>
      </w:r>
    </w:p>
    <w:p w14:paraId="65B03DCD" w14:textId="77777777" w:rsidR="00214AA5" w:rsidRDefault="00EB0BDF">
      <w:pPr>
        <w:rPr>
          <w:rFonts w:ascii="宋体" w:eastAsia="宋体" w:hAnsi="宋体"/>
          <w:sz w:val="12"/>
        </w:rPr>
      </w:pPr>
      <w:r>
        <w:rPr>
          <w:rFonts w:ascii="宋体" w:eastAsia="宋体" w:hAnsi="宋体"/>
        </w:rPr>
        <w:br w:type="column"/>
      </w:r>
    </w:p>
    <w:p w14:paraId="353FD098" w14:textId="77777777" w:rsidR="00214AA5" w:rsidRDefault="00EB0BDF">
      <w:pPr>
        <w:spacing w:before="93"/>
        <w:ind w:left="119"/>
        <w:rPr>
          <w:rFonts w:ascii="宋体" w:eastAsia="宋体" w:hAnsi="宋体"/>
          <w:sz w:val="10"/>
        </w:rPr>
      </w:pPr>
      <w:r>
        <w:rPr>
          <w:rFonts w:ascii="宋体" w:eastAsia="宋体" w:hAnsi="宋体"/>
          <w:w w:val="115"/>
          <w:sz w:val="10"/>
        </w:rPr>
        <w:t>2.0</w:t>
      </w:r>
    </w:p>
    <w:p w14:paraId="6C321901" w14:textId="77777777" w:rsidR="00214AA5" w:rsidRDefault="00214AA5">
      <w:pPr>
        <w:pStyle w:val="a3"/>
        <w:rPr>
          <w:rFonts w:ascii="宋体" w:eastAsia="宋体" w:hAnsi="宋体"/>
          <w:sz w:val="12"/>
        </w:rPr>
      </w:pPr>
    </w:p>
    <w:p w14:paraId="58F627A2" w14:textId="77777777" w:rsidR="00214AA5" w:rsidRDefault="00214AA5">
      <w:pPr>
        <w:pStyle w:val="a3"/>
        <w:spacing w:before="8"/>
        <w:rPr>
          <w:rFonts w:ascii="宋体" w:eastAsia="宋体" w:hAnsi="宋体"/>
          <w:sz w:val="10"/>
        </w:rPr>
      </w:pPr>
    </w:p>
    <w:p w14:paraId="765B5DD2" w14:textId="77777777" w:rsidR="00214AA5" w:rsidRDefault="00EB0BDF">
      <w:pPr>
        <w:ind w:left="119"/>
        <w:rPr>
          <w:rFonts w:ascii="宋体" w:eastAsia="宋体" w:hAnsi="宋体"/>
          <w:sz w:val="10"/>
        </w:rPr>
      </w:pPr>
      <w:r>
        <w:rPr>
          <w:rFonts w:ascii="宋体" w:eastAsia="宋体" w:hAnsi="宋体"/>
        </w:rPr>
        <w:pict w14:anchorId="65C4DF7E">
          <v:group id="docshapegroup75" o:spid="_x0000_s1032" style="position:absolute;left:0;text-align:left;margin-left:416.4pt;margin-top:-16.8pt;width:144.2pt;height:77.5pt;z-index:15743488;mso-position-horizontal-relative:page" coordorigin="8328,-336" coordsize="2884,1550">
            <v:shape id="docshape76" o:spid="_x0000_s1036" type="#_x0000_t75" style="position:absolute;left:8328;top:-336;width:2884;height:1550">
              <v:imagedata r:id="rId25" o:title=""/>
            </v:shape>
            <v:shape id="docshape77" o:spid="_x0000_s1035" type="#_x0000_t202" style="position:absolute;left:8769;top:-250;width:444;height:421" filled="f" stroked="f">
              <v:textbox inset="0,0,0,0">
                <w:txbxContent>
                  <w:p w14:paraId="55B682D0" w14:textId="77777777" w:rsidR="00214AA5" w:rsidRDefault="00EB0BDF">
                    <w:pPr>
                      <w:spacing w:before="1"/>
                      <w:rPr>
                        <w:rFonts w:ascii="宋体" w:eastAsia="宋体" w:hAnsi="宋体"/>
                        <w:sz w:val="10"/>
                      </w:rPr>
                    </w:pPr>
                    <w:proofErr w:type="spellStart"/>
                    <w:r>
                      <w:rPr>
                        <w:rFonts w:ascii="宋体" w:eastAsia="宋体" w:hAnsi="宋体"/>
                        <w:w w:val="115"/>
                        <w:sz w:val="10"/>
                      </w:rPr>
                      <w:t>起源</w:t>
                    </w:r>
                    <w:proofErr w:type="spellEnd"/>
                  </w:p>
                  <w:p w14:paraId="55C53B0E" w14:textId="77777777" w:rsidR="00214AA5" w:rsidRDefault="00EB0BDF">
                    <w:pPr>
                      <w:spacing w:before="1" w:line="150" w:lineRule="atLeast"/>
                      <w:ind w:right="18"/>
                      <w:rPr>
                        <w:rFonts w:ascii="宋体" w:eastAsia="宋体" w:hAnsi="宋体"/>
                        <w:sz w:val="10"/>
                      </w:rPr>
                    </w:pPr>
                    <w:r>
                      <w:rPr>
                        <w:rFonts w:ascii="宋体" w:eastAsia="宋体" w:hAnsi="宋体"/>
                        <w:w w:val="115"/>
                        <w:sz w:val="10"/>
                      </w:rPr>
                      <w:t>fix-1024 fix-512</w:t>
                    </w:r>
                  </w:p>
                </w:txbxContent>
              </v:textbox>
            </v:shape>
            <v:shape id="docshape78" o:spid="_x0000_s1034" type="#_x0000_t202" style="position:absolute;left:9686;top:-250;width:379;height:421" filled="f" stroked="f">
              <v:textbox inset="0,0,0,0">
                <w:txbxContent>
                  <w:p w14:paraId="22676217" w14:textId="77777777" w:rsidR="00214AA5" w:rsidRDefault="00EB0BDF">
                    <w:pPr>
                      <w:spacing w:before="1"/>
                      <w:rPr>
                        <w:rFonts w:ascii="宋体" w:eastAsia="宋体" w:hAnsi="宋体"/>
                        <w:sz w:val="10"/>
                      </w:rPr>
                    </w:pPr>
                    <w:r>
                      <w:rPr>
                        <w:rFonts w:ascii="宋体" w:eastAsia="宋体" w:hAnsi="宋体"/>
                        <w:w w:val="115"/>
                        <w:sz w:val="10"/>
                      </w:rPr>
                      <w:t>fix-256</w:t>
                    </w:r>
                  </w:p>
                  <w:p w14:paraId="732AC4D9" w14:textId="77777777" w:rsidR="00214AA5" w:rsidRDefault="00EB0BDF">
                    <w:pPr>
                      <w:spacing w:before="1" w:line="150" w:lineRule="atLeast"/>
                      <w:ind w:right="2"/>
                      <w:rPr>
                        <w:rFonts w:ascii="宋体" w:eastAsia="宋体" w:hAnsi="宋体"/>
                        <w:sz w:val="10"/>
                      </w:rPr>
                    </w:pPr>
                    <w:r>
                      <w:rPr>
                        <w:rFonts w:ascii="宋体" w:eastAsia="宋体" w:hAnsi="宋体"/>
                        <w:w w:val="115"/>
                        <w:sz w:val="10"/>
                      </w:rPr>
                      <w:t xml:space="preserve">fix-128 </w:t>
                    </w:r>
                    <w:proofErr w:type="spellStart"/>
                    <w:r>
                      <w:rPr>
                        <w:rFonts w:ascii="宋体" w:eastAsia="宋体" w:hAnsi="宋体"/>
                        <w:w w:val="115"/>
                        <w:sz w:val="10"/>
                      </w:rPr>
                      <w:t>OpTile</w:t>
                    </w:r>
                    <w:proofErr w:type="spellEnd"/>
                  </w:p>
                </w:txbxContent>
              </v:textbox>
            </v:shape>
            <v:shape id="docshape79" o:spid="_x0000_s1033" type="#_x0000_t202" style="position:absolute;left:10538;top:-250;width:590;height:271" filled="f" stroked="f">
              <v:textbox inset="0,0,0,0">
                <w:txbxContent>
                  <w:p w14:paraId="775E22DC" w14:textId="77777777" w:rsidR="00214AA5" w:rsidRDefault="00EB0BDF">
                    <w:pPr>
                      <w:spacing w:before="1"/>
                      <w:rPr>
                        <w:rFonts w:ascii="宋体" w:eastAsia="宋体" w:hAnsi="宋体"/>
                        <w:sz w:val="10"/>
                      </w:rPr>
                    </w:pPr>
                    <w:r>
                      <w:rPr>
                        <w:rFonts w:ascii="宋体" w:eastAsia="宋体" w:hAnsi="宋体"/>
                        <w:w w:val="115"/>
                        <w:sz w:val="10"/>
                      </w:rPr>
                      <w:t>ClusTile-5</w:t>
                    </w:r>
                  </w:p>
                  <w:p w14:paraId="716C4037" w14:textId="77777777" w:rsidR="00214AA5" w:rsidRDefault="00EB0BDF">
                    <w:pPr>
                      <w:spacing w:before="35"/>
                      <w:rPr>
                        <w:rFonts w:ascii="宋体" w:eastAsia="宋体" w:hAnsi="宋体"/>
                        <w:sz w:val="10"/>
                      </w:rPr>
                    </w:pPr>
                    <w:r>
                      <w:rPr>
                        <w:rFonts w:ascii="宋体" w:eastAsia="宋体" w:hAnsi="宋体"/>
                        <w:w w:val="115"/>
                        <w:sz w:val="10"/>
                      </w:rPr>
                      <w:t>ClusTile-10</w:t>
                    </w:r>
                  </w:p>
                </w:txbxContent>
              </v:textbox>
            </v:shape>
            <w10:wrap anchorx="page"/>
          </v:group>
        </w:pict>
      </w:r>
      <w:r>
        <w:rPr>
          <w:rFonts w:ascii="宋体" w:eastAsia="宋体" w:hAnsi="宋体"/>
        </w:rPr>
        <w:pict w14:anchorId="4CBEDC6F">
          <v:shape id="docshape80" o:spid="_x0000_s1031" type="#_x0000_t202" style="position:absolute;left:0;text-align:left;margin-left:398.6pt;margin-top:-25.85pt;width:8.65pt;height:95.25pt;z-index:15747072;mso-position-horizontal-relative:page" filled="f" stroked="f">
            <v:textbox style="layout-flow:vertical;mso-layout-flow-alt:bottom-to-top" inset="0,0,0,0">
              <w:txbxContent>
                <w:p w14:paraId="4EA5CC34" w14:textId="77777777" w:rsidR="00214AA5" w:rsidRDefault="00EB0BDF">
                  <w:pPr>
                    <w:spacing w:before="22"/>
                    <w:ind w:left="20"/>
                    <w:rPr>
                      <w:rFonts w:ascii="宋体" w:eastAsia="宋体" w:hAnsi="宋体"/>
                      <w:sz w:val="11"/>
                    </w:rPr>
                  </w:pPr>
                  <w:proofErr w:type="spellStart"/>
                  <w:r>
                    <w:rPr>
                      <w:rFonts w:ascii="宋体" w:eastAsia="宋体" w:hAnsi="宋体"/>
                      <w:w w:val="115"/>
                      <w:sz w:val="11"/>
                    </w:rPr>
                    <w:t>标准化下载量</w:t>
                  </w:r>
                  <w:proofErr w:type="spellEnd"/>
                </w:p>
              </w:txbxContent>
            </v:textbox>
            <w10:wrap anchorx="page"/>
          </v:shape>
        </w:pict>
      </w:r>
      <w:r>
        <w:rPr>
          <w:rFonts w:ascii="宋体" w:eastAsia="宋体" w:hAnsi="宋体"/>
          <w:w w:val="115"/>
          <w:sz w:val="10"/>
        </w:rPr>
        <w:t>1.5</w:t>
      </w:r>
    </w:p>
    <w:p w14:paraId="2A2B37AD" w14:textId="77777777" w:rsidR="00214AA5" w:rsidRDefault="00214AA5">
      <w:pPr>
        <w:pStyle w:val="a3"/>
        <w:rPr>
          <w:rFonts w:ascii="宋体" w:eastAsia="宋体" w:hAnsi="宋体"/>
          <w:sz w:val="12"/>
        </w:rPr>
      </w:pPr>
    </w:p>
    <w:p w14:paraId="5703C163" w14:textId="77777777" w:rsidR="00214AA5" w:rsidRDefault="00214AA5">
      <w:pPr>
        <w:pStyle w:val="a3"/>
        <w:spacing w:before="7"/>
        <w:rPr>
          <w:rFonts w:ascii="宋体" w:eastAsia="宋体" w:hAnsi="宋体"/>
          <w:sz w:val="10"/>
        </w:rPr>
      </w:pPr>
    </w:p>
    <w:p w14:paraId="461ECF20" w14:textId="77777777" w:rsidR="00214AA5" w:rsidRDefault="00EB0BDF">
      <w:pPr>
        <w:spacing w:before="1"/>
        <w:ind w:left="119"/>
        <w:rPr>
          <w:rFonts w:ascii="宋体" w:eastAsia="宋体" w:hAnsi="宋体"/>
          <w:sz w:val="10"/>
        </w:rPr>
      </w:pPr>
      <w:r>
        <w:rPr>
          <w:rFonts w:ascii="宋体" w:eastAsia="宋体" w:hAnsi="宋体"/>
          <w:w w:val="115"/>
          <w:sz w:val="10"/>
        </w:rPr>
        <w:t>1.0</w:t>
      </w:r>
    </w:p>
    <w:p w14:paraId="26FCE880" w14:textId="77777777" w:rsidR="00214AA5" w:rsidRDefault="00214AA5">
      <w:pPr>
        <w:pStyle w:val="a3"/>
        <w:rPr>
          <w:rFonts w:ascii="宋体" w:eastAsia="宋体" w:hAnsi="宋体"/>
          <w:sz w:val="12"/>
        </w:rPr>
      </w:pPr>
    </w:p>
    <w:p w14:paraId="4F70433A" w14:textId="77777777" w:rsidR="00214AA5" w:rsidRDefault="00214AA5">
      <w:pPr>
        <w:pStyle w:val="a3"/>
        <w:spacing w:before="7"/>
        <w:rPr>
          <w:rFonts w:ascii="宋体" w:eastAsia="宋体" w:hAnsi="宋体"/>
          <w:sz w:val="10"/>
        </w:rPr>
      </w:pPr>
    </w:p>
    <w:p w14:paraId="20CFE1E9" w14:textId="77777777" w:rsidR="00214AA5" w:rsidRDefault="00EB0BDF">
      <w:pPr>
        <w:spacing w:before="1"/>
        <w:ind w:left="119"/>
        <w:rPr>
          <w:rFonts w:ascii="宋体" w:eastAsia="宋体" w:hAnsi="宋体"/>
          <w:sz w:val="10"/>
        </w:rPr>
      </w:pPr>
      <w:r>
        <w:rPr>
          <w:rFonts w:ascii="宋体" w:eastAsia="宋体" w:hAnsi="宋体"/>
          <w:w w:val="115"/>
          <w:sz w:val="10"/>
        </w:rPr>
        <w:t>0.5</w:t>
      </w:r>
    </w:p>
    <w:p w14:paraId="621A7951" w14:textId="77777777" w:rsidR="00214AA5" w:rsidRDefault="00214AA5">
      <w:pPr>
        <w:pStyle w:val="a3"/>
        <w:rPr>
          <w:rFonts w:ascii="宋体" w:eastAsia="宋体" w:hAnsi="宋体"/>
          <w:sz w:val="12"/>
        </w:rPr>
      </w:pPr>
    </w:p>
    <w:p w14:paraId="2CACF1D1" w14:textId="77777777" w:rsidR="00214AA5" w:rsidRDefault="00214AA5">
      <w:pPr>
        <w:pStyle w:val="a3"/>
        <w:spacing w:before="7"/>
        <w:rPr>
          <w:rFonts w:ascii="宋体" w:eastAsia="宋体" w:hAnsi="宋体"/>
          <w:sz w:val="10"/>
        </w:rPr>
      </w:pPr>
    </w:p>
    <w:p w14:paraId="01C5AD28" w14:textId="77777777" w:rsidR="00214AA5" w:rsidRDefault="00EB0BDF">
      <w:pPr>
        <w:ind w:left="119"/>
        <w:rPr>
          <w:rFonts w:ascii="宋体" w:eastAsia="宋体" w:hAnsi="宋体"/>
          <w:sz w:val="10"/>
        </w:rPr>
      </w:pPr>
      <w:r>
        <w:rPr>
          <w:rFonts w:ascii="宋体" w:eastAsia="宋体" w:hAnsi="宋体"/>
          <w:w w:val="115"/>
          <w:sz w:val="10"/>
        </w:rPr>
        <w:t>0.0</w:t>
      </w:r>
    </w:p>
    <w:p w14:paraId="17907CEC" w14:textId="77777777" w:rsidR="00214AA5" w:rsidRDefault="00EB0BDF">
      <w:pPr>
        <w:rPr>
          <w:rFonts w:ascii="宋体" w:eastAsia="宋体" w:hAnsi="宋体"/>
          <w:sz w:val="12"/>
        </w:rPr>
      </w:pPr>
      <w:r>
        <w:rPr>
          <w:rFonts w:ascii="宋体" w:eastAsia="宋体" w:hAnsi="宋体"/>
        </w:rPr>
        <w:br w:type="column"/>
      </w:r>
    </w:p>
    <w:p w14:paraId="1D1535B7" w14:textId="77777777" w:rsidR="00214AA5" w:rsidRDefault="00214AA5">
      <w:pPr>
        <w:pStyle w:val="a3"/>
        <w:rPr>
          <w:rFonts w:ascii="宋体" w:eastAsia="宋体" w:hAnsi="宋体"/>
          <w:sz w:val="12"/>
        </w:rPr>
      </w:pPr>
    </w:p>
    <w:p w14:paraId="51BA7F00" w14:textId="77777777" w:rsidR="00214AA5" w:rsidRDefault="00214AA5">
      <w:pPr>
        <w:pStyle w:val="a3"/>
        <w:rPr>
          <w:rFonts w:ascii="宋体" w:eastAsia="宋体" w:hAnsi="宋体"/>
          <w:sz w:val="12"/>
        </w:rPr>
      </w:pPr>
    </w:p>
    <w:p w14:paraId="7AA714D0" w14:textId="77777777" w:rsidR="00214AA5" w:rsidRDefault="00214AA5">
      <w:pPr>
        <w:pStyle w:val="a3"/>
        <w:rPr>
          <w:rFonts w:ascii="宋体" w:eastAsia="宋体" w:hAnsi="宋体"/>
          <w:sz w:val="12"/>
        </w:rPr>
      </w:pPr>
    </w:p>
    <w:p w14:paraId="76D66C64" w14:textId="77777777" w:rsidR="00214AA5" w:rsidRDefault="00214AA5">
      <w:pPr>
        <w:pStyle w:val="a3"/>
        <w:rPr>
          <w:rFonts w:ascii="宋体" w:eastAsia="宋体" w:hAnsi="宋体"/>
          <w:sz w:val="12"/>
        </w:rPr>
      </w:pPr>
    </w:p>
    <w:p w14:paraId="1B0929D9" w14:textId="77777777" w:rsidR="00214AA5" w:rsidRDefault="00214AA5">
      <w:pPr>
        <w:pStyle w:val="a3"/>
        <w:rPr>
          <w:rFonts w:ascii="宋体" w:eastAsia="宋体" w:hAnsi="宋体"/>
          <w:sz w:val="12"/>
        </w:rPr>
      </w:pPr>
    </w:p>
    <w:p w14:paraId="49972480" w14:textId="77777777" w:rsidR="00214AA5" w:rsidRDefault="00214AA5">
      <w:pPr>
        <w:pStyle w:val="a3"/>
        <w:rPr>
          <w:rFonts w:ascii="宋体" w:eastAsia="宋体" w:hAnsi="宋体"/>
          <w:sz w:val="12"/>
        </w:rPr>
      </w:pPr>
    </w:p>
    <w:p w14:paraId="466024F5" w14:textId="77777777" w:rsidR="00214AA5" w:rsidRDefault="00214AA5">
      <w:pPr>
        <w:pStyle w:val="a3"/>
        <w:rPr>
          <w:rFonts w:ascii="宋体" w:eastAsia="宋体" w:hAnsi="宋体"/>
          <w:sz w:val="12"/>
        </w:rPr>
      </w:pPr>
    </w:p>
    <w:p w14:paraId="71769867" w14:textId="77777777" w:rsidR="00214AA5" w:rsidRDefault="00214AA5">
      <w:pPr>
        <w:pStyle w:val="a3"/>
        <w:rPr>
          <w:rFonts w:ascii="宋体" w:eastAsia="宋体" w:hAnsi="宋体"/>
          <w:sz w:val="12"/>
        </w:rPr>
      </w:pPr>
    </w:p>
    <w:p w14:paraId="6DC1999B" w14:textId="77777777" w:rsidR="00214AA5" w:rsidRDefault="00214AA5">
      <w:pPr>
        <w:pStyle w:val="a3"/>
        <w:rPr>
          <w:rFonts w:ascii="宋体" w:eastAsia="宋体" w:hAnsi="宋体"/>
          <w:sz w:val="12"/>
        </w:rPr>
      </w:pPr>
    </w:p>
    <w:p w14:paraId="372EC89E" w14:textId="77777777" w:rsidR="00214AA5" w:rsidRDefault="00214AA5">
      <w:pPr>
        <w:pStyle w:val="a3"/>
        <w:rPr>
          <w:rFonts w:ascii="宋体" w:eastAsia="宋体" w:hAnsi="宋体"/>
          <w:sz w:val="12"/>
        </w:rPr>
      </w:pPr>
    </w:p>
    <w:p w14:paraId="18D3323D" w14:textId="77777777" w:rsidR="00214AA5" w:rsidRDefault="00214AA5">
      <w:pPr>
        <w:pStyle w:val="a3"/>
        <w:rPr>
          <w:rFonts w:ascii="宋体" w:eastAsia="宋体" w:hAnsi="宋体"/>
          <w:sz w:val="12"/>
        </w:rPr>
      </w:pPr>
    </w:p>
    <w:p w14:paraId="793B03A8" w14:textId="77777777" w:rsidR="00214AA5" w:rsidRDefault="00214AA5">
      <w:pPr>
        <w:pStyle w:val="a3"/>
        <w:spacing w:before="4"/>
        <w:rPr>
          <w:rFonts w:ascii="宋体" w:eastAsia="宋体" w:hAnsi="宋体"/>
          <w:sz w:val="14"/>
        </w:rPr>
      </w:pPr>
    </w:p>
    <w:p w14:paraId="68083865" w14:textId="77777777" w:rsidR="00214AA5" w:rsidRDefault="00EB0BDF">
      <w:pPr>
        <w:tabs>
          <w:tab w:val="left" w:pos="689"/>
        </w:tabs>
        <w:ind w:left="119"/>
        <w:rPr>
          <w:rFonts w:ascii="宋体" w:eastAsia="宋体" w:hAnsi="宋体"/>
          <w:sz w:val="10"/>
        </w:rPr>
      </w:pPr>
      <w:proofErr w:type="spellStart"/>
      <w:r>
        <w:rPr>
          <w:rFonts w:ascii="宋体" w:eastAsia="宋体" w:hAnsi="宋体"/>
          <w:w w:val="115"/>
          <w:sz w:val="10"/>
        </w:rPr>
        <w:t>潜水巴黎</w:t>
      </w:r>
      <w:r>
        <w:rPr>
          <w:rFonts w:ascii="宋体" w:eastAsia="宋体" w:hAnsi="宋体"/>
          <w:w w:val="115"/>
          <w:sz w:val="10"/>
        </w:rPr>
        <w:t>r-coast</w:t>
      </w:r>
      <w:r>
        <w:rPr>
          <w:rFonts w:ascii="宋体" w:eastAsia="宋体" w:hAnsi="宋体"/>
          <w:w w:val="115"/>
          <w:sz w:val="10"/>
        </w:rPr>
        <w:t>延时威尼斯</w:t>
      </w:r>
      <w:proofErr w:type="spellEnd"/>
    </w:p>
    <w:p w14:paraId="1E6857FB" w14:textId="77777777" w:rsidR="00214AA5" w:rsidRDefault="00214AA5">
      <w:pPr>
        <w:pStyle w:val="a3"/>
        <w:spacing w:before="2"/>
        <w:rPr>
          <w:rFonts w:ascii="宋体" w:eastAsia="宋体" w:hAnsi="宋体"/>
          <w:sz w:val="13"/>
        </w:rPr>
      </w:pPr>
    </w:p>
    <w:p w14:paraId="2403F122" w14:textId="77777777" w:rsidR="00214AA5" w:rsidRDefault="00EB0BDF">
      <w:pPr>
        <w:ind w:left="656"/>
        <w:rPr>
          <w:rFonts w:ascii="宋体" w:eastAsia="宋体" w:hAnsi="宋体"/>
          <w:sz w:val="16"/>
        </w:rPr>
      </w:pPr>
      <w:r>
        <w:rPr>
          <w:rFonts w:ascii="宋体" w:eastAsia="宋体" w:hAnsi="宋体"/>
          <w:sz w:val="16"/>
        </w:rPr>
        <w:t>3840 × 1920</w:t>
      </w:r>
    </w:p>
    <w:p w14:paraId="46465AA0" w14:textId="77777777" w:rsidR="00214AA5" w:rsidRDefault="00214AA5">
      <w:pPr>
        <w:rPr>
          <w:rFonts w:ascii="宋体" w:eastAsia="宋体" w:hAnsi="宋体"/>
          <w:sz w:val="16"/>
        </w:rPr>
        <w:sectPr w:rsidR="00214AA5">
          <w:type w:val="continuous"/>
          <w:pgSz w:w="12240" w:h="15840"/>
          <w:pgMar w:top="980" w:right="860" w:bottom="280" w:left="860" w:header="720" w:footer="720" w:gutter="0"/>
          <w:cols w:num="5" w:space="720" w:equalWidth="0">
            <w:col w:w="3582" w:space="174"/>
            <w:col w:w="323" w:space="42"/>
            <w:col w:w="2645" w:space="399"/>
            <w:col w:w="323" w:space="43"/>
            <w:col w:w="2989"/>
          </w:cols>
        </w:sectPr>
      </w:pPr>
    </w:p>
    <w:p w14:paraId="140F8B96" w14:textId="77777777" w:rsidR="00214AA5" w:rsidRDefault="00EB0BDF">
      <w:pPr>
        <w:pStyle w:val="a3"/>
        <w:spacing w:before="50"/>
        <w:ind w:left="119"/>
        <w:jc w:val="both"/>
        <w:rPr>
          <w:rFonts w:ascii="宋体" w:eastAsia="宋体" w:hAnsi="宋体"/>
          <w:lang w:eastAsia="zh-CN"/>
        </w:rPr>
      </w:pPr>
      <w:r>
        <w:rPr>
          <w:rFonts w:ascii="宋体" w:eastAsia="宋体" w:hAnsi="宋体"/>
          <w:spacing w:val="-1"/>
          <w:w w:val="105"/>
          <w:lang w:eastAsia="zh-CN"/>
        </w:rPr>
        <w:t>各种切割方案的存储大小。在此图中，</w:t>
      </w:r>
      <w:r>
        <w:rPr>
          <w:rFonts w:ascii="宋体" w:eastAsia="宋体" w:hAnsi="宋体"/>
          <w:spacing w:val="-1"/>
          <w:w w:val="105"/>
          <w:lang w:eastAsia="zh-CN"/>
        </w:rPr>
        <w:t>“+</w:t>
      </w:r>
      <w:r>
        <w:rPr>
          <w:rFonts w:ascii="宋体" w:eastAsia="宋体" w:hAnsi="宋体"/>
          <w:spacing w:val="-1"/>
          <w:w w:val="105"/>
          <w:lang w:eastAsia="zh-CN"/>
        </w:rPr>
        <w:t>基本</w:t>
      </w:r>
      <w:r>
        <w:rPr>
          <w:rFonts w:ascii="宋体" w:eastAsia="宋体" w:hAnsi="宋体"/>
          <w:spacing w:val="-1"/>
          <w:w w:val="105"/>
          <w:lang w:eastAsia="zh-CN"/>
        </w:rPr>
        <w:t>”</w:t>
      </w:r>
      <w:r>
        <w:rPr>
          <w:rFonts w:ascii="宋体" w:eastAsia="宋体" w:hAnsi="宋体"/>
          <w:spacing w:val="-1"/>
          <w:w w:val="105"/>
          <w:lang w:eastAsia="zh-CN"/>
        </w:rPr>
        <w:t>表示解决方案中还包括所有</w:t>
      </w:r>
      <w:r>
        <w:rPr>
          <w:rFonts w:ascii="宋体" w:eastAsia="宋体" w:hAnsi="宋体"/>
          <w:spacing w:val="-1"/>
          <w:w w:val="105"/>
          <w:lang w:eastAsia="zh-CN"/>
        </w:rPr>
        <w:t>450</w:t>
      </w:r>
      <w:r>
        <w:rPr>
          <w:rFonts w:ascii="宋体" w:eastAsia="宋体" w:hAnsi="宋体"/>
          <w:spacing w:val="-1"/>
          <w:w w:val="105"/>
          <w:lang w:eastAsia="zh-CN"/>
        </w:rPr>
        <w:t>个基本切片时的标准化存储。</w:t>
      </w:r>
    </w:p>
    <w:p w14:paraId="336ABCB4" w14:textId="77777777" w:rsidR="00214AA5" w:rsidRDefault="00EB0BDF">
      <w:pPr>
        <w:pStyle w:val="a3"/>
        <w:spacing w:line="205" w:lineRule="exact"/>
        <w:ind w:left="79"/>
        <w:rPr>
          <w:rFonts w:ascii="宋体" w:eastAsia="宋体" w:hAnsi="宋体"/>
          <w:lang w:eastAsia="zh-CN"/>
        </w:rPr>
      </w:pPr>
      <w:r>
        <w:rPr>
          <w:rFonts w:ascii="宋体" w:eastAsia="宋体" w:hAnsi="宋体"/>
          <w:lang w:eastAsia="zh-CN"/>
        </w:rPr>
        <w:br w:type="column"/>
      </w:r>
      <w:r>
        <w:rPr>
          <w:rFonts w:ascii="宋体" w:eastAsia="宋体" w:hAnsi="宋体"/>
          <w:w w:val="105"/>
          <w:lang w:eastAsia="zh-CN"/>
        </w:rPr>
        <w:t>图</w:t>
      </w:r>
      <w:r>
        <w:rPr>
          <w:rFonts w:ascii="宋体" w:eastAsia="宋体" w:hAnsi="宋体"/>
          <w:w w:val="105"/>
          <w:lang w:eastAsia="zh-CN"/>
        </w:rPr>
        <w:t>6:</w:t>
      </w:r>
      <w:r>
        <w:rPr>
          <w:rFonts w:ascii="宋体" w:eastAsia="宋体" w:hAnsi="宋体"/>
          <w:w w:val="105"/>
          <w:lang w:eastAsia="zh-CN"/>
        </w:rPr>
        <w:t>每段标准化向下</w:t>
      </w:r>
    </w:p>
    <w:p w14:paraId="20D61C9C" w14:textId="77777777" w:rsidR="00214AA5" w:rsidRDefault="00EB0BDF">
      <w:pPr>
        <w:pStyle w:val="a3"/>
        <w:spacing w:before="1"/>
        <w:ind w:left="79" w:right="-4"/>
        <w:rPr>
          <w:rFonts w:ascii="宋体" w:eastAsia="宋体" w:hAnsi="宋体"/>
          <w:lang w:eastAsia="zh-CN"/>
        </w:rPr>
      </w:pPr>
      <w:r>
        <w:rPr>
          <w:rFonts w:ascii="宋体" w:eastAsia="宋体" w:hAnsi="宋体"/>
          <w:w w:val="105"/>
          <w:lang w:eastAsia="zh-CN"/>
        </w:rPr>
        <w:t>负载量平均来自</w:t>
      </w:r>
      <w:r>
        <w:rPr>
          <w:rFonts w:ascii="宋体" w:eastAsia="宋体" w:hAnsi="宋体"/>
          <w:w w:val="105"/>
          <w:lang w:eastAsia="zh-CN"/>
        </w:rPr>
        <w:t>18</w:t>
      </w:r>
      <w:r>
        <w:rPr>
          <w:rFonts w:ascii="宋体" w:eastAsia="宋体" w:hAnsi="宋体"/>
          <w:w w:val="105"/>
          <w:lang w:eastAsia="zh-CN"/>
        </w:rPr>
        <w:t>个用户的轨迹，具有完美的预测。</w:t>
      </w:r>
    </w:p>
    <w:p w14:paraId="511450A2" w14:textId="77777777" w:rsidR="00214AA5" w:rsidRDefault="00EB0BDF">
      <w:pPr>
        <w:pStyle w:val="a3"/>
        <w:spacing w:line="205" w:lineRule="exact"/>
        <w:ind w:left="79"/>
        <w:rPr>
          <w:rFonts w:ascii="宋体" w:eastAsia="宋体" w:hAnsi="宋体"/>
          <w:lang w:eastAsia="zh-CN"/>
        </w:rPr>
      </w:pPr>
      <w:r>
        <w:rPr>
          <w:rFonts w:ascii="宋体" w:eastAsia="宋体" w:hAnsi="宋体"/>
          <w:lang w:eastAsia="zh-CN"/>
        </w:rPr>
        <w:br w:type="column"/>
      </w:r>
      <w:r>
        <w:rPr>
          <w:rFonts w:ascii="宋体" w:eastAsia="宋体" w:hAnsi="宋体"/>
          <w:w w:val="105"/>
          <w:lang w:eastAsia="zh-CN"/>
        </w:rPr>
        <w:t>图</w:t>
      </w:r>
      <w:r>
        <w:rPr>
          <w:rFonts w:ascii="宋体" w:eastAsia="宋体" w:hAnsi="宋体"/>
          <w:w w:val="105"/>
          <w:lang w:eastAsia="zh-CN"/>
        </w:rPr>
        <w:t>7:</w:t>
      </w:r>
      <w:r>
        <w:rPr>
          <w:rFonts w:ascii="宋体" w:eastAsia="宋体" w:hAnsi="宋体"/>
          <w:w w:val="105"/>
          <w:lang w:eastAsia="zh-CN"/>
        </w:rPr>
        <w:t>每段标准化向下</w:t>
      </w:r>
    </w:p>
    <w:p w14:paraId="13662707" w14:textId="77777777" w:rsidR="00214AA5" w:rsidRDefault="00EB0BDF">
      <w:pPr>
        <w:pStyle w:val="a3"/>
        <w:spacing w:before="1"/>
        <w:ind w:left="79" w:right="182"/>
        <w:rPr>
          <w:rFonts w:ascii="宋体" w:eastAsia="宋体" w:hAnsi="宋体"/>
          <w:lang w:eastAsia="zh-CN"/>
        </w:rPr>
      </w:pPr>
      <w:r>
        <w:rPr>
          <w:rFonts w:ascii="宋体" w:eastAsia="宋体" w:hAnsi="宋体"/>
          <w:w w:val="105"/>
          <w:lang w:eastAsia="zh-CN"/>
        </w:rPr>
        <w:t>负载量平均来自</w:t>
      </w:r>
      <w:r>
        <w:rPr>
          <w:rFonts w:ascii="宋体" w:eastAsia="宋体" w:hAnsi="宋体"/>
          <w:w w:val="105"/>
          <w:lang w:eastAsia="zh-CN"/>
        </w:rPr>
        <w:t>18</w:t>
      </w:r>
      <w:r>
        <w:rPr>
          <w:rFonts w:ascii="宋体" w:eastAsia="宋体" w:hAnsi="宋体"/>
          <w:w w:val="105"/>
          <w:lang w:eastAsia="zh-CN"/>
        </w:rPr>
        <w:t>个用户的原始预测。</w:t>
      </w:r>
    </w:p>
    <w:p w14:paraId="50F3F8A8" w14:textId="77777777" w:rsidR="00214AA5" w:rsidRDefault="00214AA5">
      <w:pPr>
        <w:rPr>
          <w:rFonts w:ascii="宋体" w:eastAsia="宋体" w:hAnsi="宋体"/>
          <w:lang w:eastAsia="zh-CN"/>
        </w:rPr>
        <w:sectPr w:rsidR="00214AA5">
          <w:type w:val="continuous"/>
          <w:pgSz w:w="12240" w:h="15840"/>
          <w:pgMar w:top="980" w:right="860" w:bottom="280" w:left="860" w:header="720" w:footer="720" w:gutter="0"/>
          <w:cols w:num="3" w:space="720" w:equalWidth="0">
            <w:col w:w="3513" w:space="40"/>
            <w:col w:w="3370" w:space="39"/>
            <w:col w:w="3558"/>
          </w:cols>
        </w:sectPr>
      </w:pPr>
    </w:p>
    <w:p w14:paraId="3A9718F4" w14:textId="77777777" w:rsidR="00214AA5" w:rsidRDefault="00214AA5">
      <w:pPr>
        <w:pStyle w:val="a3"/>
        <w:spacing w:before="2"/>
        <w:rPr>
          <w:rFonts w:ascii="宋体" w:eastAsia="宋体" w:hAnsi="宋体"/>
          <w:sz w:val="22"/>
          <w:lang w:eastAsia="zh-CN"/>
        </w:rPr>
      </w:pPr>
    </w:p>
    <w:p w14:paraId="51A50CE6" w14:textId="77777777" w:rsidR="00214AA5" w:rsidRDefault="00EB0BDF">
      <w:pPr>
        <w:pStyle w:val="a3"/>
        <w:ind w:left="119" w:right="38"/>
        <w:jc w:val="both"/>
        <w:rPr>
          <w:rFonts w:ascii="宋体" w:eastAsia="宋体" w:hAnsi="宋体"/>
          <w:lang w:eastAsia="zh-CN"/>
        </w:rPr>
      </w:pPr>
      <w:r>
        <w:rPr>
          <w:rFonts w:ascii="宋体" w:eastAsia="宋体" w:hAnsi="宋体"/>
          <w:w w:val="115"/>
          <w:lang w:eastAsia="zh-CN"/>
        </w:rPr>
        <w:t>表四</w:t>
      </w:r>
      <w:r>
        <w:rPr>
          <w:rFonts w:ascii="宋体" w:eastAsia="宋体" w:hAnsi="宋体"/>
          <w:w w:val="115"/>
          <w:lang w:eastAsia="zh-CN"/>
        </w:rPr>
        <w:t>:</w:t>
      </w:r>
      <w:r>
        <w:rPr>
          <w:rFonts w:ascii="宋体" w:eastAsia="宋体" w:hAnsi="宋体"/>
          <w:w w:val="115"/>
          <w:lang w:eastAsia="zh-CN"/>
        </w:rPr>
        <w:t>渲染一个片段所需的平均切片数。</w:t>
      </w:r>
    </w:p>
    <w:p w14:paraId="43ECBF9A" w14:textId="77777777" w:rsidR="00214AA5" w:rsidRDefault="00214AA5">
      <w:pPr>
        <w:pStyle w:val="a3"/>
        <w:spacing w:before="2"/>
        <w:rPr>
          <w:rFonts w:ascii="宋体" w:eastAsia="宋体" w:hAnsi="宋体"/>
          <w:sz w:val="12"/>
          <w:lang w:eastAsia="zh-CN"/>
        </w:rPr>
      </w:pPr>
    </w:p>
    <w:tbl>
      <w:tblPr>
        <w:tblStyle w:val="TableNormal"/>
        <w:tblW w:w="0" w:type="auto"/>
        <w:tblInd w:w="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3"/>
        <w:gridCol w:w="1110"/>
        <w:gridCol w:w="1202"/>
      </w:tblGrid>
      <w:tr w:rsidR="00214AA5" w14:paraId="701DEFE5" w14:textId="77777777">
        <w:trPr>
          <w:trHeight w:val="197"/>
        </w:trPr>
        <w:tc>
          <w:tcPr>
            <w:tcW w:w="1123" w:type="dxa"/>
          </w:tcPr>
          <w:p w14:paraId="6C7F4DEF" w14:textId="77777777" w:rsidR="00214AA5" w:rsidRDefault="00214AA5">
            <w:pPr>
              <w:pStyle w:val="TableParagraph"/>
              <w:spacing w:line="240" w:lineRule="auto"/>
              <w:ind w:left="0"/>
              <w:rPr>
                <w:rFonts w:ascii="宋体" w:eastAsia="宋体" w:hAnsi="宋体"/>
                <w:sz w:val="12"/>
                <w:lang w:eastAsia="zh-CN"/>
              </w:rPr>
            </w:pPr>
          </w:p>
        </w:tc>
        <w:tc>
          <w:tcPr>
            <w:tcW w:w="1110" w:type="dxa"/>
          </w:tcPr>
          <w:p w14:paraId="6ADDC59A" w14:textId="77777777" w:rsidR="00214AA5" w:rsidRDefault="00EB0BDF">
            <w:pPr>
              <w:pStyle w:val="TableParagraph"/>
              <w:ind w:left="99" w:right="93"/>
              <w:jc w:val="center"/>
              <w:rPr>
                <w:rFonts w:ascii="宋体" w:eastAsia="宋体" w:hAnsi="宋体"/>
                <w:sz w:val="18"/>
              </w:rPr>
            </w:pPr>
            <w:r>
              <w:rPr>
                <w:rFonts w:ascii="宋体" w:eastAsia="宋体" w:hAnsi="宋体"/>
                <w:sz w:val="18"/>
              </w:rPr>
              <w:t>1920 × 960</w:t>
            </w:r>
          </w:p>
        </w:tc>
        <w:tc>
          <w:tcPr>
            <w:tcW w:w="1202" w:type="dxa"/>
          </w:tcPr>
          <w:p w14:paraId="58F2A7D8" w14:textId="77777777" w:rsidR="00214AA5" w:rsidRDefault="00EB0BDF">
            <w:pPr>
              <w:pStyle w:val="TableParagraph"/>
              <w:ind w:left="99" w:right="94"/>
              <w:jc w:val="center"/>
              <w:rPr>
                <w:rFonts w:ascii="宋体" w:eastAsia="宋体" w:hAnsi="宋体"/>
                <w:sz w:val="18"/>
              </w:rPr>
            </w:pPr>
            <w:r>
              <w:rPr>
                <w:rFonts w:ascii="宋体" w:eastAsia="宋体" w:hAnsi="宋体"/>
                <w:sz w:val="18"/>
              </w:rPr>
              <w:t>3840 × 1920</w:t>
            </w:r>
          </w:p>
        </w:tc>
      </w:tr>
      <w:tr w:rsidR="00214AA5" w14:paraId="5EA9D51D" w14:textId="77777777">
        <w:trPr>
          <w:trHeight w:val="197"/>
        </w:trPr>
        <w:tc>
          <w:tcPr>
            <w:tcW w:w="1123" w:type="dxa"/>
          </w:tcPr>
          <w:p w14:paraId="478909A5" w14:textId="77777777" w:rsidR="00214AA5" w:rsidRDefault="00EB0BDF">
            <w:pPr>
              <w:pStyle w:val="TableParagraph"/>
              <w:rPr>
                <w:rFonts w:ascii="宋体" w:eastAsia="宋体" w:hAnsi="宋体"/>
                <w:sz w:val="18"/>
              </w:rPr>
            </w:pPr>
            <w:r>
              <w:rPr>
                <w:rFonts w:ascii="宋体" w:eastAsia="宋体" w:hAnsi="宋体"/>
                <w:w w:val="110"/>
                <w:sz w:val="18"/>
              </w:rPr>
              <w:t>ClusTile-5</w:t>
            </w:r>
          </w:p>
        </w:tc>
        <w:tc>
          <w:tcPr>
            <w:tcW w:w="1110" w:type="dxa"/>
          </w:tcPr>
          <w:p w14:paraId="6F43D6AE" w14:textId="77777777" w:rsidR="00214AA5" w:rsidRDefault="00EB0BDF">
            <w:pPr>
              <w:pStyle w:val="TableParagraph"/>
              <w:ind w:left="99" w:right="93"/>
              <w:jc w:val="center"/>
              <w:rPr>
                <w:rFonts w:ascii="宋体" w:eastAsia="宋体" w:hAnsi="宋体"/>
                <w:sz w:val="18"/>
              </w:rPr>
            </w:pPr>
            <w:r>
              <w:rPr>
                <w:rFonts w:ascii="宋体" w:eastAsia="宋体" w:hAnsi="宋体"/>
                <w:sz w:val="18"/>
              </w:rPr>
              <w:t>6.8</w:t>
            </w:r>
          </w:p>
        </w:tc>
        <w:tc>
          <w:tcPr>
            <w:tcW w:w="1202" w:type="dxa"/>
          </w:tcPr>
          <w:p w14:paraId="188FC5F4" w14:textId="77777777" w:rsidR="00214AA5" w:rsidRDefault="00EB0BDF">
            <w:pPr>
              <w:pStyle w:val="TableParagraph"/>
              <w:ind w:left="99" w:right="94"/>
              <w:jc w:val="center"/>
              <w:rPr>
                <w:rFonts w:ascii="宋体" w:eastAsia="宋体" w:hAnsi="宋体"/>
                <w:sz w:val="18"/>
              </w:rPr>
            </w:pPr>
            <w:r>
              <w:rPr>
                <w:rFonts w:ascii="宋体" w:eastAsia="宋体" w:hAnsi="宋体"/>
                <w:sz w:val="18"/>
              </w:rPr>
              <w:t>7.6</w:t>
            </w:r>
          </w:p>
        </w:tc>
      </w:tr>
      <w:tr w:rsidR="00214AA5" w14:paraId="407A5E31" w14:textId="77777777">
        <w:trPr>
          <w:trHeight w:val="197"/>
        </w:trPr>
        <w:tc>
          <w:tcPr>
            <w:tcW w:w="1123" w:type="dxa"/>
          </w:tcPr>
          <w:p w14:paraId="3461B192" w14:textId="77777777" w:rsidR="00214AA5" w:rsidRDefault="00EB0BDF">
            <w:pPr>
              <w:pStyle w:val="TableParagraph"/>
              <w:rPr>
                <w:rFonts w:ascii="宋体" w:eastAsia="宋体" w:hAnsi="宋体"/>
                <w:sz w:val="18"/>
              </w:rPr>
            </w:pPr>
            <w:r>
              <w:rPr>
                <w:rFonts w:ascii="宋体" w:eastAsia="宋体" w:hAnsi="宋体"/>
                <w:w w:val="110"/>
                <w:sz w:val="18"/>
              </w:rPr>
              <w:t>ClusTile-10</w:t>
            </w:r>
          </w:p>
        </w:tc>
        <w:tc>
          <w:tcPr>
            <w:tcW w:w="1110" w:type="dxa"/>
          </w:tcPr>
          <w:p w14:paraId="22E6076E" w14:textId="77777777" w:rsidR="00214AA5" w:rsidRDefault="00EB0BDF">
            <w:pPr>
              <w:pStyle w:val="TableParagraph"/>
              <w:ind w:left="99" w:right="93"/>
              <w:jc w:val="center"/>
              <w:rPr>
                <w:rFonts w:ascii="宋体" w:eastAsia="宋体" w:hAnsi="宋体"/>
                <w:sz w:val="18"/>
              </w:rPr>
            </w:pPr>
            <w:r>
              <w:rPr>
                <w:rFonts w:ascii="宋体" w:eastAsia="宋体" w:hAnsi="宋体"/>
                <w:sz w:val="18"/>
              </w:rPr>
              <w:t>7.0</w:t>
            </w:r>
          </w:p>
        </w:tc>
        <w:tc>
          <w:tcPr>
            <w:tcW w:w="1202" w:type="dxa"/>
          </w:tcPr>
          <w:p w14:paraId="6DB7D52F" w14:textId="77777777" w:rsidR="00214AA5" w:rsidRDefault="00EB0BDF">
            <w:pPr>
              <w:pStyle w:val="TableParagraph"/>
              <w:ind w:left="99" w:right="94"/>
              <w:jc w:val="center"/>
              <w:rPr>
                <w:rFonts w:ascii="宋体" w:eastAsia="宋体" w:hAnsi="宋体"/>
                <w:sz w:val="18"/>
              </w:rPr>
            </w:pPr>
            <w:r>
              <w:rPr>
                <w:rFonts w:ascii="宋体" w:eastAsia="宋体" w:hAnsi="宋体"/>
                <w:sz w:val="18"/>
              </w:rPr>
              <w:t>8.1</w:t>
            </w:r>
          </w:p>
        </w:tc>
      </w:tr>
      <w:tr w:rsidR="00214AA5" w14:paraId="7F656C7E" w14:textId="77777777">
        <w:trPr>
          <w:trHeight w:val="197"/>
        </w:trPr>
        <w:tc>
          <w:tcPr>
            <w:tcW w:w="1123" w:type="dxa"/>
          </w:tcPr>
          <w:p w14:paraId="317C49DB" w14:textId="77777777" w:rsidR="00214AA5" w:rsidRDefault="00EB0BDF">
            <w:pPr>
              <w:pStyle w:val="TableParagraph"/>
              <w:rPr>
                <w:rFonts w:ascii="宋体" w:eastAsia="宋体" w:hAnsi="宋体"/>
                <w:sz w:val="18"/>
              </w:rPr>
            </w:pPr>
            <w:r>
              <w:rPr>
                <w:rFonts w:ascii="宋体" w:eastAsia="宋体" w:hAnsi="宋体"/>
                <w:sz w:val="18"/>
              </w:rPr>
              <w:t>固定</w:t>
            </w:r>
            <w:r>
              <w:rPr>
                <w:rFonts w:ascii="宋体" w:eastAsia="宋体" w:hAnsi="宋体"/>
                <w:sz w:val="18"/>
              </w:rPr>
              <w:t>-64</w:t>
            </w:r>
          </w:p>
        </w:tc>
        <w:tc>
          <w:tcPr>
            <w:tcW w:w="1110" w:type="dxa"/>
          </w:tcPr>
          <w:p w14:paraId="082A180D" w14:textId="77777777" w:rsidR="00214AA5" w:rsidRDefault="00EB0BDF">
            <w:pPr>
              <w:pStyle w:val="TableParagraph"/>
              <w:ind w:left="99" w:right="93"/>
              <w:jc w:val="center"/>
              <w:rPr>
                <w:rFonts w:ascii="宋体" w:eastAsia="宋体" w:hAnsi="宋体"/>
                <w:sz w:val="18"/>
              </w:rPr>
            </w:pPr>
            <w:r>
              <w:rPr>
                <w:rFonts w:ascii="宋体" w:eastAsia="宋体" w:hAnsi="宋体"/>
                <w:sz w:val="18"/>
              </w:rPr>
              <w:t>106.7</w:t>
            </w:r>
          </w:p>
        </w:tc>
        <w:tc>
          <w:tcPr>
            <w:tcW w:w="1202" w:type="dxa"/>
          </w:tcPr>
          <w:p w14:paraId="51E954C2" w14:textId="77777777" w:rsidR="00214AA5" w:rsidRDefault="00EB0BDF">
            <w:pPr>
              <w:pStyle w:val="TableParagraph"/>
              <w:ind w:left="99" w:right="94"/>
              <w:jc w:val="center"/>
              <w:rPr>
                <w:rFonts w:ascii="宋体" w:eastAsia="宋体" w:hAnsi="宋体"/>
                <w:sz w:val="18"/>
              </w:rPr>
            </w:pPr>
            <w:proofErr w:type="spellStart"/>
            <w:r>
              <w:rPr>
                <w:rFonts w:ascii="宋体" w:eastAsia="宋体" w:hAnsi="宋体"/>
                <w:sz w:val="18"/>
              </w:rPr>
              <w:t>不适用的</w:t>
            </w:r>
            <w:proofErr w:type="spellEnd"/>
          </w:p>
        </w:tc>
      </w:tr>
      <w:tr w:rsidR="00214AA5" w14:paraId="5933F9C5" w14:textId="77777777">
        <w:trPr>
          <w:trHeight w:val="197"/>
        </w:trPr>
        <w:tc>
          <w:tcPr>
            <w:tcW w:w="1123" w:type="dxa"/>
          </w:tcPr>
          <w:p w14:paraId="71000BB1" w14:textId="77777777" w:rsidR="00214AA5" w:rsidRDefault="00EB0BDF">
            <w:pPr>
              <w:pStyle w:val="TableParagraph"/>
              <w:rPr>
                <w:rFonts w:ascii="宋体" w:eastAsia="宋体" w:hAnsi="宋体"/>
                <w:sz w:val="18"/>
              </w:rPr>
            </w:pPr>
            <w:r>
              <w:rPr>
                <w:rFonts w:ascii="宋体" w:eastAsia="宋体" w:hAnsi="宋体"/>
                <w:sz w:val="18"/>
              </w:rPr>
              <w:t>fix-128</w:t>
            </w:r>
          </w:p>
        </w:tc>
        <w:tc>
          <w:tcPr>
            <w:tcW w:w="1110" w:type="dxa"/>
          </w:tcPr>
          <w:p w14:paraId="29CD7120" w14:textId="77777777" w:rsidR="00214AA5" w:rsidRDefault="00EB0BDF">
            <w:pPr>
              <w:pStyle w:val="TableParagraph"/>
              <w:ind w:left="99" w:right="93"/>
              <w:jc w:val="center"/>
              <w:rPr>
                <w:rFonts w:ascii="宋体" w:eastAsia="宋体" w:hAnsi="宋体"/>
                <w:sz w:val="18"/>
              </w:rPr>
            </w:pPr>
            <w:r>
              <w:rPr>
                <w:rFonts w:ascii="宋体" w:eastAsia="宋体" w:hAnsi="宋体"/>
                <w:sz w:val="18"/>
              </w:rPr>
              <w:t>32.2</w:t>
            </w:r>
          </w:p>
        </w:tc>
        <w:tc>
          <w:tcPr>
            <w:tcW w:w="1202" w:type="dxa"/>
          </w:tcPr>
          <w:p w14:paraId="49799AC9" w14:textId="77777777" w:rsidR="00214AA5" w:rsidRDefault="00EB0BDF">
            <w:pPr>
              <w:pStyle w:val="TableParagraph"/>
              <w:ind w:left="99" w:right="94"/>
              <w:jc w:val="center"/>
              <w:rPr>
                <w:rFonts w:ascii="宋体" w:eastAsia="宋体" w:hAnsi="宋体"/>
                <w:sz w:val="18"/>
              </w:rPr>
            </w:pPr>
            <w:r>
              <w:rPr>
                <w:rFonts w:ascii="宋体" w:eastAsia="宋体" w:hAnsi="宋体"/>
                <w:sz w:val="18"/>
              </w:rPr>
              <w:t>106.7</w:t>
            </w:r>
          </w:p>
        </w:tc>
      </w:tr>
      <w:tr w:rsidR="00214AA5" w14:paraId="67BCFACF" w14:textId="77777777">
        <w:trPr>
          <w:trHeight w:val="197"/>
        </w:trPr>
        <w:tc>
          <w:tcPr>
            <w:tcW w:w="1123" w:type="dxa"/>
          </w:tcPr>
          <w:p w14:paraId="3A01D1DC" w14:textId="77777777" w:rsidR="00214AA5" w:rsidRDefault="00EB0BDF">
            <w:pPr>
              <w:pStyle w:val="TableParagraph"/>
              <w:rPr>
                <w:rFonts w:ascii="宋体" w:eastAsia="宋体" w:hAnsi="宋体"/>
                <w:sz w:val="18"/>
              </w:rPr>
            </w:pPr>
            <w:r>
              <w:rPr>
                <w:rFonts w:ascii="宋体" w:eastAsia="宋体" w:hAnsi="宋体"/>
                <w:sz w:val="18"/>
              </w:rPr>
              <w:t>fix-256</w:t>
            </w:r>
          </w:p>
        </w:tc>
        <w:tc>
          <w:tcPr>
            <w:tcW w:w="1110" w:type="dxa"/>
          </w:tcPr>
          <w:p w14:paraId="72DCAFD9" w14:textId="77777777" w:rsidR="00214AA5" w:rsidRDefault="00EB0BDF">
            <w:pPr>
              <w:pStyle w:val="TableParagraph"/>
              <w:ind w:left="99" w:right="93"/>
              <w:jc w:val="center"/>
              <w:rPr>
                <w:rFonts w:ascii="宋体" w:eastAsia="宋体" w:hAnsi="宋体"/>
                <w:sz w:val="18"/>
              </w:rPr>
            </w:pPr>
            <w:r>
              <w:rPr>
                <w:rFonts w:ascii="宋体" w:eastAsia="宋体" w:hAnsi="宋体"/>
                <w:sz w:val="18"/>
              </w:rPr>
              <w:t>9.7</w:t>
            </w:r>
          </w:p>
        </w:tc>
        <w:tc>
          <w:tcPr>
            <w:tcW w:w="1202" w:type="dxa"/>
          </w:tcPr>
          <w:p w14:paraId="17530A40" w14:textId="77777777" w:rsidR="00214AA5" w:rsidRDefault="00EB0BDF">
            <w:pPr>
              <w:pStyle w:val="TableParagraph"/>
              <w:ind w:left="99" w:right="94"/>
              <w:jc w:val="center"/>
              <w:rPr>
                <w:rFonts w:ascii="宋体" w:eastAsia="宋体" w:hAnsi="宋体"/>
                <w:sz w:val="18"/>
              </w:rPr>
            </w:pPr>
            <w:r>
              <w:rPr>
                <w:rFonts w:ascii="宋体" w:eastAsia="宋体" w:hAnsi="宋体"/>
                <w:sz w:val="18"/>
              </w:rPr>
              <w:t>32.2</w:t>
            </w:r>
          </w:p>
        </w:tc>
      </w:tr>
      <w:tr w:rsidR="00214AA5" w14:paraId="172E91ED" w14:textId="77777777">
        <w:trPr>
          <w:trHeight w:val="197"/>
        </w:trPr>
        <w:tc>
          <w:tcPr>
            <w:tcW w:w="1123" w:type="dxa"/>
          </w:tcPr>
          <w:p w14:paraId="57EED4EE" w14:textId="77777777" w:rsidR="00214AA5" w:rsidRDefault="00EB0BDF">
            <w:pPr>
              <w:pStyle w:val="TableParagraph"/>
              <w:rPr>
                <w:rFonts w:ascii="宋体" w:eastAsia="宋体" w:hAnsi="宋体"/>
                <w:sz w:val="18"/>
              </w:rPr>
            </w:pPr>
            <w:r>
              <w:rPr>
                <w:rFonts w:ascii="宋体" w:eastAsia="宋体" w:hAnsi="宋体"/>
                <w:sz w:val="18"/>
              </w:rPr>
              <w:t>fix-512</w:t>
            </w:r>
          </w:p>
        </w:tc>
        <w:tc>
          <w:tcPr>
            <w:tcW w:w="1110" w:type="dxa"/>
          </w:tcPr>
          <w:p w14:paraId="006B805D" w14:textId="77777777" w:rsidR="00214AA5" w:rsidRDefault="00EB0BDF">
            <w:pPr>
              <w:pStyle w:val="TableParagraph"/>
              <w:ind w:left="99" w:right="93"/>
              <w:jc w:val="center"/>
              <w:rPr>
                <w:rFonts w:ascii="宋体" w:eastAsia="宋体" w:hAnsi="宋体"/>
                <w:sz w:val="18"/>
              </w:rPr>
            </w:pPr>
            <w:r>
              <w:rPr>
                <w:rFonts w:ascii="宋体" w:eastAsia="宋体" w:hAnsi="宋体"/>
                <w:sz w:val="18"/>
              </w:rPr>
              <w:t>2.2</w:t>
            </w:r>
          </w:p>
        </w:tc>
        <w:tc>
          <w:tcPr>
            <w:tcW w:w="1202" w:type="dxa"/>
          </w:tcPr>
          <w:p w14:paraId="3728115B" w14:textId="77777777" w:rsidR="00214AA5" w:rsidRDefault="00EB0BDF">
            <w:pPr>
              <w:pStyle w:val="TableParagraph"/>
              <w:ind w:left="99" w:right="94"/>
              <w:jc w:val="center"/>
              <w:rPr>
                <w:rFonts w:ascii="宋体" w:eastAsia="宋体" w:hAnsi="宋体"/>
                <w:sz w:val="18"/>
              </w:rPr>
            </w:pPr>
            <w:r>
              <w:rPr>
                <w:rFonts w:ascii="宋体" w:eastAsia="宋体" w:hAnsi="宋体"/>
                <w:sz w:val="18"/>
              </w:rPr>
              <w:t>9.7</w:t>
            </w:r>
          </w:p>
        </w:tc>
      </w:tr>
      <w:tr w:rsidR="00214AA5" w14:paraId="431D0628" w14:textId="77777777">
        <w:trPr>
          <w:trHeight w:val="197"/>
        </w:trPr>
        <w:tc>
          <w:tcPr>
            <w:tcW w:w="1123" w:type="dxa"/>
          </w:tcPr>
          <w:p w14:paraId="70A0E312" w14:textId="77777777" w:rsidR="00214AA5" w:rsidRDefault="00EB0BDF">
            <w:pPr>
              <w:pStyle w:val="TableParagraph"/>
              <w:rPr>
                <w:rFonts w:ascii="宋体" w:eastAsia="宋体" w:hAnsi="宋体"/>
                <w:sz w:val="18"/>
              </w:rPr>
            </w:pPr>
            <w:r>
              <w:rPr>
                <w:rFonts w:ascii="宋体" w:eastAsia="宋体" w:hAnsi="宋体"/>
                <w:sz w:val="18"/>
              </w:rPr>
              <w:t>fix-1024</w:t>
            </w:r>
          </w:p>
        </w:tc>
        <w:tc>
          <w:tcPr>
            <w:tcW w:w="1110" w:type="dxa"/>
          </w:tcPr>
          <w:p w14:paraId="67342FA9" w14:textId="77777777" w:rsidR="00214AA5" w:rsidRDefault="00EB0BDF">
            <w:pPr>
              <w:pStyle w:val="TableParagraph"/>
              <w:ind w:left="99" w:right="93"/>
              <w:jc w:val="center"/>
              <w:rPr>
                <w:rFonts w:ascii="宋体" w:eastAsia="宋体" w:hAnsi="宋体"/>
                <w:sz w:val="18"/>
              </w:rPr>
            </w:pPr>
            <w:proofErr w:type="spellStart"/>
            <w:r>
              <w:rPr>
                <w:rFonts w:ascii="宋体" w:eastAsia="宋体" w:hAnsi="宋体"/>
                <w:sz w:val="18"/>
              </w:rPr>
              <w:t>不适用的</w:t>
            </w:r>
            <w:proofErr w:type="spellEnd"/>
          </w:p>
        </w:tc>
        <w:tc>
          <w:tcPr>
            <w:tcW w:w="1202" w:type="dxa"/>
          </w:tcPr>
          <w:p w14:paraId="581545A1" w14:textId="77777777" w:rsidR="00214AA5" w:rsidRDefault="00EB0BDF">
            <w:pPr>
              <w:pStyle w:val="TableParagraph"/>
              <w:ind w:left="99" w:right="94"/>
              <w:jc w:val="center"/>
              <w:rPr>
                <w:rFonts w:ascii="宋体" w:eastAsia="宋体" w:hAnsi="宋体"/>
                <w:sz w:val="18"/>
              </w:rPr>
            </w:pPr>
            <w:r>
              <w:rPr>
                <w:rFonts w:ascii="宋体" w:eastAsia="宋体" w:hAnsi="宋体"/>
                <w:sz w:val="18"/>
              </w:rPr>
              <w:t>2.2</w:t>
            </w:r>
          </w:p>
        </w:tc>
      </w:tr>
    </w:tbl>
    <w:p w14:paraId="4B82101C" w14:textId="77777777" w:rsidR="00214AA5" w:rsidRDefault="00214AA5">
      <w:pPr>
        <w:pStyle w:val="a3"/>
        <w:rPr>
          <w:rFonts w:ascii="宋体" w:eastAsia="宋体" w:hAnsi="宋体"/>
        </w:rPr>
      </w:pPr>
    </w:p>
    <w:p w14:paraId="57B0EB5F" w14:textId="77777777" w:rsidR="00214AA5" w:rsidRDefault="00EB0BDF">
      <w:pPr>
        <w:pStyle w:val="a3"/>
        <w:spacing w:before="132"/>
        <w:ind w:left="119" w:right="38"/>
        <w:jc w:val="both"/>
      </w:pPr>
      <w:r>
        <w:rPr>
          <w:rFonts w:ascii="宋体" w:eastAsia="宋体" w:hAnsi="宋体"/>
        </w:rPr>
        <w:t>平铺方案中，</w:t>
      </w:r>
      <w:r>
        <w:rPr>
          <w:rFonts w:ascii="宋体" w:eastAsia="宋体" w:hAnsi="宋体"/>
        </w:rPr>
        <w:t>ClusTile-10</w:t>
      </w:r>
      <w:r>
        <w:rPr>
          <w:rFonts w:ascii="宋体" w:eastAsia="宋体" w:hAnsi="宋体"/>
        </w:rPr>
        <w:t>的表现至少与</w:t>
      </w:r>
      <w:r>
        <w:rPr>
          <w:rFonts w:ascii="宋体" w:eastAsia="宋体" w:hAnsi="宋体"/>
        </w:rPr>
        <w:t>3840 × 1920</w:t>
      </w:r>
      <w:proofErr w:type="gramStart"/>
      <w:r>
        <w:rPr>
          <w:rFonts w:ascii="宋体" w:eastAsia="宋体" w:hAnsi="宋体"/>
        </w:rPr>
        <w:t>中的</w:t>
      </w:r>
      <w:r>
        <w:rPr>
          <w:rFonts w:ascii="宋体" w:eastAsia="宋体" w:hAnsi="宋体"/>
        </w:rPr>
        <w:t>“</w:t>
      </w:r>
      <w:proofErr w:type="gramEnd"/>
      <w:r>
        <w:rPr>
          <w:rFonts w:ascii="宋体" w:eastAsia="宋体" w:hAnsi="宋体"/>
        </w:rPr>
        <w:t>潜水</w:t>
      </w:r>
      <w:r>
        <w:rPr>
          <w:rFonts w:ascii="宋体" w:eastAsia="宋体" w:hAnsi="宋体"/>
        </w:rPr>
        <w:t>”</w:t>
      </w:r>
      <w:r>
        <w:rPr>
          <w:rFonts w:ascii="宋体" w:eastAsia="宋体" w:hAnsi="宋体"/>
        </w:rPr>
        <w:t>一样好，最多可以节省</w:t>
      </w:r>
      <w:r>
        <w:rPr>
          <w:rFonts w:ascii="宋体" w:eastAsia="宋体" w:hAnsi="宋体"/>
        </w:rPr>
        <w:t>39%(1920×960</w:t>
      </w:r>
      <w:r>
        <w:rPr>
          <w:rFonts w:ascii="宋体" w:eastAsia="宋体" w:hAnsi="宋体"/>
        </w:rPr>
        <w:t>中的</w:t>
      </w:r>
      <w:r>
        <w:rPr>
          <w:rFonts w:ascii="宋体" w:eastAsia="宋体" w:hAnsi="宋体"/>
        </w:rPr>
        <w:t>“</w:t>
      </w:r>
      <w:r>
        <w:rPr>
          <w:rFonts w:ascii="宋体" w:eastAsia="宋体" w:hAnsi="宋体"/>
        </w:rPr>
        <w:t>巴黎</w:t>
      </w:r>
      <w:r>
        <w:rPr>
          <w:rFonts w:ascii="宋体" w:eastAsia="宋体" w:hAnsi="宋体"/>
        </w:rPr>
        <w:t>”)</w:t>
      </w:r>
      <w:r>
        <w:rPr>
          <w:rFonts w:ascii="宋体" w:eastAsia="宋体" w:hAnsi="宋体"/>
        </w:rPr>
        <w:t>的下载量。与</w:t>
      </w:r>
      <w:r>
        <w:rPr>
          <w:rFonts w:ascii="宋体" w:eastAsia="宋体" w:hAnsi="宋体"/>
        </w:rPr>
        <w:t>OpTile</w:t>
      </w:r>
      <w:r>
        <w:rPr>
          <w:rFonts w:ascii="宋体" w:eastAsia="宋体" w:hAnsi="宋体"/>
        </w:rPr>
        <w:t>相比，</w:t>
      </w:r>
      <w:r>
        <w:rPr>
          <w:rFonts w:ascii="宋体" w:eastAsia="宋体" w:hAnsi="宋体"/>
        </w:rPr>
        <w:t>ClusTile-5</w:t>
      </w:r>
      <w:r>
        <w:rPr>
          <w:rFonts w:ascii="宋体" w:eastAsia="宋体" w:hAnsi="宋体"/>
        </w:rPr>
        <w:t>可以节省</w:t>
      </w:r>
      <w:r>
        <w:rPr>
          <w:rFonts w:ascii="宋体" w:eastAsia="宋体" w:hAnsi="宋体"/>
        </w:rPr>
        <w:t>5%</w:t>
      </w:r>
      <w:r>
        <w:rPr>
          <w:rFonts w:ascii="宋体" w:eastAsia="宋体" w:hAnsi="宋体"/>
        </w:rPr>
        <w:t>到</w:t>
      </w:r>
      <w:r>
        <w:rPr>
          <w:rFonts w:ascii="宋体" w:eastAsia="宋体" w:hAnsi="宋体"/>
        </w:rPr>
        <w:t>25%</w:t>
      </w:r>
      <w:r>
        <w:rPr>
          <w:rFonts w:ascii="宋体" w:eastAsia="宋体" w:hAnsi="宋体"/>
        </w:rPr>
        <w:t>的额外下载</w:t>
      </w:r>
    </w:p>
    <w:p w14:paraId="39427640" w14:textId="77777777" w:rsidR="00214AA5" w:rsidRDefault="00EB0BDF">
      <w:pPr>
        <w:pStyle w:val="a3"/>
        <w:spacing w:before="4"/>
        <w:ind w:left="119" w:right="38"/>
        <w:jc w:val="both"/>
      </w:pPr>
      <w:r>
        <w:rPr>
          <w:rFonts w:ascii="宋体" w:eastAsia="宋体" w:hAnsi="宋体"/>
          <w:w w:val="95"/>
        </w:rPr>
        <w:t>体积，而</w:t>
      </w:r>
      <w:r>
        <w:rPr>
          <w:rFonts w:ascii="宋体" w:eastAsia="宋体" w:hAnsi="宋体"/>
          <w:w w:val="95"/>
        </w:rPr>
        <w:t>ClusTile-10</w:t>
      </w:r>
      <w:r>
        <w:rPr>
          <w:rFonts w:ascii="宋体" w:eastAsia="宋体" w:hAnsi="宋体"/>
          <w:w w:val="95"/>
        </w:rPr>
        <w:t>可以额外节省</w:t>
      </w:r>
      <w:r>
        <w:rPr>
          <w:rFonts w:ascii="宋体" w:eastAsia="宋体" w:hAnsi="宋体"/>
          <w:w w:val="95"/>
        </w:rPr>
        <w:t>13%</w:t>
      </w:r>
      <w:r>
        <w:rPr>
          <w:rFonts w:ascii="宋体" w:eastAsia="宋体" w:hAnsi="宋体"/>
          <w:w w:val="95"/>
        </w:rPr>
        <w:t>到</w:t>
      </w:r>
      <w:r>
        <w:rPr>
          <w:rFonts w:ascii="宋体" w:eastAsia="宋体" w:hAnsi="宋体"/>
          <w:w w:val="95"/>
        </w:rPr>
        <w:t>29%</w:t>
      </w:r>
      <w:r>
        <w:rPr>
          <w:rFonts w:ascii="宋体" w:eastAsia="宋体" w:hAnsi="宋体"/>
          <w:w w:val="95"/>
        </w:rPr>
        <w:t>。</w:t>
      </w:r>
    </w:p>
    <w:p w14:paraId="45BF4DD1" w14:textId="77777777" w:rsidR="00214AA5" w:rsidRDefault="00EB0BDF">
      <w:pPr>
        <w:pStyle w:val="a5"/>
        <w:numPr>
          <w:ilvl w:val="0"/>
          <w:numId w:val="3"/>
        </w:numPr>
        <w:tabs>
          <w:tab w:val="left" w:pos="402"/>
        </w:tabs>
        <w:spacing w:before="169"/>
        <w:ind w:left="401" w:right="0" w:hanging="283"/>
        <w:jc w:val="both"/>
        <w:rPr>
          <w:rFonts w:ascii="宋体" w:eastAsia="宋体" w:hAnsi="宋体"/>
          <w:i/>
          <w:sz w:val="20"/>
        </w:rPr>
      </w:pPr>
      <w:proofErr w:type="spellStart"/>
      <w:r>
        <w:rPr>
          <w:rFonts w:ascii="宋体" w:eastAsia="宋体" w:hAnsi="宋体"/>
          <w:i/>
          <w:sz w:val="20"/>
        </w:rPr>
        <w:t>客户端切片选择</w:t>
      </w:r>
      <w:proofErr w:type="spellEnd"/>
    </w:p>
    <w:p w14:paraId="5719193A" w14:textId="77777777" w:rsidR="00214AA5" w:rsidRDefault="00EB0BDF">
      <w:pPr>
        <w:pStyle w:val="a3"/>
        <w:spacing w:before="82" w:line="249" w:lineRule="auto"/>
        <w:ind w:left="119" w:right="38" w:firstLine="199"/>
        <w:jc w:val="both"/>
        <w:rPr>
          <w:lang w:eastAsia="zh-CN"/>
        </w:rPr>
      </w:pPr>
      <w:r>
        <w:rPr>
          <w:rFonts w:ascii="宋体" w:eastAsia="宋体" w:hAnsi="宋体"/>
          <w:lang w:eastAsia="zh-CN"/>
        </w:rPr>
        <w:t>我们在表四中进一步显示了渲染一个片段所需的视图所需的平均切片数。使用</w:t>
      </w:r>
      <w:proofErr w:type="spellStart"/>
      <w:r>
        <w:rPr>
          <w:rFonts w:ascii="宋体" w:eastAsia="宋体" w:hAnsi="宋体"/>
          <w:lang w:eastAsia="zh-CN"/>
        </w:rPr>
        <w:t>ClusTile</w:t>
      </w:r>
      <w:proofErr w:type="spellEnd"/>
      <w:r>
        <w:rPr>
          <w:rFonts w:ascii="宋体" w:eastAsia="宋体" w:hAnsi="宋体"/>
          <w:lang w:eastAsia="zh-CN"/>
        </w:rPr>
        <w:t>生成的图块，平均需要</w:t>
      </w:r>
      <w:proofErr w:type="gramStart"/>
      <w:r>
        <w:rPr>
          <w:rFonts w:ascii="宋体" w:eastAsia="宋体" w:hAnsi="宋体"/>
          <w:lang w:eastAsia="zh-CN"/>
        </w:rPr>
        <w:t>的图块不</w:t>
      </w:r>
      <w:proofErr w:type="gramEnd"/>
      <w:r>
        <w:rPr>
          <w:rFonts w:ascii="宋体" w:eastAsia="宋体" w:hAnsi="宋体"/>
          <w:lang w:eastAsia="zh-CN"/>
        </w:rPr>
        <w:t>到</w:t>
      </w:r>
      <w:r>
        <w:rPr>
          <w:rFonts w:ascii="宋体" w:eastAsia="宋体" w:hAnsi="宋体"/>
          <w:lang w:eastAsia="zh-CN"/>
        </w:rPr>
        <w:t>9</w:t>
      </w:r>
      <w:r>
        <w:rPr>
          <w:rFonts w:ascii="宋体" w:eastAsia="宋体" w:hAnsi="宋体"/>
          <w:lang w:eastAsia="zh-CN"/>
        </w:rPr>
        <w:t>个。这</w:t>
      </w:r>
      <w:proofErr w:type="gramStart"/>
      <w:r>
        <w:rPr>
          <w:rFonts w:ascii="宋体" w:eastAsia="宋体" w:hAnsi="宋体"/>
          <w:lang w:eastAsia="zh-CN"/>
        </w:rPr>
        <w:t>比除了</w:t>
      </w:r>
      <w:proofErr w:type="gramEnd"/>
      <w:r>
        <w:rPr>
          <w:rFonts w:ascii="宋体" w:eastAsia="宋体" w:hAnsi="宋体"/>
          <w:lang w:eastAsia="zh-CN"/>
        </w:rPr>
        <w:t>一个固定瓷砖之外的所有瓷砖都要小</w:t>
      </w:r>
    </w:p>
    <w:p w14:paraId="78E998CA" w14:textId="77777777" w:rsidR="00214AA5" w:rsidRDefault="00EB0BDF">
      <w:pPr>
        <w:pStyle w:val="a3"/>
        <w:spacing w:before="9"/>
        <w:ind w:left="119" w:right="38"/>
        <w:jc w:val="both"/>
        <w:rPr>
          <w:lang w:eastAsia="zh-CN"/>
        </w:rPr>
      </w:pPr>
      <w:r>
        <w:rPr>
          <w:rFonts w:ascii="宋体" w:eastAsia="宋体" w:hAnsi="宋体"/>
          <w:spacing w:val="-1"/>
          <w:lang w:eastAsia="zh-CN"/>
        </w:rPr>
        <w:t>方案</w:t>
      </w:r>
      <w:r>
        <w:rPr>
          <w:rFonts w:ascii="宋体" w:eastAsia="宋体" w:hAnsi="宋体"/>
          <w:spacing w:val="-1"/>
          <w:lang w:eastAsia="zh-CN"/>
        </w:rPr>
        <w:t>:fix-512</w:t>
      </w:r>
      <w:r>
        <w:rPr>
          <w:rFonts w:ascii="宋体" w:eastAsia="宋体" w:hAnsi="宋体"/>
          <w:spacing w:val="-1"/>
          <w:lang w:eastAsia="zh-CN"/>
        </w:rPr>
        <w:t>适用于</w:t>
      </w:r>
      <w:r>
        <w:rPr>
          <w:rFonts w:ascii="宋体" w:eastAsia="宋体" w:hAnsi="宋体"/>
          <w:spacing w:val="-1"/>
          <w:lang w:eastAsia="zh-CN"/>
        </w:rPr>
        <w:t>1920 × 960</w:t>
      </w:r>
      <w:r>
        <w:rPr>
          <w:rFonts w:ascii="宋体" w:eastAsia="宋体" w:hAnsi="宋体"/>
          <w:spacing w:val="-1"/>
          <w:lang w:eastAsia="zh-CN"/>
        </w:rPr>
        <w:t>视频，</w:t>
      </w:r>
      <w:r>
        <w:rPr>
          <w:rFonts w:ascii="宋体" w:eastAsia="宋体" w:hAnsi="宋体"/>
          <w:spacing w:val="-1"/>
          <w:lang w:eastAsia="zh-CN"/>
        </w:rPr>
        <w:t>fix-1024</w:t>
      </w:r>
      <w:r>
        <w:rPr>
          <w:rFonts w:ascii="宋体" w:eastAsia="宋体" w:hAnsi="宋体"/>
          <w:spacing w:val="-1"/>
          <w:lang w:eastAsia="zh-CN"/>
        </w:rPr>
        <w:t>适用于</w:t>
      </w:r>
      <w:r>
        <w:rPr>
          <w:rFonts w:ascii="宋体" w:eastAsia="宋体" w:hAnsi="宋体"/>
          <w:spacing w:val="-1"/>
          <w:lang w:eastAsia="zh-CN"/>
        </w:rPr>
        <w:t>3840 × 1920</w:t>
      </w:r>
      <w:r>
        <w:rPr>
          <w:rFonts w:ascii="宋体" w:eastAsia="宋体" w:hAnsi="宋体"/>
          <w:spacing w:val="-1"/>
          <w:lang w:eastAsia="zh-CN"/>
        </w:rPr>
        <w:t>视频。然而，</w:t>
      </w:r>
      <w:r>
        <w:rPr>
          <w:rFonts w:ascii="宋体" w:eastAsia="宋体" w:hAnsi="宋体"/>
          <w:spacing w:val="-1"/>
          <w:lang w:eastAsia="zh-CN"/>
        </w:rPr>
        <w:t>fix-512</w:t>
      </w:r>
      <w:r>
        <w:rPr>
          <w:rFonts w:ascii="宋体" w:eastAsia="宋体" w:hAnsi="宋体"/>
          <w:spacing w:val="-1"/>
          <w:lang w:eastAsia="zh-CN"/>
        </w:rPr>
        <w:t>和</w:t>
      </w:r>
      <w:r>
        <w:rPr>
          <w:rFonts w:ascii="宋体" w:eastAsia="宋体" w:hAnsi="宋体"/>
          <w:spacing w:val="-1"/>
          <w:lang w:eastAsia="zh-CN"/>
        </w:rPr>
        <w:t>fix-1024</w:t>
      </w:r>
      <w:r>
        <w:rPr>
          <w:rFonts w:ascii="宋体" w:eastAsia="宋体" w:hAnsi="宋体"/>
          <w:spacing w:val="-1"/>
          <w:lang w:eastAsia="zh-CN"/>
        </w:rPr>
        <w:t>切割需要更多下载带宽的大块。</w:t>
      </w:r>
    </w:p>
    <w:p w14:paraId="34976B9A" w14:textId="77777777" w:rsidR="00214AA5" w:rsidRDefault="00EB0BDF">
      <w:pPr>
        <w:pStyle w:val="a3"/>
        <w:spacing w:before="22" w:line="249" w:lineRule="auto"/>
        <w:ind w:left="119" w:right="38" w:firstLine="199"/>
        <w:jc w:val="both"/>
      </w:pPr>
      <w:r>
        <w:rPr>
          <w:rFonts w:ascii="宋体" w:eastAsia="宋体" w:hAnsi="宋体"/>
          <w:lang w:eastAsia="zh-CN"/>
        </w:rPr>
        <w:t>最后，我们报告客户端</w:t>
      </w:r>
      <w:proofErr w:type="gramStart"/>
      <w:r>
        <w:rPr>
          <w:rFonts w:ascii="宋体" w:eastAsia="宋体" w:hAnsi="宋体"/>
          <w:lang w:eastAsia="zh-CN"/>
        </w:rPr>
        <w:t>图块选择</w:t>
      </w:r>
      <w:proofErr w:type="gramEnd"/>
      <w:r>
        <w:rPr>
          <w:rFonts w:ascii="宋体" w:eastAsia="宋体" w:hAnsi="宋体"/>
          <w:lang w:eastAsia="zh-CN"/>
        </w:rPr>
        <w:t>目标的解决时间。在我们的实验中，我们使用了英特尔酷</w:t>
      </w:r>
      <w:proofErr w:type="gramStart"/>
      <w:r>
        <w:rPr>
          <w:rFonts w:ascii="宋体" w:eastAsia="宋体" w:hAnsi="宋体"/>
          <w:lang w:eastAsia="zh-CN"/>
        </w:rPr>
        <w:t>睿</w:t>
      </w:r>
      <w:proofErr w:type="gramEnd"/>
      <w:r>
        <w:rPr>
          <w:rFonts w:ascii="宋体" w:eastAsia="宋体" w:hAnsi="宋体"/>
          <w:lang w:eastAsia="zh-CN"/>
        </w:rPr>
        <w:t>i5-6600 3.30</w:t>
      </w:r>
      <w:r>
        <w:rPr>
          <w:rFonts w:ascii="宋体" w:eastAsia="宋体" w:hAnsi="宋体"/>
          <w:lang w:eastAsia="zh-CN"/>
        </w:rPr>
        <w:t>千兆赫的中央处理器。只有一个单一的中央处理器核心用于解决</w:t>
      </w:r>
      <w:r>
        <w:rPr>
          <w:rFonts w:ascii="宋体" w:eastAsia="宋体" w:hAnsi="宋体"/>
          <w:lang w:eastAsia="zh-CN"/>
        </w:rPr>
        <w:t>ILP</w:t>
      </w:r>
      <w:r>
        <w:rPr>
          <w:rFonts w:ascii="宋体" w:eastAsia="宋体" w:hAnsi="宋体"/>
          <w:lang w:eastAsia="zh-CN"/>
        </w:rPr>
        <w:t>。</w:t>
      </w:r>
      <w:r>
        <w:rPr>
          <w:rFonts w:ascii="宋体" w:eastAsia="宋体" w:hAnsi="宋体"/>
        </w:rPr>
        <w:t>结果如图</w:t>
      </w:r>
      <w:r>
        <w:rPr>
          <w:rFonts w:ascii="宋体" w:eastAsia="宋体" w:hAnsi="宋体"/>
        </w:rPr>
        <w:t>8</w:t>
      </w:r>
      <w:r>
        <w:rPr>
          <w:rFonts w:ascii="宋体" w:eastAsia="宋体" w:hAnsi="宋体"/>
        </w:rPr>
        <w:t>所</w:t>
      </w:r>
      <w:r>
        <w:rPr>
          <w:rFonts w:ascii="宋体" w:eastAsia="宋体" w:hAnsi="宋体"/>
        </w:rPr>
        <w:t>示。</w:t>
      </w:r>
      <w:r>
        <w:rPr>
          <w:rFonts w:ascii="宋体" w:eastAsia="宋体" w:hAnsi="宋体"/>
        </w:rPr>
        <w:t>ClusTile-5</w:t>
      </w:r>
      <w:r>
        <w:rPr>
          <w:rFonts w:ascii="宋体" w:eastAsia="宋体" w:hAnsi="宋体"/>
        </w:rPr>
        <w:t>的平均求解时间为</w:t>
      </w:r>
      <w:r>
        <w:rPr>
          <w:rFonts w:ascii="宋体" w:eastAsia="宋体" w:hAnsi="宋体"/>
        </w:rPr>
        <w:t>0.132</w:t>
      </w:r>
      <w:r>
        <w:rPr>
          <w:rFonts w:ascii="宋体" w:eastAsia="宋体" w:hAnsi="宋体"/>
        </w:rPr>
        <w:t>秒。</w:t>
      </w:r>
    </w:p>
    <w:p w14:paraId="3007D447" w14:textId="77777777" w:rsidR="00214AA5" w:rsidRDefault="00EB0BDF">
      <w:pPr>
        <w:spacing w:before="7"/>
        <w:rPr>
          <w:rFonts w:ascii="宋体" w:eastAsia="宋体" w:hAnsi="宋体"/>
          <w:sz w:val="15"/>
        </w:rPr>
      </w:pPr>
      <w:r>
        <w:rPr>
          <w:rFonts w:ascii="宋体" w:eastAsia="宋体" w:hAnsi="宋体"/>
        </w:rPr>
        <w:br w:type="column"/>
      </w:r>
    </w:p>
    <w:p w14:paraId="37677FC2" w14:textId="77777777" w:rsidR="00214AA5" w:rsidRDefault="00EB0BDF">
      <w:pPr>
        <w:ind w:left="1053"/>
        <w:rPr>
          <w:rFonts w:ascii="宋体" w:eastAsia="宋体" w:hAnsi="宋体"/>
          <w:sz w:val="14"/>
          <w:lang w:eastAsia="zh-CN"/>
        </w:rPr>
      </w:pPr>
      <w:r>
        <w:rPr>
          <w:rFonts w:ascii="宋体" w:eastAsia="宋体" w:hAnsi="宋体"/>
          <w:w w:val="110"/>
          <w:sz w:val="14"/>
          <w:lang w:eastAsia="zh-CN"/>
        </w:rPr>
        <w:t>1.0</w:t>
      </w:r>
    </w:p>
    <w:p w14:paraId="189D18C2" w14:textId="77777777" w:rsidR="00214AA5" w:rsidRDefault="00214AA5">
      <w:pPr>
        <w:pStyle w:val="a3"/>
        <w:spacing w:before="8"/>
        <w:rPr>
          <w:rFonts w:ascii="宋体" w:eastAsia="宋体" w:hAnsi="宋体"/>
          <w:sz w:val="12"/>
          <w:lang w:eastAsia="zh-CN"/>
        </w:rPr>
      </w:pPr>
    </w:p>
    <w:p w14:paraId="5DCB97CD" w14:textId="77777777" w:rsidR="00214AA5" w:rsidRDefault="00EB0BDF">
      <w:pPr>
        <w:ind w:left="1053"/>
        <w:rPr>
          <w:rFonts w:ascii="宋体" w:eastAsia="宋体" w:hAnsi="宋体"/>
          <w:sz w:val="14"/>
          <w:lang w:eastAsia="zh-CN"/>
        </w:rPr>
      </w:pPr>
      <w:r>
        <w:rPr>
          <w:rFonts w:ascii="宋体" w:eastAsia="宋体" w:hAnsi="宋体"/>
        </w:rPr>
        <w:pict w14:anchorId="511B6B3C">
          <v:group id="docshapegroup81" o:spid="_x0000_s1027" style="position:absolute;left:0;text-align:left;margin-left:370.85pt;margin-top:-12.2pt;width:147.35pt;height:79.2pt;z-index:15744000;mso-position-horizontal-relative:page" coordorigin="7417,-244" coordsize="2947,1584">
            <v:shape id="docshape82" o:spid="_x0000_s1030" type="#_x0000_t75" style="position:absolute;left:7416;top:-244;width:2947;height:1584">
              <v:imagedata r:id="rId26" o:title=""/>
            </v:shape>
            <v:shape id="docshape83" o:spid="_x0000_s1029" type="#_x0000_t202" style="position:absolute;left:9771;top:1011;width:569;height:297" filled="f" stroked="f">
              <v:textbox inset="0,0,0,0">
                <w:txbxContent>
                  <w:p w14:paraId="60EB9386" w14:textId="77777777" w:rsidR="00214AA5" w:rsidRDefault="00EB0BDF">
                    <w:pPr>
                      <w:spacing w:before="9" w:line="271" w:lineRule="auto"/>
                      <w:ind w:left="48" w:right="39"/>
                      <w:rPr>
                        <w:rFonts w:ascii="宋体" w:eastAsia="宋体" w:hAnsi="宋体"/>
                        <w:sz w:val="10"/>
                      </w:rPr>
                    </w:pPr>
                    <w:r>
                      <w:rPr>
                        <w:rFonts w:ascii="宋体" w:eastAsia="宋体" w:hAnsi="宋体"/>
                        <w:w w:val="115"/>
                        <w:sz w:val="10"/>
                      </w:rPr>
                      <w:t>usTile-5 usTile-10</w:t>
                    </w:r>
                  </w:p>
                </w:txbxContent>
              </v:textbox>
            </v:shape>
            <v:shape id="docshape84" o:spid="_x0000_s1028" type="#_x0000_t202" style="position:absolute;left:9188;top:1011;width:579;height:297" filled="f" stroked="f">
              <v:textbox inset="0,0,0,0">
                <w:txbxContent>
                  <w:p w14:paraId="0B027FD4" w14:textId="77777777" w:rsidR="00214AA5" w:rsidRDefault="00EB0BDF">
                    <w:pPr>
                      <w:spacing w:before="9" w:line="271" w:lineRule="auto"/>
                      <w:ind w:left="451" w:right="-58"/>
                      <w:jc w:val="right"/>
                      <w:rPr>
                        <w:rFonts w:ascii="宋体" w:eastAsia="宋体" w:hAnsi="宋体"/>
                        <w:sz w:val="10"/>
                      </w:rPr>
                    </w:pPr>
                    <w:proofErr w:type="spellStart"/>
                    <w:r>
                      <w:rPr>
                        <w:rFonts w:ascii="宋体" w:eastAsia="宋体" w:hAnsi="宋体"/>
                        <w:w w:val="115"/>
                        <w:sz w:val="10"/>
                      </w:rPr>
                      <w:t>氯氯</w:t>
                    </w:r>
                    <w:proofErr w:type="spellEnd"/>
                  </w:p>
                </w:txbxContent>
              </v:textbox>
            </v:shape>
            <w10:wrap anchorx="page"/>
          </v:group>
        </w:pict>
      </w:r>
      <w:r>
        <w:rPr>
          <w:rFonts w:ascii="宋体" w:eastAsia="宋体" w:hAnsi="宋体"/>
        </w:rPr>
        <w:pict w14:anchorId="23EDBFA1">
          <v:shape id="docshape85" o:spid="_x0000_s1026" type="#_x0000_t202" style="position:absolute;left:0;text-align:left;margin-left:347.25pt;margin-top:-14.95pt;width:11.5pt;height:84.3pt;z-index:15746560;mso-position-horizontal-relative:page" filled="f" stroked="f">
            <v:textbox style="layout-flow:vertical;mso-layout-flow-alt:bottom-to-top" inset="0,0,0,0">
              <w:txbxContent>
                <w:p w14:paraId="51EFA106" w14:textId="77777777" w:rsidR="00214AA5" w:rsidRDefault="00EB0BDF">
                  <w:pPr>
                    <w:spacing w:before="21"/>
                    <w:ind w:left="20"/>
                    <w:rPr>
                      <w:rFonts w:ascii="宋体" w:eastAsia="宋体" w:hAnsi="宋体"/>
                      <w:sz w:val="16"/>
                    </w:rPr>
                  </w:pPr>
                  <w:proofErr w:type="spellStart"/>
                  <w:r>
                    <w:rPr>
                      <w:rFonts w:ascii="宋体" w:eastAsia="宋体" w:hAnsi="宋体"/>
                      <w:w w:val="110"/>
                      <w:sz w:val="16"/>
                    </w:rPr>
                    <w:t>累积分数</w:t>
                  </w:r>
                  <w:proofErr w:type="spellEnd"/>
                </w:p>
              </w:txbxContent>
            </v:textbox>
            <w10:wrap anchorx="page"/>
          </v:shape>
        </w:pict>
      </w:r>
      <w:r>
        <w:rPr>
          <w:rFonts w:ascii="宋体" w:eastAsia="宋体" w:hAnsi="宋体"/>
          <w:w w:val="110"/>
          <w:sz w:val="14"/>
          <w:lang w:eastAsia="zh-CN"/>
        </w:rPr>
        <w:t>0.8</w:t>
      </w:r>
    </w:p>
    <w:p w14:paraId="668B7EB1" w14:textId="77777777" w:rsidR="00214AA5" w:rsidRDefault="00214AA5">
      <w:pPr>
        <w:pStyle w:val="a3"/>
        <w:spacing w:before="8"/>
        <w:rPr>
          <w:rFonts w:ascii="宋体" w:eastAsia="宋体" w:hAnsi="宋体"/>
          <w:sz w:val="12"/>
          <w:lang w:eastAsia="zh-CN"/>
        </w:rPr>
      </w:pPr>
    </w:p>
    <w:p w14:paraId="108849BC" w14:textId="77777777" w:rsidR="00214AA5" w:rsidRDefault="00EB0BDF">
      <w:pPr>
        <w:ind w:left="1053"/>
        <w:rPr>
          <w:rFonts w:ascii="宋体" w:eastAsia="宋体" w:hAnsi="宋体"/>
          <w:sz w:val="14"/>
          <w:lang w:eastAsia="zh-CN"/>
        </w:rPr>
      </w:pPr>
      <w:r>
        <w:rPr>
          <w:rFonts w:ascii="宋体" w:eastAsia="宋体" w:hAnsi="宋体"/>
          <w:w w:val="110"/>
          <w:sz w:val="14"/>
          <w:lang w:eastAsia="zh-CN"/>
        </w:rPr>
        <w:t>0.6</w:t>
      </w:r>
    </w:p>
    <w:p w14:paraId="57816752" w14:textId="77777777" w:rsidR="00214AA5" w:rsidRDefault="00214AA5">
      <w:pPr>
        <w:pStyle w:val="a3"/>
        <w:spacing w:before="9"/>
        <w:rPr>
          <w:rFonts w:ascii="宋体" w:eastAsia="宋体" w:hAnsi="宋体"/>
          <w:sz w:val="12"/>
          <w:lang w:eastAsia="zh-CN"/>
        </w:rPr>
      </w:pPr>
    </w:p>
    <w:p w14:paraId="1A658D35" w14:textId="77777777" w:rsidR="00214AA5" w:rsidRDefault="00EB0BDF">
      <w:pPr>
        <w:ind w:left="1053"/>
        <w:rPr>
          <w:rFonts w:ascii="宋体" w:eastAsia="宋体" w:hAnsi="宋体"/>
          <w:sz w:val="14"/>
          <w:lang w:eastAsia="zh-CN"/>
        </w:rPr>
      </w:pPr>
      <w:r>
        <w:rPr>
          <w:rFonts w:ascii="宋体" w:eastAsia="宋体" w:hAnsi="宋体"/>
          <w:w w:val="110"/>
          <w:sz w:val="14"/>
          <w:lang w:eastAsia="zh-CN"/>
        </w:rPr>
        <w:t>0.4</w:t>
      </w:r>
    </w:p>
    <w:p w14:paraId="44E6EA9E" w14:textId="77777777" w:rsidR="00214AA5" w:rsidRDefault="00214AA5">
      <w:pPr>
        <w:pStyle w:val="a3"/>
        <w:spacing w:before="8"/>
        <w:rPr>
          <w:rFonts w:ascii="宋体" w:eastAsia="宋体" w:hAnsi="宋体"/>
          <w:sz w:val="12"/>
          <w:lang w:eastAsia="zh-CN"/>
        </w:rPr>
      </w:pPr>
    </w:p>
    <w:p w14:paraId="69C38A5C" w14:textId="77777777" w:rsidR="00214AA5" w:rsidRDefault="00EB0BDF">
      <w:pPr>
        <w:ind w:left="1053"/>
        <w:rPr>
          <w:rFonts w:ascii="宋体" w:eastAsia="宋体" w:hAnsi="宋体"/>
          <w:sz w:val="14"/>
          <w:lang w:eastAsia="zh-CN"/>
        </w:rPr>
      </w:pPr>
      <w:r>
        <w:rPr>
          <w:rFonts w:ascii="宋体" w:eastAsia="宋体" w:hAnsi="宋体"/>
          <w:w w:val="110"/>
          <w:sz w:val="14"/>
          <w:lang w:eastAsia="zh-CN"/>
        </w:rPr>
        <w:t>0.2</w:t>
      </w:r>
    </w:p>
    <w:p w14:paraId="0D9FD8E5" w14:textId="77777777" w:rsidR="00214AA5" w:rsidRDefault="00214AA5">
      <w:pPr>
        <w:pStyle w:val="a3"/>
        <w:spacing w:before="8"/>
        <w:rPr>
          <w:rFonts w:ascii="宋体" w:eastAsia="宋体" w:hAnsi="宋体"/>
          <w:sz w:val="12"/>
          <w:lang w:eastAsia="zh-CN"/>
        </w:rPr>
      </w:pPr>
    </w:p>
    <w:p w14:paraId="48508B21" w14:textId="77777777" w:rsidR="00214AA5" w:rsidRDefault="00EB0BDF">
      <w:pPr>
        <w:spacing w:line="128" w:lineRule="exact"/>
        <w:ind w:left="249" w:right="3176"/>
        <w:jc w:val="center"/>
        <w:rPr>
          <w:rFonts w:ascii="宋体" w:eastAsia="宋体" w:hAnsi="宋体"/>
          <w:sz w:val="14"/>
          <w:lang w:eastAsia="zh-CN"/>
        </w:rPr>
      </w:pPr>
      <w:r>
        <w:rPr>
          <w:rFonts w:ascii="宋体" w:eastAsia="宋体" w:hAnsi="宋体"/>
          <w:w w:val="110"/>
          <w:sz w:val="14"/>
          <w:lang w:eastAsia="zh-CN"/>
        </w:rPr>
        <w:t>0.0</w:t>
      </w:r>
    </w:p>
    <w:p w14:paraId="54F644D5" w14:textId="77777777" w:rsidR="00214AA5" w:rsidRDefault="00EB0BDF">
      <w:pPr>
        <w:tabs>
          <w:tab w:val="left" w:pos="871"/>
          <w:tab w:val="left" w:pos="1454"/>
          <w:tab w:val="left" w:pos="2037"/>
          <w:tab w:val="left" w:pos="2619"/>
          <w:tab w:val="left" w:pos="3202"/>
        </w:tabs>
        <w:spacing w:line="126" w:lineRule="exact"/>
        <w:ind w:left="288"/>
        <w:jc w:val="center"/>
        <w:rPr>
          <w:rFonts w:ascii="宋体" w:eastAsia="宋体" w:hAnsi="宋体"/>
          <w:sz w:val="14"/>
          <w:lang w:eastAsia="zh-CN"/>
        </w:rPr>
      </w:pPr>
      <w:r>
        <w:rPr>
          <w:rFonts w:ascii="宋体" w:eastAsia="宋体" w:hAnsi="宋体"/>
          <w:w w:val="115"/>
          <w:sz w:val="14"/>
          <w:lang w:eastAsia="zh-CN"/>
        </w:rPr>
        <w:t>0.10 0.12 0.14 0.16 0.18 0.20</w:t>
      </w:r>
    </w:p>
    <w:p w14:paraId="06BB830A" w14:textId="77777777" w:rsidR="00214AA5" w:rsidRDefault="00EB0BDF">
      <w:pPr>
        <w:spacing w:line="161" w:lineRule="exact"/>
        <w:ind w:left="289"/>
        <w:jc w:val="center"/>
        <w:rPr>
          <w:rFonts w:ascii="宋体" w:eastAsia="宋体" w:hAnsi="宋体"/>
          <w:sz w:val="14"/>
          <w:lang w:eastAsia="zh-CN"/>
        </w:rPr>
      </w:pPr>
      <w:r>
        <w:rPr>
          <w:rFonts w:ascii="宋体" w:eastAsia="宋体" w:hAnsi="宋体"/>
          <w:w w:val="110"/>
          <w:sz w:val="14"/>
          <w:lang w:eastAsia="zh-CN"/>
        </w:rPr>
        <w:t>客户端切片选择时间</w:t>
      </w:r>
      <w:r>
        <w:rPr>
          <w:rFonts w:ascii="宋体" w:eastAsia="宋体" w:hAnsi="宋体"/>
          <w:w w:val="110"/>
          <w:sz w:val="14"/>
          <w:lang w:eastAsia="zh-CN"/>
        </w:rPr>
        <w:t>(</w:t>
      </w:r>
      <w:r>
        <w:rPr>
          <w:rFonts w:ascii="宋体" w:eastAsia="宋体" w:hAnsi="宋体"/>
          <w:w w:val="110"/>
          <w:sz w:val="14"/>
          <w:lang w:eastAsia="zh-CN"/>
        </w:rPr>
        <w:t>秒</w:t>
      </w:r>
      <w:r>
        <w:rPr>
          <w:rFonts w:ascii="宋体" w:eastAsia="宋体" w:hAnsi="宋体"/>
          <w:w w:val="110"/>
          <w:sz w:val="14"/>
          <w:lang w:eastAsia="zh-CN"/>
        </w:rPr>
        <w:t>)</w:t>
      </w:r>
    </w:p>
    <w:p w14:paraId="629EBA12" w14:textId="77777777" w:rsidR="00214AA5" w:rsidRDefault="00EB0BDF">
      <w:pPr>
        <w:pStyle w:val="a3"/>
        <w:spacing w:before="57"/>
        <w:ind w:left="687"/>
        <w:rPr>
          <w:rFonts w:ascii="宋体" w:eastAsia="宋体" w:hAnsi="宋体"/>
          <w:lang w:eastAsia="zh-CN"/>
        </w:rPr>
      </w:pPr>
      <w:r>
        <w:rPr>
          <w:rFonts w:ascii="宋体" w:eastAsia="宋体" w:hAnsi="宋体"/>
          <w:w w:val="105"/>
          <w:lang w:eastAsia="zh-CN"/>
        </w:rPr>
        <w:t>图</w:t>
      </w:r>
      <w:r>
        <w:rPr>
          <w:rFonts w:ascii="宋体" w:eastAsia="宋体" w:hAnsi="宋体"/>
          <w:w w:val="105"/>
          <w:lang w:eastAsia="zh-CN"/>
        </w:rPr>
        <w:t>8:</w:t>
      </w:r>
      <w:proofErr w:type="gramStart"/>
      <w:r>
        <w:rPr>
          <w:rFonts w:ascii="宋体" w:eastAsia="宋体" w:hAnsi="宋体"/>
          <w:w w:val="105"/>
          <w:lang w:eastAsia="zh-CN"/>
        </w:rPr>
        <w:t>客户端图块选择时间</w:t>
      </w:r>
      <w:proofErr w:type="gramEnd"/>
      <w:r>
        <w:rPr>
          <w:rFonts w:ascii="宋体" w:eastAsia="宋体" w:hAnsi="宋体"/>
          <w:w w:val="105"/>
          <w:lang w:eastAsia="zh-CN"/>
        </w:rPr>
        <w:t>分布。</w:t>
      </w:r>
    </w:p>
    <w:p w14:paraId="7E554184" w14:textId="77777777" w:rsidR="00214AA5" w:rsidRDefault="00214AA5">
      <w:pPr>
        <w:pStyle w:val="a3"/>
        <w:spacing w:before="3"/>
        <w:rPr>
          <w:rFonts w:ascii="宋体" w:eastAsia="宋体" w:hAnsi="宋体"/>
          <w:sz w:val="23"/>
          <w:lang w:eastAsia="zh-CN"/>
        </w:rPr>
      </w:pPr>
    </w:p>
    <w:p w14:paraId="27BF6442" w14:textId="77777777" w:rsidR="00214AA5" w:rsidRDefault="00EB0BDF">
      <w:pPr>
        <w:pStyle w:val="a3"/>
        <w:spacing w:before="1"/>
        <w:ind w:left="119" w:right="116"/>
        <w:rPr>
          <w:lang w:eastAsia="zh-CN"/>
        </w:rPr>
      </w:pPr>
      <w:r>
        <w:rPr>
          <w:rFonts w:ascii="宋体" w:eastAsia="宋体" w:hAnsi="宋体"/>
          <w:lang w:eastAsia="zh-CN"/>
        </w:rPr>
        <w:t>对于</w:t>
      </w:r>
      <w:r>
        <w:rPr>
          <w:rFonts w:ascii="宋体" w:eastAsia="宋体" w:hAnsi="宋体"/>
          <w:lang w:eastAsia="zh-CN"/>
        </w:rPr>
        <w:t>ClusTile-10</w:t>
      </w:r>
      <w:r>
        <w:rPr>
          <w:rFonts w:ascii="宋体" w:eastAsia="宋体" w:hAnsi="宋体"/>
          <w:lang w:eastAsia="zh-CN"/>
        </w:rPr>
        <w:t>，由于解决方案包含更多的图块，平均求解时间稍长，为</w:t>
      </w:r>
      <w:r>
        <w:rPr>
          <w:rFonts w:ascii="宋体" w:eastAsia="宋体" w:hAnsi="宋体"/>
          <w:lang w:eastAsia="zh-CN"/>
        </w:rPr>
        <w:t>0.146</w:t>
      </w:r>
      <w:r>
        <w:rPr>
          <w:rFonts w:ascii="宋体" w:eastAsia="宋体" w:hAnsi="宋体"/>
          <w:lang w:eastAsia="zh-CN"/>
        </w:rPr>
        <w:t>秒。</w:t>
      </w:r>
    </w:p>
    <w:p w14:paraId="747602D4" w14:textId="77777777" w:rsidR="00214AA5" w:rsidRDefault="00214AA5">
      <w:pPr>
        <w:pStyle w:val="a3"/>
        <w:spacing w:before="10"/>
        <w:rPr>
          <w:rFonts w:ascii="宋体" w:eastAsia="宋体" w:hAnsi="宋体"/>
          <w:sz w:val="22"/>
          <w:lang w:eastAsia="zh-CN"/>
        </w:rPr>
      </w:pPr>
    </w:p>
    <w:p w14:paraId="6E576A76" w14:textId="77777777" w:rsidR="00214AA5" w:rsidRDefault="00EB0BDF">
      <w:pPr>
        <w:pStyle w:val="a5"/>
        <w:numPr>
          <w:ilvl w:val="0"/>
          <w:numId w:val="5"/>
        </w:numPr>
        <w:tabs>
          <w:tab w:val="left" w:pos="1403"/>
        </w:tabs>
        <w:spacing w:before="0"/>
        <w:ind w:left="1402" w:right="0" w:hanging="390"/>
        <w:jc w:val="left"/>
        <w:rPr>
          <w:rFonts w:ascii="宋体" w:eastAsia="宋体" w:hAnsi="宋体"/>
          <w:sz w:val="16"/>
        </w:rPr>
      </w:pPr>
      <w:proofErr w:type="spellStart"/>
      <w:r>
        <w:rPr>
          <w:rFonts w:ascii="宋体" w:eastAsia="宋体" w:hAnsi="宋体"/>
          <w:sz w:val="16"/>
        </w:rPr>
        <w:t>讨论和未来的工作</w:t>
      </w:r>
      <w:proofErr w:type="spellEnd"/>
    </w:p>
    <w:p w14:paraId="2A9C1CFE" w14:textId="77777777" w:rsidR="00214AA5" w:rsidRDefault="00EB0BDF">
      <w:pPr>
        <w:pStyle w:val="a3"/>
        <w:spacing w:before="156" w:line="249" w:lineRule="auto"/>
        <w:ind w:left="119" w:right="117" w:firstLine="199"/>
        <w:jc w:val="both"/>
        <w:rPr>
          <w:lang w:eastAsia="zh-CN"/>
        </w:rPr>
      </w:pPr>
      <w:r>
        <w:rPr>
          <w:rFonts w:ascii="宋体" w:eastAsia="宋体" w:hAnsi="宋体"/>
          <w:lang w:eastAsia="zh-CN"/>
        </w:rPr>
        <w:t>在本节中，我们首先讨论我们的算法在观看</w:t>
      </w:r>
      <w:r>
        <w:rPr>
          <w:rFonts w:ascii="宋体" w:eastAsia="宋体" w:hAnsi="宋体"/>
          <w:lang w:eastAsia="zh-CN"/>
        </w:rPr>
        <w:t>360</w:t>
      </w:r>
      <w:r>
        <w:rPr>
          <w:rFonts w:ascii="宋体" w:eastAsia="宋体" w:hAnsi="宋体"/>
          <w:lang w:eastAsia="zh-CN"/>
        </w:rPr>
        <w:t>度视频时对反映用户行为的数据的强依赖性。这种强烈的依赖性可能会让我们考虑，如果数据缺失或不符合某些预期，会出现什么问题。例如，在没有任何用户数据的情况下，</w:t>
      </w:r>
      <w:proofErr w:type="spellStart"/>
      <w:r>
        <w:rPr>
          <w:rFonts w:ascii="宋体" w:eastAsia="宋体" w:hAnsi="宋体"/>
          <w:lang w:eastAsia="zh-CN"/>
        </w:rPr>
        <w:t>ClusTile</w:t>
      </w:r>
      <w:proofErr w:type="spellEnd"/>
      <w:r>
        <w:rPr>
          <w:rFonts w:ascii="宋体" w:eastAsia="宋体" w:hAnsi="宋体"/>
          <w:lang w:eastAsia="zh-CN"/>
        </w:rPr>
        <w:t>将如何运行？同样，如果一个细分市场上的视图分布随着时间的推移而变化，会怎么样？</w:t>
      </w:r>
    </w:p>
    <w:p w14:paraId="4210F3F2" w14:textId="77777777" w:rsidR="00214AA5" w:rsidRDefault="00EB0BDF">
      <w:pPr>
        <w:pStyle w:val="a3"/>
        <w:spacing w:before="13" w:line="247" w:lineRule="auto"/>
        <w:ind w:left="119" w:right="117" w:firstLine="199"/>
        <w:jc w:val="both"/>
        <w:rPr>
          <w:lang w:eastAsia="zh-CN"/>
        </w:rPr>
      </w:pPr>
      <w:r>
        <w:rPr>
          <w:rFonts w:ascii="宋体" w:eastAsia="宋体" w:hAnsi="宋体"/>
          <w:lang w:eastAsia="zh-CN"/>
        </w:rPr>
        <w:t>我们预计，如果我们检测到视图在</w:t>
      </w:r>
      <w:proofErr w:type="gramStart"/>
      <w:r>
        <w:rPr>
          <w:rFonts w:ascii="宋体" w:eastAsia="宋体" w:hAnsi="宋体"/>
          <w:lang w:eastAsia="zh-CN"/>
        </w:rPr>
        <w:t>基本图块上</w:t>
      </w:r>
      <w:proofErr w:type="gramEnd"/>
      <w:r>
        <w:rPr>
          <w:rFonts w:ascii="宋体" w:eastAsia="宋体" w:hAnsi="宋体"/>
          <w:lang w:eastAsia="zh-CN"/>
        </w:rPr>
        <w:t>的分布发生了变化，通过简单地重新计算</w:t>
      </w:r>
      <w:proofErr w:type="gramStart"/>
      <w:r>
        <w:rPr>
          <w:rFonts w:ascii="宋体" w:eastAsia="宋体" w:hAnsi="宋体"/>
          <w:lang w:eastAsia="zh-CN"/>
        </w:rPr>
        <w:t>图块集</w:t>
      </w:r>
      <w:proofErr w:type="gramEnd"/>
      <w:r>
        <w:rPr>
          <w:rFonts w:ascii="宋体" w:eastAsia="宋体" w:hAnsi="宋体"/>
          <w:lang w:eastAsia="zh-CN"/>
        </w:rPr>
        <w:t>x</w:t>
      </w:r>
      <w:r>
        <w:rPr>
          <w:rFonts w:ascii="宋体" w:eastAsia="宋体" w:hAnsi="宋体"/>
          <w:lang w:eastAsia="zh-CN"/>
        </w:rPr>
        <w:t>，应该可以解决这两种情况。这些分布变化可以通过对基本切片视图计数的归一化向量之间的距离应用阈值来检测。该距离阈值越小，需要的计算就越多</w:t>
      </w:r>
      <w:r>
        <w:rPr>
          <w:rFonts w:ascii="宋体" w:eastAsia="宋体" w:hAnsi="宋体"/>
          <w:lang w:eastAsia="zh-CN"/>
        </w:rPr>
        <w:t>，因此可以根据可用资源来</w:t>
      </w:r>
      <w:proofErr w:type="gramStart"/>
      <w:r>
        <w:rPr>
          <w:rFonts w:ascii="宋体" w:eastAsia="宋体" w:hAnsi="宋体"/>
          <w:lang w:eastAsia="zh-CN"/>
        </w:rPr>
        <w:t>调整图块重新</w:t>
      </w:r>
      <w:proofErr w:type="gramEnd"/>
      <w:r>
        <w:rPr>
          <w:rFonts w:ascii="宋体" w:eastAsia="宋体" w:hAnsi="宋体"/>
          <w:lang w:eastAsia="zh-CN"/>
        </w:rPr>
        <w:t>计算过程的灵敏度。</w:t>
      </w:r>
    </w:p>
    <w:p w14:paraId="1F6B632F" w14:textId="77777777" w:rsidR="00214AA5" w:rsidRDefault="00214AA5">
      <w:pPr>
        <w:spacing w:line="247" w:lineRule="auto"/>
        <w:jc w:val="both"/>
        <w:rPr>
          <w:lang w:eastAsia="zh-CN"/>
        </w:rPr>
        <w:sectPr w:rsidR="00214AA5">
          <w:type w:val="continuous"/>
          <w:pgSz w:w="12240" w:h="15840"/>
          <w:pgMar w:top="980" w:right="860" w:bottom="280" w:left="860" w:header="720" w:footer="720" w:gutter="0"/>
          <w:cols w:num="2" w:space="720" w:equalWidth="0">
            <w:col w:w="5181" w:space="79"/>
            <w:col w:w="5260"/>
          </w:cols>
        </w:sectPr>
      </w:pPr>
    </w:p>
    <w:p w14:paraId="75C8B47F" w14:textId="77777777" w:rsidR="00214AA5" w:rsidRDefault="00EB0BDF">
      <w:pPr>
        <w:pStyle w:val="a3"/>
        <w:spacing w:before="51" w:line="249" w:lineRule="auto"/>
        <w:ind w:left="119" w:right="38" w:firstLine="199"/>
        <w:jc w:val="both"/>
        <w:rPr>
          <w:lang w:eastAsia="zh-CN"/>
        </w:rPr>
      </w:pPr>
      <w:r>
        <w:rPr>
          <w:rFonts w:ascii="宋体" w:eastAsia="宋体" w:hAnsi="宋体"/>
          <w:lang w:eastAsia="zh-CN"/>
        </w:rPr>
        <w:lastRenderedPageBreak/>
        <w:t>对于没有用户数据可用的情况，</w:t>
      </w:r>
      <w:proofErr w:type="spellStart"/>
      <w:r>
        <w:rPr>
          <w:rFonts w:ascii="宋体" w:eastAsia="宋体" w:hAnsi="宋体"/>
          <w:lang w:eastAsia="zh-CN"/>
        </w:rPr>
        <w:t>ClusTile</w:t>
      </w:r>
      <w:proofErr w:type="spellEnd"/>
      <w:r>
        <w:rPr>
          <w:rFonts w:ascii="宋体" w:eastAsia="宋体" w:hAnsi="宋体"/>
          <w:lang w:eastAsia="zh-CN"/>
        </w:rPr>
        <w:t>可以选择固定的切片方案。在收集了更多经验用户视图并生成了更好的切片后，可以替换这些固定切片。</w:t>
      </w:r>
    </w:p>
    <w:p w14:paraId="2FC175B5" w14:textId="77777777" w:rsidR="00214AA5" w:rsidRDefault="00EB0BDF">
      <w:pPr>
        <w:pStyle w:val="a3"/>
        <w:spacing w:line="244" w:lineRule="auto"/>
        <w:ind w:left="119" w:right="38" w:firstLine="199"/>
        <w:jc w:val="both"/>
        <w:rPr>
          <w:lang w:eastAsia="zh-CN"/>
        </w:rPr>
      </w:pPr>
      <w:r>
        <w:rPr>
          <w:rFonts w:ascii="宋体" w:eastAsia="宋体" w:hAnsi="宋体"/>
          <w:lang w:eastAsia="zh-CN"/>
        </w:rPr>
        <w:t>使用分块片段的</w:t>
      </w:r>
      <w:r>
        <w:rPr>
          <w:rFonts w:ascii="宋体" w:eastAsia="宋体" w:hAnsi="宋体"/>
          <w:lang w:eastAsia="zh-CN"/>
        </w:rPr>
        <w:t>360</w:t>
      </w:r>
      <w:r>
        <w:rPr>
          <w:rFonts w:ascii="宋体" w:eastAsia="宋体" w:hAnsi="宋体"/>
          <w:lang w:eastAsia="zh-CN"/>
        </w:rPr>
        <w:t>度视频流中的一些重大困难涉及预测未来视图的策略和给定这些预测的最佳选择要下载的分块的策略。如果下载策略选择的切片和用户实际查看的切片之间存在差异，那么消耗历史用户视图的</w:t>
      </w:r>
      <w:proofErr w:type="spellStart"/>
      <w:r>
        <w:rPr>
          <w:rFonts w:ascii="宋体" w:eastAsia="宋体" w:hAnsi="宋体"/>
          <w:lang w:eastAsia="zh-CN"/>
        </w:rPr>
        <w:t>ClusTile</w:t>
      </w:r>
      <w:proofErr w:type="spellEnd"/>
      <w:r>
        <w:rPr>
          <w:rFonts w:ascii="宋体" w:eastAsia="宋体" w:hAnsi="宋体"/>
          <w:lang w:eastAsia="zh-CN"/>
        </w:rPr>
        <w:t>目标可能不是最优的。例如，如果用户的视图仅覆盖图</w:t>
      </w:r>
      <w:r>
        <w:rPr>
          <w:rFonts w:ascii="宋体" w:eastAsia="宋体" w:hAnsi="宋体"/>
          <w:lang w:eastAsia="zh-CN"/>
        </w:rPr>
        <w:t>2</w:t>
      </w:r>
      <w:r>
        <w:rPr>
          <w:rFonts w:ascii="宋体" w:eastAsia="宋体" w:hAnsi="宋体"/>
          <w:lang w:eastAsia="zh-CN"/>
        </w:rPr>
        <w:t>中的</w:t>
      </w:r>
      <w:proofErr w:type="gramStart"/>
      <w:r>
        <w:rPr>
          <w:rFonts w:ascii="宋体" w:eastAsia="宋体" w:hAnsi="宋体"/>
          <w:lang w:eastAsia="zh-CN"/>
        </w:rPr>
        <w:t>基本图块</w:t>
      </w:r>
      <w:proofErr w:type="gramEnd"/>
      <w:r>
        <w:rPr>
          <w:rFonts w:ascii="宋体" w:eastAsia="宋体" w:hAnsi="宋体"/>
          <w:lang w:eastAsia="zh-CN"/>
        </w:rPr>
        <w:t>0</w:t>
      </w:r>
      <w:r>
        <w:rPr>
          <w:rFonts w:ascii="宋体" w:eastAsia="宋体" w:hAnsi="宋体"/>
          <w:lang w:eastAsia="zh-CN"/>
        </w:rPr>
        <w:t>，但</w:t>
      </w:r>
      <w:r>
        <w:rPr>
          <w:rFonts w:ascii="宋体" w:eastAsia="宋体" w:hAnsi="宋体"/>
          <w:lang w:eastAsia="zh-CN"/>
        </w:rPr>
        <w:t>客户端</w:t>
      </w:r>
      <w:proofErr w:type="gramStart"/>
      <w:r>
        <w:rPr>
          <w:rFonts w:ascii="宋体" w:eastAsia="宋体" w:hAnsi="宋体"/>
          <w:lang w:eastAsia="zh-CN"/>
        </w:rPr>
        <w:t>选择图块</w:t>
      </w:r>
      <w:proofErr w:type="gramEnd"/>
      <w:r>
        <w:rPr>
          <w:rFonts w:ascii="宋体" w:eastAsia="宋体" w:hAnsi="宋体"/>
          <w:lang w:eastAsia="zh-CN"/>
        </w:rPr>
        <w:t>a</w:t>
      </w:r>
      <w:r>
        <w:rPr>
          <w:rFonts w:ascii="宋体" w:eastAsia="宋体" w:hAnsi="宋体"/>
          <w:lang w:eastAsia="zh-CN"/>
        </w:rPr>
        <w:t>和</w:t>
      </w:r>
      <w:r>
        <w:rPr>
          <w:rFonts w:ascii="宋体" w:eastAsia="宋体" w:hAnsi="宋体"/>
          <w:lang w:eastAsia="zh-CN"/>
        </w:rPr>
        <w:t>b</w:t>
      </w:r>
      <w:r>
        <w:rPr>
          <w:rFonts w:ascii="宋体" w:eastAsia="宋体" w:hAnsi="宋体"/>
          <w:lang w:eastAsia="zh-CN"/>
        </w:rPr>
        <w:t>进行下载，那么服务器</w:t>
      </w:r>
      <w:proofErr w:type="gramStart"/>
      <w:r>
        <w:rPr>
          <w:rFonts w:ascii="宋体" w:eastAsia="宋体" w:hAnsi="宋体"/>
          <w:lang w:eastAsia="zh-CN"/>
        </w:rPr>
        <w:t>端的图块选择</w:t>
      </w:r>
      <w:proofErr w:type="gramEnd"/>
      <w:r>
        <w:rPr>
          <w:rFonts w:ascii="宋体" w:eastAsia="宋体" w:hAnsi="宋体"/>
          <w:lang w:eastAsia="zh-CN"/>
        </w:rPr>
        <w:t>算法</w:t>
      </w:r>
      <w:r>
        <w:rPr>
          <w:rFonts w:ascii="宋体" w:eastAsia="宋体" w:hAnsi="宋体"/>
          <w:lang w:eastAsia="zh-CN"/>
        </w:rPr>
        <w:t>(</w:t>
      </w:r>
      <w:r>
        <w:rPr>
          <w:rFonts w:ascii="宋体" w:eastAsia="宋体" w:hAnsi="宋体"/>
          <w:lang w:eastAsia="zh-CN"/>
        </w:rPr>
        <w:t>例如</w:t>
      </w:r>
      <w:proofErr w:type="spellStart"/>
      <w:r>
        <w:rPr>
          <w:rFonts w:ascii="宋体" w:eastAsia="宋体" w:hAnsi="宋体"/>
          <w:lang w:eastAsia="zh-CN"/>
        </w:rPr>
        <w:t>ClusTile</w:t>
      </w:r>
      <w:proofErr w:type="spellEnd"/>
      <w:r>
        <w:rPr>
          <w:rFonts w:ascii="宋体" w:eastAsia="宋体" w:hAnsi="宋体"/>
          <w:lang w:eastAsia="zh-CN"/>
        </w:rPr>
        <w:t>)</w:t>
      </w:r>
      <w:r>
        <w:rPr>
          <w:rFonts w:ascii="宋体" w:eastAsia="宋体" w:hAnsi="宋体"/>
          <w:lang w:eastAsia="zh-CN"/>
        </w:rPr>
        <w:t>可能应该在解决方案中</w:t>
      </w:r>
      <w:proofErr w:type="gramStart"/>
      <w:r>
        <w:rPr>
          <w:rFonts w:ascii="宋体" w:eastAsia="宋体" w:hAnsi="宋体"/>
          <w:lang w:eastAsia="zh-CN"/>
        </w:rPr>
        <w:t>包含图块</w:t>
      </w:r>
      <w:proofErr w:type="gramEnd"/>
      <w:r>
        <w:rPr>
          <w:rFonts w:ascii="宋体" w:eastAsia="宋体" w:hAnsi="宋体"/>
          <w:lang w:eastAsia="zh-CN"/>
        </w:rPr>
        <w:t>d</w:t>
      </w:r>
      <w:r>
        <w:rPr>
          <w:rFonts w:ascii="宋体" w:eastAsia="宋体" w:hAnsi="宋体"/>
          <w:lang w:eastAsia="zh-CN"/>
        </w:rPr>
        <w:t>，而</w:t>
      </w:r>
      <w:proofErr w:type="gramStart"/>
      <w:r>
        <w:rPr>
          <w:rFonts w:ascii="宋体" w:eastAsia="宋体" w:hAnsi="宋体"/>
          <w:lang w:eastAsia="zh-CN"/>
        </w:rPr>
        <w:t>不是图块</w:t>
      </w:r>
      <w:proofErr w:type="gramEnd"/>
      <w:r>
        <w:rPr>
          <w:rFonts w:ascii="宋体" w:eastAsia="宋体" w:hAnsi="宋体"/>
          <w:lang w:eastAsia="zh-CN"/>
        </w:rPr>
        <w:t>a</w:t>
      </w:r>
      <w:r>
        <w:rPr>
          <w:rFonts w:ascii="宋体" w:eastAsia="宋体" w:hAnsi="宋体"/>
          <w:lang w:eastAsia="zh-CN"/>
        </w:rPr>
        <w:t>和</w:t>
      </w:r>
      <w:r>
        <w:rPr>
          <w:rFonts w:ascii="宋体" w:eastAsia="宋体" w:hAnsi="宋体"/>
          <w:lang w:eastAsia="zh-CN"/>
        </w:rPr>
        <w:t>b</w:t>
      </w:r>
      <w:r>
        <w:rPr>
          <w:rFonts w:ascii="宋体" w:eastAsia="宋体" w:hAnsi="宋体"/>
          <w:lang w:eastAsia="zh-CN"/>
        </w:rPr>
        <w:t>，因为</w:t>
      </w:r>
      <w:proofErr w:type="gramStart"/>
      <w:r>
        <w:rPr>
          <w:rFonts w:ascii="宋体" w:eastAsia="宋体" w:hAnsi="宋体"/>
          <w:lang w:eastAsia="zh-CN"/>
        </w:rPr>
        <w:t>下载图块</w:t>
      </w:r>
      <w:proofErr w:type="gramEnd"/>
      <w:r>
        <w:rPr>
          <w:rFonts w:ascii="宋体" w:eastAsia="宋体" w:hAnsi="宋体"/>
          <w:lang w:eastAsia="zh-CN"/>
        </w:rPr>
        <w:t>d</w:t>
      </w:r>
      <w:r>
        <w:rPr>
          <w:rFonts w:ascii="宋体" w:eastAsia="宋体" w:hAnsi="宋体"/>
          <w:lang w:eastAsia="zh-CN"/>
        </w:rPr>
        <w:t>可能比</w:t>
      </w:r>
      <w:proofErr w:type="gramStart"/>
      <w:r>
        <w:rPr>
          <w:rFonts w:ascii="宋体" w:eastAsia="宋体" w:hAnsi="宋体"/>
          <w:lang w:eastAsia="zh-CN"/>
        </w:rPr>
        <w:t>下载图块</w:t>
      </w:r>
      <w:proofErr w:type="gramEnd"/>
      <w:r>
        <w:rPr>
          <w:rFonts w:ascii="宋体" w:eastAsia="宋体" w:hAnsi="宋体"/>
          <w:lang w:eastAsia="zh-CN"/>
        </w:rPr>
        <w:t>a</w:t>
      </w:r>
      <w:r>
        <w:rPr>
          <w:rFonts w:ascii="宋体" w:eastAsia="宋体" w:hAnsi="宋体"/>
          <w:lang w:eastAsia="zh-CN"/>
        </w:rPr>
        <w:t>和</w:t>
      </w:r>
      <w:r>
        <w:rPr>
          <w:rFonts w:ascii="宋体" w:eastAsia="宋体" w:hAnsi="宋体"/>
          <w:lang w:eastAsia="zh-CN"/>
        </w:rPr>
        <w:t>b</w:t>
      </w:r>
      <w:r>
        <w:rPr>
          <w:rFonts w:ascii="宋体" w:eastAsia="宋体" w:hAnsi="宋体"/>
          <w:lang w:eastAsia="zh-CN"/>
        </w:rPr>
        <w:t>更有效。未来的工作包括更好地描述</w:t>
      </w:r>
      <w:r>
        <w:rPr>
          <w:rFonts w:ascii="宋体" w:eastAsia="宋体" w:hAnsi="宋体"/>
          <w:lang w:eastAsia="zh-CN"/>
        </w:rPr>
        <w:t>360</w:t>
      </w:r>
      <w:r>
        <w:rPr>
          <w:rFonts w:ascii="宋体" w:eastAsia="宋体" w:hAnsi="宋体"/>
          <w:lang w:eastAsia="zh-CN"/>
        </w:rPr>
        <w:t>度</w:t>
      </w:r>
      <w:proofErr w:type="gramStart"/>
      <w:r>
        <w:rPr>
          <w:rFonts w:ascii="宋体" w:eastAsia="宋体" w:hAnsi="宋体"/>
          <w:lang w:eastAsia="zh-CN"/>
        </w:rPr>
        <w:t>流期间</w:t>
      </w:r>
      <w:proofErr w:type="gramEnd"/>
      <w:r>
        <w:rPr>
          <w:rFonts w:ascii="宋体" w:eastAsia="宋体" w:hAnsi="宋体"/>
          <w:lang w:eastAsia="zh-CN"/>
        </w:rPr>
        <w:t>的不确定性来源，并开发</w:t>
      </w:r>
      <w:proofErr w:type="gramStart"/>
      <w:r>
        <w:rPr>
          <w:rFonts w:ascii="宋体" w:eastAsia="宋体" w:hAnsi="宋体"/>
          <w:lang w:eastAsia="zh-CN"/>
        </w:rPr>
        <w:t>图块选择</w:t>
      </w:r>
      <w:proofErr w:type="gramEnd"/>
      <w:r>
        <w:rPr>
          <w:rFonts w:ascii="宋体" w:eastAsia="宋体" w:hAnsi="宋体"/>
          <w:lang w:eastAsia="zh-CN"/>
        </w:rPr>
        <w:t>算法来解决这一问题。</w:t>
      </w:r>
    </w:p>
    <w:p w14:paraId="2BCD671D" w14:textId="77777777" w:rsidR="00214AA5" w:rsidRDefault="00EB0BDF">
      <w:pPr>
        <w:pStyle w:val="a5"/>
        <w:numPr>
          <w:ilvl w:val="0"/>
          <w:numId w:val="5"/>
        </w:numPr>
        <w:tabs>
          <w:tab w:val="left" w:pos="2292"/>
        </w:tabs>
        <w:spacing w:before="144"/>
        <w:ind w:left="2291" w:right="0" w:hanging="467"/>
        <w:jc w:val="left"/>
        <w:rPr>
          <w:rFonts w:ascii="宋体" w:eastAsia="宋体" w:hAnsi="宋体"/>
          <w:sz w:val="16"/>
        </w:rPr>
      </w:pPr>
      <w:proofErr w:type="spellStart"/>
      <w:r>
        <w:rPr>
          <w:rFonts w:ascii="宋体" w:eastAsia="宋体" w:hAnsi="宋体"/>
          <w:sz w:val="16"/>
        </w:rPr>
        <w:t>结论</w:t>
      </w:r>
      <w:proofErr w:type="spellEnd"/>
    </w:p>
    <w:p w14:paraId="01F98C85" w14:textId="10D7D98C" w:rsidR="00214AA5" w:rsidRDefault="00EB0BDF">
      <w:pPr>
        <w:pStyle w:val="a3"/>
        <w:spacing w:before="72" w:line="249" w:lineRule="auto"/>
        <w:ind w:left="119" w:right="38" w:firstLine="199"/>
        <w:jc w:val="both"/>
        <w:rPr>
          <w:lang w:eastAsia="zh-CN"/>
        </w:rPr>
      </w:pPr>
      <w:r>
        <w:rPr>
          <w:rFonts w:ascii="宋体" w:eastAsia="宋体" w:hAnsi="宋体"/>
          <w:lang w:eastAsia="zh-CN"/>
        </w:rPr>
        <w:t>在这项工作中，我们提出了</w:t>
      </w:r>
      <w:proofErr w:type="spellStart"/>
      <w:r>
        <w:rPr>
          <w:rFonts w:ascii="宋体" w:eastAsia="宋体" w:hAnsi="宋体"/>
          <w:lang w:eastAsia="zh-CN"/>
        </w:rPr>
        <w:t>ClusTile</w:t>
      </w:r>
      <w:proofErr w:type="spellEnd"/>
      <w:r>
        <w:rPr>
          <w:rFonts w:ascii="宋体" w:eastAsia="宋体" w:hAnsi="宋体"/>
          <w:lang w:eastAsia="zh-CN"/>
        </w:rPr>
        <w:t>，一种计算</w:t>
      </w:r>
      <w:r>
        <w:rPr>
          <w:rFonts w:ascii="宋体" w:eastAsia="宋体" w:hAnsi="宋体"/>
          <w:lang w:eastAsia="zh-CN"/>
        </w:rPr>
        <w:t>360</w:t>
      </w:r>
      <w:r>
        <w:rPr>
          <w:rFonts w:ascii="宋体" w:eastAsia="宋体" w:hAnsi="宋体"/>
          <w:lang w:eastAsia="zh-CN"/>
        </w:rPr>
        <w:t>度视频的方法。</w:t>
      </w:r>
      <w:proofErr w:type="spellStart"/>
      <w:r>
        <w:rPr>
          <w:rFonts w:ascii="宋体" w:eastAsia="宋体" w:hAnsi="宋体"/>
          <w:lang w:eastAsia="zh-CN"/>
        </w:rPr>
        <w:t>ClusTile</w:t>
      </w:r>
      <w:proofErr w:type="spellEnd"/>
      <w:r>
        <w:rPr>
          <w:rFonts w:ascii="宋体" w:eastAsia="宋体" w:hAnsi="宋体"/>
          <w:lang w:eastAsia="zh-CN"/>
        </w:rPr>
        <w:t>的灵感来源于最小</w:t>
      </w:r>
      <w:proofErr w:type="gramStart"/>
      <w:r>
        <w:rPr>
          <w:rFonts w:ascii="宋体" w:eastAsia="宋体" w:hAnsi="宋体"/>
          <w:lang w:eastAsia="zh-CN"/>
        </w:rPr>
        <w:t>化用于</w:t>
      </w:r>
      <w:proofErr w:type="gramEnd"/>
      <w:r>
        <w:rPr>
          <w:rFonts w:ascii="宋体" w:eastAsia="宋体" w:hAnsi="宋体"/>
          <w:lang w:eastAsia="zh-CN"/>
        </w:rPr>
        <w:t>流式传输</w:t>
      </w:r>
      <w:r>
        <w:rPr>
          <w:rFonts w:ascii="宋体" w:eastAsia="宋体" w:hAnsi="宋体"/>
          <w:lang w:eastAsia="zh-CN"/>
        </w:rPr>
        <w:t>360</w:t>
      </w:r>
      <w:r>
        <w:rPr>
          <w:rFonts w:ascii="宋体" w:eastAsia="宋体" w:hAnsi="宋体"/>
          <w:lang w:eastAsia="zh-CN"/>
        </w:rPr>
        <w:t>度视频的带宽的需求，假设用户</w:t>
      </w:r>
      <w:r w:rsidR="00765323">
        <w:rPr>
          <w:rFonts w:ascii="宋体" w:eastAsia="宋体" w:hAnsi="宋体" w:hint="eastAsia"/>
          <w:lang w:eastAsia="zh-CN"/>
        </w:rPr>
        <w:t>的浏览方式</w:t>
      </w:r>
      <w:r>
        <w:rPr>
          <w:rFonts w:ascii="宋体" w:eastAsia="宋体" w:hAnsi="宋体"/>
          <w:lang w:eastAsia="zh-CN"/>
        </w:rPr>
        <w:t>以可以通过记录的用户行为来表征</w:t>
      </w:r>
      <w:r>
        <w:rPr>
          <w:rFonts w:ascii="宋体" w:eastAsia="宋体" w:hAnsi="宋体"/>
          <w:lang w:eastAsia="zh-CN"/>
        </w:rPr>
        <w:t>。</w:t>
      </w:r>
      <w:proofErr w:type="spellStart"/>
      <w:r>
        <w:rPr>
          <w:rFonts w:ascii="宋体" w:eastAsia="宋体" w:hAnsi="宋体"/>
          <w:lang w:eastAsia="zh-CN"/>
        </w:rPr>
        <w:t>ClusTile</w:t>
      </w:r>
      <w:proofErr w:type="spellEnd"/>
      <w:r>
        <w:rPr>
          <w:rFonts w:ascii="宋体" w:eastAsia="宋体" w:hAnsi="宋体"/>
          <w:lang w:eastAsia="zh-CN"/>
        </w:rPr>
        <w:t>还试图在其带宽最小化解决方案</w:t>
      </w:r>
      <w:r>
        <w:rPr>
          <w:rFonts w:ascii="宋体" w:eastAsia="宋体" w:hAnsi="宋体"/>
          <w:lang w:eastAsia="zh-CN"/>
        </w:rPr>
        <w:t>中限制存储切片所需的空间量。</w:t>
      </w:r>
    </w:p>
    <w:p w14:paraId="5D907AA5" w14:textId="77777777" w:rsidR="00214AA5" w:rsidRDefault="00EB0BDF">
      <w:pPr>
        <w:pStyle w:val="a3"/>
        <w:spacing w:line="249" w:lineRule="auto"/>
        <w:ind w:left="119" w:right="38" w:firstLine="199"/>
        <w:jc w:val="both"/>
        <w:rPr>
          <w:lang w:eastAsia="zh-CN"/>
        </w:rPr>
      </w:pPr>
      <w:r>
        <w:rPr>
          <w:rFonts w:ascii="宋体" w:eastAsia="宋体" w:hAnsi="宋体"/>
          <w:lang w:eastAsia="zh-CN"/>
        </w:rPr>
        <w:t>我们首先提出了一个目标，即在总存储空间受到直接限制的情况下，共同尝试在过去的用户视图上最小化带宽。不幸的是，这个目标在大规模优化上是不切实际的。然后，我们通过对用户视图进行聚类并在这些聚类上求解独立的迭代学习算法来提高我们方法的计算效率。将这些解决方案结合在一起，就产生了一组切片，可以在流式传输过程中有效地呈现</w:t>
      </w:r>
      <w:r>
        <w:rPr>
          <w:rFonts w:ascii="宋体" w:eastAsia="宋体" w:hAnsi="宋体"/>
          <w:lang w:eastAsia="zh-CN"/>
        </w:rPr>
        <w:t>360</w:t>
      </w:r>
      <w:r>
        <w:rPr>
          <w:rFonts w:ascii="宋体" w:eastAsia="宋体" w:hAnsi="宋体"/>
          <w:lang w:eastAsia="zh-CN"/>
        </w:rPr>
        <w:t>度片段。</w:t>
      </w:r>
    </w:p>
    <w:p w14:paraId="0ABDEBDB" w14:textId="602ECE1B" w:rsidR="00214AA5" w:rsidRDefault="00EB0BDF">
      <w:pPr>
        <w:pStyle w:val="a3"/>
        <w:spacing w:line="249" w:lineRule="auto"/>
        <w:ind w:left="119" w:right="38" w:firstLine="199"/>
        <w:jc w:val="both"/>
      </w:pPr>
      <w:r>
        <w:rPr>
          <w:rFonts w:ascii="宋体" w:eastAsia="宋体" w:hAnsi="宋体"/>
          <w:lang w:eastAsia="zh-CN"/>
        </w:rPr>
        <w:t>这种效率表现在，与非平铺</w:t>
      </w:r>
      <w:proofErr w:type="gramStart"/>
      <w:r>
        <w:rPr>
          <w:rFonts w:ascii="宋体" w:eastAsia="宋体" w:hAnsi="宋体"/>
          <w:lang w:eastAsia="zh-CN"/>
        </w:rPr>
        <w:t>等矩形段相比</w:t>
      </w:r>
      <w:proofErr w:type="gramEnd"/>
      <w:r>
        <w:rPr>
          <w:rFonts w:ascii="宋体" w:eastAsia="宋体" w:hAnsi="宋体"/>
          <w:lang w:eastAsia="zh-CN"/>
        </w:rPr>
        <w:t>，我们节省了高达</w:t>
      </w:r>
      <w:r>
        <w:rPr>
          <w:rFonts w:ascii="宋体" w:eastAsia="宋体" w:hAnsi="宋体"/>
          <w:lang w:eastAsia="zh-CN"/>
        </w:rPr>
        <w:t>76%</w:t>
      </w:r>
      <w:r>
        <w:rPr>
          <w:rFonts w:ascii="宋体" w:eastAsia="宋体" w:hAnsi="宋体"/>
          <w:lang w:eastAsia="zh-CN"/>
        </w:rPr>
        <w:t>的带宽，与性能最佳的固定平铺方法相比，节省了高达</w:t>
      </w:r>
      <w:r>
        <w:rPr>
          <w:rFonts w:ascii="宋体" w:eastAsia="宋体" w:hAnsi="宋体"/>
          <w:lang w:eastAsia="zh-CN"/>
        </w:rPr>
        <w:t>52%</w:t>
      </w:r>
      <w:r>
        <w:rPr>
          <w:rFonts w:ascii="宋体" w:eastAsia="宋体" w:hAnsi="宋体"/>
          <w:lang w:eastAsia="zh-CN"/>
        </w:rPr>
        <w:t>的带宽。</w:t>
      </w:r>
      <w:r>
        <w:rPr>
          <w:rFonts w:ascii="宋体" w:eastAsia="宋体" w:hAnsi="宋体"/>
        </w:rPr>
        <w:t>对于性能最佳的</w:t>
      </w:r>
      <w:r>
        <w:rPr>
          <w:rFonts w:ascii="宋体" w:eastAsia="宋体" w:hAnsi="宋体"/>
        </w:rPr>
        <w:t>ClusTile</w:t>
      </w:r>
      <w:r>
        <w:rPr>
          <w:rFonts w:ascii="宋体" w:eastAsia="宋体" w:hAnsi="宋体"/>
        </w:rPr>
        <w:t>配置</w:t>
      </w:r>
      <w:r>
        <w:rPr>
          <w:rFonts w:ascii="宋体" w:eastAsia="宋体" w:hAnsi="宋体"/>
        </w:rPr>
        <w:t>ClusTile-10</w:t>
      </w:r>
      <w:r>
        <w:rPr>
          <w:rFonts w:ascii="宋体" w:eastAsia="宋体" w:hAnsi="宋体"/>
        </w:rPr>
        <w:t>，其解决</w:t>
      </w:r>
      <w:r>
        <w:rPr>
          <w:rFonts w:ascii="宋体" w:eastAsia="宋体" w:hAnsi="宋体"/>
        </w:rPr>
        <w:t>方案消耗的存储空间从第</w:t>
      </w:r>
      <w:r>
        <w:rPr>
          <w:rFonts w:ascii="宋体" w:eastAsia="宋体" w:hAnsi="宋体"/>
        </w:rPr>
        <w:t>10</w:t>
      </w:r>
      <w:proofErr w:type="gramStart"/>
      <w:r>
        <w:rPr>
          <w:rFonts w:ascii="宋体" w:eastAsia="宋体" w:hAnsi="宋体"/>
        </w:rPr>
        <w:t>百</w:t>
      </w:r>
      <w:proofErr w:type="gramEnd"/>
      <w:r>
        <w:rPr>
          <w:rFonts w:ascii="宋体" w:eastAsia="宋体" w:hAnsi="宋体"/>
        </w:rPr>
        <w:t>分位的非平铺</w:t>
      </w:r>
      <w:proofErr w:type="gramStart"/>
      <w:r>
        <w:rPr>
          <w:rFonts w:ascii="宋体" w:eastAsia="宋体" w:hAnsi="宋体"/>
        </w:rPr>
        <w:t>等矩</w:t>
      </w:r>
      <w:proofErr w:type="gramEnd"/>
      <w:r>
        <w:rPr>
          <w:rFonts w:ascii="宋体" w:eastAsia="宋体" w:hAnsi="宋体"/>
        </w:rPr>
        <w:t>形部分的</w:t>
      </w:r>
      <w:r>
        <w:rPr>
          <w:rFonts w:ascii="宋体" w:eastAsia="宋体" w:hAnsi="宋体"/>
        </w:rPr>
        <w:t>3.0</w:t>
      </w:r>
      <w:r>
        <w:rPr>
          <w:rFonts w:ascii="宋体" w:eastAsia="宋体" w:hAnsi="宋体"/>
        </w:rPr>
        <w:t>倍</w:t>
      </w:r>
      <w:r w:rsidR="00D65F29">
        <w:rPr>
          <w:rFonts w:ascii="宋体" w:eastAsia="宋体" w:hAnsi="宋体" w:hint="eastAsia"/>
          <w:lang w:eastAsia="zh-CN"/>
        </w:rPr>
        <w:t>，</w:t>
      </w:r>
      <w:r>
        <w:rPr>
          <w:rFonts w:ascii="宋体" w:eastAsia="宋体" w:hAnsi="宋体"/>
        </w:rPr>
        <w:t>到第</w:t>
      </w:r>
      <w:r>
        <w:rPr>
          <w:rFonts w:ascii="宋体" w:eastAsia="宋体" w:hAnsi="宋体"/>
        </w:rPr>
        <w:t>90</w:t>
      </w:r>
      <w:proofErr w:type="gramStart"/>
      <w:r>
        <w:rPr>
          <w:rFonts w:ascii="宋体" w:eastAsia="宋体" w:hAnsi="宋体"/>
        </w:rPr>
        <w:t>百</w:t>
      </w:r>
      <w:proofErr w:type="gramEnd"/>
      <w:r>
        <w:rPr>
          <w:rFonts w:ascii="宋体" w:eastAsia="宋体" w:hAnsi="宋体"/>
        </w:rPr>
        <w:t>分位的</w:t>
      </w:r>
      <w:r>
        <w:rPr>
          <w:rFonts w:ascii="宋体" w:eastAsia="宋体" w:hAnsi="宋体"/>
        </w:rPr>
        <w:t>4.3</w:t>
      </w:r>
      <w:r>
        <w:rPr>
          <w:rFonts w:ascii="宋体" w:eastAsia="宋体" w:hAnsi="宋体"/>
        </w:rPr>
        <w:t>倍不等。</w:t>
      </w:r>
    </w:p>
    <w:p w14:paraId="330DE7DB" w14:textId="77777777" w:rsidR="00214AA5" w:rsidRDefault="00EB0BDF">
      <w:pPr>
        <w:pStyle w:val="a5"/>
        <w:numPr>
          <w:ilvl w:val="0"/>
          <w:numId w:val="5"/>
        </w:numPr>
        <w:tabs>
          <w:tab w:val="left" w:pos="1782"/>
        </w:tabs>
        <w:spacing w:before="133"/>
        <w:ind w:left="1781" w:right="0" w:hanging="543"/>
        <w:jc w:val="left"/>
        <w:rPr>
          <w:rFonts w:ascii="宋体" w:eastAsia="宋体" w:hAnsi="宋体"/>
          <w:sz w:val="20"/>
        </w:rPr>
      </w:pPr>
      <w:proofErr w:type="spellStart"/>
      <w:r>
        <w:rPr>
          <w:rFonts w:ascii="宋体" w:eastAsia="宋体" w:hAnsi="宋体"/>
          <w:sz w:val="20"/>
        </w:rPr>
        <w:t>确认</w:t>
      </w:r>
      <w:proofErr w:type="spellEnd"/>
    </w:p>
    <w:p w14:paraId="37849859" w14:textId="77777777" w:rsidR="00214AA5" w:rsidRDefault="00EB0BDF">
      <w:pPr>
        <w:pStyle w:val="a3"/>
        <w:spacing w:before="72" w:line="249" w:lineRule="auto"/>
        <w:ind w:left="119" w:right="38" w:firstLine="199"/>
        <w:jc w:val="both"/>
        <w:rPr>
          <w:lang w:eastAsia="zh-CN"/>
        </w:rPr>
      </w:pPr>
      <w:r>
        <w:rPr>
          <w:rFonts w:ascii="宋体" w:eastAsia="宋体" w:hAnsi="宋体"/>
          <w:lang w:eastAsia="zh-CN"/>
        </w:rPr>
        <w:t>我们感谢匿名参考的建设性意见。这项工作得到了国家自然科学基金</w:t>
      </w:r>
      <w:r>
        <w:rPr>
          <w:rFonts w:ascii="宋体" w:eastAsia="宋体" w:hAnsi="宋体"/>
          <w:lang w:eastAsia="zh-CN"/>
        </w:rPr>
        <w:t>CNS-1618931</w:t>
      </w:r>
      <w:r>
        <w:rPr>
          <w:rFonts w:ascii="宋体" w:eastAsia="宋体" w:hAnsi="宋体"/>
          <w:lang w:eastAsia="zh-CN"/>
        </w:rPr>
        <w:t>的部分资助。</w:t>
      </w:r>
    </w:p>
    <w:p w14:paraId="74D5555C" w14:textId="77777777" w:rsidR="00214AA5" w:rsidRDefault="00EB0BDF">
      <w:pPr>
        <w:spacing w:before="134"/>
        <w:ind w:left="2094" w:right="2015"/>
        <w:jc w:val="center"/>
        <w:rPr>
          <w:rFonts w:ascii="宋体" w:eastAsia="宋体" w:hAnsi="宋体"/>
          <w:sz w:val="16"/>
        </w:rPr>
      </w:pPr>
      <w:proofErr w:type="spellStart"/>
      <w:r>
        <w:rPr>
          <w:rFonts w:ascii="宋体" w:eastAsia="宋体" w:hAnsi="宋体"/>
          <w:sz w:val="16"/>
        </w:rPr>
        <w:t>参考</w:t>
      </w:r>
      <w:proofErr w:type="spellEnd"/>
    </w:p>
    <w:p w14:paraId="3738B21E" w14:textId="77777777" w:rsidR="00214AA5" w:rsidRDefault="00EB0BDF">
      <w:pPr>
        <w:pStyle w:val="a5"/>
        <w:numPr>
          <w:ilvl w:val="0"/>
          <w:numId w:val="2"/>
        </w:numPr>
        <w:tabs>
          <w:tab w:val="left" w:pos="485"/>
          <w:tab w:val="left" w:pos="4785"/>
        </w:tabs>
        <w:spacing w:before="104" w:line="182" w:lineRule="exact"/>
        <w:ind w:right="0" w:hanging="287"/>
        <w:jc w:val="left"/>
        <w:rPr>
          <w:rFonts w:ascii="宋体" w:eastAsia="宋体" w:hAnsi="宋体"/>
          <w:sz w:val="16"/>
        </w:rPr>
      </w:pPr>
      <w:r>
        <w:rPr>
          <w:rFonts w:ascii="宋体" w:eastAsia="宋体" w:hAnsi="宋体"/>
          <w:sz w:val="16"/>
          <w:lang w:eastAsia="zh-CN"/>
        </w:rPr>
        <w:t>Akamai</w:t>
      </w:r>
      <w:r>
        <w:rPr>
          <w:rFonts w:ascii="宋体" w:eastAsia="宋体" w:hAnsi="宋体"/>
          <w:sz w:val="16"/>
          <w:lang w:eastAsia="zh-CN"/>
        </w:rPr>
        <w:t>的</w:t>
      </w:r>
      <w:r>
        <w:rPr>
          <w:rFonts w:ascii="宋体" w:eastAsia="宋体" w:hAnsi="宋体"/>
          <w:sz w:val="16"/>
          <w:lang w:eastAsia="zh-CN"/>
        </w:rPr>
        <w:t>[</w:t>
      </w:r>
      <w:r>
        <w:rPr>
          <w:rFonts w:ascii="宋体" w:eastAsia="宋体" w:hAnsi="宋体"/>
          <w:sz w:val="16"/>
          <w:lang w:eastAsia="zh-CN"/>
        </w:rPr>
        <w:t>互联网现状</w:t>
      </w:r>
      <w:r>
        <w:rPr>
          <w:rFonts w:ascii="宋体" w:eastAsia="宋体" w:hAnsi="宋体"/>
          <w:sz w:val="16"/>
          <w:lang w:eastAsia="zh-CN"/>
        </w:rPr>
        <w:t>]2016</w:t>
      </w:r>
      <w:r>
        <w:rPr>
          <w:rFonts w:ascii="宋体" w:eastAsia="宋体" w:hAnsi="宋体"/>
          <w:sz w:val="16"/>
          <w:lang w:eastAsia="zh-CN"/>
        </w:rPr>
        <w:t>年第一季度报告。</w:t>
      </w:r>
      <w:r>
        <w:rPr>
          <w:rFonts w:ascii="宋体" w:eastAsia="宋体" w:hAnsi="宋体"/>
          <w:sz w:val="16"/>
        </w:rPr>
        <w:t>https:</w:t>
      </w:r>
    </w:p>
    <w:p w14:paraId="151600F1" w14:textId="77777777" w:rsidR="00214AA5" w:rsidRDefault="00EB0BDF">
      <w:pPr>
        <w:spacing w:before="2"/>
        <w:ind w:left="484" w:right="167"/>
        <w:rPr>
          <w:rFonts w:ascii="宋体" w:eastAsia="宋体" w:hAnsi="宋体"/>
          <w:sz w:val="16"/>
        </w:rPr>
      </w:pPr>
      <w:hyperlink r:id="rId27">
        <w:r>
          <w:rPr>
            <w:rFonts w:ascii="宋体" w:eastAsia="宋体" w:hAnsi="宋体"/>
            <w:sz w:val="16"/>
          </w:rPr>
          <w:t>//www.akamai.com/uk/en/multimedi</w:t>
        </w:r>
        <w:r>
          <w:rPr>
            <w:rFonts w:ascii="宋体" w:eastAsia="宋体" w:hAnsi="宋体"/>
            <w:sz w:val="16"/>
          </w:rPr>
          <w:t>a/documents/state-of-the-internet/</w:t>
        </w:r>
      </w:hyperlink>
      <w:r>
        <w:rPr>
          <w:rFonts w:ascii="宋体" w:eastAsia="宋体" w:hAnsi="宋体"/>
          <w:spacing w:val="-37"/>
          <w:sz w:val="16"/>
        </w:rPr>
        <w:t>akamai-state-of-the-internet-report-q1-2016.pdf</w:t>
      </w:r>
      <w:r>
        <w:rPr>
          <w:rFonts w:ascii="宋体" w:eastAsia="宋体" w:hAnsi="宋体"/>
          <w:spacing w:val="-37"/>
          <w:sz w:val="16"/>
        </w:rPr>
        <w:t>。</w:t>
      </w:r>
    </w:p>
    <w:p w14:paraId="082EE171" w14:textId="77777777" w:rsidR="00214AA5" w:rsidRDefault="00EB0BDF">
      <w:pPr>
        <w:pStyle w:val="a5"/>
        <w:numPr>
          <w:ilvl w:val="0"/>
          <w:numId w:val="2"/>
        </w:numPr>
        <w:tabs>
          <w:tab w:val="left" w:pos="485"/>
          <w:tab w:val="left" w:pos="1750"/>
          <w:tab w:val="left" w:pos="3133"/>
        </w:tabs>
        <w:spacing w:before="1"/>
        <w:ind w:right="38"/>
        <w:jc w:val="left"/>
        <w:rPr>
          <w:rFonts w:ascii="宋体" w:eastAsia="宋体" w:hAnsi="宋体"/>
          <w:sz w:val="16"/>
        </w:rPr>
      </w:pPr>
      <w:r>
        <w:rPr>
          <w:rFonts w:ascii="宋体" w:eastAsia="宋体" w:hAnsi="宋体"/>
          <w:sz w:val="16"/>
        </w:rPr>
        <w:t>等矩形投影。</w:t>
      </w:r>
      <w:hyperlink r:id="rId28">
        <w:r>
          <w:rPr>
            <w:rFonts w:ascii="宋体" w:eastAsia="宋体" w:hAnsi="宋体"/>
            <w:spacing w:val="-1"/>
            <w:sz w:val="16"/>
          </w:rPr>
          <w:t>http://mathworld.wolfram.com/</w:t>
        </w:r>
      </w:hyperlink>
      <w:r>
        <w:rPr>
          <w:rFonts w:ascii="宋体" w:eastAsia="宋体" w:hAnsi="宋体"/>
          <w:spacing w:val="-37"/>
          <w:sz w:val="16"/>
        </w:rPr>
        <w:t>EquirectangularProjection.html</w:t>
      </w:r>
      <w:r>
        <w:rPr>
          <w:rFonts w:ascii="宋体" w:eastAsia="宋体" w:hAnsi="宋体"/>
          <w:spacing w:val="-37"/>
          <w:sz w:val="16"/>
        </w:rPr>
        <w:t>。</w:t>
      </w:r>
    </w:p>
    <w:p w14:paraId="098B4EE5" w14:textId="77777777" w:rsidR="00214AA5" w:rsidRDefault="00EB0BDF">
      <w:pPr>
        <w:pStyle w:val="a5"/>
        <w:numPr>
          <w:ilvl w:val="0"/>
          <w:numId w:val="2"/>
        </w:numPr>
        <w:tabs>
          <w:tab w:val="left" w:pos="485"/>
        </w:tabs>
        <w:spacing w:before="0" w:line="181" w:lineRule="exact"/>
        <w:ind w:right="0" w:hanging="287"/>
        <w:jc w:val="left"/>
        <w:rPr>
          <w:rFonts w:ascii="宋体" w:eastAsia="宋体" w:hAnsi="宋体"/>
          <w:sz w:val="16"/>
        </w:rPr>
      </w:pPr>
      <w:proofErr w:type="spellStart"/>
      <w:r>
        <w:rPr>
          <w:rFonts w:ascii="宋体" w:eastAsia="宋体" w:hAnsi="宋体"/>
          <w:sz w:val="16"/>
        </w:rPr>
        <w:t>FFmpeg</w:t>
      </w:r>
      <w:r>
        <w:rPr>
          <w:rFonts w:ascii="宋体" w:eastAsia="宋体" w:hAnsi="宋体"/>
          <w:sz w:val="16"/>
        </w:rPr>
        <w:t>。</w:t>
      </w:r>
      <w:hyperlink r:id="rId29">
        <w:r>
          <w:rPr>
            <w:rFonts w:ascii="宋体" w:eastAsia="宋体" w:hAnsi="宋体"/>
            <w:sz w:val="16"/>
          </w:rPr>
          <w:t>http</w:t>
        </w:r>
        <w:proofErr w:type="spellEnd"/>
        <w:r>
          <w:rPr>
            <w:rFonts w:ascii="宋体" w:eastAsia="宋体" w:hAnsi="宋体"/>
            <w:sz w:val="16"/>
          </w:rPr>
          <w:t>://w</w:t>
        </w:r>
        <w:r>
          <w:rPr>
            <w:rFonts w:ascii="宋体" w:eastAsia="宋体" w:hAnsi="宋体"/>
            <w:sz w:val="16"/>
          </w:rPr>
          <w:t>ww.ffmpeg.org/.</w:t>
        </w:r>
      </w:hyperlink>
    </w:p>
    <w:p w14:paraId="405E6C6D" w14:textId="77777777" w:rsidR="00214AA5" w:rsidRDefault="00EB0BDF">
      <w:pPr>
        <w:pStyle w:val="a5"/>
        <w:numPr>
          <w:ilvl w:val="0"/>
          <w:numId w:val="2"/>
        </w:numPr>
        <w:tabs>
          <w:tab w:val="left" w:pos="485"/>
        </w:tabs>
        <w:spacing w:before="93"/>
        <w:jc w:val="both"/>
        <w:rPr>
          <w:rFonts w:ascii="宋体" w:eastAsia="宋体" w:hAnsi="宋体"/>
          <w:sz w:val="16"/>
        </w:rPr>
      </w:pPr>
      <w:r>
        <w:rPr>
          <w:rFonts w:ascii="宋体" w:eastAsia="宋体" w:hAnsi="宋体"/>
          <w:w w:val="99"/>
          <w:sz w:val="16"/>
        </w:rPr>
        <w:br w:type="column"/>
      </w:r>
      <w:proofErr w:type="spellStart"/>
      <w:r>
        <w:rPr>
          <w:rFonts w:ascii="宋体" w:eastAsia="宋体" w:hAnsi="宋体"/>
          <w:sz w:val="16"/>
        </w:rPr>
        <w:t>Gpac</w:t>
      </w:r>
      <w:proofErr w:type="spellEnd"/>
      <w:r>
        <w:rPr>
          <w:rFonts w:ascii="宋体" w:eastAsia="宋体" w:hAnsi="宋体"/>
          <w:sz w:val="16"/>
        </w:rPr>
        <w:t xml:space="preserve"> </w:t>
      </w:r>
      <w:proofErr w:type="spellStart"/>
      <w:r>
        <w:rPr>
          <w:rFonts w:ascii="宋体" w:eastAsia="宋体" w:hAnsi="宋体"/>
          <w:sz w:val="16"/>
        </w:rPr>
        <w:t>hevc</w:t>
      </w:r>
      <w:r>
        <w:rPr>
          <w:rFonts w:ascii="宋体" w:eastAsia="宋体" w:hAnsi="宋体"/>
          <w:sz w:val="16"/>
        </w:rPr>
        <w:t>基于瓦片的自适应指南。</w:t>
      </w:r>
      <w:r>
        <w:rPr>
          <w:rFonts w:ascii="宋体" w:eastAsia="宋体" w:hAnsi="宋体"/>
          <w:sz w:val="16"/>
        </w:rPr>
        <w:t>https</w:t>
      </w:r>
      <w:proofErr w:type="spellEnd"/>
      <w:r>
        <w:rPr>
          <w:rFonts w:ascii="宋体" w:eastAsia="宋体" w:hAnsi="宋体"/>
          <w:sz w:val="16"/>
        </w:rPr>
        <w:t>://gpac.wp.imt.fr/2017/02/ 01/</w:t>
      </w:r>
      <w:proofErr w:type="spellStart"/>
      <w:r>
        <w:rPr>
          <w:rFonts w:ascii="宋体" w:eastAsia="宋体" w:hAnsi="宋体"/>
          <w:sz w:val="16"/>
        </w:rPr>
        <w:t>hevc-</w:t>
      </w:r>
      <w:r>
        <w:rPr>
          <w:rFonts w:ascii="宋体" w:eastAsia="宋体" w:hAnsi="宋体"/>
          <w:sz w:val="16"/>
        </w:rPr>
        <w:t>基于瓷砖的适应指南</w:t>
      </w:r>
      <w:proofErr w:type="spellEnd"/>
      <w:r>
        <w:rPr>
          <w:rFonts w:ascii="宋体" w:eastAsia="宋体" w:hAnsi="宋体"/>
          <w:sz w:val="16"/>
        </w:rPr>
        <w:t>/</w:t>
      </w:r>
      <w:r>
        <w:rPr>
          <w:rFonts w:ascii="宋体" w:eastAsia="宋体" w:hAnsi="宋体"/>
          <w:sz w:val="16"/>
        </w:rPr>
        <w:t>。</w:t>
      </w:r>
    </w:p>
    <w:p w14:paraId="01726526" w14:textId="77777777" w:rsidR="00214AA5" w:rsidRDefault="00EB0BDF">
      <w:pPr>
        <w:pStyle w:val="a5"/>
        <w:numPr>
          <w:ilvl w:val="0"/>
          <w:numId w:val="2"/>
        </w:numPr>
        <w:tabs>
          <w:tab w:val="left" w:pos="485"/>
        </w:tabs>
        <w:spacing w:before="0" w:line="179" w:lineRule="exact"/>
        <w:ind w:right="0" w:hanging="287"/>
        <w:jc w:val="both"/>
        <w:rPr>
          <w:rFonts w:ascii="宋体" w:eastAsia="宋体" w:hAnsi="宋体"/>
          <w:sz w:val="16"/>
        </w:rPr>
      </w:pPr>
      <w:proofErr w:type="spellStart"/>
      <w:r>
        <w:rPr>
          <w:rFonts w:ascii="宋体" w:eastAsia="宋体" w:hAnsi="宋体"/>
          <w:sz w:val="16"/>
        </w:rPr>
        <w:t>古罗比。</w:t>
      </w:r>
      <w:hyperlink r:id="rId30">
        <w:r>
          <w:rPr>
            <w:rFonts w:ascii="宋体" w:eastAsia="宋体" w:hAnsi="宋体"/>
            <w:sz w:val="16"/>
          </w:rPr>
          <w:t>http</w:t>
        </w:r>
        <w:proofErr w:type="spellEnd"/>
        <w:r>
          <w:rPr>
            <w:rFonts w:ascii="宋体" w:eastAsia="宋体" w:hAnsi="宋体"/>
            <w:sz w:val="16"/>
          </w:rPr>
          <w:t>://www.gurobi.com/index.</w:t>
        </w:r>
      </w:hyperlink>
    </w:p>
    <w:p w14:paraId="1C9F043A" w14:textId="77777777" w:rsidR="00214AA5" w:rsidRDefault="00EB0BDF">
      <w:pPr>
        <w:pStyle w:val="a5"/>
        <w:numPr>
          <w:ilvl w:val="0"/>
          <w:numId w:val="2"/>
        </w:numPr>
        <w:tabs>
          <w:tab w:val="left" w:pos="485"/>
        </w:tabs>
        <w:spacing w:before="2"/>
        <w:jc w:val="both"/>
        <w:rPr>
          <w:rFonts w:ascii="宋体" w:eastAsia="宋体" w:hAnsi="宋体"/>
          <w:sz w:val="16"/>
        </w:rPr>
      </w:pPr>
      <w:proofErr w:type="spellStart"/>
      <w:r>
        <w:rPr>
          <w:rFonts w:ascii="宋体" w:eastAsia="宋体" w:hAnsi="宋体"/>
          <w:sz w:val="16"/>
        </w:rPr>
        <w:t>互联网连接速度建议。</w:t>
      </w:r>
      <w:r>
        <w:rPr>
          <w:rFonts w:ascii="宋体" w:eastAsia="宋体" w:hAnsi="宋体"/>
          <w:sz w:val="16"/>
        </w:rPr>
        <w:t>https</w:t>
      </w:r>
      <w:proofErr w:type="spellEnd"/>
      <w:r>
        <w:rPr>
          <w:rFonts w:ascii="宋体" w:eastAsia="宋体" w:hAnsi="宋体"/>
          <w:sz w:val="16"/>
        </w:rPr>
        <w:t xml:space="preserve">://help.netflix.com/ </w:t>
      </w:r>
      <w:proofErr w:type="spellStart"/>
      <w:r>
        <w:rPr>
          <w:rFonts w:ascii="宋体" w:eastAsia="宋体" w:hAnsi="宋体"/>
          <w:sz w:val="16"/>
        </w:rPr>
        <w:t>en</w:t>
      </w:r>
      <w:proofErr w:type="spellEnd"/>
      <w:r>
        <w:rPr>
          <w:rFonts w:ascii="宋体" w:eastAsia="宋体" w:hAnsi="宋体"/>
          <w:sz w:val="16"/>
        </w:rPr>
        <w:t>/node/306</w:t>
      </w:r>
      <w:r>
        <w:rPr>
          <w:rFonts w:ascii="宋体" w:eastAsia="宋体" w:hAnsi="宋体"/>
          <w:sz w:val="16"/>
        </w:rPr>
        <w:t>。</w:t>
      </w:r>
    </w:p>
    <w:p w14:paraId="1B71D900" w14:textId="77777777" w:rsidR="00214AA5" w:rsidRDefault="00EB0BDF">
      <w:pPr>
        <w:pStyle w:val="a5"/>
        <w:numPr>
          <w:ilvl w:val="0"/>
          <w:numId w:val="2"/>
        </w:numPr>
        <w:tabs>
          <w:tab w:val="left" w:pos="485"/>
        </w:tabs>
        <w:spacing w:before="0" w:line="179" w:lineRule="exact"/>
        <w:ind w:right="0" w:hanging="287"/>
        <w:jc w:val="both"/>
        <w:rPr>
          <w:rFonts w:ascii="宋体" w:eastAsia="宋体" w:hAnsi="宋体"/>
          <w:sz w:val="16"/>
        </w:rPr>
      </w:pPr>
      <w:proofErr w:type="spellStart"/>
      <w:r>
        <w:rPr>
          <w:rFonts w:ascii="宋体" w:eastAsia="宋体" w:hAnsi="宋体"/>
          <w:sz w:val="16"/>
        </w:rPr>
        <w:t>克瓦扎尔。</w:t>
      </w:r>
      <w:r>
        <w:rPr>
          <w:rFonts w:ascii="宋体" w:eastAsia="宋体" w:hAnsi="宋体"/>
          <w:sz w:val="16"/>
        </w:rPr>
        <w:t>https</w:t>
      </w:r>
      <w:proofErr w:type="spellEnd"/>
      <w:r>
        <w:rPr>
          <w:rFonts w:ascii="宋体" w:eastAsia="宋体" w:hAnsi="宋体"/>
          <w:sz w:val="16"/>
        </w:rPr>
        <w:t>://github.com/</w:t>
      </w:r>
      <w:proofErr w:type="spellStart"/>
      <w:r>
        <w:rPr>
          <w:rFonts w:ascii="宋体" w:eastAsia="宋体" w:hAnsi="宋体"/>
          <w:sz w:val="16"/>
        </w:rPr>
        <w:t>ultravideo</w:t>
      </w:r>
      <w:proofErr w:type="spellEnd"/>
      <w:r>
        <w:rPr>
          <w:rFonts w:ascii="宋体" w:eastAsia="宋体" w:hAnsi="宋体"/>
          <w:sz w:val="16"/>
        </w:rPr>
        <w:t>/</w:t>
      </w:r>
      <w:proofErr w:type="spellStart"/>
      <w:r>
        <w:rPr>
          <w:rFonts w:ascii="宋体" w:eastAsia="宋体" w:hAnsi="宋体"/>
          <w:sz w:val="16"/>
        </w:rPr>
        <w:t>kvazaar</w:t>
      </w:r>
      <w:proofErr w:type="spellEnd"/>
      <w:r>
        <w:rPr>
          <w:rFonts w:ascii="宋体" w:eastAsia="宋体" w:hAnsi="宋体"/>
          <w:sz w:val="16"/>
        </w:rPr>
        <w:t>.</w:t>
      </w:r>
    </w:p>
    <w:p w14:paraId="799E8F41" w14:textId="77777777" w:rsidR="00214AA5" w:rsidRDefault="00EB0BDF">
      <w:pPr>
        <w:pStyle w:val="a5"/>
        <w:numPr>
          <w:ilvl w:val="0"/>
          <w:numId w:val="2"/>
        </w:numPr>
        <w:tabs>
          <w:tab w:val="left" w:pos="485"/>
        </w:tabs>
        <w:spacing w:before="2"/>
        <w:jc w:val="both"/>
        <w:rPr>
          <w:rFonts w:ascii="宋体" w:eastAsia="宋体" w:hAnsi="宋体"/>
          <w:sz w:val="16"/>
        </w:rPr>
      </w:pPr>
      <w:proofErr w:type="gramStart"/>
      <w:r>
        <w:rPr>
          <w:rFonts w:ascii="宋体" w:eastAsia="宋体" w:hAnsi="宋体"/>
          <w:spacing w:val="-1"/>
          <w:sz w:val="16"/>
        </w:rPr>
        <w:t>sklearn.cluster</w:t>
      </w:r>
      <w:proofErr w:type="gramEnd"/>
      <w:r>
        <w:rPr>
          <w:rFonts w:ascii="宋体" w:eastAsia="宋体" w:hAnsi="宋体"/>
          <w:spacing w:val="-1"/>
          <w:sz w:val="16"/>
        </w:rPr>
        <w:t>.KMeans</w:t>
      </w:r>
      <w:r>
        <w:rPr>
          <w:rFonts w:ascii="宋体" w:eastAsia="宋体" w:hAnsi="宋体"/>
          <w:spacing w:val="-1"/>
          <w:sz w:val="16"/>
        </w:rPr>
        <w:t>。</w:t>
      </w:r>
      <w:hyperlink r:id="rId31">
        <w:r>
          <w:rPr>
            <w:rFonts w:ascii="宋体" w:eastAsia="宋体" w:hAnsi="宋体"/>
            <w:sz w:val="16"/>
          </w:rPr>
          <w:t>http://scikit-learn.org/stable/modules/generated/</w:t>
        </w:r>
      </w:hyperlink>
      <w:r>
        <w:rPr>
          <w:rFonts w:ascii="宋体" w:eastAsia="宋体" w:hAnsi="宋体"/>
          <w:spacing w:val="-37"/>
          <w:sz w:val="16"/>
        </w:rPr>
        <w:t>sklearn.cluster.KMeans</w:t>
      </w:r>
      <w:r>
        <w:rPr>
          <w:rFonts w:ascii="宋体" w:eastAsia="宋体" w:hAnsi="宋体"/>
          <w:spacing w:val="-37"/>
          <w:sz w:val="16"/>
        </w:rPr>
        <w:t>.html</w:t>
      </w:r>
      <w:r>
        <w:rPr>
          <w:rFonts w:ascii="宋体" w:eastAsia="宋体" w:hAnsi="宋体"/>
          <w:spacing w:val="-37"/>
          <w:sz w:val="16"/>
        </w:rPr>
        <w:t>。</w:t>
      </w:r>
    </w:p>
    <w:p w14:paraId="52EAA64A" w14:textId="77777777" w:rsidR="00214AA5" w:rsidRDefault="00EB0BDF">
      <w:pPr>
        <w:pStyle w:val="a5"/>
        <w:numPr>
          <w:ilvl w:val="0"/>
          <w:numId w:val="2"/>
        </w:numPr>
        <w:tabs>
          <w:tab w:val="left" w:pos="485"/>
        </w:tabs>
        <w:spacing w:before="2"/>
        <w:jc w:val="both"/>
        <w:rPr>
          <w:rFonts w:ascii="宋体" w:eastAsia="宋体" w:hAnsi="宋体"/>
          <w:sz w:val="16"/>
        </w:rPr>
      </w:pPr>
      <w:proofErr w:type="spellStart"/>
      <w:r>
        <w:rPr>
          <w:rFonts w:ascii="宋体" w:eastAsia="宋体" w:hAnsi="宋体"/>
          <w:sz w:val="16"/>
        </w:rPr>
        <w:t>虚拟现实耳机对比图。</w:t>
      </w:r>
      <w:r>
        <w:rPr>
          <w:rFonts w:ascii="宋体" w:eastAsia="宋体" w:hAnsi="宋体"/>
          <w:sz w:val="16"/>
        </w:rPr>
        <w:t>https</w:t>
      </w:r>
      <w:proofErr w:type="spellEnd"/>
      <w:r>
        <w:rPr>
          <w:rFonts w:ascii="宋体" w:eastAsia="宋体" w:hAnsi="宋体"/>
          <w:sz w:val="16"/>
        </w:rPr>
        <w:t>://freeflyvr.com/</w:t>
      </w:r>
      <w:proofErr w:type="spellStart"/>
      <w:r>
        <w:rPr>
          <w:rFonts w:ascii="宋体" w:eastAsia="宋体" w:hAnsi="宋体"/>
          <w:sz w:val="16"/>
        </w:rPr>
        <w:t>虚拟现实</w:t>
      </w:r>
      <w:r>
        <w:rPr>
          <w:rFonts w:ascii="宋体" w:eastAsia="宋体" w:hAnsi="宋体"/>
          <w:sz w:val="16"/>
        </w:rPr>
        <w:t>-</w:t>
      </w:r>
      <w:r>
        <w:rPr>
          <w:rFonts w:ascii="宋体" w:eastAsia="宋体" w:hAnsi="宋体"/>
          <w:sz w:val="16"/>
        </w:rPr>
        <w:t>耳机</w:t>
      </w:r>
      <w:r>
        <w:rPr>
          <w:rFonts w:ascii="宋体" w:eastAsia="宋体" w:hAnsi="宋体"/>
          <w:sz w:val="16"/>
        </w:rPr>
        <w:t>-</w:t>
      </w:r>
      <w:r>
        <w:rPr>
          <w:rFonts w:ascii="宋体" w:eastAsia="宋体" w:hAnsi="宋体"/>
          <w:sz w:val="16"/>
        </w:rPr>
        <w:t>对比</w:t>
      </w:r>
      <w:r>
        <w:rPr>
          <w:rFonts w:ascii="宋体" w:eastAsia="宋体" w:hAnsi="宋体"/>
          <w:sz w:val="16"/>
        </w:rPr>
        <w:t>-</w:t>
      </w:r>
      <w:r>
        <w:rPr>
          <w:rFonts w:ascii="宋体" w:eastAsia="宋体" w:hAnsi="宋体"/>
          <w:sz w:val="16"/>
        </w:rPr>
        <w:t>图表</w:t>
      </w:r>
      <w:proofErr w:type="spellEnd"/>
      <w:r>
        <w:rPr>
          <w:rFonts w:ascii="宋体" w:eastAsia="宋体" w:hAnsi="宋体"/>
          <w:sz w:val="16"/>
        </w:rPr>
        <w:t>/</w:t>
      </w:r>
      <w:r>
        <w:rPr>
          <w:rFonts w:ascii="宋体" w:eastAsia="宋体" w:hAnsi="宋体"/>
          <w:sz w:val="16"/>
        </w:rPr>
        <w:t>。</w:t>
      </w:r>
    </w:p>
    <w:p w14:paraId="0EFA35E2" w14:textId="77777777" w:rsidR="00214AA5" w:rsidRDefault="00EB0BDF">
      <w:pPr>
        <w:pStyle w:val="a5"/>
        <w:numPr>
          <w:ilvl w:val="0"/>
          <w:numId w:val="2"/>
        </w:numPr>
        <w:tabs>
          <w:tab w:val="left" w:pos="485"/>
          <w:tab w:val="left" w:pos="1618"/>
          <w:tab w:val="left" w:pos="3417"/>
        </w:tabs>
        <w:spacing w:before="2"/>
        <w:ind w:hanging="366"/>
        <w:jc w:val="both"/>
        <w:rPr>
          <w:rFonts w:ascii="宋体" w:eastAsia="宋体" w:hAnsi="宋体"/>
          <w:sz w:val="16"/>
          <w:lang w:eastAsia="zh-CN"/>
        </w:rPr>
      </w:pPr>
      <w:r>
        <w:rPr>
          <w:rFonts w:ascii="宋体" w:eastAsia="宋体" w:hAnsi="宋体"/>
          <w:sz w:val="16"/>
          <w:lang w:eastAsia="zh-CN"/>
        </w:rPr>
        <w:t>虚拟现实</w:t>
      </w:r>
      <w:r>
        <w:rPr>
          <w:rFonts w:ascii="宋体" w:eastAsia="宋体" w:hAnsi="宋体"/>
          <w:sz w:val="16"/>
          <w:lang w:eastAsia="zh-CN"/>
        </w:rPr>
        <w:t>(</w:t>
      </w:r>
      <w:proofErr w:type="spellStart"/>
      <w:r>
        <w:rPr>
          <w:rFonts w:ascii="宋体" w:eastAsia="宋体" w:hAnsi="宋体"/>
          <w:sz w:val="16"/>
          <w:lang w:eastAsia="zh-CN"/>
        </w:rPr>
        <w:t>vr</w:t>
      </w:r>
      <w:proofErr w:type="spellEnd"/>
      <w:r>
        <w:rPr>
          <w:rFonts w:ascii="宋体" w:eastAsia="宋体" w:hAnsi="宋体"/>
          <w:sz w:val="16"/>
          <w:lang w:eastAsia="zh-CN"/>
        </w:rPr>
        <w:t>)</w:t>
      </w:r>
      <w:r>
        <w:rPr>
          <w:rFonts w:ascii="宋体" w:eastAsia="宋体" w:hAnsi="宋体"/>
          <w:sz w:val="16"/>
          <w:lang w:eastAsia="zh-CN"/>
        </w:rPr>
        <w:t>和</w:t>
      </w:r>
      <w:r>
        <w:rPr>
          <w:rFonts w:ascii="宋体" w:eastAsia="宋体" w:hAnsi="宋体"/>
          <w:sz w:val="16"/>
          <w:lang w:eastAsia="zh-CN"/>
        </w:rPr>
        <w:t>360</w:t>
      </w:r>
      <w:r>
        <w:rPr>
          <w:rFonts w:ascii="宋体" w:eastAsia="宋体" w:hAnsi="宋体"/>
          <w:sz w:val="16"/>
          <w:lang w:eastAsia="zh-CN"/>
        </w:rPr>
        <w:t>视频</w:t>
      </w:r>
      <w:r>
        <w:rPr>
          <w:rFonts w:ascii="宋体" w:eastAsia="宋体" w:hAnsi="宋体"/>
          <w:sz w:val="16"/>
          <w:lang w:eastAsia="zh-CN"/>
        </w:rPr>
        <w:t>101 -</w:t>
      </w:r>
      <w:r>
        <w:rPr>
          <w:rFonts w:ascii="宋体" w:eastAsia="宋体" w:hAnsi="宋体"/>
          <w:sz w:val="16"/>
          <w:lang w:eastAsia="zh-CN"/>
        </w:rPr>
        <w:t>初学者指南。</w:t>
      </w:r>
      <w:r>
        <w:rPr>
          <w:rFonts w:ascii="宋体" w:eastAsia="宋体" w:hAnsi="宋体"/>
          <w:sz w:val="16"/>
          <w:lang w:eastAsia="zh-CN"/>
        </w:rPr>
        <w:t>https://medium.com/visbit/</w:t>
      </w:r>
      <w:r>
        <w:rPr>
          <w:rFonts w:ascii="宋体" w:eastAsia="宋体" w:hAnsi="宋体"/>
          <w:sz w:val="16"/>
          <w:lang w:eastAsia="zh-CN"/>
        </w:rPr>
        <w:t>虚拟现实</w:t>
      </w:r>
      <w:r>
        <w:rPr>
          <w:rFonts w:ascii="宋体" w:eastAsia="宋体" w:hAnsi="宋体"/>
          <w:sz w:val="16"/>
          <w:lang w:eastAsia="zh-CN"/>
        </w:rPr>
        <w:t>-VR-and-360-videos-101-a-</w:t>
      </w:r>
      <w:r>
        <w:rPr>
          <w:rFonts w:ascii="宋体" w:eastAsia="宋体" w:hAnsi="宋体"/>
          <w:sz w:val="16"/>
          <w:lang w:eastAsia="zh-CN"/>
        </w:rPr>
        <w:t>初学者指南</w:t>
      </w:r>
      <w:r>
        <w:rPr>
          <w:rFonts w:ascii="宋体" w:eastAsia="宋体" w:hAnsi="宋体"/>
          <w:sz w:val="16"/>
          <w:lang w:eastAsia="zh-CN"/>
        </w:rPr>
        <w:t>-70bbade8e39</w:t>
      </w:r>
      <w:r>
        <w:rPr>
          <w:rFonts w:ascii="宋体" w:eastAsia="宋体" w:hAnsi="宋体"/>
          <w:sz w:val="16"/>
          <w:lang w:eastAsia="zh-CN"/>
        </w:rPr>
        <w:t>。</w:t>
      </w:r>
    </w:p>
    <w:p w14:paraId="2FF1E024" w14:textId="77777777" w:rsidR="00214AA5" w:rsidRDefault="00EB0BDF">
      <w:pPr>
        <w:pStyle w:val="a5"/>
        <w:numPr>
          <w:ilvl w:val="0"/>
          <w:numId w:val="2"/>
        </w:numPr>
        <w:tabs>
          <w:tab w:val="left" w:pos="485"/>
        </w:tabs>
        <w:spacing w:before="2"/>
        <w:ind w:hanging="366"/>
        <w:jc w:val="both"/>
        <w:rPr>
          <w:rFonts w:ascii="宋体" w:eastAsia="宋体" w:hAnsi="宋体"/>
          <w:sz w:val="16"/>
          <w:lang w:eastAsia="zh-CN"/>
        </w:rPr>
      </w:pPr>
      <w:r>
        <w:rPr>
          <w:rFonts w:ascii="宋体" w:eastAsia="宋体" w:hAnsi="宋体"/>
          <w:sz w:val="16"/>
          <w:lang w:eastAsia="zh-CN"/>
        </w:rPr>
        <w:t>Y.</w:t>
      </w:r>
      <w:r>
        <w:rPr>
          <w:rFonts w:ascii="宋体" w:eastAsia="宋体" w:hAnsi="宋体"/>
          <w:sz w:val="16"/>
          <w:lang w:eastAsia="zh-CN"/>
        </w:rPr>
        <w:t>包，吴洪浩，张铁生，拉姆利，刘。拍摄运动目标</w:t>
      </w:r>
      <w:r>
        <w:rPr>
          <w:rFonts w:ascii="宋体" w:eastAsia="宋体" w:hAnsi="宋体"/>
          <w:sz w:val="16"/>
          <w:lang w:eastAsia="zh-CN"/>
        </w:rPr>
        <w:t>:</w:t>
      </w:r>
      <w:r>
        <w:rPr>
          <w:rFonts w:ascii="宋体" w:eastAsia="宋体" w:hAnsi="宋体"/>
          <w:sz w:val="16"/>
          <w:lang w:eastAsia="zh-CN"/>
        </w:rPr>
        <w:t>基于运动预测的</w:t>
      </w:r>
      <w:r>
        <w:rPr>
          <w:rFonts w:ascii="宋体" w:eastAsia="宋体" w:hAnsi="宋体"/>
          <w:sz w:val="16"/>
          <w:lang w:eastAsia="zh-CN"/>
        </w:rPr>
        <w:t>360</w:t>
      </w:r>
      <w:r>
        <w:rPr>
          <w:rFonts w:ascii="宋体" w:eastAsia="宋体" w:hAnsi="宋体"/>
          <w:sz w:val="16"/>
          <w:lang w:eastAsia="zh-CN"/>
        </w:rPr>
        <w:t>度视频传输。</w:t>
      </w:r>
      <w:r>
        <w:rPr>
          <w:rFonts w:ascii="宋体" w:eastAsia="宋体" w:hAnsi="宋体"/>
          <w:sz w:val="16"/>
          <w:lang w:eastAsia="zh-CN"/>
        </w:rPr>
        <w:t>2016</w:t>
      </w:r>
      <w:r>
        <w:rPr>
          <w:rFonts w:ascii="宋体" w:eastAsia="宋体" w:hAnsi="宋体"/>
          <w:sz w:val="16"/>
          <w:lang w:eastAsia="zh-CN"/>
        </w:rPr>
        <w:t>年</w:t>
      </w:r>
      <w:r>
        <w:rPr>
          <w:rFonts w:ascii="宋体" w:eastAsia="宋体" w:hAnsi="宋体"/>
          <w:sz w:val="16"/>
          <w:lang w:eastAsia="zh-CN"/>
        </w:rPr>
        <w:t>IEEE</w:t>
      </w:r>
      <w:r>
        <w:rPr>
          <w:rFonts w:ascii="宋体" w:eastAsia="宋体" w:hAnsi="宋体"/>
          <w:sz w:val="16"/>
          <w:lang w:eastAsia="zh-CN"/>
        </w:rPr>
        <w:t>大数据国际会议</w:t>
      </w:r>
      <w:r>
        <w:rPr>
          <w:rFonts w:ascii="宋体" w:eastAsia="宋体" w:hAnsi="宋体"/>
          <w:sz w:val="16"/>
          <w:lang w:eastAsia="zh-CN"/>
        </w:rPr>
        <w:t>(</w:t>
      </w:r>
      <w:r>
        <w:rPr>
          <w:rFonts w:ascii="宋体" w:eastAsia="宋体" w:hAnsi="宋体"/>
          <w:sz w:val="16"/>
          <w:lang w:eastAsia="zh-CN"/>
        </w:rPr>
        <w:t>大数据</w:t>
      </w:r>
      <w:r>
        <w:rPr>
          <w:rFonts w:ascii="宋体" w:eastAsia="宋体" w:hAnsi="宋体"/>
          <w:sz w:val="16"/>
          <w:lang w:eastAsia="zh-CN"/>
        </w:rPr>
        <w:t>)</w:t>
      </w:r>
      <w:r>
        <w:rPr>
          <w:rFonts w:ascii="宋体" w:eastAsia="宋体" w:hAnsi="宋体"/>
          <w:sz w:val="16"/>
          <w:lang w:eastAsia="zh-CN"/>
        </w:rPr>
        <w:t>，第</w:t>
      </w:r>
      <w:r>
        <w:rPr>
          <w:rFonts w:ascii="宋体" w:eastAsia="宋体" w:hAnsi="宋体"/>
          <w:sz w:val="16"/>
          <w:lang w:eastAsia="zh-CN"/>
        </w:rPr>
        <w:t>1161-1170</w:t>
      </w:r>
      <w:r>
        <w:rPr>
          <w:rFonts w:ascii="宋体" w:eastAsia="宋体" w:hAnsi="宋体"/>
          <w:sz w:val="16"/>
          <w:lang w:eastAsia="zh-CN"/>
        </w:rPr>
        <w:t>页，</w:t>
      </w:r>
      <w:r>
        <w:rPr>
          <w:rFonts w:ascii="宋体" w:eastAsia="宋体" w:hAnsi="宋体"/>
          <w:sz w:val="16"/>
          <w:lang w:eastAsia="zh-CN"/>
        </w:rPr>
        <w:t>2016</w:t>
      </w:r>
      <w:r>
        <w:rPr>
          <w:rFonts w:ascii="宋体" w:eastAsia="宋体" w:hAnsi="宋体"/>
          <w:sz w:val="16"/>
          <w:lang w:eastAsia="zh-CN"/>
        </w:rPr>
        <w:t>年</w:t>
      </w:r>
      <w:r>
        <w:rPr>
          <w:rFonts w:ascii="宋体" w:eastAsia="宋体" w:hAnsi="宋体"/>
          <w:sz w:val="16"/>
          <w:lang w:eastAsia="zh-CN"/>
        </w:rPr>
        <w:t>12</w:t>
      </w:r>
      <w:r>
        <w:rPr>
          <w:rFonts w:ascii="宋体" w:eastAsia="宋体" w:hAnsi="宋体"/>
          <w:sz w:val="16"/>
          <w:lang w:eastAsia="zh-CN"/>
        </w:rPr>
        <w:t>月。</w:t>
      </w:r>
    </w:p>
    <w:p w14:paraId="6D309207" w14:textId="77777777" w:rsidR="00214AA5" w:rsidRDefault="00EB0BDF">
      <w:pPr>
        <w:pStyle w:val="a5"/>
        <w:numPr>
          <w:ilvl w:val="0"/>
          <w:numId w:val="2"/>
        </w:numPr>
        <w:tabs>
          <w:tab w:val="left" w:pos="485"/>
        </w:tabs>
        <w:spacing w:before="0" w:line="181" w:lineRule="exact"/>
        <w:ind w:hanging="485"/>
        <w:rPr>
          <w:rFonts w:ascii="宋体" w:eastAsia="宋体" w:hAnsi="宋体"/>
          <w:sz w:val="16"/>
        </w:rPr>
      </w:pPr>
      <w:proofErr w:type="spellStart"/>
      <w:r>
        <w:rPr>
          <w:rFonts w:ascii="宋体" w:eastAsia="宋体" w:hAnsi="宋体"/>
          <w:sz w:val="16"/>
        </w:rPr>
        <w:t>C.Concolato</w:t>
      </w:r>
      <w:r>
        <w:rPr>
          <w:rFonts w:ascii="宋体" w:eastAsia="宋体" w:hAnsi="宋体"/>
          <w:sz w:val="16"/>
        </w:rPr>
        <w:t>，</w:t>
      </w:r>
      <w:r>
        <w:rPr>
          <w:rFonts w:ascii="宋体" w:eastAsia="宋体" w:hAnsi="宋体"/>
          <w:sz w:val="16"/>
        </w:rPr>
        <w:t>J</w:t>
      </w:r>
      <w:proofErr w:type="spellEnd"/>
      <w:r>
        <w:rPr>
          <w:rFonts w:ascii="宋体" w:eastAsia="宋体" w:hAnsi="宋体"/>
          <w:sz w:val="16"/>
        </w:rPr>
        <w:t xml:space="preserve">. Le </w:t>
      </w:r>
      <w:proofErr w:type="spellStart"/>
      <w:r>
        <w:rPr>
          <w:rFonts w:ascii="宋体" w:eastAsia="宋体" w:hAnsi="宋体"/>
          <w:sz w:val="16"/>
        </w:rPr>
        <w:t>Feuvre</w:t>
      </w:r>
      <w:r>
        <w:rPr>
          <w:rFonts w:ascii="宋体" w:eastAsia="宋体" w:hAnsi="宋体"/>
          <w:sz w:val="16"/>
        </w:rPr>
        <w:t>，</w:t>
      </w:r>
      <w:r>
        <w:rPr>
          <w:rFonts w:ascii="宋体" w:eastAsia="宋体" w:hAnsi="宋体"/>
          <w:sz w:val="16"/>
        </w:rPr>
        <w:t>F</w:t>
      </w:r>
      <w:proofErr w:type="spellEnd"/>
      <w:r>
        <w:rPr>
          <w:rFonts w:ascii="宋体" w:eastAsia="宋体" w:hAnsi="宋体"/>
          <w:sz w:val="16"/>
        </w:rPr>
        <w:t xml:space="preserve">. </w:t>
      </w:r>
      <w:proofErr w:type="spellStart"/>
      <w:r>
        <w:rPr>
          <w:rFonts w:ascii="宋体" w:eastAsia="宋体" w:hAnsi="宋体"/>
          <w:sz w:val="16"/>
        </w:rPr>
        <w:t>Denoual</w:t>
      </w:r>
      <w:r>
        <w:rPr>
          <w:rFonts w:ascii="宋体" w:eastAsia="宋体" w:hAnsi="宋体"/>
          <w:sz w:val="16"/>
        </w:rPr>
        <w:t>，</w:t>
      </w:r>
      <w:r>
        <w:rPr>
          <w:rFonts w:ascii="宋体" w:eastAsia="宋体" w:hAnsi="宋体"/>
          <w:sz w:val="16"/>
        </w:rPr>
        <w:t>E</w:t>
      </w:r>
      <w:proofErr w:type="spellEnd"/>
      <w:r>
        <w:rPr>
          <w:rFonts w:ascii="宋体" w:eastAsia="宋体" w:hAnsi="宋体"/>
          <w:sz w:val="16"/>
        </w:rPr>
        <w:t xml:space="preserve">. </w:t>
      </w:r>
      <w:proofErr w:type="spellStart"/>
      <w:r>
        <w:rPr>
          <w:rFonts w:ascii="宋体" w:eastAsia="宋体" w:hAnsi="宋体"/>
          <w:sz w:val="16"/>
        </w:rPr>
        <w:t>Nassor</w:t>
      </w:r>
      <w:r>
        <w:rPr>
          <w:rFonts w:ascii="宋体" w:eastAsia="宋体" w:hAnsi="宋体"/>
          <w:sz w:val="16"/>
        </w:rPr>
        <w:t>，</w:t>
      </w:r>
      <w:r>
        <w:rPr>
          <w:rFonts w:ascii="宋体" w:eastAsia="宋体" w:hAnsi="宋体"/>
          <w:sz w:val="16"/>
        </w:rPr>
        <w:t>N</w:t>
      </w:r>
      <w:proofErr w:type="spellEnd"/>
      <w:r>
        <w:rPr>
          <w:rFonts w:ascii="宋体" w:eastAsia="宋体" w:hAnsi="宋体"/>
          <w:sz w:val="16"/>
        </w:rPr>
        <w:t xml:space="preserve">. </w:t>
      </w:r>
      <w:proofErr w:type="spellStart"/>
      <w:r>
        <w:rPr>
          <w:rFonts w:ascii="宋体" w:eastAsia="宋体" w:hAnsi="宋体"/>
          <w:sz w:val="16"/>
        </w:rPr>
        <w:t>Ouedraogo</w:t>
      </w:r>
      <w:r>
        <w:rPr>
          <w:rFonts w:ascii="宋体" w:eastAsia="宋体" w:hAnsi="宋体"/>
          <w:sz w:val="16"/>
        </w:rPr>
        <w:t>，和</w:t>
      </w:r>
      <w:proofErr w:type="spellEnd"/>
    </w:p>
    <w:p w14:paraId="7B5F0549" w14:textId="77777777" w:rsidR="00214AA5" w:rsidRDefault="00EB0BDF">
      <w:pPr>
        <w:spacing w:line="179" w:lineRule="exact"/>
        <w:ind w:right="117"/>
        <w:jc w:val="right"/>
        <w:rPr>
          <w:rFonts w:ascii="宋体" w:eastAsia="宋体" w:hAnsi="宋体"/>
          <w:sz w:val="16"/>
          <w:lang w:eastAsia="zh-CN"/>
        </w:rPr>
      </w:pPr>
      <w:r>
        <w:rPr>
          <w:rFonts w:ascii="宋体" w:eastAsia="宋体" w:hAnsi="宋体"/>
          <w:sz w:val="16"/>
          <w:lang w:eastAsia="zh-CN"/>
        </w:rPr>
        <w:t>J.</w:t>
      </w:r>
      <w:r>
        <w:rPr>
          <w:rFonts w:ascii="宋体" w:eastAsia="宋体" w:hAnsi="宋体"/>
          <w:sz w:val="16"/>
          <w:lang w:eastAsia="zh-CN"/>
        </w:rPr>
        <w:t>塔</w:t>
      </w:r>
      <w:proofErr w:type="gramStart"/>
      <w:r>
        <w:rPr>
          <w:rFonts w:ascii="宋体" w:eastAsia="宋体" w:hAnsi="宋体"/>
          <w:sz w:val="16"/>
          <w:lang w:eastAsia="zh-CN"/>
        </w:rPr>
        <w:t>凯</w:t>
      </w:r>
      <w:proofErr w:type="gramEnd"/>
      <w:r>
        <w:rPr>
          <w:rFonts w:ascii="宋体" w:eastAsia="宋体" w:hAnsi="宋体"/>
          <w:sz w:val="16"/>
          <w:lang w:eastAsia="zh-CN"/>
        </w:rPr>
        <w:t>。基于</w:t>
      </w:r>
      <w:r>
        <w:rPr>
          <w:rFonts w:ascii="宋体" w:eastAsia="宋体" w:hAnsi="宋体"/>
          <w:sz w:val="16"/>
          <w:lang w:eastAsia="zh-CN"/>
        </w:rPr>
        <w:t>mpeg-dash</w:t>
      </w:r>
      <w:r>
        <w:rPr>
          <w:rFonts w:ascii="宋体" w:eastAsia="宋体" w:hAnsi="宋体"/>
          <w:sz w:val="16"/>
          <w:lang w:eastAsia="zh-CN"/>
        </w:rPr>
        <w:t>的</w:t>
      </w:r>
      <w:proofErr w:type="spellStart"/>
      <w:r>
        <w:rPr>
          <w:rFonts w:ascii="宋体" w:eastAsia="宋体" w:hAnsi="宋体"/>
          <w:sz w:val="16"/>
          <w:lang w:eastAsia="zh-CN"/>
        </w:rPr>
        <w:t>hevc</w:t>
      </w:r>
      <w:proofErr w:type="spellEnd"/>
      <w:r>
        <w:rPr>
          <w:rFonts w:ascii="宋体" w:eastAsia="宋体" w:hAnsi="宋体"/>
          <w:sz w:val="16"/>
          <w:lang w:eastAsia="zh-CN"/>
        </w:rPr>
        <w:t>拼接视频自适应流式传输。</w:t>
      </w:r>
    </w:p>
    <w:p w14:paraId="075AAD58" w14:textId="77777777" w:rsidR="00214AA5" w:rsidRDefault="00EB0BDF">
      <w:pPr>
        <w:spacing w:line="179" w:lineRule="exact"/>
        <w:ind w:right="117"/>
        <w:jc w:val="right"/>
        <w:rPr>
          <w:rFonts w:ascii="宋体" w:eastAsia="宋体" w:hAnsi="宋体"/>
          <w:sz w:val="16"/>
          <w:lang w:eastAsia="zh-CN"/>
        </w:rPr>
      </w:pPr>
      <w:r>
        <w:rPr>
          <w:rFonts w:ascii="宋体" w:eastAsia="宋体" w:hAnsi="宋体"/>
          <w:i/>
          <w:sz w:val="16"/>
          <w:lang w:eastAsia="zh-CN"/>
        </w:rPr>
        <w:t>IEEE</w:t>
      </w:r>
      <w:r>
        <w:rPr>
          <w:rFonts w:ascii="宋体" w:eastAsia="宋体" w:hAnsi="宋体"/>
          <w:i/>
          <w:sz w:val="16"/>
          <w:lang w:eastAsia="zh-CN"/>
        </w:rPr>
        <w:t>视频技术电路和系统会议，</w:t>
      </w:r>
      <w:r>
        <w:rPr>
          <w:rFonts w:ascii="宋体" w:eastAsia="宋体" w:hAnsi="宋体"/>
          <w:i/>
          <w:sz w:val="16"/>
          <w:lang w:eastAsia="zh-CN"/>
        </w:rPr>
        <w:t>2017</w:t>
      </w:r>
      <w:r>
        <w:rPr>
          <w:rFonts w:ascii="宋体" w:eastAsia="宋体" w:hAnsi="宋体"/>
          <w:i/>
          <w:sz w:val="16"/>
          <w:lang w:eastAsia="zh-CN"/>
        </w:rPr>
        <w:t>。</w:t>
      </w:r>
    </w:p>
    <w:p w14:paraId="3CB8CB22" w14:textId="77777777" w:rsidR="00214AA5" w:rsidRDefault="00EB0BDF">
      <w:pPr>
        <w:pStyle w:val="a5"/>
        <w:numPr>
          <w:ilvl w:val="0"/>
          <w:numId w:val="2"/>
        </w:numPr>
        <w:tabs>
          <w:tab w:val="left" w:pos="485"/>
        </w:tabs>
        <w:ind w:hanging="366"/>
        <w:jc w:val="both"/>
        <w:rPr>
          <w:rFonts w:ascii="宋体" w:eastAsia="宋体" w:hAnsi="宋体"/>
          <w:sz w:val="16"/>
          <w:lang w:eastAsia="zh-CN"/>
        </w:rPr>
      </w:pPr>
      <w:r>
        <w:rPr>
          <w:rFonts w:ascii="宋体" w:eastAsia="宋体" w:hAnsi="宋体"/>
          <w:sz w:val="16"/>
          <w:lang w:eastAsia="zh-CN"/>
        </w:rPr>
        <w:t>X.</w:t>
      </w:r>
      <w:r>
        <w:rPr>
          <w:rFonts w:ascii="宋体" w:eastAsia="宋体" w:hAnsi="宋体"/>
          <w:sz w:val="16"/>
          <w:lang w:eastAsia="zh-CN"/>
        </w:rPr>
        <w:t>德</w:t>
      </w:r>
      <w:r>
        <w:rPr>
          <w:rFonts w:ascii="宋体" w:eastAsia="宋体" w:hAnsi="宋体"/>
          <w:sz w:val="16"/>
          <w:lang w:eastAsia="zh-CN"/>
        </w:rPr>
        <w:t>·</w:t>
      </w:r>
      <w:r>
        <w:rPr>
          <w:rFonts w:ascii="宋体" w:eastAsia="宋体" w:hAnsi="宋体"/>
          <w:sz w:val="16"/>
          <w:lang w:eastAsia="zh-CN"/>
        </w:rPr>
        <w:t>西蒙尼和西蒙。</w:t>
      </w:r>
      <w:r>
        <w:rPr>
          <w:rFonts w:ascii="宋体" w:eastAsia="宋体" w:hAnsi="宋体"/>
          <w:sz w:val="16"/>
          <w:lang w:eastAsia="zh-CN"/>
        </w:rPr>
        <w:t>360</w:t>
      </w:r>
      <w:r>
        <w:rPr>
          <w:rFonts w:ascii="宋体" w:eastAsia="宋体" w:hAnsi="宋体"/>
          <w:sz w:val="16"/>
          <w:lang w:eastAsia="zh-CN"/>
        </w:rPr>
        <w:t>度视频头部运动数据集。在</w:t>
      </w:r>
      <w:r>
        <w:rPr>
          <w:rFonts w:ascii="宋体" w:eastAsia="宋体" w:hAnsi="宋体"/>
          <w:sz w:val="16"/>
          <w:lang w:eastAsia="zh-CN"/>
        </w:rPr>
        <w:t xml:space="preserve">ACM </w:t>
      </w:r>
      <w:proofErr w:type="spellStart"/>
      <w:r>
        <w:rPr>
          <w:rFonts w:ascii="宋体" w:eastAsia="宋体" w:hAnsi="宋体"/>
          <w:sz w:val="16"/>
          <w:lang w:eastAsia="zh-CN"/>
        </w:rPr>
        <w:t>MMSys</w:t>
      </w:r>
      <w:proofErr w:type="spellEnd"/>
      <w:r>
        <w:rPr>
          <w:rFonts w:ascii="宋体" w:eastAsia="宋体" w:hAnsi="宋体"/>
          <w:sz w:val="16"/>
          <w:lang w:eastAsia="zh-CN"/>
        </w:rPr>
        <w:t xml:space="preserve"> 2017</w:t>
      </w:r>
      <w:r>
        <w:rPr>
          <w:rFonts w:ascii="宋体" w:eastAsia="宋体" w:hAnsi="宋体"/>
          <w:sz w:val="16"/>
          <w:lang w:eastAsia="zh-CN"/>
        </w:rPr>
        <w:t>，</w:t>
      </w:r>
      <w:r>
        <w:rPr>
          <w:rFonts w:ascii="宋体" w:eastAsia="宋体" w:hAnsi="宋体"/>
          <w:sz w:val="16"/>
          <w:lang w:eastAsia="zh-CN"/>
        </w:rPr>
        <w:t>2017</w:t>
      </w:r>
      <w:r>
        <w:rPr>
          <w:rFonts w:ascii="宋体" w:eastAsia="宋体" w:hAnsi="宋体"/>
          <w:sz w:val="16"/>
          <w:lang w:eastAsia="zh-CN"/>
        </w:rPr>
        <w:t>。</w:t>
      </w:r>
    </w:p>
    <w:p w14:paraId="185599BE" w14:textId="77777777" w:rsidR="00214AA5" w:rsidRDefault="00EB0BDF">
      <w:pPr>
        <w:pStyle w:val="a5"/>
        <w:numPr>
          <w:ilvl w:val="0"/>
          <w:numId w:val="2"/>
        </w:numPr>
        <w:tabs>
          <w:tab w:val="left" w:pos="485"/>
        </w:tabs>
        <w:spacing w:before="1"/>
        <w:ind w:hanging="366"/>
        <w:jc w:val="both"/>
        <w:rPr>
          <w:rFonts w:ascii="宋体" w:eastAsia="宋体" w:hAnsi="宋体"/>
          <w:sz w:val="16"/>
        </w:rPr>
      </w:pPr>
      <w:r>
        <w:rPr>
          <w:rFonts w:ascii="宋体" w:eastAsia="宋体" w:hAnsi="宋体"/>
          <w:sz w:val="16"/>
          <w:lang w:eastAsia="zh-CN"/>
        </w:rPr>
        <w:t>长度达孔托、范登贝尔格、托马斯和尼亚穆特。使用</w:t>
      </w:r>
      <w:r>
        <w:rPr>
          <w:rFonts w:ascii="宋体" w:eastAsia="宋体" w:hAnsi="宋体"/>
          <w:sz w:val="16"/>
          <w:lang w:eastAsia="zh-CN"/>
        </w:rPr>
        <w:t xml:space="preserve">mpeg dash </w:t>
      </w:r>
      <w:proofErr w:type="spellStart"/>
      <w:r>
        <w:rPr>
          <w:rFonts w:ascii="宋体" w:eastAsia="宋体" w:hAnsi="宋体"/>
          <w:sz w:val="16"/>
          <w:lang w:eastAsia="zh-CN"/>
        </w:rPr>
        <w:t>srd</w:t>
      </w:r>
      <w:proofErr w:type="spellEnd"/>
      <w:r>
        <w:rPr>
          <w:rFonts w:ascii="宋体" w:eastAsia="宋体" w:hAnsi="宋体"/>
          <w:sz w:val="16"/>
          <w:lang w:eastAsia="zh-CN"/>
        </w:rPr>
        <w:t>可缩放和导航视频。《第七届国际多媒体系统会议录》，第</w:t>
      </w:r>
      <w:r>
        <w:rPr>
          <w:rFonts w:ascii="宋体" w:eastAsia="宋体" w:hAnsi="宋体"/>
          <w:sz w:val="16"/>
          <w:lang w:eastAsia="zh-CN"/>
        </w:rPr>
        <w:t>34</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2016</w:t>
      </w:r>
      <w:r>
        <w:rPr>
          <w:rFonts w:ascii="宋体" w:eastAsia="宋体" w:hAnsi="宋体"/>
          <w:sz w:val="16"/>
        </w:rPr>
        <w:t>年。</w:t>
      </w:r>
    </w:p>
    <w:p w14:paraId="26F7BEF4"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rPr>
        <w:t>米（</w:t>
      </w:r>
      <w:r>
        <w:rPr>
          <w:rFonts w:ascii="宋体" w:eastAsia="宋体" w:hAnsi="宋体"/>
          <w:sz w:val="16"/>
        </w:rPr>
        <w:t>meter</w:t>
      </w:r>
      <w:proofErr w:type="spellStart"/>
      <w:r>
        <w:rPr>
          <w:rFonts w:ascii="宋体" w:eastAsia="宋体" w:hAnsi="宋体"/>
          <w:sz w:val="16"/>
        </w:rPr>
        <w:t>的缩写</w:t>
      </w:r>
      <w:proofErr w:type="spellEnd"/>
      <w:r>
        <w:rPr>
          <w:rFonts w:ascii="宋体" w:eastAsia="宋体" w:hAnsi="宋体"/>
          <w:sz w:val="16"/>
        </w:rPr>
        <w:t>））</w:t>
      </w:r>
      <w:proofErr w:type="spellStart"/>
      <w:r>
        <w:rPr>
          <w:rFonts w:ascii="宋体" w:eastAsia="宋体" w:hAnsi="宋体"/>
          <w:sz w:val="16"/>
        </w:rPr>
        <w:t>格拉夫、蒂莫勒和穆勒。通过</w:t>
      </w:r>
      <w:r>
        <w:rPr>
          <w:rFonts w:ascii="宋体" w:eastAsia="宋体" w:hAnsi="宋体"/>
          <w:sz w:val="16"/>
        </w:rPr>
        <w:t>http</w:t>
      </w:r>
      <w:proofErr w:type="gramStart"/>
      <w:r>
        <w:rPr>
          <w:rFonts w:ascii="宋体" w:eastAsia="宋体" w:hAnsi="宋体"/>
          <w:sz w:val="16"/>
        </w:rPr>
        <w:t>实现带宽高效的全向视频自适应流</w:t>
      </w:r>
      <w:r>
        <w:rPr>
          <w:rFonts w:ascii="宋体" w:eastAsia="宋体" w:hAnsi="宋体"/>
          <w:sz w:val="16"/>
        </w:rPr>
        <w:t>:</w:t>
      </w:r>
      <w:r>
        <w:rPr>
          <w:rFonts w:ascii="宋体" w:eastAsia="宋体" w:hAnsi="宋体"/>
          <w:sz w:val="16"/>
        </w:rPr>
        <w:t>设计</w:t>
      </w:r>
      <w:proofErr w:type="gramEnd"/>
      <w:r>
        <w:rPr>
          <w:rFonts w:ascii="宋体" w:eastAsia="宋体" w:hAnsi="宋体"/>
          <w:sz w:val="16"/>
        </w:rPr>
        <w:t>、实现和评估</w:t>
      </w:r>
      <w:proofErr w:type="spellEnd"/>
      <w:r>
        <w:rPr>
          <w:rFonts w:ascii="宋体" w:eastAsia="宋体" w:hAnsi="宋体"/>
          <w:sz w:val="16"/>
        </w:rPr>
        <w:t>。</w:t>
      </w:r>
      <w:r>
        <w:rPr>
          <w:rFonts w:ascii="宋体" w:eastAsia="宋体" w:hAnsi="宋体"/>
          <w:sz w:val="16"/>
          <w:lang w:eastAsia="zh-CN"/>
        </w:rPr>
        <w:t>在第八届多媒体系统会议记录，第</w:t>
      </w:r>
      <w:r>
        <w:rPr>
          <w:rFonts w:ascii="宋体" w:eastAsia="宋体" w:hAnsi="宋体"/>
          <w:sz w:val="16"/>
          <w:lang w:eastAsia="zh-CN"/>
        </w:rPr>
        <w:t>261-271</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2017</w:t>
      </w:r>
      <w:r>
        <w:rPr>
          <w:rFonts w:ascii="宋体" w:eastAsia="宋体" w:hAnsi="宋体"/>
          <w:sz w:val="16"/>
        </w:rPr>
        <w:t>年。</w:t>
      </w:r>
    </w:p>
    <w:p w14:paraId="09656193"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米（</w:t>
      </w:r>
      <w:r>
        <w:rPr>
          <w:rFonts w:ascii="宋体" w:eastAsia="宋体" w:hAnsi="宋体"/>
          <w:sz w:val="16"/>
          <w:lang w:eastAsia="zh-CN"/>
        </w:rPr>
        <w:t>meter</w:t>
      </w:r>
      <w:r>
        <w:rPr>
          <w:rFonts w:ascii="宋体" w:eastAsia="宋体" w:hAnsi="宋体"/>
          <w:sz w:val="16"/>
          <w:lang w:eastAsia="zh-CN"/>
        </w:rPr>
        <w:t>的缩写））</w:t>
      </w:r>
      <w:proofErr w:type="gramStart"/>
      <w:r>
        <w:rPr>
          <w:rFonts w:ascii="宋体" w:eastAsia="宋体" w:hAnsi="宋体"/>
          <w:sz w:val="16"/>
          <w:lang w:eastAsia="zh-CN"/>
        </w:rPr>
        <w:t>侯赛尼</w:t>
      </w:r>
      <w:proofErr w:type="gramEnd"/>
      <w:r>
        <w:rPr>
          <w:rFonts w:ascii="宋体" w:eastAsia="宋体" w:hAnsi="宋体"/>
          <w:sz w:val="16"/>
          <w:lang w:eastAsia="zh-CN"/>
        </w:rPr>
        <w:t>。</w:t>
      </w:r>
      <w:r>
        <w:rPr>
          <w:rFonts w:ascii="宋体" w:eastAsia="宋体" w:hAnsi="宋体"/>
          <w:sz w:val="16"/>
          <w:lang w:eastAsia="zh-CN"/>
        </w:rPr>
        <w:t>360°</w:t>
      </w:r>
      <w:r>
        <w:rPr>
          <w:rFonts w:ascii="宋体" w:eastAsia="宋体" w:hAnsi="宋体"/>
          <w:sz w:val="16"/>
          <w:lang w:eastAsia="zh-CN"/>
        </w:rPr>
        <w:t>虚拟现实视频流中的视图感知平铺适配。在虚拟现实中，</w:t>
      </w:r>
      <w:r>
        <w:rPr>
          <w:rFonts w:ascii="宋体" w:eastAsia="宋体" w:hAnsi="宋体"/>
          <w:sz w:val="16"/>
          <w:lang w:eastAsia="zh-CN"/>
        </w:rPr>
        <w:t>2017</w:t>
      </w:r>
      <w:r>
        <w:rPr>
          <w:rFonts w:ascii="宋体" w:eastAsia="宋体" w:hAnsi="宋体"/>
          <w:sz w:val="16"/>
          <w:lang w:eastAsia="zh-CN"/>
        </w:rPr>
        <w:t>年</w:t>
      </w:r>
      <w:r>
        <w:rPr>
          <w:rFonts w:ascii="宋体" w:eastAsia="宋体" w:hAnsi="宋体"/>
          <w:sz w:val="16"/>
          <w:lang w:eastAsia="zh-CN"/>
        </w:rPr>
        <w:t>IEEE</w:t>
      </w:r>
      <w:r>
        <w:rPr>
          <w:rFonts w:ascii="宋体" w:eastAsia="宋体" w:hAnsi="宋体"/>
          <w:sz w:val="16"/>
          <w:lang w:eastAsia="zh-CN"/>
        </w:rPr>
        <w:t>，第</w:t>
      </w:r>
      <w:r>
        <w:rPr>
          <w:rFonts w:ascii="宋体" w:eastAsia="宋体" w:hAnsi="宋体"/>
          <w:sz w:val="16"/>
          <w:lang w:eastAsia="zh-CN"/>
        </w:rPr>
        <w:t>423–424</w:t>
      </w:r>
      <w:r>
        <w:rPr>
          <w:rFonts w:ascii="宋体" w:eastAsia="宋体" w:hAnsi="宋体"/>
          <w:sz w:val="16"/>
          <w:lang w:eastAsia="zh-CN"/>
        </w:rPr>
        <w:t>页。</w:t>
      </w:r>
      <w:r>
        <w:rPr>
          <w:rFonts w:ascii="宋体" w:eastAsia="宋体" w:hAnsi="宋体"/>
          <w:sz w:val="16"/>
        </w:rPr>
        <w:t>IEEE</w:t>
      </w:r>
      <w:r>
        <w:rPr>
          <w:rFonts w:ascii="宋体" w:eastAsia="宋体" w:hAnsi="宋体"/>
          <w:sz w:val="16"/>
        </w:rPr>
        <w:t>，</w:t>
      </w:r>
      <w:r>
        <w:rPr>
          <w:rFonts w:ascii="宋体" w:eastAsia="宋体" w:hAnsi="宋体"/>
          <w:sz w:val="16"/>
        </w:rPr>
        <w:t>2017</w:t>
      </w:r>
      <w:r>
        <w:rPr>
          <w:rFonts w:ascii="宋体" w:eastAsia="宋体" w:hAnsi="宋体"/>
          <w:sz w:val="16"/>
        </w:rPr>
        <w:t>。</w:t>
      </w:r>
    </w:p>
    <w:p w14:paraId="115CEA18" w14:textId="77777777" w:rsidR="00214AA5" w:rsidRDefault="00EB0BDF">
      <w:pPr>
        <w:pStyle w:val="a5"/>
        <w:numPr>
          <w:ilvl w:val="0"/>
          <w:numId w:val="2"/>
        </w:numPr>
        <w:tabs>
          <w:tab w:val="left" w:pos="485"/>
        </w:tabs>
        <w:ind w:hanging="366"/>
        <w:jc w:val="both"/>
        <w:rPr>
          <w:rFonts w:ascii="宋体" w:eastAsia="宋体" w:hAnsi="宋体"/>
          <w:sz w:val="16"/>
        </w:rPr>
      </w:pPr>
      <w:proofErr w:type="spellStart"/>
      <w:r>
        <w:rPr>
          <w:rFonts w:ascii="宋体" w:eastAsia="宋体" w:hAnsi="宋体"/>
          <w:sz w:val="16"/>
        </w:rPr>
        <w:t>米（</w:t>
      </w:r>
      <w:r>
        <w:rPr>
          <w:rFonts w:ascii="宋体" w:eastAsia="宋体" w:hAnsi="宋体"/>
          <w:sz w:val="16"/>
        </w:rPr>
        <w:t>meter</w:t>
      </w:r>
      <w:r>
        <w:rPr>
          <w:rFonts w:ascii="宋体" w:eastAsia="宋体" w:hAnsi="宋体"/>
          <w:sz w:val="16"/>
        </w:rPr>
        <w:t>的缩写</w:t>
      </w:r>
      <w:proofErr w:type="spellEnd"/>
      <w:r>
        <w:rPr>
          <w:rFonts w:ascii="宋体" w:eastAsia="宋体" w:hAnsi="宋体"/>
          <w:sz w:val="16"/>
        </w:rPr>
        <w:t>））</w:t>
      </w:r>
      <w:proofErr w:type="spellStart"/>
      <w:r>
        <w:rPr>
          <w:rFonts w:ascii="宋体" w:eastAsia="宋体" w:hAnsi="宋体"/>
          <w:sz w:val="16"/>
        </w:rPr>
        <w:t>Ho</w:t>
      </w:r>
      <w:r>
        <w:rPr>
          <w:rFonts w:ascii="宋体" w:eastAsia="宋体" w:hAnsi="宋体"/>
          <w:sz w:val="16"/>
        </w:rPr>
        <w:t>sseini</w:t>
      </w:r>
      <w:r>
        <w:rPr>
          <w:rFonts w:ascii="宋体" w:eastAsia="宋体" w:hAnsi="宋体"/>
          <w:sz w:val="16"/>
        </w:rPr>
        <w:t>和</w:t>
      </w:r>
      <w:r>
        <w:rPr>
          <w:rFonts w:ascii="宋体" w:eastAsia="宋体" w:hAnsi="宋体"/>
          <w:sz w:val="16"/>
        </w:rPr>
        <w:t>V</w:t>
      </w:r>
      <w:proofErr w:type="spellEnd"/>
      <w:r>
        <w:rPr>
          <w:rFonts w:ascii="宋体" w:eastAsia="宋体" w:hAnsi="宋体"/>
          <w:sz w:val="16"/>
        </w:rPr>
        <w:t xml:space="preserve">. </w:t>
      </w:r>
      <w:proofErr w:type="spellStart"/>
      <w:r>
        <w:rPr>
          <w:rFonts w:ascii="宋体" w:eastAsia="宋体" w:hAnsi="宋体"/>
          <w:sz w:val="16"/>
        </w:rPr>
        <w:t>Swaminathan</w:t>
      </w:r>
      <w:r>
        <w:rPr>
          <w:rFonts w:ascii="宋体" w:eastAsia="宋体" w:hAnsi="宋体"/>
          <w:sz w:val="16"/>
        </w:rPr>
        <w:t>。基于</w:t>
      </w:r>
      <w:r>
        <w:rPr>
          <w:rFonts w:ascii="宋体" w:eastAsia="宋体" w:hAnsi="宋体"/>
          <w:sz w:val="16"/>
        </w:rPr>
        <w:t>mpeg-dash</w:t>
      </w:r>
      <w:proofErr w:type="spellEnd"/>
      <w:r>
        <w:rPr>
          <w:rFonts w:ascii="宋体" w:eastAsia="宋体" w:hAnsi="宋体"/>
          <w:sz w:val="16"/>
        </w:rPr>
        <w:t xml:space="preserve"> srd</w:t>
      </w:r>
      <w:r>
        <w:rPr>
          <w:rFonts w:ascii="宋体" w:eastAsia="宋体" w:hAnsi="宋体"/>
          <w:sz w:val="16"/>
        </w:rPr>
        <w:t>的自适应</w:t>
      </w:r>
      <w:r>
        <w:rPr>
          <w:rFonts w:ascii="宋体" w:eastAsia="宋体" w:hAnsi="宋体"/>
          <w:sz w:val="16"/>
        </w:rPr>
        <w:t xml:space="preserve">360 </w:t>
      </w:r>
      <w:proofErr w:type="spellStart"/>
      <w:r>
        <w:rPr>
          <w:rFonts w:ascii="宋体" w:eastAsia="宋体" w:hAnsi="宋体"/>
          <w:sz w:val="16"/>
        </w:rPr>
        <w:t>vr</w:t>
      </w:r>
      <w:r>
        <w:rPr>
          <w:rFonts w:ascii="宋体" w:eastAsia="宋体" w:hAnsi="宋体"/>
          <w:sz w:val="16"/>
        </w:rPr>
        <w:t>视频流。</w:t>
      </w:r>
      <w:proofErr w:type="gramStart"/>
      <w:r>
        <w:rPr>
          <w:rFonts w:ascii="宋体" w:eastAsia="宋体" w:hAnsi="宋体"/>
          <w:sz w:val="16"/>
        </w:rPr>
        <w:t>在多媒体</w:t>
      </w:r>
      <w:proofErr w:type="spellEnd"/>
      <w:r>
        <w:rPr>
          <w:rFonts w:ascii="宋体" w:eastAsia="宋体" w:hAnsi="宋体"/>
          <w:sz w:val="16"/>
        </w:rPr>
        <w:t>(</w:t>
      </w:r>
      <w:proofErr w:type="gramEnd"/>
      <w:r>
        <w:rPr>
          <w:rFonts w:ascii="宋体" w:eastAsia="宋体" w:hAnsi="宋体"/>
          <w:sz w:val="16"/>
        </w:rPr>
        <w:t>ISM)</w:t>
      </w:r>
      <w:r>
        <w:rPr>
          <w:rFonts w:ascii="宋体" w:eastAsia="宋体" w:hAnsi="宋体"/>
          <w:sz w:val="16"/>
        </w:rPr>
        <w:t>中，</w:t>
      </w:r>
      <w:r>
        <w:rPr>
          <w:rFonts w:ascii="宋体" w:eastAsia="宋体" w:hAnsi="宋体"/>
          <w:sz w:val="16"/>
        </w:rPr>
        <w:t>2016</w:t>
      </w:r>
      <w:r>
        <w:rPr>
          <w:rFonts w:ascii="宋体" w:eastAsia="宋体" w:hAnsi="宋体"/>
          <w:sz w:val="16"/>
        </w:rPr>
        <w:t>年</w:t>
      </w:r>
      <w:r>
        <w:rPr>
          <w:rFonts w:ascii="宋体" w:eastAsia="宋体" w:hAnsi="宋体"/>
          <w:sz w:val="16"/>
        </w:rPr>
        <w:t>IEEE</w:t>
      </w:r>
      <w:r>
        <w:rPr>
          <w:rFonts w:ascii="宋体" w:eastAsia="宋体" w:hAnsi="宋体"/>
          <w:sz w:val="16"/>
        </w:rPr>
        <w:t>国际研讨会，第</w:t>
      </w:r>
      <w:r>
        <w:rPr>
          <w:rFonts w:ascii="宋体" w:eastAsia="宋体" w:hAnsi="宋体"/>
          <w:sz w:val="16"/>
        </w:rPr>
        <w:t>407–408</w:t>
      </w:r>
      <w:r>
        <w:rPr>
          <w:rFonts w:ascii="宋体" w:eastAsia="宋体" w:hAnsi="宋体"/>
          <w:sz w:val="16"/>
        </w:rPr>
        <w:t>页。</w:t>
      </w:r>
      <w:r>
        <w:rPr>
          <w:rFonts w:ascii="宋体" w:eastAsia="宋体" w:hAnsi="宋体"/>
          <w:sz w:val="16"/>
        </w:rPr>
        <w:t>IEEE</w:t>
      </w:r>
      <w:r>
        <w:rPr>
          <w:rFonts w:ascii="宋体" w:eastAsia="宋体" w:hAnsi="宋体"/>
          <w:sz w:val="16"/>
        </w:rPr>
        <w:t>，</w:t>
      </w:r>
      <w:r>
        <w:rPr>
          <w:rFonts w:ascii="宋体" w:eastAsia="宋体" w:hAnsi="宋体"/>
          <w:sz w:val="16"/>
        </w:rPr>
        <w:t>2016</w:t>
      </w:r>
      <w:r>
        <w:rPr>
          <w:rFonts w:ascii="宋体" w:eastAsia="宋体" w:hAnsi="宋体"/>
          <w:sz w:val="16"/>
        </w:rPr>
        <w:t>。</w:t>
      </w:r>
    </w:p>
    <w:p w14:paraId="348D5C35"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国际标准化组织</w:t>
      </w:r>
      <w:r>
        <w:rPr>
          <w:rFonts w:ascii="宋体" w:eastAsia="宋体" w:hAnsi="宋体"/>
          <w:sz w:val="16"/>
          <w:lang w:eastAsia="zh-CN"/>
        </w:rPr>
        <w:t>/IEC 23009-1:2014</w:t>
      </w:r>
      <w:r>
        <w:rPr>
          <w:rFonts w:ascii="宋体" w:eastAsia="宋体" w:hAnsi="宋体"/>
          <w:sz w:val="16"/>
          <w:lang w:eastAsia="zh-CN"/>
        </w:rPr>
        <w:t>信息技术</w:t>
      </w:r>
      <w:r>
        <w:rPr>
          <w:rFonts w:ascii="宋体" w:eastAsia="宋体" w:hAnsi="宋体"/>
          <w:sz w:val="16"/>
          <w:lang w:eastAsia="zh-CN"/>
        </w:rPr>
        <w:t>–</w:t>
      </w:r>
      <w:r>
        <w:rPr>
          <w:rFonts w:ascii="宋体" w:eastAsia="宋体" w:hAnsi="宋体"/>
          <w:sz w:val="16"/>
          <w:lang w:eastAsia="zh-CN"/>
        </w:rPr>
        <w:t>通过</w:t>
      </w:r>
      <w:r>
        <w:rPr>
          <w:rFonts w:ascii="宋体" w:eastAsia="宋体" w:hAnsi="宋体"/>
          <w:sz w:val="16"/>
          <w:lang w:eastAsia="zh-CN"/>
        </w:rPr>
        <w:t>HTTP (DASH)</w:t>
      </w:r>
      <w:r>
        <w:rPr>
          <w:rFonts w:ascii="宋体" w:eastAsia="宋体" w:hAnsi="宋体"/>
          <w:sz w:val="16"/>
          <w:lang w:eastAsia="zh-CN"/>
        </w:rPr>
        <w:t>的动态自适应流式传输</w:t>
      </w:r>
      <w:r>
        <w:rPr>
          <w:rFonts w:ascii="宋体" w:eastAsia="宋体" w:hAnsi="宋体"/>
          <w:sz w:val="16"/>
          <w:lang w:eastAsia="zh-CN"/>
        </w:rPr>
        <w:t>–</w:t>
      </w:r>
      <w:r>
        <w:rPr>
          <w:rFonts w:ascii="宋体" w:eastAsia="宋体" w:hAnsi="宋体"/>
          <w:sz w:val="16"/>
          <w:lang w:eastAsia="zh-CN"/>
        </w:rPr>
        <w:t>第</w:t>
      </w:r>
      <w:r>
        <w:rPr>
          <w:rFonts w:ascii="宋体" w:eastAsia="宋体" w:hAnsi="宋体"/>
          <w:sz w:val="16"/>
          <w:lang w:eastAsia="zh-CN"/>
        </w:rPr>
        <w:t>1</w:t>
      </w:r>
      <w:r>
        <w:rPr>
          <w:rFonts w:ascii="宋体" w:eastAsia="宋体" w:hAnsi="宋体"/>
          <w:sz w:val="16"/>
          <w:lang w:eastAsia="zh-CN"/>
        </w:rPr>
        <w:t>部分</w:t>
      </w:r>
      <w:r>
        <w:rPr>
          <w:rFonts w:ascii="宋体" w:eastAsia="宋体" w:hAnsi="宋体"/>
          <w:sz w:val="16"/>
          <w:lang w:eastAsia="zh-CN"/>
        </w:rPr>
        <w:t>:</w:t>
      </w:r>
      <w:r>
        <w:rPr>
          <w:rFonts w:ascii="宋体" w:eastAsia="宋体" w:hAnsi="宋体"/>
          <w:sz w:val="16"/>
          <w:lang w:eastAsia="zh-CN"/>
        </w:rPr>
        <w:t>媒体呈现描述和片段格式。</w:t>
      </w:r>
      <w:r>
        <w:rPr>
          <w:rFonts w:ascii="宋体" w:eastAsia="宋体" w:hAnsi="宋体"/>
          <w:sz w:val="16"/>
        </w:rPr>
        <w:t>标准，国际标准化组织，</w:t>
      </w:r>
      <w:r>
        <w:rPr>
          <w:rFonts w:ascii="宋体" w:eastAsia="宋体" w:hAnsi="宋体"/>
          <w:sz w:val="16"/>
        </w:rPr>
        <w:t>2014</w:t>
      </w:r>
      <w:r>
        <w:rPr>
          <w:rFonts w:ascii="宋体" w:eastAsia="宋体" w:hAnsi="宋体"/>
          <w:sz w:val="16"/>
        </w:rPr>
        <w:t>年</w:t>
      </w:r>
      <w:r>
        <w:rPr>
          <w:rFonts w:ascii="宋体" w:eastAsia="宋体" w:hAnsi="宋体"/>
          <w:sz w:val="16"/>
        </w:rPr>
        <w:t>5</w:t>
      </w:r>
      <w:r>
        <w:rPr>
          <w:rFonts w:ascii="宋体" w:eastAsia="宋体" w:hAnsi="宋体"/>
          <w:sz w:val="16"/>
        </w:rPr>
        <w:t>月。</w:t>
      </w:r>
    </w:p>
    <w:p w14:paraId="2E172DA7"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J.</w:t>
      </w:r>
      <w:proofErr w:type="gramStart"/>
      <w:r>
        <w:rPr>
          <w:rFonts w:ascii="宋体" w:eastAsia="宋体" w:hAnsi="宋体"/>
          <w:sz w:val="16"/>
          <w:lang w:eastAsia="zh-CN"/>
        </w:rPr>
        <w:t>勒夫尔和</w:t>
      </w:r>
      <w:proofErr w:type="gramEnd"/>
      <w:r>
        <w:rPr>
          <w:rFonts w:ascii="宋体" w:eastAsia="宋体" w:hAnsi="宋体"/>
          <w:sz w:val="16"/>
          <w:lang w:eastAsia="zh-CN"/>
        </w:rPr>
        <w:t>康科拉托。使用</w:t>
      </w:r>
      <w:r>
        <w:rPr>
          <w:rFonts w:ascii="宋体" w:eastAsia="宋体" w:hAnsi="宋体"/>
          <w:sz w:val="16"/>
          <w:lang w:eastAsia="zh-CN"/>
        </w:rPr>
        <w:t>mpeg-dash</w:t>
      </w:r>
      <w:r>
        <w:rPr>
          <w:rFonts w:ascii="宋体" w:eastAsia="宋体" w:hAnsi="宋体"/>
          <w:sz w:val="16"/>
          <w:lang w:eastAsia="zh-CN"/>
        </w:rPr>
        <w:t>的基于切片的自适应流。《第七届国际多媒体系统会议录》，第</w:t>
      </w:r>
      <w:r>
        <w:rPr>
          <w:rFonts w:ascii="宋体" w:eastAsia="宋体" w:hAnsi="宋体"/>
          <w:sz w:val="16"/>
          <w:lang w:eastAsia="zh-CN"/>
        </w:rPr>
        <w:t>41</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2016</w:t>
      </w:r>
      <w:r>
        <w:rPr>
          <w:rFonts w:ascii="宋体" w:eastAsia="宋体" w:hAnsi="宋体"/>
          <w:sz w:val="16"/>
        </w:rPr>
        <w:t>年。</w:t>
      </w:r>
    </w:p>
    <w:p w14:paraId="4A3F35AF"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D.</w:t>
      </w:r>
      <w:r>
        <w:rPr>
          <w:rFonts w:ascii="宋体" w:eastAsia="宋体" w:hAnsi="宋体"/>
          <w:sz w:val="16"/>
          <w:lang w:eastAsia="zh-CN"/>
        </w:rPr>
        <w:t>刘</w:t>
      </w:r>
      <w:r>
        <w:rPr>
          <w:rFonts w:ascii="宋体" w:eastAsia="宋体" w:hAnsi="宋体"/>
          <w:sz w:val="16"/>
          <w:lang w:eastAsia="zh-CN"/>
        </w:rPr>
        <w:t>和诺奇达尔。大规模优化的有限内存</w:t>
      </w:r>
      <w:proofErr w:type="spellStart"/>
      <w:r>
        <w:rPr>
          <w:rFonts w:ascii="宋体" w:eastAsia="宋体" w:hAnsi="宋体"/>
          <w:sz w:val="16"/>
          <w:lang w:eastAsia="zh-CN"/>
        </w:rPr>
        <w:t>bfgs</w:t>
      </w:r>
      <w:proofErr w:type="spellEnd"/>
      <w:r>
        <w:rPr>
          <w:rFonts w:ascii="宋体" w:eastAsia="宋体" w:hAnsi="宋体"/>
          <w:sz w:val="16"/>
          <w:lang w:eastAsia="zh-CN"/>
        </w:rPr>
        <w:t>方法。</w:t>
      </w:r>
      <w:r>
        <w:rPr>
          <w:rFonts w:ascii="宋体" w:eastAsia="宋体" w:hAnsi="宋体"/>
          <w:sz w:val="16"/>
        </w:rPr>
        <w:t>数学编程，</w:t>
      </w:r>
      <w:r>
        <w:rPr>
          <w:rFonts w:ascii="宋体" w:eastAsia="宋体" w:hAnsi="宋体"/>
          <w:sz w:val="16"/>
        </w:rPr>
        <w:t>45(1):503–528</w:t>
      </w:r>
      <w:r>
        <w:rPr>
          <w:rFonts w:ascii="宋体" w:eastAsia="宋体" w:hAnsi="宋体"/>
          <w:sz w:val="16"/>
        </w:rPr>
        <w:t>，</w:t>
      </w:r>
      <w:r>
        <w:rPr>
          <w:rFonts w:ascii="宋体" w:eastAsia="宋体" w:hAnsi="宋体"/>
          <w:sz w:val="16"/>
        </w:rPr>
        <w:t>1989</w:t>
      </w:r>
      <w:r>
        <w:rPr>
          <w:rFonts w:ascii="宋体" w:eastAsia="宋体" w:hAnsi="宋体"/>
          <w:sz w:val="16"/>
        </w:rPr>
        <w:t>。</w:t>
      </w:r>
    </w:p>
    <w:p w14:paraId="75FB687E" w14:textId="77777777" w:rsidR="00214AA5" w:rsidRDefault="00EB0BDF">
      <w:pPr>
        <w:pStyle w:val="a5"/>
        <w:numPr>
          <w:ilvl w:val="0"/>
          <w:numId w:val="2"/>
        </w:numPr>
        <w:tabs>
          <w:tab w:val="left" w:pos="485"/>
        </w:tabs>
        <w:spacing w:before="1"/>
        <w:ind w:hanging="366"/>
        <w:jc w:val="both"/>
        <w:rPr>
          <w:rFonts w:ascii="宋体" w:eastAsia="宋体" w:hAnsi="宋体"/>
          <w:sz w:val="16"/>
        </w:rPr>
      </w:pPr>
      <w:r>
        <w:rPr>
          <w:rFonts w:ascii="宋体" w:eastAsia="宋体" w:hAnsi="宋体"/>
          <w:w w:val="95"/>
          <w:sz w:val="16"/>
        </w:rPr>
        <w:t xml:space="preserve">K.Q. M. </w:t>
      </w:r>
      <w:proofErr w:type="spellStart"/>
      <w:r>
        <w:rPr>
          <w:rFonts w:ascii="宋体" w:eastAsia="宋体" w:hAnsi="宋体"/>
          <w:w w:val="95"/>
          <w:sz w:val="16"/>
        </w:rPr>
        <w:t>Ngo</w:t>
      </w:r>
      <w:r>
        <w:rPr>
          <w:rFonts w:ascii="宋体" w:eastAsia="宋体" w:hAnsi="宋体"/>
          <w:w w:val="95"/>
          <w:sz w:val="16"/>
        </w:rPr>
        <w:t>、</w:t>
      </w:r>
      <w:r>
        <w:rPr>
          <w:rFonts w:ascii="宋体" w:eastAsia="宋体" w:hAnsi="宋体"/>
          <w:w w:val="95"/>
          <w:sz w:val="16"/>
        </w:rPr>
        <w:t>R</w:t>
      </w:r>
      <w:proofErr w:type="spellEnd"/>
      <w:r>
        <w:rPr>
          <w:rFonts w:ascii="宋体" w:eastAsia="宋体" w:hAnsi="宋体"/>
          <w:w w:val="95"/>
          <w:sz w:val="16"/>
        </w:rPr>
        <w:t xml:space="preserve">. </w:t>
      </w:r>
      <w:proofErr w:type="spellStart"/>
      <w:r>
        <w:rPr>
          <w:rFonts w:ascii="宋体" w:eastAsia="宋体" w:hAnsi="宋体"/>
          <w:w w:val="95"/>
          <w:sz w:val="16"/>
        </w:rPr>
        <w:t>Guntur</w:t>
      </w:r>
      <w:r>
        <w:rPr>
          <w:rFonts w:ascii="宋体" w:eastAsia="宋体" w:hAnsi="宋体"/>
          <w:w w:val="95"/>
          <w:sz w:val="16"/>
        </w:rPr>
        <w:t>和</w:t>
      </w:r>
      <w:r>
        <w:rPr>
          <w:rFonts w:ascii="宋体" w:eastAsia="宋体" w:hAnsi="宋体"/>
          <w:w w:val="95"/>
          <w:sz w:val="16"/>
        </w:rPr>
        <w:t>W</w:t>
      </w:r>
      <w:proofErr w:type="spellEnd"/>
      <w:r>
        <w:rPr>
          <w:rFonts w:ascii="宋体" w:eastAsia="宋体" w:hAnsi="宋体"/>
          <w:w w:val="95"/>
          <w:sz w:val="16"/>
        </w:rPr>
        <w:t xml:space="preserve">. </w:t>
      </w:r>
      <w:r>
        <w:rPr>
          <w:rFonts w:ascii="宋体" w:eastAsia="宋体" w:hAnsi="宋体"/>
          <w:w w:val="95"/>
          <w:sz w:val="16"/>
          <w:lang w:eastAsia="zh-CN"/>
        </w:rPr>
        <w:t xml:space="preserve">T. </w:t>
      </w:r>
      <w:proofErr w:type="spellStart"/>
      <w:r>
        <w:rPr>
          <w:rFonts w:ascii="宋体" w:eastAsia="宋体" w:hAnsi="宋体"/>
          <w:w w:val="95"/>
          <w:sz w:val="16"/>
          <w:lang w:eastAsia="zh-CN"/>
        </w:rPr>
        <w:t>Ooi</w:t>
      </w:r>
      <w:proofErr w:type="spellEnd"/>
      <w:r>
        <w:rPr>
          <w:rFonts w:ascii="宋体" w:eastAsia="宋体" w:hAnsi="宋体"/>
          <w:w w:val="95"/>
          <w:sz w:val="16"/>
          <w:lang w:eastAsia="zh-CN"/>
        </w:rPr>
        <w:t>。基于用户访问模式的可缩放视频流自适应编码。第二届多媒体系统年度会议论文集，第</w:t>
      </w:r>
      <w:r>
        <w:rPr>
          <w:rFonts w:ascii="宋体" w:eastAsia="宋体" w:hAnsi="宋体"/>
          <w:w w:val="95"/>
          <w:sz w:val="16"/>
          <w:lang w:eastAsia="zh-CN"/>
        </w:rPr>
        <w:t>211-222</w:t>
      </w:r>
      <w:r>
        <w:rPr>
          <w:rFonts w:ascii="宋体" w:eastAsia="宋体" w:hAnsi="宋体"/>
          <w:w w:val="95"/>
          <w:sz w:val="16"/>
          <w:lang w:eastAsia="zh-CN"/>
        </w:rPr>
        <w:t>页。</w:t>
      </w:r>
      <w:r>
        <w:rPr>
          <w:rFonts w:ascii="宋体" w:eastAsia="宋体" w:hAnsi="宋体"/>
          <w:w w:val="95"/>
          <w:sz w:val="16"/>
        </w:rPr>
        <w:t>ACM</w:t>
      </w:r>
      <w:r>
        <w:rPr>
          <w:rFonts w:ascii="宋体" w:eastAsia="宋体" w:hAnsi="宋体"/>
          <w:w w:val="95"/>
          <w:sz w:val="16"/>
        </w:rPr>
        <w:t>，</w:t>
      </w:r>
      <w:r>
        <w:rPr>
          <w:rFonts w:ascii="宋体" w:eastAsia="宋体" w:hAnsi="宋体"/>
          <w:w w:val="95"/>
          <w:sz w:val="16"/>
        </w:rPr>
        <w:t>2011</w:t>
      </w:r>
      <w:r>
        <w:rPr>
          <w:rFonts w:ascii="宋体" w:eastAsia="宋体" w:hAnsi="宋体"/>
          <w:w w:val="95"/>
          <w:sz w:val="16"/>
        </w:rPr>
        <w:t>年。</w:t>
      </w:r>
    </w:p>
    <w:p w14:paraId="48E49585" w14:textId="77777777" w:rsidR="00214AA5" w:rsidRDefault="00EB0BDF">
      <w:pPr>
        <w:pStyle w:val="a5"/>
        <w:numPr>
          <w:ilvl w:val="0"/>
          <w:numId w:val="2"/>
        </w:numPr>
        <w:tabs>
          <w:tab w:val="left" w:pos="485"/>
        </w:tabs>
        <w:spacing w:before="4"/>
        <w:ind w:hanging="366"/>
        <w:jc w:val="both"/>
        <w:rPr>
          <w:rFonts w:ascii="宋体" w:eastAsia="宋体" w:hAnsi="宋体"/>
          <w:sz w:val="16"/>
        </w:rPr>
      </w:pPr>
      <w:r>
        <w:rPr>
          <w:rFonts w:ascii="宋体" w:eastAsia="宋体" w:hAnsi="宋体"/>
          <w:sz w:val="16"/>
          <w:lang w:eastAsia="zh-CN"/>
        </w:rPr>
        <w:t>D.</w:t>
      </w:r>
      <w:r>
        <w:rPr>
          <w:rFonts w:ascii="宋体" w:eastAsia="宋体" w:hAnsi="宋体"/>
          <w:sz w:val="16"/>
          <w:lang w:eastAsia="zh-CN"/>
        </w:rPr>
        <w:t>奥其，久尼塔，藤井，小岛康誉，岩木和广</w:t>
      </w:r>
      <w:proofErr w:type="gramStart"/>
      <w:r>
        <w:rPr>
          <w:rFonts w:ascii="宋体" w:eastAsia="宋体" w:hAnsi="宋体"/>
          <w:sz w:val="16"/>
          <w:lang w:eastAsia="zh-CN"/>
        </w:rPr>
        <w:t>濑</w:t>
      </w:r>
      <w:proofErr w:type="gramEnd"/>
      <w:r>
        <w:rPr>
          <w:rFonts w:ascii="宋体" w:eastAsia="宋体" w:hAnsi="宋体"/>
          <w:sz w:val="16"/>
          <w:lang w:eastAsia="zh-CN"/>
        </w:rPr>
        <w:t>。</w:t>
      </w:r>
      <w:proofErr w:type="spellStart"/>
      <w:r>
        <w:rPr>
          <w:rFonts w:ascii="宋体" w:eastAsia="宋体" w:hAnsi="宋体"/>
          <w:sz w:val="16"/>
          <w:lang w:eastAsia="zh-CN"/>
        </w:rPr>
        <w:t>Hmd</w:t>
      </w:r>
      <w:proofErr w:type="spellEnd"/>
      <w:r>
        <w:rPr>
          <w:rFonts w:ascii="宋体" w:eastAsia="宋体" w:hAnsi="宋体"/>
          <w:sz w:val="16"/>
          <w:lang w:eastAsia="zh-CN"/>
        </w:rPr>
        <w:t>观看球形视频流系统。第</w:t>
      </w:r>
      <w:r>
        <w:rPr>
          <w:rFonts w:ascii="宋体" w:eastAsia="宋体" w:hAnsi="宋体"/>
          <w:sz w:val="16"/>
          <w:lang w:eastAsia="zh-CN"/>
        </w:rPr>
        <w:t>22</w:t>
      </w:r>
      <w:r>
        <w:rPr>
          <w:rFonts w:ascii="宋体" w:eastAsia="宋体" w:hAnsi="宋体"/>
          <w:sz w:val="16"/>
          <w:lang w:eastAsia="zh-CN"/>
        </w:rPr>
        <w:t>届美国计算机学会国际多媒体会议录，第</w:t>
      </w:r>
      <w:r>
        <w:rPr>
          <w:rFonts w:ascii="宋体" w:eastAsia="宋体" w:hAnsi="宋体"/>
          <w:sz w:val="16"/>
          <w:lang w:eastAsia="zh-CN"/>
        </w:rPr>
        <w:t>763-764</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2014</w:t>
      </w:r>
      <w:r>
        <w:rPr>
          <w:rFonts w:ascii="宋体" w:eastAsia="宋体" w:hAnsi="宋体"/>
          <w:sz w:val="16"/>
        </w:rPr>
        <w:t>年。</w:t>
      </w:r>
    </w:p>
    <w:p w14:paraId="0448F0F4"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D.</w:t>
      </w:r>
      <w:r>
        <w:rPr>
          <w:rFonts w:ascii="宋体" w:eastAsia="宋体" w:hAnsi="宋体"/>
          <w:sz w:val="16"/>
          <w:lang w:eastAsia="zh-CN"/>
        </w:rPr>
        <w:t>奥其、库尼塔、卡姆达、小岛康誉和</w:t>
      </w:r>
      <w:proofErr w:type="gramStart"/>
      <w:r>
        <w:rPr>
          <w:rFonts w:ascii="宋体" w:eastAsia="宋体" w:hAnsi="宋体"/>
          <w:sz w:val="16"/>
          <w:lang w:eastAsia="zh-CN"/>
        </w:rPr>
        <w:t>岩木</w:t>
      </w:r>
      <w:proofErr w:type="gramEnd"/>
      <w:r>
        <w:rPr>
          <w:rFonts w:ascii="宋体" w:eastAsia="宋体" w:hAnsi="宋体"/>
          <w:sz w:val="16"/>
          <w:lang w:eastAsia="zh-CN"/>
        </w:rPr>
        <w:t>。全方位视频直播系统。在虚拟现实中，</w:t>
      </w:r>
      <w:r>
        <w:rPr>
          <w:rFonts w:ascii="宋体" w:eastAsia="宋体" w:hAnsi="宋体"/>
          <w:sz w:val="16"/>
          <w:lang w:eastAsia="zh-CN"/>
        </w:rPr>
        <w:t>201</w:t>
      </w:r>
      <w:r>
        <w:rPr>
          <w:rFonts w:ascii="宋体" w:eastAsia="宋体" w:hAnsi="宋体"/>
          <w:sz w:val="16"/>
          <w:lang w:eastAsia="zh-CN"/>
        </w:rPr>
        <w:t>5</w:t>
      </w:r>
      <w:r>
        <w:rPr>
          <w:rFonts w:ascii="宋体" w:eastAsia="宋体" w:hAnsi="宋体"/>
          <w:sz w:val="16"/>
          <w:lang w:eastAsia="zh-CN"/>
        </w:rPr>
        <w:t>年</w:t>
      </w:r>
      <w:r>
        <w:rPr>
          <w:rFonts w:ascii="宋体" w:eastAsia="宋体" w:hAnsi="宋体"/>
          <w:sz w:val="16"/>
          <w:lang w:eastAsia="zh-CN"/>
        </w:rPr>
        <w:t>IEEE</w:t>
      </w:r>
      <w:r>
        <w:rPr>
          <w:rFonts w:ascii="宋体" w:eastAsia="宋体" w:hAnsi="宋体"/>
          <w:sz w:val="16"/>
          <w:lang w:eastAsia="zh-CN"/>
        </w:rPr>
        <w:t>，第</w:t>
      </w:r>
      <w:r>
        <w:rPr>
          <w:rFonts w:ascii="宋体" w:eastAsia="宋体" w:hAnsi="宋体"/>
          <w:sz w:val="16"/>
          <w:lang w:eastAsia="zh-CN"/>
        </w:rPr>
        <w:t>349-350</w:t>
      </w:r>
      <w:r>
        <w:rPr>
          <w:rFonts w:ascii="宋体" w:eastAsia="宋体" w:hAnsi="宋体"/>
          <w:sz w:val="16"/>
          <w:lang w:eastAsia="zh-CN"/>
        </w:rPr>
        <w:t>页。</w:t>
      </w:r>
      <w:r>
        <w:rPr>
          <w:rFonts w:ascii="宋体" w:eastAsia="宋体" w:hAnsi="宋体"/>
          <w:sz w:val="16"/>
        </w:rPr>
        <w:t>IEEE</w:t>
      </w:r>
      <w:r>
        <w:rPr>
          <w:rFonts w:ascii="宋体" w:eastAsia="宋体" w:hAnsi="宋体"/>
          <w:sz w:val="16"/>
        </w:rPr>
        <w:t>，</w:t>
      </w:r>
      <w:r>
        <w:rPr>
          <w:rFonts w:ascii="宋体" w:eastAsia="宋体" w:hAnsi="宋体"/>
          <w:sz w:val="16"/>
        </w:rPr>
        <w:t>2015</w:t>
      </w:r>
      <w:r>
        <w:rPr>
          <w:rFonts w:ascii="宋体" w:eastAsia="宋体" w:hAnsi="宋体"/>
          <w:sz w:val="16"/>
        </w:rPr>
        <w:t>。</w:t>
      </w:r>
    </w:p>
    <w:p w14:paraId="7D5067C0"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F.</w:t>
      </w:r>
      <w:r>
        <w:rPr>
          <w:rFonts w:ascii="宋体" w:eastAsia="宋体" w:hAnsi="宋体"/>
          <w:sz w:val="16"/>
          <w:lang w:eastAsia="zh-CN"/>
        </w:rPr>
        <w:t>钱，纪立群，韩斌，和戈帕拉克里希南。通过蜂窝网络优化</w:t>
      </w:r>
      <w:r>
        <w:rPr>
          <w:rFonts w:ascii="宋体" w:eastAsia="宋体" w:hAnsi="宋体"/>
          <w:sz w:val="16"/>
          <w:lang w:eastAsia="zh-CN"/>
        </w:rPr>
        <w:t>360°</w:t>
      </w:r>
      <w:r>
        <w:rPr>
          <w:rFonts w:ascii="宋体" w:eastAsia="宋体" w:hAnsi="宋体"/>
          <w:sz w:val="16"/>
          <w:lang w:eastAsia="zh-CN"/>
        </w:rPr>
        <w:t>视频传输。《第五届万物细胞研讨会论文集</w:t>
      </w:r>
      <w:r>
        <w:rPr>
          <w:rFonts w:ascii="宋体" w:eastAsia="宋体" w:hAnsi="宋体"/>
          <w:sz w:val="16"/>
          <w:lang w:eastAsia="zh-CN"/>
        </w:rPr>
        <w:t>:</w:t>
      </w:r>
      <w:r>
        <w:rPr>
          <w:rFonts w:ascii="宋体" w:eastAsia="宋体" w:hAnsi="宋体"/>
          <w:sz w:val="16"/>
          <w:lang w:eastAsia="zh-CN"/>
        </w:rPr>
        <w:t>操作、应用和挑战》，第</w:t>
      </w:r>
      <w:r>
        <w:rPr>
          <w:rFonts w:ascii="宋体" w:eastAsia="宋体" w:hAnsi="宋体"/>
          <w:sz w:val="16"/>
          <w:lang w:eastAsia="zh-CN"/>
        </w:rPr>
        <w:t>1-6</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2016</w:t>
      </w:r>
      <w:r>
        <w:rPr>
          <w:rFonts w:ascii="宋体" w:eastAsia="宋体" w:hAnsi="宋体"/>
          <w:sz w:val="16"/>
        </w:rPr>
        <w:t>年。</w:t>
      </w:r>
    </w:p>
    <w:p w14:paraId="10A929EA"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sz w:val="16"/>
          <w:lang w:eastAsia="zh-CN"/>
        </w:rPr>
        <w:t>名词（</w:t>
      </w:r>
      <w:r>
        <w:rPr>
          <w:rFonts w:ascii="宋体" w:eastAsia="宋体" w:hAnsi="宋体"/>
          <w:sz w:val="16"/>
          <w:lang w:eastAsia="zh-CN"/>
        </w:rPr>
        <w:t>noun</w:t>
      </w:r>
      <w:r>
        <w:rPr>
          <w:rFonts w:ascii="宋体" w:eastAsia="宋体" w:hAnsi="宋体"/>
          <w:sz w:val="16"/>
          <w:lang w:eastAsia="zh-CN"/>
        </w:rPr>
        <w:t>的缩写）广明</w:t>
      </w:r>
      <w:r>
        <w:rPr>
          <w:rFonts w:ascii="宋体" w:eastAsia="宋体" w:hAnsi="宋体"/>
          <w:sz w:val="16"/>
          <w:lang w:eastAsia="zh-CN"/>
        </w:rPr>
        <w:t>·</w:t>
      </w:r>
      <w:r>
        <w:rPr>
          <w:rFonts w:ascii="宋体" w:eastAsia="宋体" w:hAnsi="宋体"/>
          <w:sz w:val="16"/>
          <w:lang w:eastAsia="zh-CN"/>
        </w:rPr>
        <w:t>希姆、</w:t>
      </w:r>
      <w:r>
        <w:rPr>
          <w:rFonts w:ascii="宋体" w:eastAsia="宋体" w:hAnsi="宋体"/>
          <w:sz w:val="16"/>
          <w:lang w:eastAsia="zh-CN"/>
        </w:rPr>
        <w:t>g .</w:t>
      </w:r>
      <w:r>
        <w:rPr>
          <w:rFonts w:ascii="宋体" w:eastAsia="宋体" w:hAnsi="宋体"/>
          <w:sz w:val="16"/>
          <w:lang w:eastAsia="zh-CN"/>
        </w:rPr>
        <w:t>拉温德拉、</w:t>
      </w:r>
      <w:r>
        <w:rPr>
          <w:rFonts w:ascii="宋体" w:eastAsia="宋体" w:hAnsi="宋体"/>
          <w:sz w:val="16"/>
          <w:lang w:eastAsia="zh-CN"/>
        </w:rPr>
        <w:t>a .</w:t>
      </w:r>
      <w:r>
        <w:rPr>
          <w:rFonts w:ascii="宋体" w:eastAsia="宋体" w:hAnsi="宋体"/>
          <w:sz w:val="16"/>
          <w:lang w:eastAsia="zh-CN"/>
        </w:rPr>
        <w:t>卡里尔和</w:t>
      </w:r>
      <w:r>
        <w:rPr>
          <w:rFonts w:ascii="宋体" w:eastAsia="宋体" w:hAnsi="宋体"/>
          <w:sz w:val="16"/>
          <w:lang w:eastAsia="zh-CN"/>
        </w:rPr>
        <w:t xml:space="preserve">W. T. </w:t>
      </w:r>
      <w:proofErr w:type="spellStart"/>
      <w:r>
        <w:rPr>
          <w:rFonts w:ascii="宋体" w:eastAsia="宋体" w:hAnsi="宋体"/>
          <w:sz w:val="16"/>
          <w:lang w:eastAsia="zh-CN"/>
        </w:rPr>
        <w:t>Ooi</w:t>
      </w:r>
      <w:proofErr w:type="spellEnd"/>
      <w:r>
        <w:rPr>
          <w:rFonts w:ascii="宋体" w:eastAsia="宋体" w:hAnsi="宋体"/>
          <w:sz w:val="16"/>
          <w:lang w:eastAsia="zh-CN"/>
        </w:rPr>
        <w:t>。支持动态感兴趣区域裁剪的可缩放视频流。第一届多媒体系统年度会议论文集，第</w:t>
      </w:r>
      <w:r>
        <w:rPr>
          <w:rFonts w:ascii="宋体" w:eastAsia="宋体" w:hAnsi="宋体"/>
          <w:sz w:val="16"/>
          <w:lang w:eastAsia="zh-CN"/>
        </w:rPr>
        <w:t>259-270</w:t>
      </w:r>
      <w:r>
        <w:rPr>
          <w:rFonts w:ascii="宋体" w:eastAsia="宋体" w:hAnsi="宋体"/>
          <w:sz w:val="16"/>
          <w:lang w:eastAsia="zh-CN"/>
        </w:rPr>
        <w:t>页。</w:t>
      </w:r>
      <w:r>
        <w:rPr>
          <w:rFonts w:ascii="宋体" w:eastAsia="宋体" w:hAnsi="宋体"/>
          <w:sz w:val="16"/>
        </w:rPr>
        <w:t>ACM</w:t>
      </w:r>
      <w:r>
        <w:rPr>
          <w:rFonts w:ascii="宋体" w:eastAsia="宋体" w:hAnsi="宋体"/>
          <w:sz w:val="16"/>
        </w:rPr>
        <w:t>，</w:t>
      </w:r>
      <w:r>
        <w:rPr>
          <w:rFonts w:ascii="宋体" w:eastAsia="宋体" w:hAnsi="宋体"/>
          <w:sz w:val="16"/>
        </w:rPr>
        <w:t>2010</w:t>
      </w:r>
      <w:r>
        <w:rPr>
          <w:rFonts w:ascii="宋体" w:eastAsia="宋体" w:hAnsi="宋体"/>
          <w:sz w:val="16"/>
        </w:rPr>
        <w:t>年。</w:t>
      </w:r>
    </w:p>
    <w:p w14:paraId="44B99E8B" w14:textId="77777777" w:rsidR="00214AA5" w:rsidRDefault="00EB0BDF">
      <w:pPr>
        <w:pStyle w:val="a5"/>
        <w:numPr>
          <w:ilvl w:val="0"/>
          <w:numId w:val="2"/>
        </w:numPr>
        <w:tabs>
          <w:tab w:val="left" w:pos="485"/>
        </w:tabs>
        <w:spacing w:before="4"/>
        <w:ind w:hanging="366"/>
        <w:jc w:val="both"/>
        <w:rPr>
          <w:rFonts w:ascii="宋体" w:eastAsia="宋体" w:hAnsi="宋体"/>
          <w:sz w:val="16"/>
          <w:lang w:eastAsia="zh-CN"/>
        </w:rPr>
      </w:pPr>
      <w:r>
        <w:rPr>
          <w:rFonts w:ascii="宋体" w:eastAsia="宋体" w:hAnsi="宋体"/>
          <w:sz w:val="16"/>
          <w:lang w:eastAsia="zh-CN"/>
        </w:rPr>
        <w:t>T.</w:t>
      </w:r>
      <w:r>
        <w:rPr>
          <w:rFonts w:ascii="宋体" w:eastAsia="宋体" w:hAnsi="宋体"/>
          <w:sz w:val="16"/>
          <w:lang w:eastAsia="zh-CN"/>
        </w:rPr>
        <w:t>威根德、沙利文、比约恩加德和鲁特拉。</w:t>
      </w:r>
      <w:r>
        <w:rPr>
          <w:rFonts w:ascii="宋体" w:eastAsia="宋体" w:hAnsi="宋体"/>
          <w:sz w:val="16"/>
          <w:lang w:eastAsia="zh-CN"/>
        </w:rPr>
        <w:t>h. 264/</w:t>
      </w:r>
      <w:proofErr w:type="spellStart"/>
      <w:r>
        <w:rPr>
          <w:rFonts w:ascii="宋体" w:eastAsia="宋体" w:hAnsi="宋体"/>
          <w:sz w:val="16"/>
          <w:lang w:eastAsia="zh-CN"/>
        </w:rPr>
        <w:t>avc</w:t>
      </w:r>
      <w:proofErr w:type="spellEnd"/>
      <w:r>
        <w:rPr>
          <w:rFonts w:ascii="宋体" w:eastAsia="宋体" w:hAnsi="宋体"/>
          <w:sz w:val="16"/>
          <w:lang w:eastAsia="zh-CN"/>
        </w:rPr>
        <w:t>视频编码标准概述。</w:t>
      </w:r>
      <w:r>
        <w:rPr>
          <w:rFonts w:ascii="宋体" w:eastAsia="宋体" w:hAnsi="宋体"/>
          <w:sz w:val="16"/>
          <w:lang w:eastAsia="zh-CN"/>
        </w:rPr>
        <w:t>IEEE</w:t>
      </w:r>
      <w:r>
        <w:rPr>
          <w:rFonts w:ascii="宋体" w:eastAsia="宋体" w:hAnsi="宋体"/>
          <w:sz w:val="16"/>
          <w:lang w:eastAsia="zh-CN"/>
        </w:rPr>
        <w:t>视频技术电路和系</w:t>
      </w:r>
      <w:r>
        <w:rPr>
          <w:rFonts w:ascii="宋体" w:eastAsia="宋体" w:hAnsi="宋体"/>
          <w:sz w:val="16"/>
          <w:lang w:eastAsia="zh-CN"/>
        </w:rPr>
        <w:t>统学报，</w:t>
      </w:r>
      <w:r>
        <w:rPr>
          <w:rFonts w:ascii="宋体" w:eastAsia="宋体" w:hAnsi="宋体"/>
          <w:sz w:val="16"/>
          <w:lang w:eastAsia="zh-CN"/>
        </w:rPr>
        <w:t>13(7):560–576</w:t>
      </w:r>
      <w:r>
        <w:rPr>
          <w:rFonts w:ascii="宋体" w:eastAsia="宋体" w:hAnsi="宋体"/>
          <w:sz w:val="16"/>
          <w:lang w:eastAsia="zh-CN"/>
        </w:rPr>
        <w:t>，</w:t>
      </w:r>
      <w:r>
        <w:rPr>
          <w:rFonts w:ascii="宋体" w:eastAsia="宋体" w:hAnsi="宋体"/>
          <w:sz w:val="16"/>
          <w:lang w:eastAsia="zh-CN"/>
        </w:rPr>
        <w:t>2003</w:t>
      </w:r>
      <w:r>
        <w:rPr>
          <w:rFonts w:ascii="宋体" w:eastAsia="宋体" w:hAnsi="宋体"/>
          <w:sz w:val="16"/>
          <w:lang w:eastAsia="zh-CN"/>
        </w:rPr>
        <w:t>。</w:t>
      </w:r>
    </w:p>
    <w:p w14:paraId="20041E9A" w14:textId="77777777" w:rsidR="00214AA5" w:rsidRDefault="00EB0BDF">
      <w:pPr>
        <w:pStyle w:val="a5"/>
        <w:numPr>
          <w:ilvl w:val="0"/>
          <w:numId w:val="2"/>
        </w:numPr>
        <w:tabs>
          <w:tab w:val="left" w:pos="485"/>
        </w:tabs>
        <w:spacing w:before="2"/>
        <w:ind w:hanging="366"/>
        <w:jc w:val="both"/>
        <w:rPr>
          <w:rFonts w:ascii="宋体" w:eastAsia="宋体" w:hAnsi="宋体"/>
          <w:sz w:val="16"/>
        </w:rPr>
      </w:pPr>
      <w:r>
        <w:rPr>
          <w:rFonts w:ascii="宋体" w:eastAsia="宋体" w:hAnsi="宋体"/>
          <w:sz w:val="16"/>
          <w:lang w:eastAsia="zh-CN"/>
        </w:rPr>
        <w:t>米（</w:t>
      </w:r>
      <w:r>
        <w:rPr>
          <w:rFonts w:ascii="宋体" w:eastAsia="宋体" w:hAnsi="宋体"/>
          <w:sz w:val="16"/>
          <w:lang w:eastAsia="zh-CN"/>
        </w:rPr>
        <w:t>meter</w:t>
      </w:r>
      <w:r>
        <w:rPr>
          <w:rFonts w:ascii="宋体" w:eastAsia="宋体" w:hAnsi="宋体"/>
          <w:sz w:val="16"/>
          <w:lang w:eastAsia="zh-CN"/>
        </w:rPr>
        <w:t>的缩写））肖，周春华，刘玉英，陈素珊。</w:t>
      </w:r>
      <w:proofErr w:type="spellStart"/>
      <w:r>
        <w:rPr>
          <w:rFonts w:ascii="宋体" w:eastAsia="宋体" w:hAnsi="宋体"/>
          <w:sz w:val="16"/>
          <w:lang w:eastAsia="zh-CN"/>
        </w:rPr>
        <w:t>Optile</w:t>
      </w:r>
      <w:proofErr w:type="spellEnd"/>
      <w:r>
        <w:rPr>
          <w:rFonts w:ascii="宋体" w:eastAsia="宋体" w:hAnsi="宋体"/>
          <w:sz w:val="16"/>
          <w:lang w:eastAsia="zh-CN"/>
        </w:rPr>
        <w:t>:</w:t>
      </w:r>
      <w:r>
        <w:rPr>
          <w:rFonts w:ascii="宋体" w:eastAsia="宋体" w:hAnsi="宋体"/>
          <w:sz w:val="16"/>
          <w:lang w:eastAsia="zh-CN"/>
        </w:rPr>
        <w:t>在</w:t>
      </w:r>
      <w:r>
        <w:rPr>
          <w:rFonts w:ascii="宋体" w:eastAsia="宋体" w:hAnsi="宋体"/>
          <w:sz w:val="16"/>
          <w:lang w:eastAsia="zh-CN"/>
        </w:rPr>
        <w:t>360</w:t>
      </w:r>
      <w:r>
        <w:rPr>
          <w:rFonts w:ascii="宋体" w:eastAsia="宋体" w:hAnsi="宋体"/>
          <w:sz w:val="16"/>
          <w:lang w:eastAsia="zh-CN"/>
        </w:rPr>
        <w:t>度视频流中实现最佳平铺。在</w:t>
      </w:r>
      <w:r>
        <w:rPr>
          <w:rFonts w:ascii="宋体" w:eastAsia="宋体" w:hAnsi="宋体"/>
          <w:sz w:val="16"/>
          <w:lang w:eastAsia="zh-CN"/>
        </w:rPr>
        <w:t>2017</w:t>
      </w:r>
      <w:r>
        <w:rPr>
          <w:rFonts w:ascii="宋体" w:eastAsia="宋体" w:hAnsi="宋体"/>
          <w:sz w:val="16"/>
          <w:lang w:eastAsia="zh-CN"/>
        </w:rPr>
        <w:t>年多媒体会议会议记录中。</w:t>
      </w:r>
      <w:r>
        <w:rPr>
          <w:rFonts w:ascii="宋体" w:eastAsia="宋体" w:hAnsi="宋体"/>
          <w:sz w:val="16"/>
        </w:rPr>
        <w:t>ACM</w:t>
      </w:r>
      <w:r>
        <w:rPr>
          <w:rFonts w:ascii="宋体" w:eastAsia="宋体" w:hAnsi="宋体"/>
          <w:sz w:val="16"/>
        </w:rPr>
        <w:t>，</w:t>
      </w:r>
      <w:r>
        <w:rPr>
          <w:rFonts w:ascii="宋体" w:eastAsia="宋体" w:hAnsi="宋体"/>
          <w:sz w:val="16"/>
        </w:rPr>
        <w:t>2017</w:t>
      </w:r>
      <w:r>
        <w:rPr>
          <w:rFonts w:ascii="宋体" w:eastAsia="宋体" w:hAnsi="宋体"/>
          <w:sz w:val="16"/>
        </w:rPr>
        <w:t>年。</w:t>
      </w:r>
    </w:p>
    <w:p w14:paraId="5916C732" w14:textId="77777777" w:rsidR="00214AA5" w:rsidRDefault="00EB0BDF">
      <w:pPr>
        <w:pStyle w:val="a5"/>
        <w:numPr>
          <w:ilvl w:val="0"/>
          <w:numId w:val="2"/>
        </w:numPr>
        <w:tabs>
          <w:tab w:val="left" w:pos="485"/>
        </w:tabs>
        <w:ind w:hanging="366"/>
        <w:jc w:val="both"/>
        <w:rPr>
          <w:rFonts w:ascii="宋体" w:eastAsia="宋体" w:hAnsi="宋体"/>
          <w:sz w:val="16"/>
        </w:rPr>
      </w:pPr>
      <w:r>
        <w:rPr>
          <w:rFonts w:ascii="宋体" w:eastAsia="宋体" w:hAnsi="宋体"/>
          <w:w w:val="95"/>
          <w:sz w:val="16"/>
          <w:lang w:eastAsia="zh-CN"/>
        </w:rPr>
        <w:t>C.</w:t>
      </w:r>
      <w:r>
        <w:rPr>
          <w:rFonts w:ascii="宋体" w:eastAsia="宋体" w:hAnsi="宋体"/>
          <w:w w:val="95"/>
          <w:sz w:val="16"/>
          <w:lang w:eastAsia="zh-CN"/>
        </w:rPr>
        <w:t>周，李，刘。</w:t>
      </w:r>
      <w:r>
        <w:rPr>
          <w:rFonts w:ascii="宋体" w:eastAsia="宋体" w:hAnsi="宋体"/>
          <w:w w:val="95"/>
          <w:sz w:val="16"/>
          <w:lang w:eastAsia="zh-CN"/>
        </w:rPr>
        <w:t>Oculus 360</w:t>
      </w:r>
      <w:r>
        <w:rPr>
          <w:rFonts w:ascii="宋体" w:eastAsia="宋体" w:hAnsi="宋体"/>
          <w:w w:val="95"/>
          <w:sz w:val="16"/>
          <w:lang w:eastAsia="zh-CN"/>
        </w:rPr>
        <w:t>度视频流的测量研究。第八届国际多媒体系统会议录。</w:t>
      </w:r>
      <w:r>
        <w:rPr>
          <w:rFonts w:ascii="宋体" w:eastAsia="宋体" w:hAnsi="宋体"/>
          <w:w w:val="95"/>
          <w:sz w:val="16"/>
        </w:rPr>
        <w:t>ACM</w:t>
      </w:r>
      <w:r>
        <w:rPr>
          <w:rFonts w:ascii="宋体" w:eastAsia="宋体" w:hAnsi="宋体"/>
          <w:w w:val="95"/>
          <w:sz w:val="16"/>
        </w:rPr>
        <w:t>，</w:t>
      </w:r>
      <w:r>
        <w:rPr>
          <w:rFonts w:ascii="宋体" w:eastAsia="宋体" w:hAnsi="宋体"/>
          <w:w w:val="95"/>
          <w:sz w:val="16"/>
        </w:rPr>
        <w:t>2017</w:t>
      </w:r>
      <w:r>
        <w:rPr>
          <w:rFonts w:ascii="宋体" w:eastAsia="宋体" w:hAnsi="宋体"/>
          <w:w w:val="95"/>
          <w:sz w:val="16"/>
        </w:rPr>
        <w:t>年。</w:t>
      </w:r>
    </w:p>
    <w:sectPr w:rsidR="00214AA5">
      <w:pgSz w:w="12240" w:h="15840"/>
      <w:pgMar w:top="940" w:right="860" w:bottom="280" w:left="860" w:header="720" w:footer="720" w:gutter="0"/>
      <w:cols w:num="2" w:space="720" w:equalWidth="0">
        <w:col w:w="5181" w:space="79"/>
        <w:col w:w="52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章 星明" w:date="2021-12-31T14:52:00Z" w:initials="章">
    <w:p w14:paraId="44353B9E" w14:textId="68DE2A61" w:rsidR="005A6E28" w:rsidRDefault="005A6E28">
      <w:pPr>
        <w:pStyle w:val="a8"/>
        <w:rPr>
          <w:rFonts w:ascii="宋体" w:eastAsia="宋体" w:hAnsi="宋体" w:cs="宋体"/>
          <w:lang w:eastAsia="zh-CN"/>
        </w:rPr>
      </w:pPr>
      <w:r>
        <w:rPr>
          <w:rStyle w:val="a7"/>
        </w:rPr>
        <w:annotationRef/>
      </w:r>
      <w:r>
        <w:rPr>
          <w:rFonts w:ascii="宋体" w:eastAsia="宋体" w:hAnsi="宋体" w:cs="宋体" w:hint="eastAsia"/>
          <w:lang w:eastAsia="zh-CN"/>
        </w:rPr>
        <w:t>差不多懂了这篇文章在干嘛！</w:t>
      </w:r>
    </w:p>
    <w:p w14:paraId="2E0CC9A5" w14:textId="77777777" w:rsidR="00EB0BDF" w:rsidRDefault="00EB0BDF">
      <w:pPr>
        <w:pStyle w:val="a8"/>
        <w:rPr>
          <w:rFonts w:ascii="宋体" w:eastAsia="宋体" w:hAnsi="宋体" w:cs="宋体" w:hint="eastAsia"/>
          <w:lang w:eastAsia="zh-CN"/>
        </w:rPr>
      </w:pPr>
    </w:p>
    <w:p w14:paraId="4C680A77" w14:textId="46D82BEB" w:rsidR="005A6E28" w:rsidRDefault="005A6E28">
      <w:pPr>
        <w:pStyle w:val="a8"/>
        <w:rPr>
          <w:rFonts w:ascii="宋体" w:eastAsia="宋体" w:hAnsi="宋体" w:cs="宋体"/>
          <w:lang w:eastAsia="zh-CN"/>
        </w:rPr>
      </w:pPr>
      <w:r>
        <w:rPr>
          <w:rFonts w:ascii="宋体" w:eastAsia="宋体" w:hAnsi="宋体" w:cs="宋体" w:hint="eastAsia"/>
          <w:lang w:eastAsia="zh-CN"/>
        </w:rPr>
        <w:t>这篇文章和我们的想法类似，也是将视频分成一份份小的</w:t>
      </w:r>
      <w:r w:rsidR="00C8395F">
        <w:rPr>
          <w:rFonts w:ascii="宋体" w:eastAsia="宋体" w:hAnsi="宋体" w:cs="宋体" w:hint="eastAsia"/>
          <w:lang w:eastAsia="zh-CN"/>
        </w:rPr>
        <w:t xml:space="preserve"> </w:t>
      </w:r>
      <w:r>
        <w:rPr>
          <w:rFonts w:ascii="宋体" w:eastAsia="宋体" w:hAnsi="宋体" w:cs="宋体" w:hint="eastAsia"/>
          <w:lang w:eastAsia="zh-CN"/>
        </w:rPr>
        <w:t>basic-tile</w:t>
      </w:r>
      <w:r w:rsidR="005F0B15">
        <w:rPr>
          <w:rFonts w:ascii="宋体" w:eastAsia="宋体" w:hAnsi="宋体" w:cs="宋体" w:hint="eastAsia"/>
          <w:lang w:eastAsia="zh-CN"/>
        </w:rPr>
        <w:t>；</w:t>
      </w:r>
    </w:p>
    <w:p w14:paraId="1D96734B" w14:textId="2B9DC460" w:rsidR="005F0B15" w:rsidRDefault="005F0B15">
      <w:pPr>
        <w:pStyle w:val="a8"/>
        <w:rPr>
          <w:rFonts w:ascii="宋体" w:eastAsia="宋体" w:hAnsi="宋体" w:cs="宋体"/>
          <w:lang w:eastAsia="zh-CN"/>
        </w:rPr>
      </w:pPr>
      <w:r>
        <w:rPr>
          <w:rFonts w:ascii="宋体" w:eastAsia="宋体" w:hAnsi="宋体" w:cs="宋体" w:hint="eastAsia"/>
          <w:lang w:eastAsia="zh-CN"/>
        </w:rPr>
        <w:t>然后组合这些</w:t>
      </w:r>
      <w:r w:rsidR="00C8395F">
        <w:rPr>
          <w:rFonts w:ascii="宋体" w:eastAsia="宋体" w:hAnsi="宋体" w:cs="宋体" w:hint="eastAsia"/>
          <w:lang w:eastAsia="zh-CN"/>
        </w:rPr>
        <w:t xml:space="preserve"> </w:t>
      </w:r>
      <w:r>
        <w:rPr>
          <w:rFonts w:ascii="宋体" w:eastAsia="宋体" w:hAnsi="宋体" w:cs="宋体" w:hint="eastAsia"/>
          <w:lang w:eastAsia="zh-CN"/>
        </w:rPr>
        <w:t>basic-tile</w:t>
      </w:r>
      <w:r w:rsidR="00C8395F">
        <w:rPr>
          <w:rFonts w:ascii="宋体" w:eastAsia="宋体" w:hAnsi="宋体" w:cs="宋体"/>
          <w:lang w:eastAsia="zh-CN"/>
        </w:rPr>
        <w:t xml:space="preserve"> </w:t>
      </w:r>
      <w:r>
        <w:rPr>
          <w:rFonts w:ascii="宋体" w:eastAsia="宋体" w:hAnsi="宋体" w:cs="宋体" w:hint="eastAsia"/>
          <w:lang w:eastAsia="zh-CN"/>
        </w:rPr>
        <w:t>为</w:t>
      </w:r>
      <w:r w:rsidR="00C8395F">
        <w:rPr>
          <w:rFonts w:ascii="宋体" w:eastAsia="宋体" w:hAnsi="宋体" w:cs="宋体" w:hint="eastAsia"/>
          <w:lang w:eastAsia="zh-CN"/>
        </w:rPr>
        <w:t xml:space="preserve"> </w:t>
      </w:r>
      <w:r>
        <w:rPr>
          <w:rFonts w:ascii="宋体" w:eastAsia="宋体" w:hAnsi="宋体" w:cs="宋体" w:hint="eastAsia"/>
          <w:lang w:eastAsia="zh-CN"/>
        </w:rPr>
        <w:t>valid-tile</w:t>
      </w:r>
      <w:r w:rsidR="00C8395F">
        <w:rPr>
          <w:rFonts w:ascii="宋体" w:eastAsia="宋体" w:hAnsi="宋体" w:cs="宋体"/>
          <w:lang w:eastAsia="zh-CN"/>
        </w:rPr>
        <w:t xml:space="preserve"> </w:t>
      </w:r>
      <w:r>
        <w:rPr>
          <w:rFonts w:ascii="宋体" w:eastAsia="宋体" w:hAnsi="宋体" w:cs="宋体" w:hint="eastAsia"/>
          <w:lang w:eastAsia="zh-CN"/>
        </w:rPr>
        <w:t>，然后求解什么样的组合可以使得所需带宽最小！</w:t>
      </w:r>
    </w:p>
    <w:p w14:paraId="5E8371D6" w14:textId="77777777" w:rsidR="00D02D22" w:rsidRDefault="00D02D22">
      <w:pPr>
        <w:pStyle w:val="a8"/>
        <w:rPr>
          <w:rFonts w:ascii="宋体" w:eastAsia="宋体" w:hAnsi="宋体" w:cs="宋体" w:hint="eastAsia"/>
          <w:lang w:eastAsia="zh-CN"/>
        </w:rPr>
      </w:pPr>
    </w:p>
    <w:p w14:paraId="3F331644" w14:textId="61E91BB0" w:rsidR="00C8395F" w:rsidRDefault="00C8395F">
      <w:pPr>
        <w:pStyle w:val="a8"/>
        <w:rPr>
          <w:rFonts w:hint="eastAsia"/>
          <w:lang w:eastAsia="zh-CN"/>
        </w:rPr>
      </w:pPr>
      <w:r>
        <w:rPr>
          <w:rFonts w:ascii="宋体" w:eastAsia="宋体" w:hAnsi="宋体" w:cs="宋体" w:hint="eastAsia"/>
          <w:lang w:eastAsia="zh-CN"/>
        </w:rPr>
        <w:t>他们的方法只考虑了组合basic-tile后形成的valid-tile</w:t>
      </w:r>
      <w:r>
        <w:rPr>
          <w:rFonts w:ascii="宋体" w:eastAsia="宋体" w:hAnsi="宋体" w:cs="宋体"/>
          <w:lang w:eastAsia="zh-CN"/>
        </w:rPr>
        <w:t xml:space="preserve"> </w:t>
      </w:r>
      <w:r>
        <w:rPr>
          <w:rFonts w:ascii="宋体" w:eastAsia="宋体" w:hAnsi="宋体" w:cs="宋体" w:hint="eastAsia"/>
          <w:lang w:eastAsia="zh-CN"/>
        </w:rPr>
        <w:t>的带宽需求！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31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97A5" w16cex:dateUtc="2021-12-31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31644" w16cid:durableId="25799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0E08"/>
    <w:multiLevelType w:val="hybridMultilevel"/>
    <w:tmpl w:val="018EFA30"/>
    <w:lvl w:ilvl="0" w:tplc="C09CB59C">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484F316">
      <w:numFmt w:val="bullet"/>
      <w:lvlText w:val="•"/>
      <w:lvlJc w:val="left"/>
      <w:pPr>
        <w:ind w:left="2390" w:hanging="236"/>
      </w:pPr>
      <w:rPr>
        <w:rFonts w:hint="default"/>
        <w:lang w:val="en-US" w:eastAsia="en-US" w:bidi="ar-SA"/>
      </w:rPr>
    </w:lvl>
    <w:lvl w:ilvl="2" w:tplc="50F8CCFC">
      <w:numFmt w:val="bullet"/>
      <w:lvlText w:val="•"/>
      <w:lvlJc w:val="left"/>
      <w:pPr>
        <w:ind w:left="2700" w:hanging="236"/>
      </w:pPr>
      <w:rPr>
        <w:rFonts w:hint="default"/>
        <w:lang w:val="en-US" w:eastAsia="en-US" w:bidi="ar-SA"/>
      </w:rPr>
    </w:lvl>
    <w:lvl w:ilvl="3" w:tplc="9380FC56">
      <w:numFmt w:val="bullet"/>
      <w:lvlText w:val="•"/>
      <w:lvlJc w:val="left"/>
      <w:pPr>
        <w:ind w:left="3010" w:hanging="236"/>
      </w:pPr>
      <w:rPr>
        <w:rFonts w:hint="default"/>
        <w:lang w:val="en-US" w:eastAsia="en-US" w:bidi="ar-SA"/>
      </w:rPr>
    </w:lvl>
    <w:lvl w:ilvl="4" w:tplc="1EC83150">
      <w:numFmt w:val="bullet"/>
      <w:lvlText w:val="•"/>
      <w:lvlJc w:val="left"/>
      <w:pPr>
        <w:ind w:left="3320" w:hanging="236"/>
      </w:pPr>
      <w:rPr>
        <w:rFonts w:hint="default"/>
        <w:lang w:val="en-US" w:eastAsia="en-US" w:bidi="ar-SA"/>
      </w:rPr>
    </w:lvl>
    <w:lvl w:ilvl="5" w:tplc="4AE8FC7C">
      <w:numFmt w:val="bullet"/>
      <w:lvlText w:val="•"/>
      <w:lvlJc w:val="left"/>
      <w:pPr>
        <w:ind w:left="3630" w:hanging="236"/>
      </w:pPr>
      <w:rPr>
        <w:rFonts w:hint="default"/>
        <w:lang w:val="en-US" w:eastAsia="en-US" w:bidi="ar-SA"/>
      </w:rPr>
    </w:lvl>
    <w:lvl w:ilvl="6" w:tplc="EA52C9CC">
      <w:numFmt w:val="bullet"/>
      <w:lvlText w:val="•"/>
      <w:lvlJc w:val="left"/>
      <w:pPr>
        <w:ind w:left="3940" w:hanging="236"/>
      </w:pPr>
      <w:rPr>
        <w:rFonts w:hint="default"/>
        <w:lang w:val="en-US" w:eastAsia="en-US" w:bidi="ar-SA"/>
      </w:rPr>
    </w:lvl>
    <w:lvl w:ilvl="7" w:tplc="1F566C0E">
      <w:numFmt w:val="bullet"/>
      <w:lvlText w:val="•"/>
      <w:lvlJc w:val="left"/>
      <w:pPr>
        <w:ind w:left="4250" w:hanging="236"/>
      </w:pPr>
      <w:rPr>
        <w:rFonts w:hint="default"/>
        <w:lang w:val="en-US" w:eastAsia="en-US" w:bidi="ar-SA"/>
      </w:rPr>
    </w:lvl>
    <w:lvl w:ilvl="8" w:tplc="B8F4FD3A">
      <w:numFmt w:val="bullet"/>
      <w:lvlText w:val="•"/>
      <w:lvlJc w:val="left"/>
      <w:pPr>
        <w:ind w:left="4560" w:hanging="236"/>
      </w:pPr>
      <w:rPr>
        <w:rFonts w:hint="default"/>
        <w:lang w:val="en-US" w:eastAsia="en-US" w:bidi="ar-SA"/>
      </w:rPr>
    </w:lvl>
  </w:abstractNum>
  <w:abstractNum w:abstractNumId="1" w15:restartNumberingAfterBreak="0">
    <w:nsid w:val="4CE07A28"/>
    <w:multiLevelType w:val="hybridMultilevel"/>
    <w:tmpl w:val="4A503574"/>
    <w:lvl w:ilvl="0" w:tplc="217E3750">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5156A3D2">
      <w:start w:val="1"/>
      <w:numFmt w:val="decimal"/>
      <w:lvlText w:val="%2)"/>
      <w:lvlJc w:val="left"/>
      <w:pPr>
        <w:ind w:left="119" w:hanging="266"/>
        <w:jc w:val="left"/>
      </w:pPr>
      <w:rPr>
        <w:rFonts w:ascii="Times New Roman" w:eastAsia="Times New Roman" w:hAnsi="Times New Roman" w:cs="Times New Roman" w:hint="default"/>
        <w:b w:val="0"/>
        <w:bCs w:val="0"/>
        <w:i/>
        <w:iCs/>
        <w:w w:val="99"/>
        <w:sz w:val="20"/>
        <w:szCs w:val="20"/>
        <w:lang w:val="en-US" w:eastAsia="en-US" w:bidi="ar-SA"/>
      </w:rPr>
    </w:lvl>
    <w:lvl w:ilvl="2" w:tplc="29F61662">
      <w:numFmt w:val="bullet"/>
      <w:lvlText w:val="•"/>
      <w:lvlJc w:val="left"/>
      <w:pPr>
        <w:ind w:left="346" w:hanging="266"/>
      </w:pPr>
      <w:rPr>
        <w:rFonts w:hint="default"/>
        <w:lang w:val="en-US" w:eastAsia="en-US" w:bidi="ar-SA"/>
      </w:rPr>
    </w:lvl>
    <w:lvl w:ilvl="3" w:tplc="30BA9C3A">
      <w:numFmt w:val="bullet"/>
      <w:lvlText w:val="•"/>
      <w:lvlJc w:val="left"/>
      <w:pPr>
        <w:ind w:left="293" w:hanging="266"/>
      </w:pPr>
      <w:rPr>
        <w:rFonts w:hint="default"/>
        <w:lang w:val="en-US" w:eastAsia="en-US" w:bidi="ar-SA"/>
      </w:rPr>
    </w:lvl>
    <w:lvl w:ilvl="4" w:tplc="FE00DCD8">
      <w:numFmt w:val="bullet"/>
      <w:lvlText w:val="•"/>
      <w:lvlJc w:val="left"/>
      <w:pPr>
        <w:ind w:left="240" w:hanging="266"/>
      </w:pPr>
      <w:rPr>
        <w:rFonts w:hint="default"/>
        <w:lang w:val="en-US" w:eastAsia="en-US" w:bidi="ar-SA"/>
      </w:rPr>
    </w:lvl>
    <w:lvl w:ilvl="5" w:tplc="0AC8E43C">
      <w:numFmt w:val="bullet"/>
      <w:lvlText w:val="•"/>
      <w:lvlJc w:val="left"/>
      <w:pPr>
        <w:ind w:left="186" w:hanging="266"/>
      </w:pPr>
      <w:rPr>
        <w:rFonts w:hint="default"/>
        <w:lang w:val="en-US" w:eastAsia="en-US" w:bidi="ar-SA"/>
      </w:rPr>
    </w:lvl>
    <w:lvl w:ilvl="6" w:tplc="9530EA96">
      <w:numFmt w:val="bullet"/>
      <w:lvlText w:val="•"/>
      <w:lvlJc w:val="left"/>
      <w:pPr>
        <w:ind w:left="133" w:hanging="266"/>
      </w:pPr>
      <w:rPr>
        <w:rFonts w:hint="default"/>
        <w:lang w:val="en-US" w:eastAsia="en-US" w:bidi="ar-SA"/>
      </w:rPr>
    </w:lvl>
    <w:lvl w:ilvl="7" w:tplc="0B58A834">
      <w:numFmt w:val="bullet"/>
      <w:lvlText w:val="•"/>
      <w:lvlJc w:val="left"/>
      <w:pPr>
        <w:ind w:left="80" w:hanging="266"/>
      </w:pPr>
      <w:rPr>
        <w:rFonts w:hint="default"/>
        <w:lang w:val="en-US" w:eastAsia="en-US" w:bidi="ar-SA"/>
      </w:rPr>
    </w:lvl>
    <w:lvl w:ilvl="8" w:tplc="4FAE261E">
      <w:numFmt w:val="bullet"/>
      <w:lvlText w:val="•"/>
      <w:lvlJc w:val="left"/>
      <w:pPr>
        <w:ind w:left="26" w:hanging="266"/>
      </w:pPr>
      <w:rPr>
        <w:rFonts w:hint="default"/>
        <w:lang w:val="en-US" w:eastAsia="en-US" w:bidi="ar-SA"/>
      </w:rPr>
    </w:lvl>
  </w:abstractNum>
  <w:abstractNum w:abstractNumId="2" w15:restartNumberingAfterBreak="0">
    <w:nsid w:val="504F2C95"/>
    <w:multiLevelType w:val="hybridMultilevel"/>
    <w:tmpl w:val="099A9C32"/>
    <w:lvl w:ilvl="0" w:tplc="CACC9304">
      <w:start w:val="1"/>
      <w:numFmt w:val="lowerLetter"/>
      <w:lvlText w:val="(%1)"/>
      <w:lvlJc w:val="left"/>
      <w:pPr>
        <w:ind w:left="1416" w:hanging="243"/>
        <w:jc w:val="right"/>
      </w:pPr>
      <w:rPr>
        <w:rFonts w:ascii="Times New Roman" w:eastAsia="Times New Roman" w:hAnsi="Times New Roman" w:cs="Times New Roman" w:hint="default"/>
        <w:b w:val="0"/>
        <w:bCs w:val="0"/>
        <w:i w:val="0"/>
        <w:iCs w:val="0"/>
        <w:w w:val="99"/>
        <w:sz w:val="16"/>
        <w:szCs w:val="16"/>
        <w:lang w:val="en-US" w:eastAsia="en-US" w:bidi="ar-SA"/>
      </w:rPr>
    </w:lvl>
    <w:lvl w:ilvl="1" w:tplc="933A9ECA">
      <w:numFmt w:val="bullet"/>
      <w:lvlText w:val="•"/>
      <w:lvlJc w:val="left"/>
      <w:pPr>
        <w:ind w:left="1543" w:hanging="243"/>
      </w:pPr>
      <w:rPr>
        <w:rFonts w:hint="default"/>
        <w:lang w:val="en-US" w:eastAsia="en-US" w:bidi="ar-SA"/>
      </w:rPr>
    </w:lvl>
    <w:lvl w:ilvl="2" w:tplc="4E40794E">
      <w:numFmt w:val="bullet"/>
      <w:lvlText w:val="•"/>
      <w:lvlJc w:val="left"/>
      <w:pPr>
        <w:ind w:left="1666" w:hanging="243"/>
      </w:pPr>
      <w:rPr>
        <w:rFonts w:hint="default"/>
        <w:lang w:val="en-US" w:eastAsia="en-US" w:bidi="ar-SA"/>
      </w:rPr>
    </w:lvl>
    <w:lvl w:ilvl="3" w:tplc="019AD55E">
      <w:numFmt w:val="bullet"/>
      <w:lvlText w:val="•"/>
      <w:lvlJc w:val="left"/>
      <w:pPr>
        <w:ind w:left="1789" w:hanging="243"/>
      </w:pPr>
      <w:rPr>
        <w:rFonts w:hint="default"/>
        <w:lang w:val="en-US" w:eastAsia="en-US" w:bidi="ar-SA"/>
      </w:rPr>
    </w:lvl>
    <w:lvl w:ilvl="4" w:tplc="F6CA4F08">
      <w:numFmt w:val="bullet"/>
      <w:lvlText w:val="•"/>
      <w:lvlJc w:val="left"/>
      <w:pPr>
        <w:ind w:left="1912" w:hanging="243"/>
      </w:pPr>
      <w:rPr>
        <w:rFonts w:hint="default"/>
        <w:lang w:val="en-US" w:eastAsia="en-US" w:bidi="ar-SA"/>
      </w:rPr>
    </w:lvl>
    <w:lvl w:ilvl="5" w:tplc="5CCA0A70">
      <w:numFmt w:val="bullet"/>
      <w:lvlText w:val="•"/>
      <w:lvlJc w:val="left"/>
      <w:pPr>
        <w:ind w:left="2035" w:hanging="243"/>
      </w:pPr>
      <w:rPr>
        <w:rFonts w:hint="default"/>
        <w:lang w:val="en-US" w:eastAsia="en-US" w:bidi="ar-SA"/>
      </w:rPr>
    </w:lvl>
    <w:lvl w:ilvl="6" w:tplc="BD6EA70C">
      <w:numFmt w:val="bullet"/>
      <w:lvlText w:val="•"/>
      <w:lvlJc w:val="left"/>
      <w:pPr>
        <w:ind w:left="2158" w:hanging="243"/>
      </w:pPr>
      <w:rPr>
        <w:rFonts w:hint="default"/>
        <w:lang w:val="en-US" w:eastAsia="en-US" w:bidi="ar-SA"/>
      </w:rPr>
    </w:lvl>
    <w:lvl w:ilvl="7" w:tplc="DFAEB228">
      <w:numFmt w:val="bullet"/>
      <w:lvlText w:val="•"/>
      <w:lvlJc w:val="left"/>
      <w:pPr>
        <w:ind w:left="2281" w:hanging="243"/>
      </w:pPr>
      <w:rPr>
        <w:rFonts w:hint="default"/>
        <w:lang w:val="en-US" w:eastAsia="en-US" w:bidi="ar-SA"/>
      </w:rPr>
    </w:lvl>
    <w:lvl w:ilvl="8" w:tplc="5B36786A">
      <w:numFmt w:val="bullet"/>
      <w:lvlText w:val="•"/>
      <w:lvlJc w:val="left"/>
      <w:pPr>
        <w:ind w:left="2404" w:hanging="243"/>
      </w:pPr>
      <w:rPr>
        <w:rFonts w:hint="default"/>
        <w:lang w:val="en-US" w:eastAsia="en-US" w:bidi="ar-SA"/>
      </w:rPr>
    </w:lvl>
  </w:abstractNum>
  <w:abstractNum w:abstractNumId="3" w15:restartNumberingAfterBreak="0">
    <w:nsid w:val="545D2A31"/>
    <w:multiLevelType w:val="hybridMultilevel"/>
    <w:tmpl w:val="B0B6D554"/>
    <w:lvl w:ilvl="0" w:tplc="B7D86C92">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BB843B0A">
      <w:numFmt w:val="bullet"/>
      <w:lvlText w:val="•"/>
      <w:lvlJc w:val="left"/>
      <w:pPr>
        <w:ind w:left="878" w:hanging="272"/>
      </w:pPr>
      <w:rPr>
        <w:rFonts w:hint="default"/>
        <w:lang w:val="en-US" w:eastAsia="en-US" w:bidi="ar-SA"/>
      </w:rPr>
    </w:lvl>
    <w:lvl w:ilvl="2" w:tplc="7FB859B6">
      <w:numFmt w:val="bullet"/>
      <w:lvlText w:val="•"/>
      <w:lvlJc w:val="left"/>
      <w:pPr>
        <w:ind w:left="1356" w:hanging="272"/>
      </w:pPr>
      <w:rPr>
        <w:rFonts w:hint="default"/>
        <w:lang w:val="en-US" w:eastAsia="en-US" w:bidi="ar-SA"/>
      </w:rPr>
    </w:lvl>
    <w:lvl w:ilvl="3" w:tplc="FD7C4496">
      <w:numFmt w:val="bullet"/>
      <w:lvlText w:val="•"/>
      <w:lvlJc w:val="left"/>
      <w:pPr>
        <w:ind w:left="1834" w:hanging="272"/>
      </w:pPr>
      <w:rPr>
        <w:rFonts w:hint="default"/>
        <w:lang w:val="en-US" w:eastAsia="en-US" w:bidi="ar-SA"/>
      </w:rPr>
    </w:lvl>
    <w:lvl w:ilvl="4" w:tplc="B13E158A">
      <w:numFmt w:val="bullet"/>
      <w:lvlText w:val="•"/>
      <w:lvlJc w:val="left"/>
      <w:pPr>
        <w:ind w:left="2312" w:hanging="272"/>
      </w:pPr>
      <w:rPr>
        <w:rFonts w:hint="default"/>
        <w:lang w:val="en-US" w:eastAsia="en-US" w:bidi="ar-SA"/>
      </w:rPr>
    </w:lvl>
    <w:lvl w:ilvl="5" w:tplc="D2548720">
      <w:numFmt w:val="bullet"/>
      <w:lvlText w:val="•"/>
      <w:lvlJc w:val="left"/>
      <w:pPr>
        <w:ind w:left="2790" w:hanging="272"/>
      </w:pPr>
      <w:rPr>
        <w:rFonts w:hint="default"/>
        <w:lang w:val="en-US" w:eastAsia="en-US" w:bidi="ar-SA"/>
      </w:rPr>
    </w:lvl>
    <w:lvl w:ilvl="6" w:tplc="7CBCC75A">
      <w:numFmt w:val="bullet"/>
      <w:lvlText w:val="•"/>
      <w:lvlJc w:val="left"/>
      <w:pPr>
        <w:ind w:left="3268" w:hanging="272"/>
      </w:pPr>
      <w:rPr>
        <w:rFonts w:hint="default"/>
        <w:lang w:val="en-US" w:eastAsia="en-US" w:bidi="ar-SA"/>
      </w:rPr>
    </w:lvl>
    <w:lvl w:ilvl="7" w:tplc="5EFC757A">
      <w:numFmt w:val="bullet"/>
      <w:lvlText w:val="•"/>
      <w:lvlJc w:val="left"/>
      <w:pPr>
        <w:ind w:left="3746" w:hanging="272"/>
      </w:pPr>
      <w:rPr>
        <w:rFonts w:hint="default"/>
        <w:lang w:val="en-US" w:eastAsia="en-US" w:bidi="ar-SA"/>
      </w:rPr>
    </w:lvl>
    <w:lvl w:ilvl="8" w:tplc="632C21DC">
      <w:numFmt w:val="bullet"/>
      <w:lvlText w:val="•"/>
      <w:lvlJc w:val="left"/>
      <w:pPr>
        <w:ind w:left="4224" w:hanging="272"/>
      </w:pPr>
      <w:rPr>
        <w:rFonts w:hint="default"/>
        <w:lang w:val="en-US" w:eastAsia="en-US" w:bidi="ar-SA"/>
      </w:rPr>
    </w:lvl>
  </w:abstractNum>
  <w:abstractNum w:abstractNumId="4" w15:restartNumberingAfterBreak="0">
    <w:nsid w:val="75C731CA"/>
    <w:multiLevelType w:val="hybridMultilevel"/>
    <w:tmpl w:val="B67087A2"/>
    <w:lvl w:ilvl="0" w:tplc="C6B80C66">
      <w:start w:val="1"/>
      <w:numFmt w:val="decimal"/>
      <w:lvlText w:val="[%1]"/>
      <w:lvlJc w:val="left"/>
      <w:pPr>
        <w:ind w:left="484" w:hanging="286"/>
        <w:jc w:val="right"/>
      </w:pPr>
      <w:rPr>
        <w:rFonts w:ascii="Times New Roman" w:eastAsia="Times New Roman" w:hAnsi="Times New Roman" w:cs="Times New Roman" w:hint="default"/>
        <w:b w:val="0"/>
        <w:bCs w:val="0"/>
        <w:i w:val="0"/>
        <w:iCs w:val="0"/>
        <w:w w:val="99"/>
        <w:sz w:val="16"/>
        <w:szCs w:val="16"/>
        <w:lang w:val="en-US" w:eastAsia="en-US" w:bidi="ar-SA"/>
      </w:rPr>
    </w:lvl>
    <w:lvl w:ilvl="1" w:tplc="18142194">
      <w:numFmt w:val="bullet"/>
      <w:lvlText w:val="•"/>
      <w:lvlJc w:val="left"/>
      <w:pPr>
        <w:ind w:left="950" w:hanging="286"/>
      </w:pPr>
      <w:rPr>
        <w:rFonts w:hint="default"/>
        <w:lang w:val="en-US" w:eastAsia="en-US" w:bidi="ar-SA"/>
      </w:rPr>
    </w:lvl>
    <w:lvl w:ilvl="2" w:tplc="90F4565E">
      <w:numFmt w:val="bullet"/>
      <w:lvlText w:val="•"/>
      <w:lvlJc w:val="left"/>
      <w:pPr>
        <w:ind w:left="1420" w:hanging="286"/>
      </w:pPr>
      <w:rPr>
        <w:rFonts w:hint="default"/>
        <w:lang w:val="en-US" w:eastAsia="en-US" w:bidi="ar-SA"/>
      </w:rPr>
    </w:lvl>
    <w:lvl w:ilvl="3" w:tplc="D19E3A1A">
      <w:numFmt w:val="bullet"/>
      <w:lvlText w:val="•"/>
      <w:lvlJc w:val="left"/>
      <w:pPr>
        <w:ind w:left="1890" w:hanging="286"/>
      </w:pPr>
      <w:rPr>
        <w:rFonts w:hint="default"/>
        <w:lang w:val="en-US" w:eastAsia="en-US" w:bidi="ar-SA"/>
      </w:rPr>
    </w:lvl>
    <w:lvl w:ilvl="4" w:tplc="424486A0">
      <w:numFmt w:val="bullet"/>
      <w:lvlText w:val="•"/>
      <w:lvlJc w:val="left"/>
      <w:pPr>
        <w:ind w:left="2360" w:hanging="286"/>
      </w:pPr>
      <w:rPr>
        <w:rFonts w:hint="default"/>
        <w:lang w:val="en-US" w:eastAsia="en-US" w:bidi="ar-SA"/>
      </w:rPr>
    </w:lvl>
    <w:lvl w:ilvl="5" w:tplc="382C4664">
      <w:numFmt w:val="bullet"/>
      <w:lvlText w:val="•"/>
      <w:lvlJc w:val="left"/>
      <w:pPr>
        <w:ind w:left="2830" w:hanging="286"/>
      </w:pPr>
      <w:rPr>
        <w:rFonts w:hint="default"/>
        <w:lang w:val="en-US" w:eastAsia="en-US" w:bidi="ar-SA"/>
      </w:rPr>
    </w:lvl>
    <w:lvl w:ilvl="6" w:tplc="ED4C00D0">
      <w:numFmt w:val="bullet"/>
      <w:lvlText w:val="•"/>
      <w:lvlJc w:val="left"/>
      <w:pPr>
        <w:ind w:left="3300" w:hanging="286"/>
      </w:pPr>
      <w:rPr>
        <w:rFonts w:hint="default"/>
        <w:lang w:val="en-US" w:eastAsia="en-US" w:bidi="ar-SA"/>
      </w:rPr>
    </w:lvl>
    <w:lvl w:ilvl="7" w:tplc="6494E980">
      <w:numFmt w:val="bullet"/>
      <w:lvlText w:val="•"/>
      <w:lvlJc w:val="left"/>
      <w:pPr>
        <w:ind w:left="3770" w:hanging="286"/>
      </w:pPr>
      <w:rPr>
        <w:rFonts w:hint="default"/>
        <w:lang w:val="en-US" w:eastAsia="en-US" w:bidi="ar-SA"/>
      </w:rPr>
    </w:lvl>
    <w:lvl w:ilvl="8" w:tplc="8C0400DE">
      <w:numFmt w:val="bullet"/>
      <w:lvlText w:val="•"/>
      <w:lvlJc w:val="left"/>
      <w:pPr>
        <w:ind w:left="4240" w:hanging="286"/>
      </w:pPr>
      <w:rPr>
        <w:rFonts w:hint="default"/>
        <w:lang w:val="en-US" w:eastAsia="en-US" w:bidi="ar-SA"/>
      </w:r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章 星明">
    <w15:presenceInfo w15:providerId="Windows Live" w15:userId="f3affd06921800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14AA5"/>
    <w:rsid w:val="00007ABE"/>
    <w:rsid w:val="0001010E"/>
    <w:rsid w:val="000217F0"/>
    <w:rsid w:val="000566F4"/>
    <w:rsid w:val="000612C4"/>
    <w:rsid w:val="00077437"/>
    <w:rsid w:val="00081F11"/>
    <w:rsid w:val="000822E5"/>
    <w:rsid w:val="000E791F"/>
    <w:rsid w:val="00102DFA"/>
    <w:rsid w:val="0011300E"/>
    <w:rsid w:val="00122348"/>
    <w:rsid w:val="001B2201"/>
    <w:rsid w:val="00214AA5"/>
    <w:rsid w:val="002C54D6"/>
    <w:rsid w:val="00301869"/>
    <w:rsid w:val="0037060D"/>
    <w:rsid w:val="00382F94"/>
    <w:rsid w:val="00386974"/>
    <w:rsid w:val="0039318C"/>
    <w:rsid w:val="003A6514"/>
    <w:rsid w:val="003E1771"/>
    <w:rsid w:val="0041597E"/>
    <w:rsid w:val="004354A4"/>
    <w:rsid w:val="00464C25"/>
    <w:rsid w:val="00480E72"/>
    <w:rsid w:val="004A2AE1"/>
    <w:rsid w:val="004D6911"/>
    <w:rsid w:val="004F313E"/>
    <w:rsid w:val="004F7B18"/>
    <w:rsid w:val="00570E5E"/>
    <w:rsid w:val="00577539"/>
    <w:rsid w:val="0058383B"/>
    <w:rsid w:val="0059209B"/>
    <w:rsid w:val="005A6937"/>
    <w:rsid w:val="005A6E28"/>
    <w:rsid w:val="005F099B"/>
    <w:rsid w:val="005F0B15"/>
    <w:rsid w:val="006258A8"/>
    <w:rsid w:val="0063198B"/>
    <w:rsid w:val="00637004"/>
    <w:rsid w:val="006375E8"/>
    <w:rsid w:val="00643814"/>
    <w:rsid w:val="006F541C"/>
    <w:rsid w:val="006F7F68"/>
    <w:rsid w:val="00765323"/>
    <w:rsid w:val="00792216"/>
    <w:rsid w:val="00841173"/>
    <w:rsid w:val="00891C59"/>
    <w:rsid w:val="008B5B9D"/>
    <w:rsid w:val="008D6B46"/>
    <w:rsid w:val="00925DB6"/>
    <w:rsid w:val="009305EA"/>
    <w:rsid w:val="009773D5"/>
    <w:rsid w:val="0098715F"/>
    <w:rsid w:val="009942D6"/>
    <w:rsid w:val="00997490"/>
    <w:rsid w:val="009F5E16"/>
    <w:rsid w:val="00A06CA5"/>
    <w:rsid w:val="00A61E23"/>
    <w:rsid w:val="00A95DDE"/>
    <w:rsid w:val="00AB27FA"/>
    <w:rsid w:val="00AD5E4B"/>
    <w:rsid w:val="00AF036B"/>
    <w:rsid w:val="00B56B74"/>
    <w:rsid w:val="00B72034"/>
    <w:rsid w:val="00B91602"/>
    <w:rsid w:val="00B92E53"/>
    <w:rsid w:val="00BA4520"/>
    <w:rsid w:val="00BF413D"/>
    <w:rsid w:val="00BF7FBA"/>
    <w:rsid w:val="00C03CFC"/>
    <w:rsid w:val="00C10744"/>
    <w:rsid w:val="00C237DD"/>
    <w:rsid w:val="00C77CA2"/>
    <w:rsid w:val="00C8395F"/>
    <w:rsid w:val="00C978D6"/>
    <w:rsid w:val="00D02D22"/>
    <w:rsid w:val="00D03821"/>
    <w:rsid w:val="00D24652"/>
    <w:rsid w:val="00D53767"/>
    <w:rsid w:val="00D65F29"/>
    <w:rsid w:val="00DA34F3"/>
    <w:rsid w:val="00DF6B19"/>
    <w:rsid w:val="00E06B03"/>
    <w:rsid w:val="00E607F4"/>
    <w:rsid w:val="00E74C22"/>
    <w:rsid w:val="00E75F47"/>
    <w:rsid w:val="00EB0BDF"/>
    <w:rsid w:val="00EF3177"/>
    <w:rsid w:val="00F263A5"/>
    <w:rsid w:val="00FD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4:docId w14:val="46C7A0D4"/>
  <w15:docId w15:val="{996A1D88-994F-4E37-BF6D-C178D18D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61"/>
      <w:ind w:left="1461"/>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2467" w:right="960" w:hanging="1506"/>
    </w:pPr>
    <w:rPr>
      <w:sz w:val="48"/>
      <w:szCs w:val="48"/>
    </w:rPr>
  </w:style>
  <w:style w:type="paragraph" w:styleId="a5">
    <w:name w:val="List Paragraph"/>
    <w:basedOn w:val="a"/>
    <w:uiPriority w:val="1"/>
    <w:qFormat/>
    <w:pPr>
      <w:spacing w:before="3"/>
      <w:ind w:left="484" w:right="117" w:hanging="366"/>
      <w:jc w:val="both"/>
    </w:pPr>
  </w:style>
  <w:style w:type="paragraph" w:customStyle="1" w:styleId="TableParagraph">
    <w:name w:val="Table Paragraph"/>
    <w:basedOn w:val="a"/>
    <w:uiPriority w:val="1"/>
    <w:qFormat/>
    <w:pPr>
      <w:spacing w:line="177" w:lineRule="exact"/>
      <w:ind w:left="118"/>
    </w:pPr>
  </w:style>
  <w:style w:type="character" w:styleId="a6">
    <w:name w:val="Placeholder Text"/>
    <w:basedOn w:val="a0"/>
    <w:uiPriority w:val="99"/>
    <w:semiHidden/>
    <w:rsid w:val="00FD1C96"/>
    <w:rPr>
      <w:color w:val="808080"/>
    </w:rPr>
  </w:style>
  <w:style w:type="character" w:styleId="a7">
    <w:name w:val="annotation reference"/>
    <w:basedOn w:val="a0"/>
    <w:uiPriority w:val="99"/>
    <w:semiHidden/>
    <w:unhideWhenUsed/>
    <w:rsid w:val="005A6E28"/>
    <w:rPr>
      <w:sz w:val="21"/>
      <w:szCs w:val="21"/>
    </w:rPr>
  </w:style>
  <w:style w:type="paragraph" w:styleId="a8">
    <w:name w:val="annotation text"/>
    <w:basedOn w:val="a"/>
    <w:link w:val="a9"/>
    <w:uiPriority w:val="99"/>
    <w:semiHidden/>
    <w:unhideWhenUsed/>
    <w:rsid w:val="005A6E28"/>
  </w:style>
  <w:style w:type="character" w:customStyle="1" w:styleId="a9">
    <w:name w:val="批注文字 字符"/>
    <w:basedOn w:val="a0"/>
    <w:link w:val="a8"/>
    <w:uiPriority w:val="99"/>
    <w:semiHidden/>
    <w:rsid w:val="005A6E28"/>
    <w:rPr>
      <w:rFonts w:ascii="Times New Roman" w:eastAsia="Times New Roman" w:hAnsi="Times New Roman" w:cs="Times New Roman"/>
    </w:rPr>
  </w:style>
  <w:style w:type="paragraph" w:styleId="aa">
    <w:name w:val="annotation subject"/>
    <w:basedOn w:val="a8"/>
    <w:next w:val="a8"/>
    <w:link w:val="ab"/>
    <w:uiPriority w:val="99"/>
    <w:semiHidden/>
    <w:unhideWhenUsed/>
    <w:rsid w:val="005A6E28"/>
    <w:rPr>
      <w:b/>
      <w:bCs/>
    </w:rPr>
  </w:style>
  <w:style w:type="character" w:customStyle="1" w:styleId="ab">
    <w:name w:val="批注主题 字符"/>
    <w:basedOn w:val="a9"/>
    <w:link w:val="aa"/>
    <w:uiPriority w:val="99"/>
    <w:semiHidden/>
    <w:rsid w:val="005A6E28"/>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mailto:yaoliu@binghamton.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fmpeg.org/" TargetMode="External"/><Relationship Id="rId1" Type="http://schemas.openxmlformats.org/officeDocument/2006/relationships/numbering" Target="numbering.xml"/><Relationship Id="rId6" Type="http://schemas.openxmlformats.org/officeDocument/2006/relationships/hyperlink" Target="mailto:mxiao3@gmu.edu" TargetMode="Externa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mailto:czhou5@binghamton.edu"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mathworld.wolfram.com/"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cikit-learn.org/stable/modules/generated/"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akamai.com/uk/en/multimedia/documents/state-of-the-internet/" TargetMode="External"/><Relationship Id="rId30" Type="http://schemas.openxmlformats.org/officeDocument/2006/relationships/hyperlink" Target="http://www.gurobi.com/index"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2727</Words>
  <Characters>15550</Characters>
  <Application>Microsoft Office Word</Application>
  <DocSecurity>0</DocSecurity>
  <Lines>129</Lines>
  <Paragraphs>36</Paragraphs>
  <ScaleCrop>false</ScaleCrop>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章 星明</cp:lastModifiedBy>
  <cp:revision>96</cp:revision>
  <dcterms:created xsi:type="dcterms:W3CDTF">2021-12-30T02:11:00Z</dcterms:created>
  <dcterms:modified xsi:type="dcterms:W3CDTF">2021-12-31T06:55:00Z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2018-07-19T00:00:00Z</vt:filetime>
  </property>
  <property fmtid="{D5CDD505-2E9C-101B-9397-08002B2CF9AE}" pid="3" name="Creator">
    <vt:lpwstr>TeX</vt:lpwstr>
  </property>
  <property fmtid="{D5CDD505-2E9C-101B-9397-08002B2CF9AE}" pid="4" name="LastSaved">
    <vt:filetime>2021-12-30T00:00:00Z</vt:filetime>
  </property>
</Properties>
</file>