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4CD0A" w14:textId="77777777" w:rsidR="00DF664A" w:rsidRPr="00DF664A" w:rsidRDefault="00DF664A" w:rsidP="00DF664A">
      <w:pPr>
        <w:pStyle w:val="a7"/>
        <w:ind w:firstLineChars="1200" w:firstLine="3855"/>
        <w:jc w:val="both"/>
        <w:rPr>
          <w:rFonts w:ascii="宋体" w:eastAsia="宋体" w:hAnsi="宋体"/>
        </w:rPr>
      </w:pPr>
      <w:r w:rsidRPr="00DF664A">
        <w:rPr>
          <w:rFonts w:ascii="宋体" w:eastAsia="宋体" w:hAnsi="宋体" w:hint="eastAsia"/>
        </w:rPr>
        <w:t>人员</w:t>
      </w:r>
    </w:p>
    <w:p w14:paraId="176AC7FC" w14:textId="77777777" w:rsidR="00DF664A" w:rsidRPr="00DF664A" w:rsidRDefault="00DF664A" w:rsidP="00DF664A">
      <w:pPr>
        <w:ind w:leftChars="200" w:left="420" w:firstLineChars="100" w:firstLine="280"/>
        <w:rPr>
          <w:rFonts w:ascii="宋体" w:eastAsia="宋体" w:hAnsi="宋体"/>
          <w:sz w:val="28"/>
          <w:szCs w:val="28"/>
        </w:rPr>
      </w:pPr>
      <w:r w:rsidRPr="00DF664A">
        <w:rPr>
          <w:rFonts w:ascii="宋体" w:eastAsia="宋体" w:hAnsi="宋体" w:hint="eastAsia"/>
          <w:sz w:val="28"/>
          <w:szCs w:val="28"/>
        </w:rPr>
        <w:t>产品经理：依据本产品定位，吸取已有App的成熟经验，结合本产品特点和用户特征，设计符合孩子教育模式的产品；</w:t>
      </w:r>
    </w:p>
    <w:p w14:paraId="7686CFBB" w14:textId="77777777" w:rsidR="00DF664A" w:rsidRPr="00DF664A" w:rsidRDefault="00DF664A" w:rsidP="00DF664A">
      <w:pPr>
        <w:ind w:leftChars="200" w:left="420" w:firstLineChars="100" w:firstLine="280"/>
        <w:rPr>
          <w:rFonts w:ascii="宋体" w:eastAsia="宋体" w:hAnsi="宋体"/>
          <w:sz w:val="28"/>
          <w:szCs w:val="28"/>
        </w:rPr>
      </w:pPr>
      <w:r w:rsidRPr="00DF664A">
        <w:rPr>
          <w:rFonts w:ascii="宋体" w:eastAsia="宋体" w:hAnsi="宋体" w:hint="eastAsia"/>
          <w:sz w:val="28"/>
          <w:szCs w:val="28"/>
        </w:rPr>
        <w:t>IT技术专家：快速架构和实现产品，同时确保未来用户增加时的技术支持，定时进行产品测试；</w:t>
      </w:r>
    </w:p>
    <w:p w14:paraId="2CDC3A30" w14:textId="77777777" w:rsidR="00DF664A" w:rsidRPr="00DF664A" w:rsidRDefault="00DF664A" w:rsidP="00DF664A">
      <w:pPr>
        <w:ind w:leftChars="200" w:left="420" w:firstLineChars="100" w:firstLine="280"/>
        <w:rPr>
          <w:rFonts w:ascii="宋体" w:eastAsia="宋体" w:hAnsi="宋体"/>
          <w:sz w:val="28"/>
          <w:szCs w:val="28"/>
        </w:rPr>
      </w:pPr>
      <w:r w:rsidRPr="00DF664A">
        <w:rPr>
          <w:rFonts w:ascii="宋体" w:eastAsia="宋体" w:hAnsi="宋体" w:hint="eastAsia"/>
          <w:sz w:val="28"/>
          <w:szCs w:val="28"/>
        </w:rPr>
        <w:t>UI专家：根据孩子的不同的年龄阶段，设计相符合的产品；</w:t>
      </w:r>
    </w:p>
    <w:p w14:paraId="17B103A7" w14:textId="77777777" w:rsidR="00DF664A" w:rsidRPr="00DF664A" w:rsidRDefault="00DF664A" w:rsidP="00DF664A">
      <w:pPr>
        <w:ind w:leftChars="200" w:left="420" w:firstLineChars="100" w:firstLine="280"/>
        <w:rPr>
          <w:rFonts w:ascii="宋体" w:eastAsia="宋体" w:hAnsi="宋体"/>
          <w:sz w:val="28"/>
          <w:szCs w:val="28"/>
        </w:rPr>
      </w:pPr>
      <w:r w:rsidRPr="00DF664A">
        <w:rPr>
          <w:rFonts w:ascii="宋体" w:eastAsia="宋体" w:hAnsi="宋体" w:hint="eastAsia"/>
          <w:sz w:val="28"/>
          <w:szCs w:val="28"/>
        </w:rPr>
        <w:t>育儿专家：有经验的育儿专家，帮助分析不同年龄的孩子的学习和成长特征；</w:t>
      </w:r>
    </w:p>
    <w:p w14:paraId="7CE5EAB1" w14:textId="77777777" w:rsidR="00DF664A" w:rsidRPr="00DF664A" w:rsidRDefault="00DF664A" w:rsidP="00DF664A">
      <w:pPr>
        <w:pStyle w:val="a7"/>
        <w:rPr>
          <w:rFonts w:ascii="宋体" w:eastAsia="宋体" w:hAnsi="宋体"/>
        </w:rPr>
      </w:pPr>
      <w:r w:rsidRPr="00DF664A">
        <w:rPr>
          <w:rFonts w:ascii="宋体" w:eastAsia="宋体" w:hAnsi="宋体" w:hint="eastAsia"/>
        </w:rPr>
        <w:t>资金</w:t>
      </w:r>
    </w:p>
    <w:p w14:paraId="1B697E04" w14:textId="77777777" w:rsidR="00DF664A" w:rsidRPr="00DF664A" w:rsidRDefault="00DF664A" w:rsidP="00DF664A">
      <w:pPr>
        <w:ind w:firstLine="420"/>
        <w:rPr>
          <w:rFonts w:ascii="宋体" w:eastAsia="宋体" w:hAnsi="宋体"/>
          <w:sz w:val="28"/>
          <w:szCs w:val="28"/>
        </w:rPr>
      </w:pPr>
      <w:r w:rsidRPr="00DF664A"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产品验证阶段前暂无需要。完成产品验证后，需要资金集中宣传推广；</w:t>
      </w:r>
    </w:p>
    <w:p w14:paraId="391420B7" w14:textId="77777777" w:rsidR="00DF664A" w:rsidRPr="00DF664A" w:rsidRDefault="00DF664A" w:rsidP="00DF664A">
      <w:pPr>
        <w:pStyle w:val="a7"/>
        <w:rPr>
          <w:rFonts w:ascii="宋体" w:eastAsia="宋体" w:hAnsi="宋体"/>
        </w:rPr>
      </w:pPr>
      <w:r w:rsidRPr="00DF664A">
        <w:rPr>
          <w:rFonts w:ascii="宋体" w:eastAsia="宋体" w:hAnsi="宋体" w:hint="eastAsia"/>
        </w:rPr>
        <w:t>设备</w:t>
      </w:r>
    </w:p>
    <w:p w14:paraId="5437EE56" w14:textId="77777777" w:rsidR="00DF664A" w:rsidRPr="00DF664A" w:rsidRDefault="00DF664A" w:rsidP="00DF664A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DF664A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DF664A">
        <w:rPr>
          <w:rFonts w:ascii="宋体" w:eastAsia="宋体" w:hAnsi="宋体" w:hint="eastAsia"/>
          <w:sz w:val="28"/>
          <w:szCs w:val="28"/>
        </w:rPr>
        <w:t>台本地PC服务器；</w:t>
      </w:r>
    </w:p>
    <w:p w14:paraId="00BF3BA1" w14:textId="77777777" w:rsidR="00DF664A" w:rsidRPr="00DF664A" w:rsidRDefault="00DF664A" w:rsidP="00DF664A">
      <w:pPr>
        <w:pStyle w:val="a7"/>
        <w:rPr>
          <w:rFonts w:ascii="宋体" w:eastAsia="宋体" w:hAnsi="宋体"/>
        </w:rPr>
      </w:pPr>
      <w:r w:rsidRPr="00DF664A">
        <w:rPr>
          <w:rFonts w:ascii="宋体" w:eastAsia="宋体" w:hAnsi="宋体" w:hint="eastAsia"/>
        </w:rPr>
        <w:t>设施</w:t>
      </w:r>
      <w:bookmarkStart w:id="0" w:name="_GoBack"/>
      <w:bookmarkEnd w:id="0"/>
    </w:p>
    <w:p w14:paraId="435F2F8F" w14:textId="77777777" w:rsidR="00DF664A" w:rsidRPr="00DF664A" w:rsidRDefault="00DF664A" w:rsidP="00DF664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F664A">
        <w:rPr>
          <w:rFonts w:ascii="宋体" w:eastAsia="宋体" w:hAnsi="宋体" w:hint="eastAsia"/>
          <w:sz w:val="28"/>
          <w:szCs w:val="28"/>
        </w:rPr>
        <w:t>固定工作场地；</w:t>
      </w:r>
    </w:p>
    <w:p w14:paraId="3B2DC748" w14:textId="77777777" w:rsidR="008B6E67" w:rsidRDefault="002C47BD"/>
    <w:sectPr w:rsidR="008B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ADFB8" w14:textId="77777777" w:rsidR="002C47BD" w:rsidRDefault="002C47BD" w:rsidP="00DF664A">
      <w:r>
        <w:separator/>
      </w:r>
    </w:p>
  </w:endnote>
  <w:endnote w:type="continuationSeparator" w:id="0">
    <w:p w14:paraId="0E6E17AC" w14:textId="77777777" w:rsidR="002C47BD" w:rsidRDefault="002C47BD" w:rsidP="00DF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02962" w14:textId="77777777" w:rsidR="002C47BD" w:rsidRDefault="002C47BD" w:rsidP="00DF664A">
      <w:r>
        <w:separator/>
      </w:r>
    </w:p>
  </w:footnote>
  <w:footnote w:type="continuationSeparator" w:id="0">
    <w:p w14:paraId="4DF9959D" w14:textId="77777777" w:rsidR="002C47BD" w:rsidRDefault="002C47BD" w:rsidP="00DF66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F4"/>
    <w:rsid w:val="0021510A"/>
    <w:rsid w:val="002901AC"/>
    <w:rsid w:val="002C47BD"/>
    <w:rsid w:val="00422EF4"/>
    <w:rsid w:val="00691ABB"/>
    <w:rsid w:val="00746A0E"/>
    <w:rsid w:val="008204F7"/>
    <w:rsid w:val="00857BEA"/>
    <w:rsid w:val="00A83365"/>
    <w:rsid w:val="00CC400A"/>
    <w:rsid w:val="00DF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29512C-DFE2-4E44-840F-C53E6CF1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64A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F664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F664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2019-03-22T04:38:00Z</dcterms:created>
  <dcterms:modified xsi:type="dcterms:W3CDTF">2019-03-22T04:38:00Z</dcterms:modified>
</cp:coreProperties>
</file>