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5D64" w:rsidRDefault="00B244D8" w:rsidP="003D67B3">
      <w:pPr>
        <w:pStyle w:val="a3"/>
      </w:pPr>
      <w:r>
        <w:rPr>
          <w:rFonts w:hint="eastAsia"/>
        </w:rPr>
        <w:t>家教</w:t>
      </w:r>
      <w:proofErr w:type="gramStart"/>
      <w:r>
        <w:rPr>
          <w:rFonts w:hint="eastAsia"/>
        </w:rPr>
        <w:t>帮</w:t>
      </w:r>
      <w:r w:rsidR="003D67B3">
        <w:t>风险</w:t>
      </w:r>
      <w:proofErr w:type="gramEnd"/>
      <w:r w:rsidR="003D67B3">
        <w:t>登记册</w:t>
      </w:r>
    </w:p>
    <w:p w:rsidR="003D67B3" w:rsidRPr="003D67B3" w:rsidRDefault="003D67B3" w:rsidP="003D67B3"/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600"/>
        <w:gridCol w:w="2292"/>
        <w:gridCol w:w="2835"/>
        <w:gridCol w:w="1134"/>
        <w:gridCol w:w="709"/>
        <w:gridCol w:w="709"/>
        <w:gridCol w:w="1417"/>
        <w:gridCol w:w="4111"/>
      </w:tblGrid>
      <w:tr w:rsidR="003D67B3" w:rsidTr="003D67B3">
        <w:trPr>
          <w:jc w:val="center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编号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描述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根本原因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类型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概率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影响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责任人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应对策略</w:t>
            </w:r>
          </w:p>
        </w:tc>
      </w:tr>
      <w:tr w:rsidR="003D67B3" w:rsidTr="003D67B3">
        <w:trPr>
          <w:jc w:val="center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jc w:val="center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R1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功能不够完善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对需求不明确，不完整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业务风险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中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中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项目小组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小组讨论，将所需的全部功能以列表形式列全</w:t>
            </w:r>
          </w:p>
        </w:tc>
      </w:tr>
      <w:tr w:rsidR="003D67B3" w:rsidTr="003D67B3">
        <w:trPr>
          <w:jc w:val="center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R2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App开发的进度缓慢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因客观因素导致实施时间推后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实施风险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低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低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项目小组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小组内及时沟通，调整时间，或者后期加快进度</w:t>
            </w:r>
          </w:p>
        </w:tc>
      </w:tr>
      <w:tr w:rsidR="003D67B3" w:rsidTr="003D67B3">
        <w:trPr>
          <w:jc w:val="center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jc w:val="center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R3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同学</w:t>
            </w:r>
            <w:r w:rsidR="00B244D8">
              <w:rPr>
                <w:rFonts w:hAnsi="宋体" w:hint="eastAsia"/>
                <w:bCs/>
                <w:color w:val="000000"/>
                <w:szCs w:val="21"/>
              </w:rPr>
              <w:t>对家教帮</w:t>
            </w:r>
            <w:r w:rsidR="00A426E1">
              <w:rPr>
                <w:rFonts w:hAnsi="宋体"/>
                <w:bCs/>
                <w:color w:val="000000"/>
                <w:szCs w:val="21"/>
              </w:rPr>
              <w:t>A</w:t>
            </w:r>
            <w:r>
              <w:rPr>
                <w:rFonts w:hAnsi="宋体" w:hint="eastAsia"/>
                <w:bCs/>
                <w:color w:val="000000"/>
                <w:szCs w:val="21"/>
              </w:rPr>
              <w:t>pp</w:t>
            </w:r>
            <w:r>
              <w:rPr>
                <w:rFonts w:hAnsi="宋体" w:hint="eastAsia"/>
                <w:bCs/>
                <w:color w:val="000000"/>
                <w:szCs w:val="21"/>
              </w:rPr>
              <w:t>认可度不高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没有足够区别于已有</w:t>
            </w:r>
            <w:r w:rsidR="00B244D8">
              <w:rPr>
                <w:rFonts w:hAnsi="宋体" w:hint="eastAsia"/>
                <w:bCs/>
                <w:color w:val="000000"/>
                <w:szCs w:val="21"/>
              </w:rPr>
              <w:t>家教帮</w:t>
            </w:r>
            <w:r w:rsidR="00A426E1">
              <w:rPr>
                <w:rFonts w:hAnsi="宋体" w:hint="eastAsia"/>
                <w:bCs/>
                <w:color w:val="000000"/>
                <w:szCs w:val="21"/>
              </w:rPr>
              <w:t>A</w:t>
            </w:r>
            <w:r>
              <w:rPr>
                <w:rFonts w:hAnsi="宋体" w:hint="eastAsia"/>
                <w:bCs/>
                <w:color w:val="000000"/>
                <w:szCs w:val="21"/>
              </w:rPr>
              <w:t>pp</w:t>
            </w:r>
            <w:r>
              <w:rPr>
                <w:rFonts w:hAnsi="宋体" w:hint="eastAsia"/>
                <w:bCs/>
                <w:color w:val="000000"/>
                <w:szCs w:val="21"/>
              </w:rPr>
              <w:t>的吸引力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商业风险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jc w:val="left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bCs/>
                <w:color w:val="000000"/>
                <w:szCs w:val="21"/>
              </w:rPr>
              <w:t>高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jc w:val="left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bCs/>
                <w:color w:val="000000"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jc w:val="left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项目小组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jc w:val="left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bCs/>
                <w:color w:val="000000"/>
                <w:szCs w:val="21"/>
              </w:rPr>
              <w:t>增添</w:t>
            </w:r>
            <w:r w:rsidR="006C3F9B">
              <w:rPr>
                <w:rFonts w:ascii="宋体" w:hAnsi="宋体" w:hint="eastAsia"/>
                <w:bCs/>
                <w:color w:val="000000"/>
                <w:szCs w:val="21"/>
              </w:rPr>
              <w:t>加好友</w:t>
            </w:r>
            <w:r>
              <w:rPr>
                <w:rFonts w:ascii="宋体" w:hAnsi="宋体" w:hint="eastAsia"/>
                <w:bCs/>
                <w:color w:val="000000"/>
                <w:szCs w:val="21"/>
              </w:rPr>
              <w:t>对话</w:t>
            </w:r>
            <w:r>
              <w:rPr>
                <w:rFonts w:ascii="宋体" w:hAnsi="宋体"/>
                <w:bCs/>
                <w:color w:val="000000"/>
                <w:szCs w:val="21"/>
              </w:rPr>
              <w:t>的功能，</w:t>
            </w:r>
            <w:r w:rsidR="006C3F9B">
              <w:rPr>
                <w:rFonts w:ascii="宋体" w:hAnsi="宋体" w:hint="eastAsia"/>
                <w:bCs/>
                <w:color w:val="000000"/>
                <w:szCs w:val="21"/>
              </w:rPr>
              <w:t>区别于</w:t>
            </w:r>
            <w:r w:rsidR="006C3F9B">
              <w:rPr>
                <w:rFonts w:ascii="宋体" w:hAnsi="宋体"/>
                <w:bCs/>
                <w:color w:val="000000"/>
                <w:szCs w:val="21"/>
              </w:rPr>
              <w:t>其他</w:t>
            </w:r>
            <w:r w:rsidR="00A426E1">
              <w:rPr>
                <w:rFonts w:ascii="宋体" w:hAnsi="宋体"/>
                <w:bCs/>
                <w:color w:val="000000"/>
                <w:szCs w:val="21"/>
              </w:rPr>
              <w:t>A</w:t>
            </w:r>
            <w:r w:rsidR="006C3F9B">
              <w:rPr>
                <w:rFonts w:ascii="宋体" w:hAnsi="宋体"/>
                <w:bCs/>
                <w:color w:val="000000"/>
                <w:szCs w:val="21"/>
              </w:rPr>
              <w:t>pp</w:t>
            </w:r>
          </w:p>
        </w:tc>
      </w:tr>
      <w:tr w:rsidR="003D67B3" w:rsidTr="003D67B3">
        <w:trPr>
          <w:jc w:val="center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jc w:val="center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R4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用户参与度不高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用户对</w:t>
            </w:r>
            <w:r w:rsidR="00B244D8">
              <w:rPr>
                <w:rFonts w:hAnsi="宋体" w:hint="eastAsia"/>
                <w:bCs/>
                <w:color w:val="000000"/>
                <w:szCs w:val="21"/>
              </w:rPr>
              <w:t>家教帮</w:t>
            </w:r>
            <w:bookmarkStart w:id="0" w:name="_GoBack"/>
            <w:bookmarkEnd w:id="0"/>
            <w:r w:rsidR="00A426E1">
              <w:rPr>
                <w:rFonts w:hAnsi="宋体" w:hint="eastAsia"/>
                <w:bCs/>
                <w:color w:val="000000"/>
                <w:szCs w:val="21"/>
              </w:rPr>
              <w:t>A</w:t>
            </w:r>
            <w:r w:rsidR="006C3F9B">
              <w:rPr>
                <w:rFonts w:hAnsi="宋体" w:hint="eastAsia"/>
                <w:bCs/>
                <w:color w:val="000000"/>
                <w:szCs w:val="21"/>
              </w:rPr>
              <w:t>pp</w:t>
            </w:r>
            <w:r>
              <w:rPr>
                <w:rFonts w:hAnsi="宋体" w:hint="eastAsia"/>
                <w:bCs/>
                <w:color w:val="000000"/>
                <w:szCs w:val="21"/>
              </w:rPr>
              <w:t>的了解不够、信心不足，及需要做一定的配合缺乏意愿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jc w:val="left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bCs/>
                <w:color w:val="000000"/>
                <w:szCs w:val="21"/>
              </w:rPr>
              <w:t>高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jc w:val="left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bCs/>
                <w:color w:val="000000"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jc w:val="left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项目小组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jc w:val="left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bCs/>
                <w:color w:val="000000"/>
                <w:szCs w:val="21"/>
              </w:rPr>
              <w:t>深入分析用户群体特点和需求，设计出符合他们的社交平台</w:t>
            </w:r>
          </w:p>
        </w:tc>
      </w:tr>
      <w:tr w:rsidR="003D67B3" w:rsidTr="003D67B3">
        <w:trPr>
          <w:jc w:val="center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jc w:val="center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R5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rPr>
                <w:rFonts w:ascii="Calibri" w:hAnsi="Calibri"/>
              </w:rPr>
            </w:pPr>
            <w:r>
              <w:rPr>
                <w:rFonts w:hint="eastAsia"/>
              </w:rPr>
              <w:t>技术不合适，达不到预期效果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技术不合理，给后期维护带来巨大的负担，和维护成本的激增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技术风险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中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灾难性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jc w:val="left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bCs/>
                <w:color w:val="000000"/>
                <w:szCs w:val="21"/>
              </w:rPr>
              <w:t>项目小组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jc w:val="left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bCs/>
                <w:color w:val="000000"/>
                <w:szCs w:val="21"/>
              </w:rPr>
              <w:t>正确运用合理的组件和构件技术，提高网站的可靠性和网站的友好性</w:t>
            </w:r>
          </w:p>
        </w:tc>
      </w:tr>
      <w:tr w:rsidR="003D67B3" w:rsidTr="003D67B3">
        <w:trPr>
          <w:jc w:val="center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jc w:val="center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R6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人员不能及时到位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无法快速组建技术团队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人员风险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中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B244D8" w:rsidP="00762853">
            <w:pPr>
              <w:ind w:right="39"/>
              <w:jc w:val="left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bCs/>
                <w:color w:val="000000"/>
                <w:szCs w:val="21"/>
              </w:rPr>
              <w:t>项目小组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jc w:val="left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bCs/>
                <w:color w:val="000000"/>
                <w:szCs w:val="21"/>
              </w:rPr>
              <w:t>及时调度相应的人员到位</w:t>
            </w:r>
          </w:p>
        </w:tc>
      </w:tr>
      <w:tr w:rsidR="003D67B3" w:rsidTr="003D67B3">
        <w:trPr>
          <w:jc w:val="center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jc w:val="center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R7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无法获得足够的推广费用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资金风险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jc w:val="left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项目小组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jc w:val="left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bCs/>
                <w:color w:val="000000"/>
                <w:szCs w:val="21"/>
              </w:rPr>
              <w:t>及时争取引进投资</w:t>
            </w:r>
          </w:p>
        </w:tc>
      </w:tr>
      <w:tr w:rsidR="003D67B3" w:rsidTr="003D67B3">
        <w:trPr>
          <w:jc w:val="center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jc w:val="center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R8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rPr>
                <w:rFonts w:ascii="Calibri" w:hAnsi="Calibri"/>
              </w:rPr>
            </w:pPr>
            <w:r>
              <w:rPr>
                <w:rFonts w:hint="eastAsia"/>
              </w:rPr>
              <w:t>技术支持体系无效运转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忽略软件质量监督环节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质量风险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低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jc w:val="left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bCs/>
                <w:color w:val="000000"/>
                <w:szCs w:val="21"/>
              </w:rPr>
              <w:t>项目小组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jc w:val="left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bCs/>
                <w:color w:val="000000"/>
                <w:szCs w:val="21"/>
              </w:rPr>
              <w:t>在开发中测试并在最后运行维护</w:t>
            </w:r>
          </w:p>
        </w:tc>
      </w:tr>
      <w:tr w:rsidR="003D67B3" w:rsidTr="003D67B3">
        <w:trPr>
          <w:jc w:val="center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jc w:val="center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R9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</w:pPr>
            <w:r>
              <w:rPr>
                <w:rFonts w:hAnsi="宋体" w:hint="eastAsia"/>
                <w:bCs/>
                <w:szCs w:val="21"/>
              </w:rPr>
              <w:t>用户信息泄漏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由于权限设置不到位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安全风险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中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jc w:val="left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bCs/>
                <w:color w:val="000000"/>
                <w:szCs w:val="21"/>
              </w:rPr>
              <w:t>项目小组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jc w:val="left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bCs/>
                <w:color w:val="000000"/>
                <w:szCs w:val="21"/>
              </w:rPr>
              <w:t>对项目文件按照职责设置严格访问权限 </w:t>
            </w:r>
          </w:p>
        </w:tc>
      </w:tr>
    </w:tbl>
    <w:p w:rsidR="003D67B3" w:rsidRPr="003D67B3" w:rsidRDefault="003D67B3" w:rsidP="003D67B3"/>
    <w:sectPr w:rsidR="003D67B3" w:rsidRPr="003D67B3" w:rsidSect="003D67B3">
      <w:pgSz w:w="16839" w:h="23814" w:code="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67B3"/>
    <w:rsid w:val="00151393"/>
    <w:rsid w:val="002122A2"/>
    <w:rsid w:val="003D67B3"/>
    <w:rsid w:val="004078D9"/>
    <w:rsid w:val="004311CB"/>
    <w:rsid w:val="004E3422"/>
    <w:rsid w:val="006C3F9B"/>
    <w:rsid w:val="008B1C23"/>
    <w:rsid w:val="00A20852"/>
    <w:rsid w:val="00A426E1"/>
    <w:rsid w:val="00B244D8"/>
    <w:rsid w:val="00B66C1C"/>
    <w:rsid w:val="00EC5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C6092"/>
  <w15:chartTrackingRefBased/>
  <w15:docId w15:val="{50AAFFD6-20ED-4BD6-AC18-A8B0E8938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D67B3"/>
    <w:pPr>
      <w:widowControl w:val="0"/>
      <w:jc w:val="both"/>
    </w:pPr>
    <w:rPr>
      <w:rFonts w:eastAsia="宋体"/>
    </w:rPr>
  </w:style>
  <w:style w:type="paragraph" w:styleId="1">
    <w:name w:val="heading 1"/>
    <w:basedOn w:val="a"/>
    <w:next w:val="a"/>
    <w:link w:val="10"/>
    <w:uiPriority w:val="9"/>
    <w:qFormat/>
    <w:rsid w:val="003D67B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D67B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D67B3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3D67B3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3D67B3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D67B3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39"/>
    <w:rsid w:val="003D67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96</Words>
  <Characters>549</Characters>
  <Application>Microsoft Office Word</Application>
  <DocSecurity>0</DocSecurity>
  <Lines>4</Lines>
  <Paragraphs>1</Paragraphs>
  <ScaleCrop>false</ScaleCrop>
  <Company>微软中国</Company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男友Chi</cp:lastModifiedBy>
  <cp:revision>3</cp:revision>
  <dcterms:created xsi:type="dcterms:W3CDTF">2017-12-27T06:36:00Z</dcterms:created>
  <dcterms:modified xsi:type="dcterms:W3CDTF">2018-11-30T00:32:00Z</dcterms:modified>
</cp:coreProperties>
</file>