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E15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firstLine="1205" w:firstLineChars="400"/>
        <w:jc w:val="left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0"/>
          <w:szCs w:val="30"/>
          <w:highlight w:val="none"/>
          <w:shd w:val="clear" w:color="auto" w:fill="auto"/>
          <w:lang w:val="en-US" w:eastAsia="zh-CN"/>
        </w:rPr>
        <w:t>Detailed Descriptions of the Network Datasets</w:t>
      </w:r>
    </w:p>
    <w:p w14:paraId="7EB76074">
      <w:pPr>
        <w:numPr>
          <w:ilvl w:val="0"/>
          <w:numId w:val="1"/>
        </w:numPr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highlight w:val="none"/>
          <w:shd w:val="clear" w:color="auto" w:fill="auto"/>
          <w:lang w:val="en-US" w:eastAsia="zh-CN"/>
        </w:rPr>
        <w:t>Overview of Ten Real-World Datasets</w:t>
      </w:r>
    </w:p>
    <w:p w14:paraId="62C4C8C9">
      <w:pPr>
        <w:numPr>
          <w:ilvl w:val="0"/>
          <w:numId w:val="2"/>
        </w:numP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Dolphins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This dataset represents a social network of bottlenose dolphins. The network comprises 62 nodes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representing an individual dolphin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)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and 159 edges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denoting social relationships between pairs of dolphins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)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.</w:t>
      </w:r>
    </w:p>
    <w:p w14:paraId="5AE38342"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</w:p>
    <w:p w14:paraId="2E384DD9"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Polbooks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A network comprising buying relationships for political books within the United States. It consists of 105 nodes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representing distinct political books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)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and 441 edges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(signifying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the similarity or relatedness between these books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).</w:t>
      </w:r>
    </w:p>
    <w:p w14:paraId="0FB812A3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</w:p>
    <w:p w14:paraId="5CC741EA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Blogs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This dataset represents a hyperlink network of blog homepages active during the 2004 US election. The network comprises 1224 nodes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(representing distinct blog homepages)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, and 190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25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edges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(indicating the existence of hyperlink relationships between blogs)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.</w:t>
      </w:r>
    </w:p>
    <w:p w14:paraId="6E779A4E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</w:p>
    <w:p w14:paraId="240EF419"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E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uroroad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: 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This dataset represents the backbone road network of Europe. The network comprises 1174 nodes (representing a major city or town in Europe) and 1417 edges (denoting road connections between these urban centers).</w:t>
      </w:r>
    </w:p>
    <w:p w14:paraId="51D99EEB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</w:p>
    <w:p w14:paraId="19A5D4AB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Friendships: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This dataset represents a social network constructed based on friendship relationships established on a website. The network comprises 1858 nodes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representing an individual user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)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and 12534 edges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denoting social connections between pairs of users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)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.</w:t>
      </w:r>
    </w:p>
    <w:p w14:paraId="73B4F590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</w:p>
    <w:p w14:paraId="0F4B76F0"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Protein: 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This dataset represents a protein-protein interaction network. The network comprises 1870 nodes (representing a distinct protein) and 2277 edges (denoting interactions between pairs of proteins).</w:t>
      </w:r>
    </w:p>
    <w:p w14:paraId="0F085EB0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</w:p>
    <w:p w14:paraId="241E15B8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H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amster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This dataset represents a social network comprising 2426 nodes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representing an individual user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)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and 16630 edges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denoting friendships and family ties between pairs of users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)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.</w:t>
      </w:r>
    </w:p>
    <w:p w14:paraId="4B564BFD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</w:p>
    <w:p w14:paraId="736A11EB"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Power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: 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This dataset represents a power grid network within the United States. The network comprises 4941 nodes (representing a component of the electrical system) and 6594 edges (denoting transmission lines or electrical connections between these components).</w:t>
      </w:r>
    </w:p>
    <w:p w14:paraId="58B2B7F1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</w:p>
    <w:p w14:paraId="39F1D4E3"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As20000102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This dataset represents an autonomous system (AS) communication network of the Internet. The network comprises 6474 nodes (representing an autonomous system) and 13895 edges (denoting communication relationships between these systems).</w:t>
      </w:r>
    </w:p>
    <w:p w14:paraId="019C79E7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</w:p>
    <w:p w14:paraId="209BA00F">
      <w:pPr>
        <w:numPr>
          <w:ilvl w:val="0"/>
          <w:numId w:val="0"/>
        </w:numPr>
        <w:ind w:left="0" w:leftChars="0" w:firstLine="0" w:firstLineChars="0"/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(10)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C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a-astroph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: 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This dataset represents a co-authorship network of astrophysicists. The network comprises 187</w:t>
      </w:r>
      <w:bookmarkStart w:id="0" w:name="_GoBack"/>
      <w:bookmarkEnd w:id="0"/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71 nodes (representing an author in the astrophysics domain) and 198050 edges (denoting co-authorship relationships based on published articles).</w:t>
      </w:r>
    </w:p>
    <w:p w14:paraId="4F24D6AC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1"/>
          <w:szCs w:val="21"/>
          <w:highlight w:val="none"/>
          <w:u w:val="none"/>
          <w:lang w:val="en-US" w:eastAsia="zh-CN" w:bidi="ar"/>
        </w:rPr>
      </w:pPr>
    </w:p>
    <w:p w14:paraId="625BA78A"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highlight w:val="none"/>
          <w:shd w:val="clear" w:color="auto" w:fill="auto"/>
          <w:lang w:val="en-US" w:eastAsia="zh-CN"/>
        </w:rPr>
        <w:t>2.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highlight w:val="none"/>
          <w:shd w:val="clear" w:color="auto" w:fill="auto"/>
          <w:lang w:val="en-US" w:eastAsia="zh-CN"/>
        </w:rPr>
        <w:t>Generation and Description of Artificial Networks</w:t>
      </w:r>
    </w:p>
    <w:p w14:paraId="4A33595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(1) Random networks</w:t>
      </w:r>
    </w:p>
    <w:p w14:paraId="07E9E008"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Random networks are characterized by the random establishment of connections between nodes. In this study, we generated four artificial random networks, designated RA-1, RA-2, RA-3, and RA-4, using the classical Erdős-Rényi (ER) random network generation model. The network generation code and datasets are publicly available at 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3A00FF"/>
          <w:kern w:val="0"/>
          <w:sz w:val="21"/>
          <w:szCs w:val="21"/>
          <w:highlight w:val="none"/>
          <w:u w:val="none"/>
          <w:lang w:val="en-US" w:eastAsia="zh-CN" w:bidi="ar"/>
        </w:rPr>
        <w:t>https://github.com/zhangsmile1988/SGM</w:t>
      </w:r>
      <w:r>
        <w:rPr>
          <w:rFonts w:hint="eastAsia" w:ascii="Times New Roman" w:hAnsi="Times New Roman" w:eastAsia="宋体" w:cs="Times New Roman"/>
          <w:i w:val="0"/>
          <w:iCs w:val="0"/>
          <w:color w:val="3A00FF"/>
          <w:kern w:val="0"/>
          <w:sz w:val="21"/>
          <w:szCs w:val="21"/>
          <w:highlight w:val="none"/>
          <w:u w:val="none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under the zipped file "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3A00FF"/>
          <w:kern w:val="0"/>
          <w:sz w:val="21"/>
          <w:szCs w:val="21"/>
          <w:highlight w:val="none"/>
          <w:u w:val="none"/>
          <w:lang w:val="en-US" w:eastAsia="zh-CN" w:bidi="ar"/>
        </w:rPr>
        <w:t>random networks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".</w:t>
      </w:r>
    </w:p>
    <w:p w14:paraId="479B2F3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</w:p>
    <w:p w14:paraId="3C8ADD40">
      <w:pPr>
        <w:numPr>
          <w:ilvl w:val="0"/>
          <w:numId w:val="3"/>
        </w:numP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Scale-free networks</w:t>
      </w:r>
    </w:p>
    <w:p w14:paraId="04746B0D">
      <w:pPr>
        <w:numPr>
          <w:ilvl w:val="0"/>
          <w:numId w:val="0"/>
        </w:numPr>
        <w:ind w:firstLine="420" w:firstLineChars="200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Scale-free networks are characterized by a node degree distribution that follows a power law, exhibiting a small number of nodes with a high degree value and a majority of nodes with a low degree value. In this study, we generated four scale-free networks, designated FR-1, FR-2, FR-3, and FR-4, using a method based on the Barabási-Albert (BA) model. The generation code and datasets of the networks are publicly available at 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3A00FF"/>
          <w:kern w:val="0"/>
          <w:sz w:val="21"/>
          <w:szCs w:val="21"/>
          <w:highlight w:val="none"/>
          <w:u w:val="none"/>
          <w:lang w:val="en-US" w:eastAsia="zh-CN" w:bidi="ar"/>
        </w:rPr>
        <w:t>https://github.com/zhangsmile1988/SGM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under the zipped file "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3A00FF"/>
          <w:kern w:val="0"/>
          <w:sz w:val="21"/>
          <w:szCs w:val="21"/>
          <w:highlight w:val="none"/>
          <w:u w:val="none"/>
          <w:lang w:val="en-US" w:eastAsia="zh-CN" w:bidi="ar"/>
        </w:rPr>
        <w:t>scale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3A00FF"/>
          <w:kern w:val="0"/>
          <w:sz w:val="21"/>
          <w:szCs w:val="21"/>
          <w:highlight w:val="none"/>
          <w:u w:val="none"/>
          <w:lang w:val="en-US" w:eastAsia="zh-CN" w:bidi="ar"/>
        </w:rPr>
        <w:t>-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3A00FF"/>
          <w:kern w:val="0"/>
          <w:sz w:val="21"/>
          <w:szCs w:val="21"/>
          <w:highlight w:val="none"/>
          <w:u w:val="none"/>
          <w:lang w:val="en-US" w:eastAsia="zh-CN" w:bidi="ar"/>
        </w:rPr>
        <w:t>free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3A00FF"/>
          <w:kern w:val="0"/>
          <w:sz w:val="21"/>
          <w:szCs w:val="21"/>
          <w:highlight w:val="none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3A00FF"/>
          <w:kern w:val="0"/>
          <w:sz w:val="21"/>
          <w:szCs w:val="21"/>
          <w:highlight w:val="none"/>
          <w:u w:val="none"/>
          <w:lang w:val="en-US" w:eastAsia="zh-CN" w:bidi="ar"/>
        </w:rPr>
        <w:t>networks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".</w:t>
      </w:r>
    </w:p>
    <w:p w14:paraId="536584B0"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1"/>
          <w:szCs w:val="21"/>
          <w:highlight w:val="none"/>
          <w:u w:val="non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A087F3"/>
    <w:multiLevelType w:val="singleLevel"/>
    <w:tmpl w:val="93A087F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B087B611"/>
    <w:multiLevelType w:val="singleLevel"/>
    <w:tmpl w:val="B087B611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E130BE42"/>
    <w:multiLevelType w:val="singleLevel"/>
    <w:tmpl w:val="E130BE4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526A6"/>
    <w:rsid w:val="09C8190F"/>
    <w:rsid w:val="18321A4A"/>
    <w:rsid w:val="19322118"/>
    <w:rsid w:val="1D2827CA"/>
    <w:rsid w:val="222114DC"/>
    <w:rsid w:val="2751125B"/>
    <w:rsid w:val="2A664DE7"/>
    <w:rsid w:val="2D740C74"/>
    <w:rsid w:val="345B0498"/>
    <w:rsid w:val="34B44D7F"/>
    <w:rsid w:val="392E2A67"/>
    <w:rsid w:val="3E0C7946"/>
    <w:rsid w:val="40355211"/>
    <w:rsid w:val="43D45B71"/>
    <w:rsid w:val="48086E74"/>
    <w:rsid w:val="63FD6A7D"/>
    <w:rsid w:val="65010E01"/>
    <w:rsid w:val="6FED6E04"/>
    <w:rsid w:val="70B20E64"/>
    <w:rsid w:val="73465C52"/>
    <w:rsid w:val="763B5458"/>
    <w:rsid w:val="7B6519D0"/>
    <w:rsid w:val="7E5D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470</Words>
  <Characters>2982</Characters>
  <Lines>0</Lines>
  <Paragraphs>0</Paragraphs>
  <TotalTime>281</TotalTime>
  <ScaleCrop>false</ScaleCrop>
  <LinksUpToDate>false</LinksUpToDate>
  <CharactersWithSpaces>3435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2025-01-20T02:01:00Z</dcterms:created>
  <dc:creator>lenovo</dc:creator>
  <cp:lastModifiedBy>张</cp:lastModifiedBy>
  <dcterms:modified xsi:type="dcterms:W3CDTF">2025-01-23T09:49:52Z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eyJoZGlkIjoiNzA1NDkwNjI2MTIxZDg2NWY0MmEwNTljNjg2NmJiZjkiLCJ1c2VySWQiOiI3ODc0MzM3MzQifQ==</vt:lpwstr>
  </property>
  <property fmtid="{D5CDD505-2E9C-101B-9397-08002B2CF9AE}" pid="4" name="ICV">
    <vt:lpwstr>8B4E3DA422EA4D92A897E675167D56A1_13</vt:lpwstr>
  </property>
</Properties>
</file>