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82" w:rsidRDefault="00E87082" w:rsidP="00E87082">
      <w:pPr>
        <w:spacing w:line="360" w:lineRule="exact"/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65665A" w:rsidRPr="00054215" w:rsidRDefault="00E87082" w:rsidP="00E87082">
      <w:pPr>
        <w:spacing w:line="360" w:lineRule="exact"/>
        <w:jc w:val="center"/>
        <w:rPr>
          <w:rFonts w:ascii="微软雅黑" w:eastAsia="微软雅黑" w:hAnsi="微软雅黑" w:hint="eastAsia"/>
          <w:sz w:val="32"/>
          <w:szCs w:val="32"/>
        </w:rPr>
      </w:pPr>
      <w:r w:rsidRPr="00054215">
        <w:rPr>
          <w:rFonts w:ascii="微软雅黑" w:eastAsia="微软雅黑" w:hAnsi="微软雅黑" w:hint="eastAsia"/>
          <w:sz w:val="32"/>
          <w:szCs w:val="32"/>
        </w:rPr>
        <w:t>网站付款标准版（WPS）文档目录</w:t>
      </w:r>
    </w:p>
    <w:p w:rsidR="0065665A" w:rsidRDefault="0065665A" w:rsidP="0065665A">
      <w:pPr>
        <w:spacing w:line="360" w:lineRule="exact"/>
        <w:rPr>
          <w:rFonts w:ascii="微软雅黑" w:eastAsia="微软雅黑" w:hAnsi="微软雅黑" w:hint="eastAsia"/>
        </w:rPr>
      </w:pPr>
    </w:p>
    <w:p w:rsidR="00E87082" w:rsidRPr="00E87082" w:rsidRDefault="00E87082" w:rsidP="0065665A">
      <w:pPr>
        <w:spacing w:line="360" w:lineRule="exact"/>
        <w:rPr>
          <w:rFonts w:ascii="微软雅黑" w:eastAsia="微软雅黑" w:hAnsi="微软雅黑"/>
        </w:rPr>
      </w:pP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color w:val="1F497D" w:themeColor="text2"/>
          <w:szCs w:val="21"/>
        </w:rPr>
      </w:pPr>
      <w:r w:rsidRPr="00054215">
        <w:rPr>
          <w:rFonts w:ascii="微软雅黑" w:eastAsia="微软雅黑" w:hAnsi="微软雅黑" w:hint="eastAsia"/>
          <w:color w:val="1F497D" w:themeColor="text2"/>
          <w:szCs w:val="21"/>
        </w:rPr>
        <w:t>1、下载示例代码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•</w:t>
      </w:r>
      <w:r w:rsidRPr="00054215">
        <w:rPr>
          <w:rFonts w:ascii="微软雅黑" w:eastAsia="微软雅黑" w:hAnsi="微软雅黑"/>
          <w:szCs w:val="21"/>
        </w:rPr>
        <w:tab/>
        <w:t>ASP.NET * .zip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•</w:t>
      </w:r>
      <w:r w:rsidRPr="00054215">
        <w:rPr>
          <w:rFonts w:ascii="微软雅黑" w:eastAsia="微软雅黑" w:hAnsi="微软雅黑"/>
          <w:szCs w:val="21"/>
        </w:rPr>
        <w:tab/>
        <w:t>Classic ASP .</w:t>
      </w:r>
      <w:proofErr w:type="gramStart"/>
      <w:r w:rsidRPr="00054215">
        <w:rPr>
          <w:rFonts w:ascii="微软雅黑" w:eastAsia="微软雅黑" w:hAnsi="微软雅黑"/>
          <w:szCs w:val="21"/>
        </w:rPr>
        <w:t>zip</w:t>
      </w:r>
      <w:proofErr w:type="gramEnd"/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•</w:t>
      </w:r>
      <w:r w:rsidRPr="00054215">
        <w:rPr>
          <w:rFonts w:ascii="微软雅黑" w:eastAsia="微软雅黑" w:hAnsi="微软雅黑"/>
          <w:szCs w:val="21"/>
        </w:rPr>
        <w:tab/>
        <w:t>Java .</w:t>
      </w:r>
      <w:proofErr w:type="gramStart"/>
      <w:r w:rsidRPr="00054215">
        <w:rPr>
          <w:rFonts w:ascii="微软雅黑" w:eastAsia="微软雅黑" w:hAnsi="微软雅黑"/>
          <w:szCs w:val="21"/>
        </w:rPr>
        <w:t>zip</w:t>
      </w:r>
      <w:proofErr w:type="gramEnd"/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•</w:t>
      </w:r>
      <w:r w:rsidRPr="00054215">
        <w:rPr>
          <w:rFonts w:ascii="微软雅黑" w:eastAsia="微软雅黑" w:hAnsi="微软雅黑"/>
          <w:szCs w:val="21"/>
        </w:rPr>
        <w:tab/>
        <w:t>PHP .</w:t>
      </w:r>
      <w:proofErr w:type="gramStart"/>
      <w:r w:rsidRPr="00054215">
        <w:rPr>
          <w:rFonts w:ascii="微软雅黑" w:eastAsia="微软雅黑" w:hAnsi="微软雅黑"/>
          <w:szCs w:val="21"/>
        </w:rPr>
        <w:t>zip</w:t>
      </w:r>
      <w:proofErr w:type="gramEnd"/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ASP.net 需要 .</w:t>
      </w:r>
      <w:proofErr w:type="gramStart"/>
      <w:r w:rsidRPr="00054215">
        <w:rPr>
          <w:rFonts w:ascii="微软雅黑" w:eastAsia="微软雅黑" w:hAnsi="微软雅黑" w:hint="eastAsia"/>
          <w:szCs w:val="21"/>
        </w:rPr>
        <w:t>net</w:t>
      </w:r>
      <w:proofErr w:type="gramEnd"/>
      <w:r w:rsidRPr="00054215">
        <w:rPr>
          <w:rFonts w:ascii="微软雅黑" w:eastAsia="微软雅黑" w:hAnsi="微软雅黑" w:hint="eastAsia"/>
          <w:szCs w:val="21"/>
        </w:rPr>
        <w:t xml:space="preserve"> framework 1.1</w:t>
      </w:r>
    </w:p>
    <w:p w:rsidR="0065665A" w:rsidRPr="00054215" w:rsidRDefault="00B74F80" w:rsidP="0065665A">
      <w:pPr>
        <w:spacing w:line="360" w:lineRule="exact"/>
        <w:rPr>
          <w:rFonts w:ascii="微软雅黑" w:eastAsia="微软雅黑" w:hAnsi="微软雅黑" w:hint="eastAsia"/>
          <w:color w:val="F79646" w:themeColor="accent6"/>
          <w:szCs w:val="21"/>
        </w:rPr>
      </w:pPr>
      <w:r w:rsidRPr="00054215">
        <w:rPr>
          <w:rFonts w:ascii="微软雅黑" w:eastAsia="微软雅黑" w:hAnsi="微软雅黑" w:hint="eastAsia"/>
          <w:color w:val="F79646" w:themeColor="accent6"/>
          <w:szCs w:val="21"/>
        </w:rPr>
        <w:t>技术</w:t>
      </w:r>
      <w:r w:rsidRPr="00054215">
        <w:rPr>
          <w:rFonts w:ascii="微软雅黑" w:eastAsia="微软雅黑" w:hAnsi="微软雅黑" w:hint="eastAsia"/>
          <w:color w:val="F79646" w:themeColor="accent6"/>
          <w:szCs w:val="21"/>
        </w:rPr>
        <w:t>文档详见</w:t>
      </w:r>
      <w:r w:rsidRPr="00054215">
        <w:rPr>
          <w:rFonts w:ascii="微软雅黑" w:eastAsia="微软雅黑" w:hAnsi="微软雅黑" w:hint="eastAsia"/>
          <w:color w:val="F79646" w:themeColor="accent6"/>
          <w:szCs w:val="21"/>
        </w:rPr>
        <w:t>附件1</w:t>
      </w:r>
    </w:p>
    <w:p w:rsidR="00B74F80" w:rsidRPr="00054215" w:rsidRDefault="00B74F80" w:rsidP="0065665A">
      <w:pPr>
        <w:spacing w:line="360" w:lineRule="exact"/>
        <w:rPr>
          <w:rFonts w:ascii="微软雅黑" w:eastAsia="微软雅黑" w:hAnsi="微软雅黑"/>
          <w:szCs w:val="21"/>
        </w:rPr>
      </w:pP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color w:val="1F497D" w:themeColor="text2"/>
          <w:szCs w:val="21"/>
        </w:rPr>
      </w:pPr>
      <w:r w:rsidRPr="00054215">
        <w:rPr>
          <w:rFonts w:ascii="微软雅黑" w:eastAsia="微软雅黑" w:hAnsi="微软雅黑" w:hint="eastAsia"/>
          <w:color w:val="1F497D" w:themeColor="text2"/>
          <w:szCs w:val="21"/>
        </w:rPr>
        <w:t>2、Sandbox创建注册账号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•</w:t>
      </w:r>
      <w:r w:rsidRPr="00054215">
        <w:rPr>
          <w:rFonts w:ascii="微软雅黑" w:eastAsia="微软雅黑" w:hAnsi="微软雅黑" w:hint="eastAsia"/>
          <w:szCs w:val="21"/>
        </w:rPr>
        <w:tab/>
        <w:t>Sandbox是一个虚拟交易环境，用于模拟配置账号以及模拟交易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•</w:t>
      </w:r>
      <w:r w:rsidRPr="00054215">
        <w:rPr>
          <w:rFonts w:ascii="微软雅黑" w:eastAsia="微软雅黑" w:hAnsi="微软雅黑" w:hint="eastAsia"/>
          <w:szCs w:val="21"/>
        </w:rPr>
        <w:tab/>
        <w:t>详情，请查阅Sandbox 用户指南PDF</w:t>
      </w:r>
    </w:p>
    <w:p w:rsidR="00B74F80" w:rsidRPr="00054215" w:rsidRDefault="00B74F80" w:rsidP="00B74F80">
      <w:pPr>
        <w:spacing w:line="360" w:lineRule="exact"/>
        <w:rPr>
          <w:rFonts w:ascii="微软雅黑" w:eastAsia="微软雅黑" w:hAnsi="微软雅黑" w:hint="eastAsia"/>
          <w:color w:val="F79646" w:themeColor="accent6"/>
          <w:szCs w:val="21"/>
        </w:rPr>
      </w:pPr>
      <w:r w:rsidRPr="00054215">
        <w:rPr>
          <w:rFonts w:ascii="微软雅黑" w:eastAsia="微软雅黑" w:hAnsi="微软雅黑" w:hint="eastAsia"/>
          <w:color w:val="F79646" w:themeColor="accent6"/>
          <w:szCs w:val="21"/>
        </w:rPr>
        <w:t>技术文档详见附件</w:t>
      </w:r>
      <w:r w:rsidRPr="00054215">
        <w:rPr>
          <w:rFonts w:ascii="微软雅黑" w:eastAsia="微软雅黑" w:hAnsi="微软雅黑" w:hint="eastAsia"/>
          <w:color w:val="F79646" w:themeColor="accent6"/>
          <w:szCs w:val="21"/>
        </w:rPr>
        <w:t>2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/>
          <w:szCs w:val="21"/>
        </w:rPr>
      </w:pP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color w:val="1F497D" w:themeColor="text2"/>
          <w:szCs w:val="21"/>
        </w:rPr>
      </w:pPr>
      <w:r w:rsidRPr="00054215">
        <w:rPr>
          <w:rFonts w:ascii="微软雅黑" w:eastAsia="微软雅黑" w:hAnsi="微软雅黑" w:hint="eastAsia"/>
          <w:color w:val="1F497D" w:themeColor="text2"/>
          <w:szCs w:val="21"/>
        </w:rPr>
        <w:t>3、请参考网站标准结账集成指南，做相应的修改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•</w:t>
      </w:r>
      <w:r w:rsidRPr="00054215">
        <w:rPr>
          <w:rFonts w:ascii="微软雅黑" w:eastAsia="微软雅黑" w:hAnsi="微软雅黑" w:hint="eastAsia"/>
          <w:szCs w:val="21"/>
        </w:rPr>
        <w:tab/>
        <w:t>网站标准支付是基于HTML的一种解决方案，其特点是快速简便易实施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•</w:t>
      </w:r>
      <w:r w:rsidRPr="00054215">
        <w:rPr>
          <w:rFonts w:ascii="微软雅黑" w:eastAsia="微软雅黑" w:hAnsi="微软雅黑" w:hint="eastAsia"/>
          <w:szCs w:val="21"/>
        </w:rPr>
        <w:tab/>
        <w:t>详情，请查阅网站标准集成指南PDF</w:t>
      </w:r>
    </w:p>
    <w:p w:rsidR="00B74F80" w:rsidRPr="00054215" w:rsidRDefault="00B74F80" w:rsidP="00B74F80">
      <w:pPr>
        <w:spacing w:line="360" w:lineRule="exact"/>
        <w:rPr>
          <w:rFonts w:ascii="微软雅黑" w:eastAsia="微软雅黑" w:hAnsi="微软雅黑" w:hint="eastAsia"/>
          <w:color w:val="F79646" w:themeColor="accent6"/>
          <w:szCs w:val="21"/>
        </w:rPr>
      </w:pPr>
      <w:r w:rsidRPr="00054215">
        <w:rPr>
          <w:rFonts w:ascii="微软雅黑" w:eastAsia="微软雅黑" w:hAnsi="微软雅黑" w:hint="eastAsia"/>
          <w:color w:val="F79646" w:themeColor="accent6"/>
          <w:szCs w:val="21"/>
        </w:rPr>
        <w:t>技术文档详见附件</w:t>
      </w:r>
      <w:r w:rsidRPr="00054215">
        <w:rPr>
          <w:rFonts w:ascii="微软雅黑" w:eastAsia="微软雅黑" w:hAnsi="微软雅黑" w:hint="eastAsia"/>
          <w:color w:val="F79646" w:themeColor="accent6"/>
          <w:szCs w:val="21"/>
        </w:rPr>
        <w:t>3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/>
          <w:szCs w:val="21"/>
        </w:rPr>
      </w:pP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color w:val="1F497D" w:themeColor="text2"/>
          <w:szCs w:val="21"/>
        </w:rPr>
      </w:pPr>
      <w:r w:rsidRPr="00054215">
        <w:rPr>
          <w:rFonts w:ascii="微软雅黑" w:eastAsia="微软雅黑" w:hAnsi="微软雅黑" w:hint="eastAsia"/>
          <w:color w:val="1F497D" w:themeColor="text2"/>
          <w:szCs w:val="21"/>
        </w:rPr>
        <w:t>4、请参考即时付款通知指南(IPN)，做相应的修改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•</w:t>
      </w:r>
      <w:r w:rsidRPr="00054215">
        <w:rPr>
          <w:rFonts w:ascii="微软雅黑" w:eastAsia="微软雅黑" w:hAnsi="微软雅黑" w:hint="eastAsia"/>
          <w:szCs w:val="21"/>
        </w:rPr>
        <w:tab/>
        <w:t>IPN是指发送付款详细数据到您所指定的URL，以便您了解买家付款的具体情况并做出相应的响应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•</w:t>
      </w:r>
      <w:r w:rsidRPr="00054215">
        <w:rPr>
          <w:rFonts w:ascii="微软雅黑" w:eastAsia="微软雅黑" w:hAnsi="微软雅黑" w:hint="eastAsia"/>
          <w:szCs w:val="21"/>
        </w:rPr>
        <w:tab/>
        <w:t>详情，请查阅即时付款通知指南PDF</w:t>
      </w:r>
    </w:p>
    <w:p w:rsidR="00B74F80" w:rsidRPr="00054215" w:rsidRDefault="00B74F80" w:rsidP="00B74F80">
      <w:pPr>
        <w:spacing w:line="360" w:lineRule="exact"/>
        <w:rPr>
          <w:rFonts w:ascii="微软雅黑" w:eastAsia="微软雅黑" w:hAnsi="微软雅黑" w:hint="eastAsia"/>
          <w:color w:val="F79646" w:themeColor="accent6"/>
          <w:szCs w:val="21"/>
        </w:rPr>
      </w:pPr>
      <w:r w:rsidRPr="00054215">
        <w:rPr>
          <w:rFonts w:ascii="微软雅黑" w:eastAsia="微软雅黑" w:hAnsi="微软雅黑" w:hint="eastAsia"/>
          <w:color w:val="F79646" w:themeColor="accent6"/>
          <w:szCs w:val="21"/>
        </w:rPr>
        <w:t>技术文档详见附件</w:t>
      </w:r>
      <w:r w:rsidRPr="00054215">
        <w:rPr>
          <w:rFonts w:ascii="微软雅黑" w:eastAsia="微软雅黑" w:hAnsi="微软雅黑" w:hint="eastAsia"/>
          <w:color w:val="F79646" w:themeColor="accent6"/>
          <w:szCs w:val="21"/>
        </w:rPr>
        <w:t>4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/>
          <w:szCs w:val="21"/>
        </w:rPr>
      </w:pP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color w:val="1F497D" w:themeColor="text2"/>
          <w:szCs w:val="21"/>
        </w:rPr>
      </w:pPr>
      <w:r w:rsidRPr="00054215">
        <w:rPr>
          <w:rFonts w:ascii="微软雅黑" w:eastAsia="微软雅黑" w:hAnsi="微软雅黑" w:hint="eastAsia"/>
          <w:color w:val="1F497D" w:themeColor="text2"/>
          <w:szCs w:val="21"/>
        </w:rPr>
        <w:t>5、执行Sandbox测试</w:t>
      </w:r>
      <w:bookmarkStart w:id="0" w:name="_GoBack"/>
      <w:bookmarkEnd w:id="0"/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color w:val="1F497D" w:themeColor="text2"/>
          <w:szCs w:val="21"/>
        </w:rPr>
      </w:pPr>
      <w:r w:rsidRPr="00054215">
        <w:rPr>
          <w:rFonts w:ascii="微软雅黑" w:eastAsia="微软雅黑" w:hAnsi="微软雅黑" w:hint="eastAsia"/>
          <w:color w:val="1F497D" w:themeColor="text2"/>
          <w:szCs w:val="21"/>
        </w:rPr>
        <w:t>6、把API以及支付相关URL换成真实的信息</w:t>
      </w:r>
    </w:p>
    <w:p w:rsidR="0065665A" w:rsidRPr="00054215" w:rsidRDefault="0065665A" w:rsidP="0065665A">
      <w:pPr>
        <w:spacing w:line="360" w:lineRule="exact"/>
        <w:rPr>
          <w:rFonts w:ascii="微软雅黑" w:eastAsia="微软雅黑" w:hAnsi="微软雅黑" w:hint="eastAsia"/>
          <w:color w:val="1F497D" w:themeColor="text2"/>
          <w:szCs w:val="21"/>
        </w:rPr>
      </w:pPr>
      <w:r w:rsidRPr="00054215">
        <w:rPr>
          <w:rFonts w:ascii="微软雅黑" w:eastAsia="微软雅黑" w:hAnsi="微软雅黑" w:hint="eastAsia"/>
          <w:color w:val="1F497D" w:themeColor="text2"/>
          <w:szCs w:val="21"/>
        </w:rPr>
        <w:t>7、执行真实环境测试</w:t>
      </w:r>
    </w:p>
    <w:p w:rsidR="00054215" w:rsidRDefault="0065665A" w:rsidP="00054215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正式上线</w:t>
      </w:r>
    </w:p>
    <w:p w:rsidR="00054215" w:rsidRPr="00054215" w:rsidRDefault="0076418F" w:rsidP="0076418F">
      <w:pPr>
        <w:spacing w:line="360" w:lineRule="exact"/>
        <w:ind w:firstLineChars="1800" w:firstLine="3780"/>
        <w:jc w:val="left"/>
        <w:rPr>
          <w:rFonts w:ascii="微软雅黑" w:eastAsia="微软雅黑" w:hAnsi="微软雅黑" w:hint="eastAsia"/>
          <w:szCs w:val="21"/>
        </w:rPr>
      </w:pPr>
      <w:r w:rsidRPr="0076418F">
        <w:rPr>
          <w:rFonts w:ascii="微软雅黑" w:eastAsia="微软雅黑" w:hAnsi="微软雅黑"/>
          <w:b/>
          <w:bCs/>
          <w:i/>
          <w:iCs/>
          <w:color w:val="1F497D" w:themeColor="text2"/>
          <w:szCs w:val="21"/>
        </w:rPr>
        <w:t>PayPal</w:t>
      </w:r>
      <w:r w:rsidR="00054215" w:rsidRPr="0076418F">
        <w:rPr>
          <w:rFonts w:ascii="微软雅黑" w:eastAsia="微软雅黑" w:hAnsi="微软雅黑" w:hint="eastAsia"/>
          <w:color w:val="E36C0A" w:themeColor="accent6" w:themeShade="BF"/>
          <w:szCs w:val="21"/>
        </w:rPr>
        <w:t>秦钰翔</w:t>
      </w:r>
      <w:r>
        <w:rPr>
          <w:rFonts w:ascii="微软雅黑" w:eastAsia="微软雅黑" w:hAnsi="微软雅黑" w:hint="eastAsia"/>
          <w:b/>
          <w:bCs/>
          <w:i/>
          <w:iCs/>
          <w:color w:val="1F497D" w:themeColor="text2"/>
          <w:szCs w:val="21"/>
        </w:rPr>
        <w:t>Kevin</w:t>
      </w:r>
    </w:p>
    <w:p w:rsidR="00054215" w:rsidRPr="00054215" w:rsidRDefault="00054215" w:rsidP="00054215">
      <w:pPr>
        <w:spacing w:line="360" w:lineRule="exact"/>
        <w:jc w:val="left"/>
        <w:rPr>
          <w:rFonts w:ascii="微软雅黑" w:eastAsia="微软雅黑" w:hAnsi="微软雅黑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 xml:space="preserve">                          </w:t>
      </w:r>
      <w:r>
        <w:rPr>
          <w:rFonts w:ascii="微软雅黑" w:eastAsia="微软雅黑" w:hAnsi="微软雅黑" w:hint="eastAsia"/>
          <w:szCs w:val="21"/>
        </w:rPr>
        <w:t xml:space="preserve">          </w:t>
      </w:r>
      <w:r w:rsidRPr="00054215">
        <w:rPr>
          <w:rFonts w:ascii="微软雅黑" w:eastAsia="微软雅黑" w:hAnsi="微软雅黑"/>
          <w:szCs w:val="21"/>
        </w:rPr>
        <w:t>M</w:t>
      </w:r>
      <w:proofErr w:type="gramStart"/>
      <w:r w:rsidRPr="00054215">
        <w:rPr>
          <w:rFonts w:ascii="微软雅黑" w:eastAsia="微软雅黑" w:hAnsi="微软雅黑"/>
          <w:szCs w:val="21"/>
        </w:rPr>
        <w:t>:15825991005</w:t>
      </w:r>
      <w:proofErr w:type="gramEnd"/>
      <w:r w:rsidRPr="00054215">
        <w:rPr>
          <w:rFonts w:ascii="微软雅黑" w:eastAsia="微软雅黑" w:hAnsi="微软雅黑"/>
          <w:szCs w:val="21"/>
        </w:rPr>
        <w:t xml:space="preserve">   T: 023 63915110</w:t>
      </w:r>
    </w:p>
    <w:p w:rsidR="00054215" w:rsidRPr="00054215" w:rsidRDefault="00054215" w:rsidP="00054215">
      <w:pPr>
        <w:spacing w:line="360" w:lineRule="exact"/>
        <w:ind w:left="2730" w:hangingChars="1300" w:hanging="2730"/>
        <w:jc w:val="left"/>
        <w:rPr>
          <w:rFonts w:ascii="微软雅黑" w:eastAsia="微软雅黑" w:hAnsi="微软雅黑" w:hint="eastAsia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 xml:space="preserve">                          </w:t>
      </w:r>
      <w:r>
        <w:rPr>
          <w:rFonts w:ascii="微软雅黑" w:eastAsia="微软雅黑" w:hAnsi="微软雅黑" w:hint="eastAsia"/>
          <w:szCs w:val="21"/>
        </w:rPr>
        <w:t xml:space="preserve">          </w:t>
      </w:r>
      <w:proofErr w:type="gramStart"/>
      <w:r w:rsidRPr="00054215">
        <w:rPr>
          <w:rFonts w:ascii="微软雅黑" w:eastAsia="微软雅黑" w:hAnsi="微软雅黑"/>
          <w:szCs w:val="21"/>
        </w:rPr>
        <w:t>Q :676221394</w:t>
      </w:r>
      <w:proofErr w:type="gramEnd"/>
      <w:r w:rsidRPr="00054215">
        <w:rPr>
          <w:rFonts w:ascii="微软雅黑" w:eastAsia="微软雅黑" w:hAnsi="微软雅黑"/>
          <w:szCs w:val="21"/>
        </w:rPr>
        <w:t xml:space="preserve">    E:xqin@paypal.com </w:t>
      </w:r>
    </w:p>
    <w:p w:rsidR="00054215" w:rsidRPr="00054215" w:rsidRDefault="00054215" w:rsidP="00054215">
      <w:pPr>
        <w:spacing w:line="360" w:lineRule="exact"/>
        <w:ind w:firstLineChars="1800" w:firstLine="3780"/>
        <w:jc w:val="left"/>
        <w:rPr>
          <w:rFonts w:ascii="微软雅黑" w:eastAsia="微软雅黑" w:hAnsi="微软雅黑" w:hint="eastAsia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新</w:t>
      </w:r>
      <w:proofErr w:type="gramStart"/>
      <w:r w:rsidRPr="00054215">
        <w:rPr>
          <w:rFonts w:ascii="微软雅黑" w:eastAsia="微软雅黑" w:hAnsi="微软雅黑" w:hint="eastAsia"/>
          <w:szCs w:val="21"/>
        </w:rPr>
        <w:t>浪微博</w:t>
      </w:r>
      <w:proofErr w:type="gramEnd"/>
      <w:r w:rsidRPr="00054215">
        <w:rPr>
          <w:rFonts w:ascii="微软雅黑" w:eastAsia="微软雅黑" w:hAnsi="微软雅黑" w:hint="eastAsia"/>
          <w:szCs w:val="21"/>
        </w:rPr>
        <w:t xml:space="preserve">  http://weibo.com/paypal023</w:t>
      </w:r>
    </w:p>
    <w:p w:rsidR="00054215" w:rsidRDefault="00054215" w:rsidP="00054215">
      <w:pPr>
        <w:spacing w:line="360" w:lineRule="exact"/>
        <w:ind w:firstLineChars="1800" w:firstLine="3780"/>
        <w:jc w:val="left"/>
        <w:rPr>
          <w:rFonts w:ascii="微软雅黑" w:eastAsia="微软雅黑" w:hAnsi="微软雅黑" w:hint="eastAsia"/>
          <w:szCs w:val="21"/>
        </w:rPr>
      </w:pPr>
      <w:r w:rsidRPr="00054215">
        <w:rPr>
          <w:rFonts w:ascii="微软雅黑" w:eastAsia="微软雅黑" w:hAnsi="微软雅黑" w:hint="eastAsia"/>
          <w:szCs w:val="21"/>
        </w:rPr>
        <w:t>新</w:t>
      </w:r>
      <w:proofErr w:type="gramStart"/>
      <w:r w:rsidRPr="00054215">
        <w:rPr>
          <w:rFonts w:ascii="微软雅黑" w:eastAsia="微软雅黑" w:hAnsi="微软雅黑" w:hint="eastAsia"/>
          <w:szCs w:val="21"/>
        </w:rPr>
        <w:t>浪博客</w:t>
      </w:r>
      <w:proofErr w:type="gramEnd"/>
      <w:r w:rsidRPr="00054215">
        <w:rPr>
          <w:rFonts w:ascii="微软雅黑" w:eastAsia="微软雅黑" w:hAnsi="微软雅黑" w:hint="eastAsia"/>
          <w:szCs w:val="21"/>
        </w:rPr>
        <w:t xml:space="preserve">  </w:t>
      </w:r>
      <w:hyperlink r:id="rId9" w:history="1">
        <w:r w:rsidRPr="00D92E19">
          <w:rPr>
            <w:rStyle w:val="a5"/>
            <w:rFonts w:ascii="微软雅黑" w:eastAsia="微软雅黑" w:hAnsi="微软雅黑" w:hint="eastAsia"/>
            <w:szCs w:val="21"/>
          </w:rPr>
          <w:t>http://blog.sina.com.cn/paypal023</w:t>
        </w:r>
      </w:hyperlink>
    </w:p>
    <w:p w:rsidR="00054215" w:rsidRPr="0076418F" w:rsidRDefault="0076418F" w:rsidP="00054215">
      <w:pPr>
        <w:spacing w:line="360" w:lineRule="exact"/>
        <w:ind w:firstLineChars="1800" w:firstLine="3780"/>
        <w:jc w:val="left"/>
        <w:rPr>
          <w:rFonts w:ascii="微软雅黑" w:eastAsia="微软雅黑" w:hAnsi="微软雅黑" w:hint="eastAsia"/>
          <w:color w:val="E36C0A" w:themeColor="accent6" w:themeShade="BF"/>
          <w:szCs w:val="21"/>
        </w:rPr>
      </w:pPr>
      <w:r w:rsidRPr="0076418F">
        <w:rPr>
          <w:rFonts w:ascii="微软雅黑" w:eastAsia="微软雅黑" w:hAnsi="微软雅黑" w:hint="eastAsia"/>
          <w:color w:val="E36C0A" w:themeColor="accent6" w:themeShade="BF"/>
          <w:szCs w:val="21"/>
        </w:rPr>
        <w:t>随时欢迎来咨询我，竭力为你解决PayPal问题。</w:t>
      </w:r>
    </w:p>
    <w:sectPr w:rsidR="00054215" w:rsidRPr="0076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D9C" w:rsidRDefault="00FA5D9C" w:rsidP="0065665A">
      <w:r>
        <w:separator/>
      </w:r>
    </w:p>
  </w:endnote>
  <w:endnote w:type="continuationSeparator" w:id="0">
    <w:p w:rsidR="00FA5D9C" w:rsidRDefault="00FA5D9C" w:rsidP="0065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D9C" w:rsidRDefault="00FA5D9C" w:rsidP="0065665A">
      <w:r>
        <w:separator/>
      </w:r>
    </w:p>
  </w:footnote>
  <w:footnote w:type="continuationSeparator" w:id="0">
    <w:p w:rsidR="00FA5D9C" w:rsidRDefault="00FA5D9C" w:rsidP="00656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0D6"/>
    <w:multiLevelType w:val="multilevel"/>
    <w:tmpl w:val="384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52A3E"/>
    <w:multiLevelType w:val="multilevel"/>
    <w:tmpl w:val="6C12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01E5F"/>
    <w:multiLevelType w:val="multilevel"/>
    <w:tmpl w:val="BC62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B93699"/>
    <w:multiLevelType w:val="multilevel"/>
    <w:tmpl w:val="AC80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6C6"/>
    <w:rsid w:val="00054215"/>
    <w:rsid w:val="004D06C6"/>
    <w:rsid w:val="0065665A"/>
    <w:rsid w:val="0076418F"/>
    <w:rsid w:val="00B74F80"/>
    <w:rsid w:val="00E87082"/>
    <w:rsid w:val="00FA5D9C"/>
    <w:rsid w:val="00F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70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65A"/>
    <w:rPr>
      <w:sz w:val="18"/>
      <w:szCs w:val="18"/>
    </w:rPr>
  </w:style>
  <w:style w:type="character" w:styleId="a5">
    <w:name w:val="Hyperlink"/>
    <w:basedOn w:val="a0"/>
    <w:uiPriority w:val="99"/>
    <w:unhideWhenUsed/>
    <w:rsid w:val="0065665A"/>
    <w:rPr>
      <w:color w:val="0000FF"/>
      <w:u w:val="single"/>
    </w:rPr>
  </w:style>
  <w:style w:type="character" w:styleId="a6">
    <w:name w:val="Strong"/>
    <w:basedOn w:val="a0"/>
    <w:uiPriority w:val="22"/>
    <w:qFormat/>
    <w:rsid w:val="0065665A"/>
    <w:rPr>
      <w:b/>
      <w:bCs/>
    </w:rPr>
  </w:style>
  <w:style w:type="character" w:customStyle="1" w:styleId="apple-converted-space">
    <w:name w:val="apple-converted-space"/>
    <w:basedOn w:val="a0"/>
    <w:rsid w:val="0065665A"/>
  </w:style>
  <w:style w:type="paragraph" w:styleId="a7">
    <w:name w:val="List Paragraph"/>
    <w:basedOn w:val="a"/>
    <w:uiPriority w:val="34"/>
    <w:qFormat/>
    <w:rsid w:val="006566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7082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Balloon Text"/>
    <w:basedOn w:val="a"/>
    <w:link w:val="Char1"/>
    <w:uiPriority w:val="99"/>
    <w:semiHidden/>
    <w:unhideWhenUsed/>
    <w:rsid w:val="0005421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542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70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65A"/>
    <w:rPr>
      <w:sz w:val="18"/>
      <w:szCs w:val="18"/>
    </w:rPr>
  </w:style>
  <w:style w:type="character" w:styleId="a5">
    <w:name w:val="Hyperlink"/>
    <w:basedOn w:val="a0"/>
    <w:uiPriority w:val="99"/>
    <w:unhideWhenUsed/>
    <w:rsid w:val="0065665A"/>
    <w:rPr>
      <w:color w:val="0000FF"/>
      <w:u w:val="single"/>
    </w:rPr>
  </w:style>
  <w:style w:type="character" w:styleId="a6">
    <w:name w:val="Strong"/>
    <w:basedOn w:val="a0"/>
    <w:uiPriority w:val="22"/>
    <w:qFormat/>
    <w:rsid w:val="0065665A"/>
    <w:rPr>
      <w:b/>
      <w:bCs/>
    </w:rPr>
  </w:style>
  <w:style w:type="character" w:customStyle="1" w:styleId="apple-converted-space">
    <w:name w:val="apple-converted-space"/>
    <w:basedOn w:val="a0"/>
    <w:rsid w:val="0065665A"/>
  </w:style>
  <w:style w:type="paragraph" w:styleId="a7">
    <w:name w:val="List Paragraph"/>
    <w:basedOn w:val="a"/>
    <w:uiPriority w:val="34"/>
    <w:qFormat/>
    <w:rsid w:val="006566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7082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Balloon Text"/>
    <w:basedOn w:val="a"/>
    <w:link w:val="Char1"/>
    <w:uiPriority w:val="99"/>
    <w:semiHidden/>
    <w:unhideWhenUsed/>
    <w:rsid w:val="0005421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54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12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31" w:color="auto"/>
            <w:bottom w:val="none" w:sz="0" w:space="0" w:color="auto"/>
            <w:right w:val="none" w:sz="0" w:space="0" w:color="auto"/>
          </w:divBdr>
        </w:div>
      </w:divsChild>
    </w:div>
    <w:div w:id="1010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949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31" w:color="auto"/>
            <w:bottom w:val="none" w:sz="0" w:space="0" w:color="auto"/>
            <w:right w:val="none" w:sz="0" w:space="0" w:color="auto"/>
          </w:divBdr>
        </w:div>
      </w:divsChild>
    </w:div>
    <w:div w:id="1372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1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31" w:color="auto"/>
            <w:bottom w:val="none" w:sz="0" w:space="0" w:color="auto"/>
            <w:right w:val="none" w:sz="0" w:space="0" w:color="auto"/>
          </w:divBdr>
        </w:div>
      </w:divsChild>
    </w:div>
    <w:div w:id="1483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5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BD4E1"/>
            <w:bottom w:val="none" w:sz="0" w:space="0" w:color="auto"/>
            <w:right w:val="single" w:sz="6" w:space="0" w:color="CBD4E1"/>
          </w:divBdr>
          <w:divsChild>
            <w:div w:id="2076510700">
              <w:marLeft w:val="0"/>
              <w:marRight w:val="0"/>
              <w:marTop w:val="0"/>
              <w:marBottom w:val="0"/>
              <w:divBdr>
                <w:top w:val="none" w:sz="0" w:space="23" w:color="auto"/>
                <w:left w:val="none" w:sz="0" w:space="14" w:color="auto"/>
                <w:bottom w:val="none" w:sz="0" w:space="0" w:color="auto"/>
                <w:right w:val="none" w:sz="0" w:space="0" w:color="auto"/>
              </w:divBdr>
              <w:divsChild>
                <w:div w:id="2989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68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31" w:color="auto"/>
            <w:bottom w:val="none" w:sz="0" w:space="0" w:color="auto"/>
            <w:right w:val="none" w:sz="0" w:space="0" w:color="auto"/>
          </w:divBdr>
        </w:div>
      </w:divsChild>
    </w:div>
    <w:div w:id="2009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47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31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log.sina.com.cn/paypal0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BCB16-A35E-4C8C-B97F-590391AAC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qinyuxiang</dc:creator>
  <cp:keywords/>
  <dc:description/>
  <cp:lastModifiedBy>qinyuxiang</cp:lastModifiedBy>
  <cp:revision>5</cp:revision>
  <dcterms:created xsi:type="dcterms:W3CDTF">2012-04-27T08:38:00Z</dcterms:created>
  <dcterms:modified xsi:type="dcterms:W3CDTF">2012-04-27T09:06:00Z</dcterms:modified>
</cp:coreProperties>
</file>