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7D40B" w14:textId="415C3C92" w:rsidR="00B742B9" w:rsidRDefault="00BC33D8" w:rsidP="00BC33D8">
      <w:pPr>
        <w:jc w:val="center"/>
      </w:pPr>
      <w:r w:rsidRPr="00BC33D8">
        <w:t>人类命运共同体与西方主导的全球化有什么区别？全球化时代我们今天到底该如何爱国？</w:t>
      </w:r>
    </w:p>
    <w:p w14:paraId="0F29E1E8" w14:textId="10C2AAE0" w:rsidR="001C3617" w:rsidRPr="001C3617" w:rsidRDefault="001C3617" w:rsidP="001C3617">
      <w:pPr>
        <w:jc w:val="center"/>
        <w:rPr>
          <w:rFonts w:hint="eastAsia"/>
        </w:rPr>
      </w:pPr>
      <w:r>
        <w:rPr>
          <w:rFonts w:hint="eastAsia"/>
        </w:rPr>
        <w:t xml:space="preserve">计算机科学与技术系  计43班  </w:t>
      </w:r>
      <w:proofErr w:type="gramStart"/>
      <w:r>
        <w:rPr>
          <w:rFonts w:hint="eastAsia"/>
        </w:rPr>
        <w:t>张适之</w:t>
      </w:r>
      <w:proofErr w:type="gramEnd"/>
      <w:r>
        <w:rPr>
          <w:rFonts w:hint="eastAsia"/>
        </w:rPr>
        <w:t xml:space="preserve">  学号：2024010720</w:t>
      </w:r>
    </w:p>
    <w:p w14:paraId="03C7F37F" w14:textId="08E2C189" w:rsidR="00316DD6" w:rsidRDefault="00316DD6" w:rsidP="006E2973">
      <w:pPr>
        <w:ind w:firstLine="440"/>
        <w:rPr>
          <w:rFonts w:hint="eastAsia"/>
        </w:rPr>
      </w:pPr>
      <w:r w:rsidRPr="00316DD6">
        <w:t>通常意义上的全球化是指全球联系不断增强，人类生活在全球规模的基础上发展及全球意识的崛起。国与国之间在政治、经济贸易上互相依存。</w:t>
      </w:r>
      <w:r>
        <w:rPr>
          <w:rFonts w:hint="eastAsia"/>
        </w:rPr>
        <w:t>人类命运共同体理论和西方主导的全球化在这一点是相同的，都强调全球联系，全球意识，国与国的政治经济依存，但这三点的具体内容和形式却有很大差别。</w:t>
      </w:r>
      <w:r w:rsidR="00D05D3D">
        <w:rPr>
          <w:rFonts w:hint="eastAsia"/>
        </w:rPr>
        <w:t>西方主导的全球化正如其名是在西方主导建立的体系和格局下进行的。第二次世界大战后，过去数百年由西方主导的传统殖民体系土崩瓦解，西方转而借助自己的传统优势大肆推行新殖民主义</w:t>
      </w:r>
      <w:r w:rsidR="003B1336">
        <w:rPr>
          <w:rFonts w:hint="eastAsia"/>
        </w:rPr>
        <w:t>，企图基于此建立新的世界格局。新殖民主义是一种不依赖于强权和暴力，相对更加间接隐蔽的侵略手段，采用政治，经济，金融，文化，科技等方面的手段将独立国家最大限度地至于其控制之下，</w:t>
      </w:r>
      <w:r w:rsidR="003B1336" w:rsidRPr="003B1336">
        <w:t>以使这些国家继续充当其商品市场、原料产地和投资场所，最大限度地榨取财富</w:t>
      </w:r>
      <w:r w:rsidR="003B1336">
        <w:rPr>
          <w:rFonts w:hint="eastAsia"/>
        </w:rPr>
        <w:t>。（例如</w:t>
      </w:r>
      <w:r w:rsidR="00CC260B">
        <w:rPr>
          <w:rFonts w:hint="eastAsia"/>
        </w:rPr>
        <w:t>低价采购资源能源，高价倾销工业品，大量输出本国文化挤压当地文化等）。人类命运共同体</w:t>
      </w:r>
      <w:r w:rsidR="00CC260B" w:rsidRPr="00CC260B">
        <w:t>指在追求本国利益时兼顾他国合理关切，在谋求本国发展中促进各国</w:t>
      </w:r>
      <w:r w:rsidR="00CC260B">
        <w:rPr>
          <w:rFonts w:hint="eastAsia"/>
        </w:rPr>
        <w:t>共同发展</w:t>
      </w:r>
      <w:r w:rsidR="00CC260B" w:rsidRPr="00CC260B">
        <w:t>。</w:t>
      </w:r>
      <w:r w:rsidR="001A3ACC" w:rsidRPr="001A3ACC">
        <w:t>这一全球价值观包含相互依存的国际权力观、共同利益观、可持续发展观和全球治理观。</w:t>
      </w:r>
      <w:r w:rsidR="001A3ACC">
        <w:rPr>
          <w:rFonts w:hint="eastAsia"/>
        </w:rPr>
        <w:t>国家之间从过去的零和博弈走向相互依存，共同发展，共同增进彼此的利益，进而缓和国际关系并在此基础上共同解决全球问题，实现可持续发展。综上，</w:t>
      </w:r>
      <w:r w:rsidR="00D36E26">
        <w:rPr>
          <w:rFonts w:hint="eastAsia"/>
        </w:rPr>
        <w:t>西方主导的全球化本质上依然是少数人剥削多数人，不过是将这种剥削扩展到了全球的规模上，在这种剥削中人与人，国与国的地位是不平等的，这一体系中西方利益明显优先。中国提出的人类命运共同体体系中国与</w:t>
      </w:r>
      <w:proofErr w:type="gramStart"/>
      <w:r w:rsidR="00D36E26">
        <w:rPr>
          <w:rFonts w:hint="eastAsia"/>
        </w:rPr>
        <w:t>国无论</w:t>
      </w:r>
      <w:proofErr w:type="gramEnd"/>
      <w:r w:rsidR="00D36E26">
        <w:rPr>
          <w:rFonts w:hint="eastAsia"/>
        </w:rPr>
        <w:t>大小强弱都是平等的，</w:t>
      </w:r>
      <w:r w:rsidR="006B7688">
        <w:rPr>
          <w:rFonts w:hint="eastAsia"/>
        </w:rPr>
        <w:t>在人类“大家庭”发展的，每个国家各自的发展都能得到兼顾。</w:t>
      </w:r>
    </w:p>
    <w:p w14:paraId="3C78FF31" w14:textId="4D0DF307" w:rsidR="006E2973" w:rsidRPr="003B1336" w:rsidRDefault="006E2973" w:rsidP="006E2973">
      <w:pPr>
        <w:ind w:firstLine="440"/>
        <w:rPr>
          <w:rFonts w:hint="eastAsia"/>
        </w:rPr>
      </w:pPr>
      <w:r>
        <w:rPr>
          <w:rFonts w:hint="eastAsia"/>
        </w:rPr>
        <w:t>全球化时代我们的国家与世界密不可分，国家命运与人类命运紧密相连，因而我们的爱国主义情怀也不应仅局限于国家层面，而应融入国际主义情怀</w:t>
      </w:r>
      <w:r w:rsidR="0058552F">
        <w:rPr>
          <w:rFonts w:hint="eastAsia"/>
        </w:rPr>
        <w:t>，推进祖国发展的同时也要为国际问题的解决，全世界人类的可持续发展贡献自己的才智和力量。</w:t>
      </w:r>
    </w:p>
    <w:sectPr w:rsidR="006E2973" w:rsidRPr="003B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436B2" w14:textId="77777777" w:rsidR="002F7AEC" w:rsidRDefault="002F7AEC" w:rsidP="001C3617">
      <w:pPr>
        <w:spacing w:after="0" w:line="240" w:lineRule="auto"/>
        <w:rPr>
          <w:rFonts w:hint="eastAsia"/>
        </w:rPr>
      </w:pPr>
      <w:r>
        <w:separator/>
      </w:r>
    </w:p>
  </w:endnote>
  <w:endnote w:type="continuationSeparator" w:id="0">
    <w:p w14:paraId="25E36B2A" w14:textId="77777777" w:rsidR="002F7AEC" w:rsidRDefault="002F7AEC" w:rsidP="001C36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F5A06" w14:textId="77777777" w:rsidR="002F7AEC" w:rsidRDefault="002F7AEC" w:rsidP="001C3617">
      <w:pPr>
        <w:spacing w:after="0" w:line="240" w:lineRule="auto"/>
        <w:rPr>
          <w:rFonts w:hint="eastAsia"/>
        </w:rPr>
      </w:pPr>
      <w:r>
        <w:separator/>
      </w:r>
    </w:p>
  </w:footnote>
  <w:footnote w:type="continuationSeparator" w:id="0">
    <w:p w14:paraId="4607BD30" w14:textId="77777777" w:rsidR="002F7AEC" w:rsidRDefault="002F7AEC" w:rsidP="001C361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CF"/>
    <w:rsid w:val="0000327B"/>
    <w:rsid w:val="0003049C"/>
    <w:rsid w:val="001A3ACC"/>
    <w:rsid w:val="001C3617"/>
    <w:rsid w:val="002F7AEC"/>
    <w:rsid w:val="00316DD6"/>
    <w:rsid w:val="003B1336"/>
    <w:rsid w:val="0058552F"/>
    <w:rsid w:val="006B7688"/>
    <w:rsid w:val="006E2973"/>
    <w:rsid w:val="006E31CF"/>
    <w:rsid w:val="00A404C2"/>
    <w:rsid w:val="00B742B9"/>
    <w:rsid w:val="00BC33D8"/>
    <w:rsid w:val="00CC260B"/>
    <w:rsid w:val="00D05D3D"/>
    <w:rsid w:val="00D36E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DAA2"/>
  <w15:chartTrackingRefBased/>
  <w15:docId w15:val="{E44F8387-F53A-462C-A3A5-C1CBD6E2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260B"/>
    <w:rPr>
      <w:color w:val="467886" w:themeColor="hyperlink"/>
      <w:u w:val="single"/>
    </w:rPr>
  </w:style>
  <w:style w:type="character" w:styleId="a4">
    <w:name w:val="Unresolved Mention"/>
    <w:basedOn w:val="a0"/>
    <w:uiPriority w:val="99"/>
    <w:semiHidden/>
    <w:unhideWhenUsed/>
    <w:rsid w:val="00CC260B"/>
    <w:rPr>
      <w:color w:val="605E5C"/>
      <w:shd w:val="clear" w:color="auto" w:fill="E1DFDD"/>
    </w:rPr>
  </w:style>
  <w:style w:type="paragraph" w:styleId="a5">
    <w:name w:val="header"/>
    <w:basedOn w:val="a"/>
    <w:link w:val="a6"/>
    <w:uiPriority w:val="99"/>
    <w:unhideWhenUsed/>
    <w:rsid w:val="001C361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C3617"/>
    <w:rPr>
      <w:sz w:val="18"/>
      <w:szCs w:val="18"/>
    </w:rPr>
  </w:style>
  <w:style w:type="paragraph" w:styleId="a7">
    <w:name w:val="footer"/>
    <w:basedOn w:val="a"/>
    <w:link w:val="a8"/>
    <w:uiPriority w:val="99"/>
    <w:unhideWhenUsed/>
    <w:rsid w:val="001C361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C36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Fang</dc:creator>
  <cp:keywords/>
  <dc:description/>
  <cp:lastModifiedBy>Yan Fang</cp:lastModifiedBy>
  <cp:revision>3</cp:revision>
  <dcterms:created xsi:type="dcterms:W3CDTF">2024-10-26T11:15:00Z</dcterms:created>
  <dcterms:modified xsi:type="dcterms:W3CDTF">2024-12-01T15:40:00Z</dcterms:modified>
</cp:coreProperties>
</file>