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项目文档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基本流程: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lang w:val="en-US" w:eastAsia="zh-CN"/>
        </w:rPr>
        <w:t>整个项目的前端页面设计,后台逻辑,数据库表和基础测试 用了4天</w:t>
      </w:r>
    </w:p>
    <w:p/>
    <w:p>
      <w:pPr>
        <w:ind w:firstLine="420" w:firstLineChars="0"/>
      </w:pPr>
      <w:r>
        <w:drawing>
          <wp:inline distT="0" distB="0" distL="114300" distR="114300">
            <wp:extent cx="5273040" cy="244665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工程架构: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76245" cy="3150870"/>
            <wp:effectExtent l="0" t="0" r="1079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配置文件说明: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配置文件, 每个微服务下的resources包下的application.yml, 每个微服务都有自己的配置文件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连接了数据的配置文件: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记事本微服务: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连接存储记事本数据的数据库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用户微服务: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连接存储用户信息的数据库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权限认证微服务:    连接登入认证信息的数据库</w:t>
      </w:r>
    </w:p>
    <w:p>
      <w:pPr>
        <w:ind w:firstLine="0" w:firstLineChars="0"/>
        <w:rPr>
          <w:rFonts w:hint="eastAsia"/>
          <w:b/>
          <w:bCs/>
          <w:lang w:val="en-US" w:eastAsia="zh-CN"/>
        </w:rPr>
      </w:pPr>
    </w:p>
    <w:p>
      <w:pPr>
        <w:ind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项目基础测试: </w:t>
      </w:r>
      <w:r>
        <w:rPr>
          <w:rFonts w:hint="eastAsia"/>
          <w:b w:val="0"/>
          <w:bCs w:val="0"/>
          <w:lang w:val="en-US" w:eastAsia="zh-CN"/>
        </w:rPr>
        <w:t>idea中直接open选中项目文件就可以打开项目文件, maven依赖能需要下载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 启动eureka微服务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943735" cy="1205865"/>
            <wp:effectExtent l="0" t="0" r="698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启动用户微服务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908175" cy="2225040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启动记事本微服务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929765" cy="190944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启动记事本web微服务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697355" cy="1795780"/>
            <wp:effectExtent l="0" t="0" r="952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启动网关微服务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927860" cy="1955165"/>
            <wp:effectExtent l="0" t="0" r="762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启动oauth2.0权限认证微服务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905000" cy="2455545"/>
            <wp:effectExtent l="0" t="0" r="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-2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启动完后访问页面地址 (注:关闭整个浏览器会自动清除用户登入信息,重新打开需要登入) : </w:t>
      </w:r>
    </w:p>
    <w:p>
      <w:pPr>
        <w:numPr>
          <w:ilvl w:val="-2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登入账号:zhangsan或者lisi , 密码:123456(数据库密码存入的是密文)</w:t>
      </w:r>
      <w:bookmarkStart w:id="0" w:name="_GoBack"/>
      <w:bookmarkEnd w:id="0"/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测试方式一: 直接访问登入页面: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"http://localhost:9001/oauth/login"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http://localhost:9001/oauth/login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-2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如果访问登入页面,登入成功会自动跳转到记事本页面</w:t>
      </w:r>
    </w:p>
    <w:p>
      <w:pPr>
        <w:numPr>
          <w:ilvl w:val="-2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测试方式二: 直接访问记事本页面: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"http://localhost:8001/static/pages/notepad.html"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http://localhost:8001/static/pages/notepad.html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-2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如果直接访问的是记事本页面, 未登入会跳转到登入页面,登入成功后再跳转到记事本页面</w:t>
      </w:r>
    </w:p>
    <w:p>
      <w:pPr>
        <w:numPr>
          <w:ilvl w:val="-2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记事本页面:</w:t>
      </w:r>
      <w:r>
        <w:drawing>
          <wp:inline distT="0" distB="0" distL="114300" distR="114300">
            <wp:extent cx="4458970" cy="1955800"/>
            <wp:effectExtent l="0" t="0" r="635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点击查看: 数据会显示到右边的编辑框中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点击修改: 数据会显示右边的编辑框中, 修改数据可以提交保存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点击删除: 删除当前点击的数据</w:t>
      </w:r>
    </w:p>
    <w:p>
      <w:pPr>
        <w:numPr>
          <w:ilvl w:val="-2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搜索框: 输入关键字搜索,可以搜索到匹配的内容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B5F57"/>
    <w:multiLevelType w:val="singleLevel"/>
    <w:tmpl w:val="5E5B5F5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61C00"/>
    <w:rsid w:val="00C54F07"/>
    <w:rsid w:val="09205893"/>
    <w:rsid w:val="16A61C00"/>
    <w:rsid w:val="2C865FE4"/>
    <w:rsid w:val="3A2D79ED"/>
    <w:rsid w:val="3D463FDF"/>
    <w:rsid w:val="653F0126"/>
    <w:rsid w:val="6FA3708D"/>
    <w:rsid w:val="7BBA62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2020-03-01T06:21:00Z</dcterms:created>
  <dc:creator>张某</dc:creator>
  <cp:lastModifiedBy>张某</cp:lastModifiedBy>
  <dcterms:modified xsi:type="dcterms:W3CDTF">2020-03-06T08:41:35Z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