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ChatClow 项目学习总结 — 2026-05-22</w:t>
      </w:r>
    </w:p>
    <w:p>
      <w:pPr>
        <w:jc w:val="center"/>
      </w:pPr>
      <w:r>
        <w:rPr>
          <w:color w:val="666666"/>
          <w:sz w:val="24"/>
        </w:rPr>
        <w:t>多轮对话 + 会话持久化模块完成</w:t>
      </w:r>
    </w:p>
    <w:p/>
    <w:p>
      <w:pPr>
        <w:pStyle w:val="Heading1"/>
      </w:pPr>
      <w:r>
        <w:t>一、今日核心成果</w:t>
      </w:r>
    </w:p>
    <w:p>
      <w:r>
        <w:rPr>
          <w:b/>
        </w:rPr>
        <w:t>✅ 多轮对话 + 会话持久化模块正式完成！</w:t>
      </w:r>
    </w:p>
    <w:p/>
    <w:p>
      <w:pPr>
        <w:pStyle w:val="Heading1"/>
      </w:pPr>
      <w:r>
        <w:t>二、完成内容摘要</w:t>
      </w:r>
    </w:p>
    <w:p>
      <w:pPr>
        <w:pStyle w:val="Heading2"/>
      </w:pPr>
      <w:r>
        <w:t>1. 多轮对话核心功能</w:t>
      </w:r>
    </w:p>
    <w:p>
      <w:r>
        <w:t>之前每次发消息 AI 都"失忆"，因为每次请求都是独立的新对话。</w:t>
      </w:r>
    </w:p>
    <w:p>
      <w:r>
        <w:t>解决方案：LLM API 的 messages 数组支持传入历史消息，实现多轮上下文。</w:t>
      </w:r>
    </w:p>
    <w:p/>
    <w:p>
      <w:pPr>
        <w:pStyle w:val="Heading2"/>
      </w:pPr>
      <w:r>
        <w:t>2. 返回值优化 — ChatResponse DTO</w:t>
      </w:r>
    </w:p>
    <w:p>
      <w:r>
        <w:t>之前 /api/chat/send 只返回 AI 回复文本，前端不知道 conversationId，无法续接对话。</w:t>
      </w:r>
    </w:p>
    <w:p>
      <w:r>
        <w:t>解决：新建 ChatResponse DTO，同时返回回复内容和会话 ID。</w:t>
      </w:r>
    </w:p>
    <w:p>
      <w:r>
        <w:t>前端拿到数据格式：</w:t>
      </w:r>
    </w:p>
    <w:p>
      <w:pPr>
        <w:pStyle w:val="IntenseQuote"/>
      </w:pPr>
      <w:r>
        <w:t>{</w:t>
        <w:br/>
        <w:t xml:space="preserve">  "code": 200,</w:t>
        <w:br/>
        <w:t xml:space="preserve">  "data": {</w:t>
        <w:br/>
        <w:t xml:space="preserve">    "reply": "你刚才告诉我你叫张三呀！",</w:t>
        <w:br/>
        <w:t xml:space="preserve">    "conversationId": 1</w:t>
        <w:br/>
        <w:t xml:space="preserve">  }</w:t>
        <w:br/>
        <w:t>}</w:t>
      </w:r>
    </w:p>
    <w:p/>
    <w:p>
      <w:pPr>
        <w:pStyle w:val="Heading2"/>
      </w:pPr>
      <w:r>
        <w:t>3. DTO 包重构 — 规范分层</w:t>
      </w:r>
    </w:p>
    <w:p>
      <w:r>
        <w:t>问题：ChatRequest 写在 ChatController 内部类里，ChatResponse 放在 entity/ 包不合理。</w:t>
      </w:r>
    </w:p>
    <w:p>
      <w:r>
        <w:t>解决：新建 com.chatclow.dto 包，把请求/响应对象移过去。</w:t>
      </w:r>
    </w:p>
    <w:p/>
    <w:p>
      <w:r>
        <w:t>Entity vs DTO 区别（面试必考）：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对比项</w:t>
            </w:r>
          </w:p>
        </w:tc>
        <w:tc>
          <w:tcPr>
            <w:tcW w:type="dxa" w:w="2880"/>
          </w:tcPr>
          <w:p>
            <w:r>
              <w:t>Entity</w:t>
            </w:r>
          </w:p>
        </w:tc>
        <w:tc>
          <w:tcPr>
            <w:tcW w:type="dxa" w:w="2880"/>
          </w:tcPr>
          <w:p>
            <w:r>
              <w:t>DTO/VO</w:t>
            </w:r>
          </w:p>
        </w:tc>
      </w:tr>
      <w:tr>
        <w:tc>
          <w:tcPr>
            <w:tcW w:type="dxa" w:w="2880"/>
          </w:tcPr>
          <w:p>
            <w:r>
              <w:t>对应</w:t>
            </w:r>
          </w:p>
        </w:tc>
        <w:tc>
          <w:tcPr>
            <w:tcW w:type="dxa" w:w="2880"/>
          </w:tcPr>
          <w:p>
            <w:r>
              <w:t>数据库表</w:t>
            </w:r>
          </w:p>
        </w:tc>
        <w:tc>
          <w:tcPr>
            <w:tcW w:type="dxa" w:w="2880"/>
          </w:tcPr>
          <w:p>
            <w:r>
              <w:t>接口返回/接收</w:t>
            </w:r>
          </w:p>
        </w:tc>
      </w:tr>
      <w:tr>
        <w:tc>
          <w:tcPr>
            <w:tcW w:type="dxa" w:w="2880"/>
          </w:tcPr>
          <w:p>
            <w:r>
              <w:t>包含</w:t>
            </w:r>
          </w:p>
        </w:tc>
        <w:tc>
          <w:tcPr>
            <w:tcW w:type="dxa" w:w="2880"/>
          </w:tcPr>
          <w:p>
            <w:r>
              <w:t>表里所有字段</w:t>
            </w:r>
          </w:p>
        </w:tc>
        <w:tc>
          <w:tcPr>
            <w:tcW w:type="dxa" w:w="2880"/>
          </w:tcPr>
          <w:p>
            <w:r>
              <w:t>只给前端需要的</w:t>
            </w:r>
          </w:p>
        </w:tc>
      </w:tr>
      <w:tr>
        <w:tc>
          <w:tcPr>
            <w:tcW w:type="dxa" w:w="2880"/>
          </w:tcPr>
          <w:p>
            <w:r>
              <w:t>敏感信息</w:t>
            </w:r>
          </w:p>
        </w:tc>
        <w:tc>
          <w:tcPr>
            <w:tcW w:type="dxa" w:w="2880"/>
          </w:tcPr>
          <w:p>
            <w:r>
              <w:t>可能有密码等</w:t>
            </w:r>
          </w:p>
        </w:tc>
        <w:tc>
          <w:tcPr>
            <w:tcW w:type="dxa" w:w="2880"/>
          </w:tcPr>
          <w:p>
            <w:r>
              <w:t>必须过滤掉</w:t>
            </w:r>
          </w:p>
        </w:tc>
      </w:tr>
      <w:tr>
        <w:tc>
          <w:tcPr>
            <w:tcW w:type="dxa" w:w="2880"/>
          </w:tcPr>
          <w:p>
            <w:r>
              <w:t>例子</w:t>
            </w:r>
          </w:p>
        </w:tc>
        <w:tc>
          <w:tcPr>
            <w:tcW w:type="dxa" w:w="2880"/>
          </w:tcPr>
          <w:p>
            <w:r>
              <w:t>User（含 password）</w:t>
            </w:r>
          </w:p>
        </w:tc>
        <w:tc>
          <w:tcPr>
            <w:tcW w:type="dxa" w:w="2880"/>
          </w:tcPr>
          <w:p>
            <w:r>
              <w:t>UserVO（不含 password）</w:t>
            </w:r>
          </w:p>
        </w:tc>
      </w:tr>
    </w:tbl>
    <w:p/>
    <w:p>
      <w:pPr>
        <w:pStyle w:val="Heading1"/>
      </w:pPr>
      <w:r>
        <w:t>三、数据库验证结果</w:t>
      </w:r>
    </w:p>
    <w:p>
      <w:r>
        <w:t>会话 1 的消息记录（多轮对话成功验证）：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你好 ai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你好，我叫张三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assistant</w:t>
            </w:r>
          </w:p>
        </w:tc>
        <w:tc>
          <w:tcPr>
            <w:tcW w:type="dxa" w:w="2880"/>
          </w:tcPr>
          <w:p>
            <w:r>
              <w:t>你好，张三！很高兴认识你...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你好，我叫什么名字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assistant</w:t>
            </w:r>
          </w:p>
        </w:tc>
        <w:tc>
          <w:tcPr>
            <w:tcW w:type="dxa" w:w="2880"/>
          </w:tcPr>
          <w:p>
            <w:r>
              <w:t>你刚才告诉我你叫张三呀！✅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rPr>
          <w:b/>
        </w:rPr>
        <w:t>结论：多轮对话上下文记忆功能完全正常 ✅</w:t>
      </w:r>
    </w:p>
    <w:p/>
    <w:p>
      <w:pPr>
        <w:pStyle w:val="Heading1"/>
      </w:pPr>
      <w:r>
        <w:t>四、遇到的问题及修复</w:t>
      </w:r>
    </w:p>
    <w:p>
      <w:pPr>
        <w:pStyle w:val="Heading2"/>
      </w:pPr>
      <w:r>
        <w:t>问题 1：LambdaQueryWrapper 用法错误</w:t>
      </w:r>
    </w:p>
    <w:p>
      <w:r>
        <w:t>报错：找不到符号 lambdaQuery()</w:t>
      </w:r>
    </w:p>
    <w:p>
      <w:r>
        <w:t>原因：lambdaQuery() 是 ServiceImpl 的方法，Mapper 没有。</w:t>
      </w:r>
    </w:p>
    <w:p>
      <w:r>
        <w:t>修复：改用 new LambdaQueryWrapper&lt;&gt;()</w:t>
      </w:r>
    </w:p>
    <w:p>
      <w:pPr>
        <w:pStyle w:val="Heading2"/>
      </w:pPr>
      <w:r>
        <w:t>问题 2：ChatService 返回类型不匹配</w:t>
      </w:r>
    </w:p>
    <w:p>
      <w:r>
        <w:t>报错：String 无法转换为 ChatResponse</w:t>
      </w:r>
    </w:p>
    <w:p>
      <w:r>
        <w:t>原因：Controller 已改为期望 ChatResponse，但 Service 接口还返回 String。</w:t>
      </w:r>
    </w:p>
    <w:p>
      <w:r>
        <w:t>修复：ChatService.chat() 返回类型改为 ChatResponse</w:t>
      </w:r>
    </w:p>
    <w:p>
      <w:pPr>
        <w:pStyle w:val="Heading2"/>
      </w:pPr>
      <w:r>
        <w:t>问题 3：Conversation.java 空壳文件</w:t>
      </w:r>
    </w:p>
    <w:p>
      <w:r>
        <w:t>发现：entity 包下有个空的 Conversation.java，与 AgentConversation.java 重复。</w:t>
      </w:r>
    </w:p>
    <w:p>
      <w:r>
        <w:t>处理：确认删除（功能已由 AgentConversation 覆盖）。</w:t>
      </w:r>
    </w:p>
    <w:p/>
    <w:p>
      <w:pPr>
        <w:pStyle w:val="Heading1"/>
      </w:pPr>
      <w:r>
        <w:t>五、学习要点总结</w:t>
      </w:r>
    </w:p>
    <w:p>
      <w:pPr>
        <w:pStyle w:val="Heading2"/>
      </w:pPr>
      <w:r>
        <w:t>1. 多轮对话核心原理</w:t>
      </w:r>
    </w:p>
    <w:p>
      <w:r>
        <w:t>用户提问 -&gt; ChatService.chat(conversationId)</w:t>
      </w:r>
    </w:p>
    <w:p>
      <w:r>
        <w:t>-&gt; 1 查数据库：会话的历史消息</w:t>
      </w:r>
    </w:p>
    <w:p>
      <w:r>
        <w:t>-&gt; 2 拼装 messages 数组（system + 历史 + 当前问题）</w:t>
      </w:r>
    </w:p>
    <w:p>
      <w:r>
        <w:t>-&gt; 3 调用 AI API -&gt; AI 看到完整历史 -&gt; 回答</w:t>
      </w:r>
    </w:p>
    <w:p/>
    <w:p>
      <w:pPr>
        <w:pStyle w:val="Heading2"/>
      </w:pPr>
      <w:r>
        <w:t>2. Entity vs DTO 分层设计</w:t>
      </w:r>
    </w:p>
    <w:p>
      <w:r>
        <w:t>为什么要分层？</w:t>
      </w:r>
    </w:p>
    <w:p>
      <w:r>
        <w:t>* 安全性：Entity 可能含密码等敏感字段，不能直接返回前端</w:t>
      </w:r>
    </w:p>
    <w:p>
      <w:r>
        <w:t>* 解耦：数据库表结构变化不影响接口格式</w:t>
      </w:r>
    </w:p>
    <w:p>
      <w:r>
        <w:t>* 灵活性：同一个 Entity 可以对应多个 DTO</w:t>
      </w:r>
    </w:p>
    <w:p/>
    <w:p>
      <w:pPr>
        <w:pStyle w:val="Heading2"/>
      </w:pPr>
      <w:r>
        <w:t>3. 项目包结构规范（企业级）</w:t>
      </w:r>
    </w:p>
    <w:p>
      <w:r>
        <w:t>com.chatclow/</w:t>
      </w:r>
    </w:p>
    <w:p>
      <w:r>
        <w:t xml:space="preserve">  +-- entity/       &lt;- 数据库实体（@TableName）</w:t>
      </w:r>
    </w:p>
    <w:p>
      <w:r>
        <w:t xml:space="preserve">  +-- dto/         &lt;- 数据传输对象（Request/Response）</w:t>
      </w:r>
    </w:p>
    <w:p>
      <w:r>
        <w:t xml:space="preserve">  +-- mapper/      &lt;- MyBatis Mapper 接口</w:t>
      </w:r>
    </w:p>
    <w:p>
      <w:r>
        <w:t xml:space="preserve">  +-- service/     &lt;- 业务接口</w:t>
      </w:r>
    </w:p>
    <w:p>
      <w:r>
        <w:t xml:space="preserve">  +-- controller/  &lt;- REST 接口层</w:t>
      </w:r>
    </w:p>
    <w:p>
      <w:r>
        <w:t xml:space="preserve">  +-- config/      &lt;- 配置类</w:t>
      </w:r>
    </w:p>
    <w:p>
      <w:r>
        <w:t xml:space="preserve">  +-- interceptor/ &lt;- 拦截器</w:t>
      </w:r>
    </w:p>
    <w:p>
      <w:r>
        <w:t xml:space="preserve">  +-- exception/  &lt;- 全局异常处理</w:t>
      </w:r>
    </w:p>
    <w:p>
      <w:r>
        <w:t xml:space="preserve">  +-- util/       &lt;- 工具类</w:t>
      </w:r>
    </w:p>
    <w:p/>
    <w:p>
      <w:pPr>
        <w:pStyle w:val="Heading1"/>
      </w:pPr>
      <w:r>
        <w:t>六、下一步计划</w:t>
      </w:r>
    </w:p>
    <w:p>
      <w:r>
        <w:t>优先级排序：</w:t>
      </w:r>
    </w:p>
    <w:p>
      <w:r>
        <w:rPr>
          <w:b/>
        </w:rPr>
        <w:t>1. RAG（知识库检索增强）</w:t>
      </w:r>
    </w:p>
    <w:p>
      <w:r>
        <w:t xml:space="preserve">   上传文档 -&gt; 向量化 -&gt; 语义检索 -&gt; 增强生成</w:t>
      </w:r>
    </w:p>
    <w:p>
      <w:r>
        <w:t xml:space="preserve">   简历最亮点，面试官必问</w:t>
      </w:r>
    </w:p>
    <w:p>
      <w:r>
        <w:rPr>
          <w:b/>
        </w:rPr>
        <w:t>2. SSE 流式输出</w:t>
      </w:r>
    </w:p>
    <w:p>
      <w:r>
        <w:t xml:space="preserve">   AI 回复一个字一个字出来，提升用户体验</w:t>
      </w:r>
    </w:p>
    <w:p>
      <w:r>
        <w:rPr>
          <w:b/>
        </w:rPr>
        <w:t>3. Function Calling</w:t>
      </w:r>
    </w:p>
    <w:p>
      <w:r>
        <w:t xml:space="preserve">   AI 调用外部工具（搜索、计算器），展现 AI Agent 架构理解</w:t>
      </w:r>
    </w:p>
    <w:p/>
    <w:p>
      <w:pPr>
        <w:pStyle w:val="Heading1"/>
      </w:pPr>
      <w:r>
        <w:t>七、今日金句</w:t>
      </w:r>
    </w:p>
    <w:p>
      <w:r>
        <w:rPr>
          <w:i/>
        </w:rPr>
        <w:t>"AI 不是有记忆的，是你把记忆"喂"给它的。"</w:t>
      </w:r>
    </w:p>
    <w:p/>
    <w:p>
      <w:r>
        <w:rPr>
          <w:i/>
        </w:rPr>
        <w:t>多轮对话的本质：每次请求都把历史消息重新发给 AI，让它"假装"记得。</w:t>
      </w:r>
    </w:p>
    <w:p/>
    <w:p/>
    <w:p>
      <w:pPr>
        <w:jc w:val="right"/>
      </w:pPr>
      <w:r>
        <w:rPr>
          <w:i/>
        </w:rPr>
        <w:t>整理时间：2026-05-22 凌晨</w:t>
      </w:r>
    </w:p>
    <w:p/>
    <w:p>
      <w:r>
        <w:rPr>
          <w:i/>
        </w:rPr>
        <w:t>项目：ChatClow（Snail AI 翻版）</w:t>
      </w:r>
    </w:p>
    <w:p/>
    <w:p>
      <w:r>
        <w:rPr>
          <w:i/>
        </w:rPr>
        <w:t>开发者：张亮亮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