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微软雅黑" w:hAnsi="微软雅黑" w:eastAsia="微软雅黑"/>
          <w:color w:val="1A56DB"/>
          <w:sz w:val="52"/>
        </w:rPr>
        <w:t>ChatClow 项目学习记录</w:t>
      </w:r>
    </w:p>
    <w:p>
      <w:pPr>
        <w:jc w:val="center"/>
      </w:pPr>
      <w:r>
        <w:rPr>
          <w:color w:val="666666"/>
          <w:sz w:val="26"/>
        </w:rPr>
        <w:t>学习日期：2026-05-21</w:t>
      </w:r>
    </w:p>
    <w:p/>
    <w:p>
      <w:pPr>
        <w:pStyle w:val="Heading1"/>
      </w:pPr>
      <w:r>
        <w:t>一、今日学习概览</w:t>
      </w:r>
    </w:p>
    <w:p>
      <w:r>
        <w:rPr>
          <w:b/>
        </w:rPr>
        <w:t>今天完成了两大板块的学习：</w:t>
      </w:r>
    </w:p>
    <w:p>
      <w:pPr>
        <w:pStyle w:val="ListBullet"/>
      </w:pPr>
      <w:r>
        <w:rPr>
          <w:b/>
        </w:rPr>
        <w:t>安全&amp;稳定性模块（三件套）</w:t>
      </w:r>
      <w:r>
        <w:t xml:space="preserve"> —— JWT登录认证、全局异常处理、参数校验</w:t>
      </w:r>
    </w:p>
    <w:p>
      <w:pPr>
        <w:pStyle w:val="ListBullet"/>
      </w:pPr>
      <w:r>
        <w:rPr>
          <w:b/>
        </w:rPr>
        <w:t>核心业务 Phase 2（部分）</w:t>
      </w:r>
      <w:r>
        <w:t xml:space="preserve"> —— AI模型配置模块完整全链路开发</w:t>
      </w:r>
    </w:p>
    <w:p>
      <w:r>
        <w:rPr>
          <w:b/>
        </w:rPr>
        <w:t>当前进度：</w:t>
      </w:r>
    </w:p>
    <w:p>
      <w:r>
        <w:rPr>
          <w:sz w:val="20"/>
        </w:rPr>
        <w:t>基础架构+安全模块完成，核心业务进行中（约60%）</w:t>
      </w:r>
    </w:p>
    <w:p>
      <w:pPr>
        <w:pStyle w:val="Heading1"/>
      </w:pPr>
      <w:r>
        <w:t>二、安全&amp;稳定性 三件套</w:t>
      </w:r>
    </w:p>
    <w:p>
      <w:pPr>
        <w:pStyle w:val="Heading2"/>
      </w:pPr>
      <w:r>
        <w:t>2.1 JWT 登录认证</w:t>
      </w:r>
    </w:p>
    <w:p>
      <w:r>
        <w:rPr>
          <w:i/>
        </w:rPr>
        <w:t>核心思路：用户登录成功后签发Token，后续请求通过Header携带Token进行身份验证。</w:t>
      </w:r>
    </w:p>
    <w:p>
      <w:r>
        <w:rPr>
          <w:b/>
        </w:rPr>
        <w:t>涉及文件：</w:t>
      </w:r>
    </w:p>
    <w:p>
      <w:pPr>
        <w:pStyle w:val="ListBullet"/>
      </w:pPr>
      <w:r>
        <w:rPr>
          <w:b/>
        </w:rPr>
        <w:t>util/JwtUtil.java</w:t>
      </w:r>
      <w:r>
        <w:t xml:space="preserve"> —— JWT工具类，负责生成/解析/验证Token</w:t>
      </w:r>
    </w:p>
    <w:p>
      <w:pPr>
        <w:pStyle w:val="ListBullet"/>
      </w:pPr>
      <w:r>
        <w:rPr>
          <w:b/>
        </w:rPr>
        <w:t>controller/LoginController.java</w:t>
      </w:r>
      <w:r>
        <w:t xml:space="preserve"> —— 登录接口 POST /api/auth/login</w:t>
      </w:r>
    </w:p>
    <w:p>
      <w:pPr>
        <w:pStyle w:val="ListBullet"/>
      </w:pPr>
      <w:r>
        <w:rPr>
          <w:b/>
        </w:rPr>
        <w:t>interceptor/JwtInterceptor.java</w:t>
      </w:r>
      <w:r>
        <w:t xml:space="preserve"> —— 拦截器，验证每个请求的Token</w:t>
      </w:r>
    </w:p>
    <w:p>
      <w:pPr>
        <w:pStyle w:val="ListBullet"/>
      </w:pPr>
      <w:r>
        <w:rPr>
          <w:b/>
        </w:rPr>
        <w:t>config/WebMvcConfig.java</w:t>
      </w:r>
      <w:r>
        <w:t xml:space="preserve"> —— 注册拦截器 + 跨域配置</w:t>
      </w:r>
    </w:p>
    <w:p>
      <w:pPr>
        <w:pStyle w:val="Heading2"/>
      </w:pPr>
      <w:r>
        <w:t>2.2 全局异常处理</w:t>
      </w:r>
    </w:p>
    <w:p>
      <w:r>
        <w:rPr>
          <w:i/>
        </w:rPr>
        <w:t>使用 @RestControllerAdvice + @ExceptionHandler 统一捕获异常，返回友好提示而非堆栈信息。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异常类型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触发场景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返回格式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MethodArgumentNotValidException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@Valid 校验失败时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{"code":400,"msg":"具体错误"}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BindException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参数绑定错误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{"code":400,"msg":"参数绑定失败"}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NullPointerException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空指针异常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{"code":500,"msg":"系统繁忙"}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IllegalArgumentException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非法参数异常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{"code":400,"msg":"参数不合法"}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Exception (兜底)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其他所有未捕获异常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{"code":500,"msg":"服务器内部错误"}</w:t>
            </w:r>
          </w:p>
        </w:tc>
      </w:tr>
    </w:tbl>
    <w:p>
      <w:pPr>
        <w:pStyle w:val="Heading2"/>
      </w:pPr>
      <w:r>
        <w:t>2.3 参数校验</w:t>
      </w:r>
    </w:p>
    <w:p>
      <w:r>
        <w:rPr>
          <w:i/>
        </w:rPr>
        <w:t>基于 JSR-303 规范（Hibernate Validator 实现），通过注解约束实体字段。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注解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作用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User.java 使用场景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@NotBlank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不能为 null/空串/纯空格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username, email, password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@Email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必须是合法邮箱格式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email 字段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@Size(min, max)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字符串长度限制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username(3~20), password(6~32)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@NotNull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不能为 null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role 角色</w:t>
            </w:r>
          </w:p>
        </w:tc>
      </w:tr>
    </w:tbl>
    <w:p>
      <w:r>
        <w:rPr>
          <w:b/>
        </w:rPr>
        <w:t>关键点：</w:t>
      </w:r>
      <w:r>
        <w:t>Controller 接口必须用 @RequestBody @Valid 才能触发校验！</w:t>
      </w:r>
    </w:p>
    <w:p>
      <w:pPr>
        <w:pStyle w:val="Heading1"/>
      </w:pPr>
      <w:r>
        <w:t>三、AI 模型配置模块（核心业务）</w:t>
      </w:r>
    </w:p>
    <w:p>
      <w:r>
        <w:rPr>
          <w:i/>
        </w:rPr>
        <w:t>这是从"增删改查练习"迈向"真正AI平台"的第一步。管理可用的AI模型。</w:t>
      </w:r>
    </w:p>
    <w:p>
      <w:pPr>
        <w:pStyle w:val="Heading3"/>
      </w:pPr>
      <w:r>
        <w:t>数据库设计 - chatclow_ai_model 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字段名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类型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说明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举例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BIGINT AUTO_INCREMENT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主键ID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name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VARCHAR(50)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模型显示名称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GPT-4o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provider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VARCHAR(30)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提供商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openai / qwen / deepseek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model_code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VARCHAR(50)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调用时的编码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gpt-4o / qwen-plus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api_url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VARCHAR(255)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API接口地址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https://api.openai.com/v1/chat/completions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api_key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VARCHAR(255)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API密钥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sk-xxxxx...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TINYINT DEFAULT 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状态：0禁用 1启用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</w:t>
            </w:r>
          </w:p>
        </w:tc>
      </w:tr>
    </w:tbl>
    <w:p>
      <w:pPr>
        <w:pStyle w:val="Heading3"/>
      </w:pPr>
      <w:r>
        <w:t>全链路开发文件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层级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文件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要点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Entity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AiModel.java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@TableName + @NotBlank 校验注解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Mapper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AiModelMapper.java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@Mapper + BaseMapper&lt;AiModel&gt;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Service接口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AiModelService.java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add/listEnabled/getById/update/delete/toggleStatus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Service实现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AiModelServiceImpl.java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LambdaQueryWrapper + toggleStatus切换逻辑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Controller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AiModelController.java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6个RESTful接口，带@Valid校验</w:t>
            </w:r>
          </w:p>
        </w:tc>
      </w:tr>
    </w:tbl>
    <w:p>
      <w:pPr>
        <w:pStyle w:val="Heading3"/>
      </w:pPr>
      <w:r>
        <w:t>API 接口清单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方法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路径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功能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/api/model/add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新增模型(@Valid校验)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/api/model/list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查询所有启用的模型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/api/model/{id}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根据ID查询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PUT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/api/model/update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更新模型(@Valid校验)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DELETE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/api/model/delete/{id}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删除模型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PUT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/api/model/status/{id}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切换启用/禁用状态</w:t>
            </w:r>
          </w:p>
        </w:tc>
      </w:tr>
    </w:tbl>
    <w:p>
      <w:pPr>
        <w:pStyle w:val="Heading1"/>
      </w:pPr>
      <w:r>
        <w:t>四、踩坑记录 &amp; 解决方案</w:t>
      </w:r>
    </w:p>
    <w:p>
      <w:r>
        <w:rPr>
          <w:b/>
        </w:rPr>
        <w:t>坑 1：Spring Boot 2.6 拦截器白名单失效</w:t>
      </w:r>
    </w:p>
    <w:p>
      <w:pPr>
        <w:pStyle w:val="ListBullet"/>
      </w:pPr>
      <w:r>
        <w:rPr>
          <w:b/>
        </w:rPr>
        <w:t>现象：</w:t>
      </w:r>
      <w:r>
        <w:t>登录接口返回401未登录</w:t>
      </w:r>
    </w:p>
    <w:p>
      <w:pPr>
        <w:pStyle w:val="ListBullet"/>
      </w:pPr>
      <w:r>
        <w:rPr>
          <w:b/>
        </w:rPr>
        <w:t>原因：</w:t>
      </w:r>
      <w:r>
        <w:t>Spring Boot 2.6默认路径匹配策略改变</w:t>
      </w:r>
    </w:p>
    <w:p>
      <w:pPr>
        <w:pStyle w:val="ListBullet"/>
      </w:pPr>
      <w:r>
        <w:rPr>
          <w:b/>
        </w:rPr>
        <w:t>解决：</w:t>
      </w:r>
      <w:r>
        <w:t>application.yml添加 ant_path_matcher</w:t>
      </w:r>
    </w:p>
    <w:p/>
    <w:p>
      <w:r>
        <w:rPr>
          <w:b/>
        </w:rPr>
        <w:t>坑 2：Java 17 JAXB 缺失</w:t>
      </w:r>
    </w:p>
    <w:p>
      <w:pPr>
        <w:pStyle w:val="ListBullet"/>
      </w:pPr>
      <w:r>
        <w:rPr>
          <w:b/>
        </w:rPr>
        <w:t>现象：</w:t>
      </w:r>
      <w:r>
        <w:t>启动报错 ClassNotFoundException</w:t>
      </w:r>
    </w:p>
    <w:p>
      <w:pPr>
        <w:pStyle w:val="ListBullet"/>
      </w:pPr>
      <w:r>
        <w:rPr>
          <w:b/>
        </w:rPr>
        <w:t>原因：</w:t>
      </w:r>
      <w:r>
        <w:t>jjwt 0.9.1使用javax.xml.bind，Java 9+移除了</w:t>
      </w:r>
    </w:p>
    <w:p>
      <w:pPr>
        <w:pStyle w:val="ListBullet"/>
      </w:pPr>
      <w:r>
        <w:rPr>
          <w:b/>
        </w:rPr>
        <w:t>解决：</w:t>
      </w:r>
      <w:r>
        <w:t>pom.xml加 jaxb-api + jaxb-runtime依赖</w:t>
      </w:r>
    </w:p>
    <w:p/>
    <w:p>
      <w:r>
        <w:rPr>
          <w:b/>
        </w:rPr>
        <w:t>坑 3：Bearer 大小写问题</w:t>
      </w:r>
    </w:p>
    <w:p>
      <w:pPr>
        <w:pStyle w:val="ListBullet"/>
      </w:pPr>
      <w:r>
        <w:rPr>
          <w:b/>
        </w:rPr>
        <w:t>现象：</w:t>
      </w:r>
      <w:r>
        <w:t>带Token仍返回401</w:t>
      </w:r>
    </w:p>
    <w:p>
      <w:pPr>
        <w:pStyle w:val="ListBullet"/>
      </w:pPr>
      <w:r>
        <w:rPr>
          <w:b/>
        </w:rPr>
        <w:t>原因：</w:t>
      </w:r>
      <w:r>
        <w:t>Header中写了小写bearer，必须大写Bearer</w:t>
      </w:r>
    </w:p>
    <w:p>
      <w:pPr>
        <w:pStyle w:val="ListBullet"/>
      </w:pPr>
      <w:r>
        <w:rPr>
          <w:b/>
        </w:rPr>
        <w:t>解决：</w:t>
      </w:r>
      <w:r>
        <w:t>Authorization: Bearer &lt;token&gt;(B大写)</w:t>
      </w:r>
    </w:p>
    <w:p/>
    <w:p>
      <w:r>
        <w:rPr>
          <w:b/>
        </w:rPr>
        <w:t>坑 4：Token放错了位置</w:t>
      </w:r>
    </w:p>
    <w:p>
      <w:pPr>
        <w:pStyle w:val="ListBullet"/>
      </w:pPr>
      <w:r>
        <w:rPr>
          <w:b/>
        </w:rPr>
        <w:t>现象：</w:t>
      </w:r>
      <w:r>
        <w:t>ApiPost带了Token还是401</w:t>
      </w:r>
    </w:p>
    <w:p>
      <w:pPr>
        <w:pStyle w:val="ListBullet"/>
      </w:pPr>
      <w:r>
        <w:rPr>
          <w:b/>
        </w:rPr>
        <w:t>原因：</w:t>
      </w:r>
      <w:r>
        <w:t>Token写在Body标签页，应在Header标签页</w:t>
      </w:r>
    </w:p>
    <w:p>
      <w:pPr>
        <w:pStyle w:val="ListBullet"/>
      </w:pPr>
      <w:r>
        <w:rPr>
          <w:b/>
        </w:rPr>
        <w:t>解决：</w:t>
      </w:r>
      <w:r>
        <w:t>ApiPost -&gt; Headers标签页添加Authorization</w:t>
      </w:r>
    </w:p>
    <w:p/>
    <w:p>
      <w:r>
        <w:rPr>
          <w:b/>
        </w:rPr>
        <w:t>坑 5：R.ok()单参数类型冲突</w:t>
      </w:r>
    </w:p>
    <w:p>
      <w:pPr>
        <w:pStyle w:val="ListBullet"/>
      </w:pPr>
      <w:r>
        <w:rPr>
          <w:b/>
        </w:rPr>
        <w:t>现象：</w:t>
      </w:r>
      <w:r>
        <w:t>R.ok("成功!") 返回R&lt;Void&gt;报错</w:t>
      </w:r>
    </w:p>
    <w:p>
      <w:pPr>
        <w:pStyle w:val="ListBullet"/>
      </w:pPr>
      <w:r>
        <w:rPr>
          <w:b/>
        </w:rPr>
        <w:t>原因：</w:t>
      </w:r>
      <w:r>
        <w:t>单参数版本把String当data处理，String!=Void</w:t>
      </w:r>
    </w:p>
    <w:p>
      <w:pPr>
        <w:pStyle w:val="ListBullet"/>
      </w:pPr>
      <w:r>
        <w:rPr>
          <w:b/>
        </w:rPr>
        <w:t>解决：</w:t>
      </w:r>
      <w:r>
        <w:t>改用 R.ok("成功!", null) 双参数版本</w:t>
      </w:r>
    </w:p>
    <w:p/>
    <w:p>
      <w:r>
        <w:rPr>
          <w:b/>
        </w:rPr>
        <w:t>坑 6：Mapper文件名写错</w:t>
      </w:r>
    </w:p>
    <w:p>
      <w:pPr>
        <w:pStyle w:val="ListBullet"/>
      </w:pPr>
      <w:r>
        <w:rPr>
          <w:b/>
        </w:rPr>
        <w:t>现象：</w:t>
      </w:r>
      <w:r>
        <w:t>新建Mapper后IDE报错</w:t>
      </w:r>
    </w:p>
    <w:p>
      <w:pPr>
        <w:pStyle w:val="ListBullet"/>
      </w:pPr>
      <w:r>
        <w:rPr>
          <w:b/>
        </w:rPr>
        <w:t>原因：</w:t>
      </w:r>
      <w:r>
        <w:t>文件名写成AiModel.java(和实体类重名)</w:t>
      </w:r>
    </w:p>
    <w:p>
      <w:pPr>
        <w:pStyle w:val="ListBullet"/>
      </w:pPr>
      <w:r>
        <w:rPr>
          <w:b/>
        </w:rPr>
        <w:t>解决：</w:t>
      </w:r>
      <w:r>
        <w:t>重命名为 AiModelMapper.java</w:t>
      </w:r>
    </w:p>
    <w:p/>
    <w:p>
      <w:pPr>
        <w:pStyle w:val="Heading1"/>
      </w:pPr>
      <w:r>
        <w:t>五、今日核心知识点</w:t>
      </w:r>
    </w:p>
    <w:p>
      <w:r>
        <w:rPr>
          <w:b/>
        </w:rPr>
        <w:t>&gt; JWT (JSON Web Token)</w:t>
      </w:r>
    </w:p>
    <w:p>
      <w:pPr>
        <w:ind w:left="283"/>
      </w:pPr>
      <w:r>
        <w:t>无状态认证方式，包含Header.Payload.Signature三部分。服务端用密钥签名验证，无需存储会话。</w:t>
      </w:r>
    </w:p>
    <w:p>
      <w:r>
        <w:rPr>
          <w:b/>
        </w:rPr>
        <w:t>&gt; HandlerInterceptor</w:t>
      </w:r>
    </w:p>
    <w:p>
      <w:pPr>
        <w:ind w:left="283"/>
      </w:pPr>
      <w:r>
        <w:t>Spring MVC拦截器接口，preHandle在Controller执行前拦截请求，适合做鉴权和日志。</w:t>
      </w:r>
    </w:p>
    <w:p>
      <w:r>
        <w:rPr>
          <w:b/>
        </w:rPr>
        <w:t>&gt; WebMvcConfigurer</w:t>
      </w:r>
    </w:p>
    <w:p>
      <w:pPr>
        <w:ind w:left="283"/>
      </w:pPr>
      <w:r>
        <w:t>Spring MVC配置接口，用于注册拦截器、配置跨域等，配合@Configuration使用。</w:t>
      </w:r>
    </w:p>
    <w:p>
      <w:r>
        <w:rPr>
          <w:b/>
        </w:rPr>
        <w:t>&gt; @RestControllerAdvice</w:t>
      </w:r>
    </w:p>
    <w:p>
      <w:pPr>
        <w:ind w:left="283"/>
      </w:pPr>
      <w:r>
        <w:t>全局控制器增强，配合@ExceptionHandler实现统一异常处理，RESTful API标准做法。</w:t>
      </w:r>
    </w:p>
    <w:p>
      <w:r>
        <w:rPr>
          <w:b/>
        </w:rPr>
        <w:t>&gt; JSR-303 Bean Validation</w:t>
      </w:r>
    </w:p>
    <w:p>
      <w:pPr>
        <w:ind w:left="283"/>
      </w:pPr>
      <w:r>
        <w:t>Java标准参数校验规范，常用@NotBlank/@NotNull/@Size/@Email/@Pattern，需搭配@Valid使用。</w:t>
      </w:r>
    </w:p>
    <w:p>
      <w:r>
        <w:rPr>
          <w:b/>
        </w:rPr>
        <w:t>&gt; LambdaQueryWrapper</w:t>
      </w:r>
    </w:p>
    <w:p>
      <w:pPr>
        <w:ind w:left="283"/>
      </w:pPr>
      <w:r>
        <w:t>MyBatis-Plus条件构造器，用方法引用构建查询条件，避免手写字段名字符串出错。</w:t>
      </w:r>
    </w:p>
    <w:p>
      <w:r>
        <w:rPr>
          <w:b/>
        </w:rPr>
        <w:t>&gt; @RequestBody vs @RequestParam</w:t>
      </w:r>
    </w:p>
    <w:p>
      <w:pPr>
        <w:ind w:left="283"/>
      </w:pPr>
      <w:r>
        <w:t>@RequestBody接JSON对象(+@Valid)；@RequestParam接单个参数或表单字段。</w:t>
      </w:r>
    </w:p>
    <w:p>
      <w:r>
        <w:rPr>
          <w:b/>
        </w:rPr>
        <w:t>&gt; Spring Boot 版本差异</w:t>
      </w:r>
    </w:p>
    <w:p>
      <w:pPr>
        <w:ind w:left="283"/>
      </w:pPr>
      <w:r>
        <w:t>2.x用javax.validation；3.x改为jakarta.validation；2.6.x需配ant_path_matcher。</w:t>
      </w:r>
    </w:p>
    <w:p>
      <w:pPr>
        <w:pStyle w:val="Heading1"/>
      </w:pPr>
      <w:r>
        <w:t>六、项目当前完整结构</w:t>
      </w:r>
    </w:p>
    <w:p>
      <w:r>
        <w:rPr>
          <w:rFonts w:ascii="Consolas" w:hAnsi="Consolas"/>
          <w:sz w:val="18"/>
        </w:rPr>
        <w:t>chatclow_api/</w:t>
        <w:br/>
        <w:t>+-- ChatclowApplication.java          [OK] 启动类</w:t>
        <w:br/>
        <w:t>+-- common/R.java                     [OK] 统一响应封装</w:t>
        <w:br/>
        <w:t>+-- config/WebMvcConfig.java          [OK] 拦截器注册 + 跨域</w:t>
        <w:br/>
        <w:t>+-- exception/GlobalExceptionHandler   [OK] 全局异常处理</w:t>
        <w:br/>
        <w:t>+-- entity/</w:t>
        <w:br/>
        <w:t>|   +-- User.java                     [OK] 用户实体(含校验注解)</w:t>
        <w:br/>
        <w:t>|   +-- AiModel.java                  [OK] AI模型实体(含校验注解)</w:t>
        <w:br/>
        <w:t>|   +-- AgentConversation.java        [OK] 会话实体</w:t>
        <w:br/>
        <w:t>|   +-- AgentConversationRecord.java  [OK] 会话记录实体</w:t>
        <w:br/>
        <w:t>+-- mapper/                           (4个 Mapper接口)</w:t>
        <w:br/>
        <w:t>+-- service/                          (4组 Service接口+实现)</w:t>
        <w:br/>
        <w:t>+-- controller/                       (5个 Controller)</w:t>
        <w:br/>
        <w:t>+-- interceptor/JwtInterceptor.java   [OK] Token拦截</w:t>
        <w:br/>
        <w:t>+-- util/JwtUtil.java                 [OK] JWT工具</w:t>
      </w:r>
    </w:p>
    <w:p>
      <w:pPr>
        <w:pStyle w:val="Heading1"/>
      </w:pPr>
      <w:r>
        <w:t>七、下次学习计划</w:t>
      </w:r>
    </w:p>
    <w:p>
      <w:r>
        <w:rPr>
          <w:b/>
        </w:rPr>
        <w:t>Agent 智能体管理模块 [难度:中等]</w:t>
      </w:r>
    </w:p>
    <w:p>
      <w:pPr>
        <w:ind w:left="283"/>
      </w:pPr>
      <w:r>
        <w:t>建表 chatclow_agent -&gt; Entity/Mapper/Service/ServiceImpl/Controller 全链路。每个Agent有名称、描述、系统提示词(system prompt)、绑定的模型ID。</w:t>
      </w:r>
    </w:p>
    <w:p/>
    <w:p>
      <w:r>
        <w:rPr>
          <w:b/>
        </w:rPr>
        <w:t>AI 对话接口（核心亮点！） [难度:较高]</w:t>
      </w:r>
    </w:p>
    <w:p>
      <w:pPr>
        <w:ind w:left="283"/>
      </w:pPr>
      <w:r>
        <w:t>创建对话Service，调用外部LLM API，使用SSE实现流式返回，消息存入conversation_record表。这是整个项目最核心的功能！</w:t>
      </w:r>
    </w:p>
    <w:p/>
    <w:p>
      <w:r>
        <w:rPr>
          <w:b/>
          <w:color w:val="E65C00"/>
        </w:rPr>
        <w:t>目标：做完这两块，项目就从"增删改查练习"升级为"真正的AI对话平台"！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