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BE7F" w14:textId="77777777" w:rsidR="00CA4953" w:rsidRPr="00CA4953" w:rsidRDefault="00CA4953" w:rsidP="00CA4953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r w:rsidRPr="00CA4953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CA4953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CA4953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第四天作业</w:t>
      </w:r>
    </w:p>
    <w:p w14:paraId="1523B254" w14:textId="77777777" w:rsidR="00CA4953" w:rsidRPr="00CA4953" w:rsidRDefault="00CA4953" w:rsidP="00CA495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18"/>
          <w:szCs w:val="18"/>
        </w:rPr>
      </w:pPr>
      <w:bookmarkStart w:id="0" w:name="_GoBack"/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安装</w:t>
      </w:r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matplotlib</w:t>
      </w:r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模块并测试饼状图</w:t>
      </w:r>
    </w:p>
    <w:p w14:paraId="157D1018" w14:textId="77777777" w:rsidR="00CA4953" w:rsidRPr="00CA4953" w:rsidRDefault="00CA4953" w:rsidP="00CA4953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解决</w:t>
      </w: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matplotlib</w:t>
      </w: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模块</w:t>
      </w: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,</w:t>
      </w:r>
      <w:proofErr w:type="spellStart"/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linux</w:t>
      </w:r>
      <w:proofErr w:type="spellEnd"/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环境中文乱码问题</w:t>
      </w:r>
    </w:p>
    <w:p w14:paraId="79DF1872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首先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Windows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没有乱码问题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!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不需要解决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!</w:t>
      </w:r>
    </w:p>
    <w:p w14:paraId="7EB9C24C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如何获取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{</w:t>
      </w:r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路径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}?</w:t>
      </w:r>
    </w:p>
    <w:p w14:paraId="375FEB99" w14:textId="77777777" w:rsidR="00CA4953" w:rsidRPr="00CA4953" w:rsidRDefault="00CA4953" w:rsidP="00CA4953">
      <w:pPr>
        <w:widowControl/>
        <w:shd w:val="clear" w:color="auto" w:fill="FFFFFF"/>
        <w:ind w:left="1440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import matplotlib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br/>
        <w:t>{</w:t>
      </w:r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路径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 xml:space="preserve">} = </w:t>
      </w: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matplotlib.matplotlib_</w:t>
      </w:r>
      <w:proofErr w:type="gram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fname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(</w:t>
      </w:r>
      <w:proofErr w:type="gram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)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br/>
      </w:r>
    </w:p>
    <w:p w14:paraId="75DE2E83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在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Windows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系统搜索找到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simhei.ttf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文件</w:t>
      </w:r>
    </w:p>
    <w:p w14:paraId="67AB40F0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把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simhei.ttf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文件拷贝到</w:t>
      </w: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linux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路径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"{</w:t>
      </w:r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路径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 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去掉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'/</w:t>
      </w: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matplotlibrc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'}/fonts/</w:t>
      </w: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ttf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"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目录</w:t>
      </w:r>
    </w:p>
    <w:p w14:paraId="2FE72003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删除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"~/.cache/matplotlib"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的缓冲目录</w:t>
      </w:r>
    </w:p>
    <w:p w14:paraId="50C3F159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{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修改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"</w:t>
      </w:r>
      <w:r w:rsidRPr="00CA4953">
        <w:rPr>
          <w:rFonts w:ascii="Segoe UI" w:eastAsia="宋体" w:hAnsi="Segoe UI" w:cs="Segoe UI"/>
          <w:b/>
          <w:bCs/>
          <w:color w:val="FF0000"/>
          <w:kern w:val="0"/>
          <w:sz w:val="18"/>
          <w:szCs w:val="18"/>
        </w:rPr>
        <w:t>路径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"}</w:t>
      </w:r>
    </w:p>
    <w:p w14:paraId="080ED082" w14:textId="77777777" w:rsidR="00CA4953" w:rsidRPr="00CA4953" w:rsidRDefault="00CA4953" w:rsidP="00CA4953">
      <w:pPr>
        <w:widowControl/>
        <w:shd w:val="clear" w:color="auto" w:fill="FFFFFF"/>
        <w:ind w:left="1440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font.family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 xml:space="preserve"> : sans-serif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br/>
      </w: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font.sans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-serif : </w:t>
      </w:r>
      <w:proofErr w:type="spellStart"/>
      <w:r w:rsidRPr="00CA4953">
        <w:rPr>
          <w:rFonts w:ascii="Segoe UI" w:eastAsia="宋体" w:hAnsi="Segoe UI" w:cs="Segoe UI"/>
          <w:b/>
          <w:bCs/>
          <w:color w:val="212529"/>
          <w:kern w:val="0"/>
          <w:sz w:val="18"/>
          <w:szCs w:val="18"/>
        </w:rPr>
        <w:t>SimHei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, Bitstream Vera Sans, Lucida Grande, Verdana, Geneva, Lucid, Arial, Helvetica, Avant Garde, sans-serif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br/>
      </w:r>
      <w:proofErr w:type="spell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axes.unicode_minus</w:t>
      </w:r>
      <w:proofErr w:type="spell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，将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True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改为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False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，作用就是解决负号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'-'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显示为方块的问题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br/>
      </w:r>
    </w:p>
    <w:p w14:paraId="3B61B14A" w14:textId="77777777" w:rsidR="00CA4953" w:rsidRPr="00CA4953" w:rsidRDefault="00CA4953" w:rsidP="00CA4953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重</w:t>
      </w:r>
      <w:proofErr w:type="gramStart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启一下</w:t>
      </w:r>
      <w:proofErr w:type="gramEnd"/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Linux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和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PyCharm</w:t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进行测试</w:t>
      </w:r>
    </w:p>
    <w:p w14:paraId="2DDB4837" w14:textId="77777777" w:rsidR="00CA4953" w:rsidRPr="00CA4953" w:rsidRDefault="00CA4953" w:rsidP="00CA4953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原始参考文档</w:t>
      </w: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:</w:t>
      </w:r>
    </w:p>
    <w:p w14:paraId="506E21C6" w14:textId="0DE48F8E" w:rsidR="00CA4953" w:rsidRPr="00CA4953" w:rsidRDefault="00CA4953" w:rsidP="00CA4953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noProof/>
          <w:color w:val="212529"/>
          <w:kern w:val="0"/>
          <w:sz w:val="18"/>
          <w:szCs w:val="18"/>
        </w:rPr>
        <w:drawing>
          <wp:inline distT="0" distB="0" distL="0" distR="0" wp14:anchorId="07E1A416" wp14:editId="126260BD">
            <wp:extent cx="4708492" cy="2182391"/>
            <wp:effectExtent l="0" t="0" r="0" b="8890"/>
            <wp:docPr id="4" name="图片 4" descr="https://qytsystem.qytang.com/static/files/images/pythonhomework/20_Python%E7%BB%8F%E5%85%B8%E5%8D%8F%E8%AE%AE%20%E7%AC%AC%E5%9B%9B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0_Python%E7%BB%8F%E5%85%B8%E5%8D%8F%E8%AE%AE%20%E7%AC%AC%E5%9B%9B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13" cy="221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80D2" w14:textId="77777777" w:rsidR="00CA4953" w:rsidRPr="00CA4953" w:rsidRDefault="00CA4953" w:rsidP="00CA4953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代码</w:t>
      </w:r>
      <w:r w:rsidRPr="00CA4953">
        <w:rPr>
          <w:rFonts w:ascii="Segoe UI" w:eastAsia="宋体" w:hAnsi="Segoe UI" w:cs="Segoe UI"/>
          <w:b/>
          <w:bCs/>
          <w:color w:val="008000"/>
          <w:kern w:val="0"/>
          <w:sz w:val="18"/>
          <w:szCs w:val="18"/>
        </w:rPr>
        <w:t>:</w:t>
      </w:r>
    </w:p>
    <w:p w14:paraId="5CE4D499" w14:textId="070850E0" w:rsidR="00CA4953" w:rsidRPr="00CA4953" w:rsidRDefault="00CA4953" w:rsidP="00CA4953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 w:val="18"/>
          <w:szCs w:val="18"/>
        </w:rPr>
      </w:pPr>
      <w:r w:rsidRPr="00CA4953">
        <w:rPr>
          <w:rFonts w:ascii="Segoe UI" w:eastAsia="宋体" w:hAnsi="Segoe UI" w:cs="Segoe UI"/>
          <w:noProof/>
          <w:color w:val="212529"/>
          <w:kern w:val="0"/>
          <w:sz w:val="18"/>
          <w:szCs w:val="18"/>
        </w:rPr>
        <w:lastRenderedPageBreak/>
        <w:drawing>
          <wp:inline distT="0" distB="0" distL="0" distR="0" wp14:anchorId="766089A6" wp14:editId="2380CCC8">
            <wp:extent cx="5342280" cy="1908661"/>
            <wp:effectExtent l="0" t="0" r="0" b="0"/>
            <wp:docPr id="3" name="图片 3" descr="https://qytsystem.qytang.com/static/files/images/pythonhomework/20_Python%E7%BB%8F%E5%85%B8%E5%8D%8F%E8%AE%AE%20%E7%AC%AC%E5%9B%9B%E5%A4%A9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ytsystem.qytang.com/static/files/images/pythonhomework/20_Python%E7%BB%8F%E5%85%B8%E5%8D%8F%E8%AE%AE%20%E7%AC%AC%E5%9B%9B%E5%A4%A9/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44" cy="193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53">
        <w:rPr>
          <w:rFonts w:ascii="Segoe UI" w:eastAsia="宋体" w:hAnsi="Segoe UI" w:cs="Segoe UI"/>
          <w:color w:val="212529"/>
          <w:kern w:val="0"/>
          <w:sz w:val="18"/>
          <w:szCs w:val="18"/>
        </w:rPr>
        <w:t> </w:t>
      </w:r>
      <w:r w:rsidRPr="00CA4953">
        <w:rPr>
          <w:rFonts w:ascii="Segoe UI" w:eastAsia="宋体" w:hAnsi="Segoe UI" w:cs="Segoe UI"/>
          <w:noProof/>
          <w:color w:val="212529"/>
          <w:kern w:val="0"/>
          <w:sz w:val="18"/>
          <w:szCs w:val="18"/>
        </w:rPr>
        <w:drawing>
          <wp:inline distT="0" distB="0" distL="0" distR="0" wp14:anchorId="708DA534" wp14:editId="17E88AE3">
            <wp:extent cx="5242387" cy="1790941"/>
            <wp:effectExtent l="0" t="0" r="0" b="0"/>
            <wp:docPr id="2" name="图片 2" descr="https://qytsystem.qytang.com/static/files/images/pythonhomework/20_Python%E7%BB%8F%E5%85%B8%E5%8D%8F%E8%AE%AE%20%E7%AC%AC%E5%9B%9B%E5%A4%A9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ytsystem.qytang.com/static/files/images/pythonhomework/20_Python%E7%BB%8F%E5%85%B8%E5%8D%8F%E8%AE%AE%20%E7%AC%AC%E5%9B%9B%E5%A4%A9/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83" cy="18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F8C11AE" w14:textId="2F205ECD" w:rsidR="00F96CBC" w:rsidRPr="00CA4953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</w:p>
    <w:p w14:paraId="51D276DE" w14:textId="571293CA" w:rsidR="00FC0E57" w:rsidRDefault="006864BD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D728DC">
        <w:rPr>
          <w:rFonts w:hint="eastAsia"/>
          <w:sz w:val="28"/>
          <w:szCs w:val="28"/>
        </w:rPr>
        <w:t>代码：</w:t>
      </w:r>
    </w:p>
    <w:p w14:paraId="7EBC8C83" w14:textId="6F25452E" w:rsidR="00651D33" w:rsidRPr="00651D33" w:rsidRDefault="00651D33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651D33">
        <w:rPr>
          <w:rFonts w:hint="eastAsia"/>
        </w:rPr>
        <w:t xml:space="preserve"> </w:t>
      </w:r>
      <w:r w:rsidRPr="00651D33">
        <w:rPr>
          <w:rFonts w:hint="eastAsia"/>
          <w:sz w:val="28"/>
          <w:szCs w:val="28"/>
        </w:rPr>
        <w:t>安装</w:t>
      </w:r>
      <w:r w:rsidRPr="00651D33">
        <w:rPr>
          <w:sz w:val="28"/>
          <w:szCs w:val="28"/>
        </w:rPr>
        <w:t>matplotlib模块并测试饼状图</w:t>
      </w:r>
    </w:p>
    <w:p w14:paraId="370E4520" w14:textId="77777777" w:rsidR="00D728DC" w:rsidRPr="00D728DC" w:rsidRDefault="00D728DC" w:rsidP="00D728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matplotlib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matplotlib.matplotlib_fname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D728DC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D728DC">
        <w:rPr>
          <w:rFonts w:ascii="Consolas" w:eastAsia="宋体" w:hAnsi="Consolas" w:cs="宋体"/>
          <w:color w:val="FFC66D"/>
          <w:kern w:val="0"/>
          <w:szCs w:val="21"/>
        </w:rPr>
        <w:t>mat_bing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size_list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D728DC">
        <w:rPr>
          <w:rFonts w:ascii="Consolas" w:eastAsia="宋体" w:hAnsi="Consolas" w:cs="宋体"/>
          <w:color w:val="AA4926"/>
          <w:kern w:val="0"/>
          <w:szCs w:val="21"/>
        </w:rPr>
        <w:t xml:space="preserve">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patches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label_text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D728DC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D728DC">
        <w:rPr>
          <w:rFonts w:ascii="Consolas" w:eastAsia="宋体" w:hAnsi="Consolas" w:cs="宋体"/>
          <w:color w:val="AA4926"/>
          <w:kern w:val="0"/>
          <w:szCs w:val="21"/>
        </w:rPr>
        <w:t xml:space="preserve">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D728DC">
        <w:rPr>
          <w:rFonts w:ascii="Consolas" w:eastAsia="宋体" w:hAnsi="Consolas" w:cs="宋体"/>
          <w:color w:val="AA4926"/>
          <w:kern w:val="0"/>
          <w:szCs w:val="21"/>
        </w:rPr>
        <w:t xml:space="preserve">shadow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l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label_text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D728DC">
        <w:rPr>
          <w:rFonts w:ascii="Consolas" w:eastAsia="宋体" w:hAnsi="Consolas" w:cs="宋体"/>
          <w:color w:val="72737A"/>
          <w:kern w:val="0"/>
          <w:szCs w:val="21"/>
        </w:rPr>
        <w:t xml:space="preserve">p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plt.legend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counters = [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53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45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protocols = 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'http</w:t>
      </w:r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'ftp</w:t>
      </w:r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rdp</w:t>
      </w:r>
      <w:proofErr w:type="spellEnd"/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qq</w:t>
      </w:r>
      <w:proofErr w:type="spellEnd"/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mat_bing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counters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protocols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52761833" w14:textId="77777777" w:rsidR="00D728DC" w:rsidRPr="00D728DC" w:rsidRDefault="00D728DC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447458D8" w:rsidR="006864BD" w:rsidRPr="006864BD" w:rsidRDefault="00D728DC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E812D89" wp14:editId="465D679E">
            <wp:extent cx="5274310" cy="5328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BD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6B67" w14:textId="77777777" w:rsidR="00527116" w:rsidRDefault="00527116" w:rsidP="00F83C01">
      <w:r>
        <w:separator/>
      </w:r>
    </w:p>
  </w:endnote>
  <w:endnote w:type="continuationSeparator" w:id="0">
    <w:p w14:paraId="35421A5C" w14:textId="77777777" w:rsidR="00527116" w:rsidRDefault="00527116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B516" w14:textId="77777777" w:rsidR="00527116" w:rsidRDefault="00527116" w:rsidP="00F83C01">
      <w:r>
        <w:separator/>
      </w:r>
    </w:p>
  </w:footnote>
  <w:footnote w:type="continuationSeparator" w:id="0">
    <w:p w14:paraId="19A29BDE" w14:textId="77777777" w:rsidR="00527116" w:rsidRDefault="00527116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A7175"/>
    <w:multiLevelType w:val="multilevel"/>
    <w:tmpl w:val="B9A2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C04C5"/>
    <w:rsid w:val="00426F49"/>
    <w:rsid w:val="00527116"/>
    <w:rsid w:val="005633D8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B6B54"/>
    <w:rsid w:val="008E3C6A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A4953"/>
    <w:rsid w:val="00CC5480"/>
    <w:rsid w:val="00CD2DEE"/>
    <w:rsid w:val="00D20FB6"/>
    <w:rsid w:val="00D44CF9"/>
    <w:rsid w:val="00D728DC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49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A4953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A4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37</cp:revision>
  <dcterms:created xsi:type="dcterms:W3CDTF">2021-06-27T01:15:00Z</dcterms:created>
  <dcterms:modified xsi:type="dcterms:W3CDTF">2021-08-07T07:34:00Z</dcterms:modified>
</cp:coreProperties>
</file>