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eastAsia"/>
          <w:b/>
          <w:bCs/>
          <w:sz w:val="28"/>
          <w:szCs w:val="36"/>
          <w:lang w:val="en-US" w:eastAsia="zh-Hans"/>
        </w:rPr>
        <w:t>毕业总结</w:t>
      </w:r>
    </w:p>
    <w:p>
      <w:pPr>
        <w:jc w:val="center"/>
        <w:rPr>
          <w:rFonts w:hint="eastAsia"/>
          <w:lang w:val="en-US" w:eastAsia="zh-Hans"/>
        </w:rPr>
      </w:pPr>
    </w:p>
    <w:p>
      <w:pPr>
        <w:ind w:firstLine="420" w:firstLineChars="20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从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月份开营到现在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转眼go训练营就结束了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上课的时候一直觉得</w:t>
      </w:r>
      <w:r>
        <w:rPr>
          <w:rFonts w:hint="default"/>
          <w:lang w:eastAsia="zh-Hans"/>
        </w:rPr>
        <w:t>13</w:t>
      </w:r>
      <w:r>
        <w:rPr>
          <w:rFonts w:hint="eastAsia"/>
          <w:lang w:val="en-US" w:eastAsia="zh-Hans"/>
        </w:rPr>
        <w:t>周课程好长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真的结束的时候又感觉还在昨天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这个夏天有博学多才的毛老师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风趣幽默的大明老师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美丽耐心时刻提醒进度的班班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好像夏天都没有那么热了哈哈哈哈</w:t>
      </w:r>
      <w:r>
        <w:rPr>
          <w:rFonts w:hint="default"/>
          <w:lang w:eastAsia="zh-Hans"/>
        </w:rPr>
        <w:t>～</w:t>
      </w:r>
    </w:p>
    <w:p>
      <w:pPr>
        <w:ind w:firstLine="420" w:firstLineChars="20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写总结突然就回到了上学时要写毕业论文的感觉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作为算法工程师的我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平时工作用得最多的语言还是python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学go的初衷是想要将服务框架变成go的框架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学的过程中也发现go非常适合作为微服务框架</w:t>
      </w:r>
      <w:r>
        <w:rPr>
          <w:rFonts w:hint="default"/>
          <w:lang w:eastAsia="zh-Hans"/>
        </w:rPr>
        <w:t>。</w:t>
      </w:r>
    </w:p>
    <w:p>
      <w:pPr>
        <w:ind w:firstLine="420" w:firstLineChars="20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从微服务治理到异常处理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并发编程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多活架构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分布式事务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runtime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有了一个go的架构设计概念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很多节架构设计的课真的觉得很实用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这些思想不仅是在go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在别的地方也同样适用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当然学下来还是有很多待深究的东西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后面有时间还是要从头到尾重新复习一遍</w:t>
      </w:r>
      <w:r>
        <w:rPr>
          <w:rFonts w:hint="default"/>
          <w:lang w:eastAsia="zh-Hans"/>
        </w:rPr>
        <w:t>。</w:t>
      </w:r>
    </w:p>
    <w:p>
      <w:pPr>
        <w:ind w:firstLine="420" w:firstLineChars="20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最后想说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很多技术的东西都不是一蹴而就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都是不断地在工作中实践出来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实践出真理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真理来自于实践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希望自己可以在工作中运用这次课程中学到的东西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继续闪闪发光</w:t>
      </w:r>
      <w:r>
        <w:rPr>
          <w:rFonts w:hint="default"/>
          <w:lang w:eastAsia="zh-Hans"/>
        </w:rPr>
        <w:t>～</w:t>
      </w:r>
    </w:p>
    <w:p>
      <w:pPr>
        <w:jc w:val="left"/>
        <w:rPr>
          <w:rFonts w:hint="eastAsia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DAE60"/>
    <w:rsid w:val="3FEDA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2022-06-27T09:36:00Z</dcterms:created>
  <dc:creator>zhangting</dc:creator>
  <cp:lastModifiedBy>zhangting</cp:lastModifiedBy>
  <dcterms:modified xsi:type="dcterms:W3CDTF">2022-06-27T10:27:42Z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