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F86695">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CC04AA">
      <w:pPr>
        <w:pStyle w:val="3"/>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r w:rsidRPr="000D5571">
        <w:rPr>
          <w:rFonts w:ascii="楷体" w:hAnsi="楷体" w:hint="eastAsia"/>
          <w:szCs w:val="24"/>
        </w:rPr>
        <w:t>个</w:t>
      </w:r>
      <w:r w:rsidRPr="000D5571">
        <w:rPr>
          <w:rFonts w:ascii="楷体" w:hAnsi="楷体"/>
          <w:szCs w:val="24"/>
        </w:rPr>
        <w:t>最</w:t>
      </w:r>
      <w:r w:rsidRPr="000D5571">
        <w:rPr>
          <w:rFonts w:ascii="楷体" w:hAnsi="楷体" w:hint="eastAsia"/>
          <w:szCs w:val="24"/>
        </w:rPr>
        <w:t>相似（即</w:t>
      </w:r>
      <w:r w:rsidRPr="000D5571">
        <w:rPr>
          <w:rFonts w:ascii="楷体" w:hAnsi="楷体"/>
          <w:szCs w:val="24"/>
        </w:rPr>
        <w:t>特征空间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CC04AA">
      <w:pPr>
        <w:pStyle w:val="3"/>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CC04AA">
      <w:pPr>
        <w:pStyle w:val="3"/>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CC04AA">
      <w:pPr>
        <w:pStyle w:val="3"/>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CC04AA">
      <w:pPr>
        <w:pStyle w:val="3"/>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r w:rsidR="0084354B" w:rsidRPr="000D5571">
        <w:rPr>
          <w:rFonts w:hint="eastAsia"/>
        </w:rPr>
        <w:t>个</w:t>
      </w:r>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CC04AA">
      <w:pPr>
        <w:pStyle w:val="3"/>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，必须采用暴力搜素的方式，扫描</w:t>
      </w:r>
      <w:r w:rsidRPr="000D5571">
        <w:rPr>
          <w:rFonts w:hint="eastAsia"/>
        </w:rPr>
        <w:t>全部</w:t>
      </w:r>
      <w:r w:rsidRPr="000D5571">
        <w:t>训练样本并计算其与待分类样本之间的距离，系统开销很大</w:t>
      </w:r>
    </w:p>
    <w:p w:rsidR="00912696" w:rsidRDefault="007B4F44" w:rsidP="00CC04AA">
      <w:pPr>
        <w:pStyle w:val="3"/>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CC04AA">
      <w:pPr>
        <w:pStyle w:val="3"/>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CC04AA">
      <w:pPr>
        <w:pStyle w:val="3"/>
      </w:pPr>
      <w:r>
        <w:rPr>
          <w:rFonts w:hint="eastAsia"/>
        </w:rPr>
        <w:t xml:space="preserve"> </w:t>
      </w:r>
      <w:r w:rsidR="003B5921">
        <w:rPr>
          <w:rFonts w:hint="eastAsia"/>
        </w:rPr>
        <w:t>代码</w:t>
      </w:r>
    </w:p>
    <w:p w:rsidR="00416CEE" w:rsidRDefault="00416CEE" w:rsidP="00850C65">
      <w:pPr>
        <w:ind w:firstLine="420"/>
      </w:pPr>
      <w:r>
        <w:rPr>
          <w:highlight w:val="yellow"/>
        </w:rPr>
        <w:t>dataSetSize</w:t>
      </w:r>
      <w:r>
        <w:t xml:space="preserve"> = dataSet.shape[</w:t>
      </w:r>
      <w:r>
        <w:rPr>
          <w:color w:val="800000"/>
        </w:rPr>
        <w:t>0</w:t>
      </w:r>
      <w:r>
        <w:t>]</w:t>
      </w:r>
    </w:p>
    <w:p w:rsidR="00416CEE" w:rsidRDefault="00416CEE" w:rsidP="00850C65">
      <w:pPr>
        <w:ind w:firstLine="420"/>
      </w:pPr>
      <w:r>
        <w:t xml:space="preserve">    </w:t>
      </w:r>
      <w:r>
        <w:rPr>
          <w:u w:val="single"/>
        </w:rPr>
        <w:t>a</w:t>
      </w:r>
      <w:r>
        <w:t xml:space="preserve"> = array([</w:t>
      </w:r>
      <w:r>
        <w:rPr>
          <w:color w:val="800000"/>
        </w:rPr>
        <w:t>4</w:t>
      </w:r>
      <w:r>
        <w:t>,</w:t>
      </w:r>
      <w:r>
        <w:rPr>
          <w:color w:val="800000"/>
        </w:rPr>
        <w:t>3</w:t>
      </w:r>
      <w:r>
        <w:t>])</w:t>
      </w:r>
    </w:p>
    <w:p w:rsidR="00416CEE" w:rsidRDefault="00416CEE" w:rsidP="00850C65">
      <w:pPr>
        <w:ind w:firstLine="420"/>
      </w:pPr>
      <w:r>
        <w:t xml:space="preserve">    diffMat = tile(intX,(</w:t>
      </w:r>
      <w:r>
        <w:rPr>
          <w:highlight w:val="yellow"/>
        </w:rPr>
        <w:t>dataSetSize</w:t>
      </w:r>
      <w:r>
        <w:t>,</w:t>
      </w:r>
      <w:r>
        <w:rPr>
          <w:color w:val="800000"/>
        </w:rPr>
        <w:t>1</w:t>
      </w:r>
      <w:r>
        <w:t>))-dataSet</w:t>
      </w:r>
    </w:p>
    <w:p w:rsidR="00416CEE" w:rsidRDefault="00416CEE" w:rsidP="00850C65">
      <w:pPr>
        <w:ind w:firstLine="420"/>
      </w:pPr>
      <w:r>
        <w:t xml:space="preserve">    sqDiffMat = diffMat **</w:t>
      </w:r>
      <w:r>
        <w:rPr>
          <w:color w:val="800000"/>
        </w:rPr>
        <w:t>2</w:t>
      </w:r>
    </w:p>
    <w:p w:rsidR="00416CEE" w:rsidRDefault="00416CEE" w:rsidP="00850C65">
      <w:pPr>
        <w:ind w:firstLine="420"/>
      </w:pPr>
      <w:r>
        <w:t xml:space="preserve">    sqDistances = sqDiffMat.sum(axis=</w:t>
      </w:r>
      <w:r>
        <w:rPr>
          <w:color w:val="800000"/>
        </w:rPr>
        <w:t>1</w:t>
      </w:r>
      <w:r>
        <w:t>)</w:t>
      </w:r>
    </w:p>
    <w:p w:rsidR="00416CEE" w:rsidRDefault="00416CEE" w:rsidP="00850C65">
      <w:pPr>
        <w:ind w:firstLine="420"/>
      </w:pPr>
      <w:r>
        <w:t xml:space="preserve">    distances = sqDistances**</w:t>
      </w:r>
      <w:r>
        <w:rPr>
          <w:color w:val="800000"/>
        </w:rPr>
        <w:t>0.5</w:t>
      </w:r>
    </w:p>
    <w:p w:rsidR="00416CEE" w:rsidRDefault="00416CEE" w:rsidP="00850C65">
      <w:pPr>
        <w:ind w:firstLine="420"/>
      </w:pPr>
      <w:r>
        <w:t xml:space="preserve">    sortedDistIndicies = distances.argsort()</w:t>
      </w:r>
    </w:p>
    <w:p w:rsidR="00416CEE" w:rsidRDefault="00416CEE" w:rsidP="00850C65">
      <w:pPr>
        <w:ind w:firstLine="420"/>
      </w:pPr>
      <w:r>
        <w:t xml:space="preserve">    classCount={}</w:t>
      </w:r>
    </w:p>
    <w:p w:rsidR="00416CEE" w:rsidRDefault="00416CEE" w:rsidP="00850C65">
      <w:pPr>
        <w:ind w:firstLine="420"/>
      </w:pPr>
      <w:r>
        <w:t xml:space="preserve">    </w:t>
      </w:r>
      <w:r>
        <w:rPr>
          <w:color w:val="0000FF"/>
        </w:rPr>
        <w:t>for</w:t>
      </w:r>
      <w:r>
        <w:t xml:space="preserve"> i </w:t>
      </w:r>
      <w:r>
        <w:rPr>
          <w:color w:val="0000FF"/>
        </w:rPr>
        <w:t>in</w:t>
      </w:r>
      <w:r>
        <w:t xml:space="preserve"> range(k):</w:t>
      </w:r>
    </w:p>
    <w:p w:rsidR="00416CEE" w:rsidRDefault="00416CEE" w:rsidP="00850C65">
      <w:pPr>
        <w:ind w:firstLine="420"/>
      </w:pPr>
      <w:r>
        <w:t xml:space="preserve">        voteIlabel = labels[sortedDistIndicies[i]]</w:t>
      </w:r>
    </w:p>
    <w:p w:rsidR="00416CEE" w:rsidRDefault="00416CEE" w:rsidP="00850C65">
      <w:pPr>
        <w:ind w:firstLine="420"/>
      </w:pPr>
      <w:r>
        <w:t xml:space="preserve">        classCount[voteIlabel]=classCount.get(voteIlabel,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classCount</w:t>
      </w:r>
    </w:p>
    <w:p w:rsidR="00416CEE" w:rsidRDefault="00416CEE" w:rsidP="00850C65">
      <w:pPr>
        <w:ind w:firstLine="420"/>
      </w:pPr>
      <w:r>
        <w:t xml:space="preserve">    sortedClassCount = sorted(classCount.iteritems(),key = operator.itemgetter(</w:t>
      </w:r>
      <w:r>
        <w:rPr>
          <w:color w:val="800000"/>
        </w:rPr>
        <w:t>1</w:t>
      </w:r>
      <w:r>
        <w:t>),reverse =</w:t>
      </w:r>
      <w:r>
        <w:rPr>
          <w:color w:val="0000FF"/>
        </w:rPr>
        <w:t>True</w:t>
      </w:r>
      <w:r>
        <w:t>)</w:t>
      </w:r>
    </w:p>
    <w:p w:rsidR="00D85D36" w:rsidRDefault="00416CEE" w:rsidP="00850C65">
      <w:pPr>
        <w:ind w:firstLine="420"/>
      </w:pPr>
      <w:r>
        <w:rPr>
          <w:color w:val="0000FF"/>
        </w:rPr>
        <w:t>return</w:t>
      </w:r>
      <w:r>
        <w:t xml:space="preserve"> sortedClassCount[</w:t>
      </w:r>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CC04AA">
      <w:pPr>
        <w:pStyle w:val="3"/>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124D59" w:rsidP="0055252B">
      <w:pPr>
        <w:ind w:left="480" w:firstLine="420"/>
        <w:rPr>
          <w:rStyle w:val="aa"/>
        </w:rPr>
      </w:pPr>
      <w:hyperlink r:id="rId21" w:history="1">
        <w:r w:rsidR="00762ED4">
          <w:rPr>
            <w:rStyle w:val="aa"/>
          </w:rPr>
          <w:t>https://blog.csdn.net/b285795298/article/details/81977271</w:t>
        </w:r>
      </w:hyperlink>
    </w:p>
    <w:p w:rsidR="003732CF" w:rsidRDefault="00221FE4" w:rsidP="00CC04AA">
      <w:pPr>
        <w:pStyle w:val="3"/>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CC04AA">
      <w:pPr>
        <w:pStyle w:val="3"/>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支持向量机</w:t>
      </w:r>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CC04AA">
      <w:pPr>
        <w:pStyle w:val="3"/>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问题可以表示为凸优化问题，因此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CC04AA">
      <w:pPr>
        <w:pStyle w:val="3"/>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CC04AA">
      <w:pPr>
        <w:pStyle w:val="3"/>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CC04AA">
      <w:pPr>
        <w:pStyle w:val="3"/>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CC04AA">
      <w:pPr>
        <w:pStyle w:val="3"/>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9188399"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29188400" r:id="rId30"/>
        </w:object>
      </w:r>
      <w:r>
        <w:t xml:space="preserve"> </w:t>
      </w:r>
      <w:r w:rsidR="001B374F">
        <w:rPr>
          <w:rFonts w:hint="eastAsia"/>
        </w:rPr>
        <w:t>，</w:t>
      </w:r>
      <w:r w:rsidR="001B374F">
        <w:t>熵越大，不确定性越大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CC04AA">
      <w:pPr>
        <w:pStyle w:val="3"/>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CC04AA">
      <w:pPr>
        <w:pStyle w:val="3"/>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CC04AA">
      <w:pPr>
        <w:pStyle w:val="3"/>
      </w:pPr>
      <w:r>
        <w:rPr>
          <w:rFonts w:hint="eastAsia"/>
        </w:rPr>
        <w:t xml:space="preserve"> </w:t>
      </w:r>
      <w:r w:rsidR="002A456C">
        <w:rPr>
          <w:rFonts w:hint="eastAsia"/>
        </w:rPr>
        <w:t>应用领域</w:t>
      </w:r>
    </w:p>
    <w:p w:rsidR="002A456C" w:rsidRDefault="0069023C" w:rsidP="00CC04AA">
      <w:pPr>
        <w:pStyle w:val="3"/>
      </w:pPr>
      <w:r>
        <w:rPr>
          <w:rFonts w:hint="eastAsia"/>
        </w:rPr>
        <w:t xml:space="preserve"> </w:t>
      </w:r>
      <w:r w:rsidR="002A456C">
        <w:rPr>
          <w:rFonts w:hint="eastAsia"/>
        </w:rPr>
        <w:t>代码</w:t>
      </w:r>
    </w:p>
    <w:p w:rsidR="003732CF" w:rsidRDefault="0069023C" w:rsidP="00CC04AA">
      <w:pPr>
        <w:pStyle w:val="3"/>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9188401"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CC04AA">
      <w:pPr>
        <w:pStyle w:val="3"/>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r w:rsidR="009D34F7">
        <w:t>缺失值问题。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CC04AA">
      <w:pPr>
        <w:pStyle w:val="3"/>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，计算机中二叉树模型会比多</w:t>
      </w:r>
      <w:r>
        <w:rPr>
          <w:rFonts w:hint="eastAsia"/>
        </w:rPr>
        <w:t>叉</w:t>
      </w:r>
      <w:r>
        <w:t>树运算效率高。采用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CC04AA">
      <w:pPr>
        <w:pStyle w:val="3"/>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29188402"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r>
        <w:rPr>
          <w:rFonts w:hint="eastAsia"/>
        </w:rPr>
        <w:t>个</w:t>
      </w:r>
      <w:r>
        <w:t>类别，第</w:t>
      </w:r>
      <w:r>
        <w:t>k</w:t>
      </w:r>
      <w:r>
        <w:t>个类别的数量为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29188403"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29188404"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r>
        <w:rPr>
          <w:rFonts w:hint="eastAsia"/>
        </w:rPr>
        <w:t>两部分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9pt;height:30.85pt" o:ole="">
            <v:imagedata r:id="rId40" o:title=""/>
          </v:shape>
          <o:OLEObject Type="Embed" ProgID="Equation.DSMT4" ShapeID="_x0000_i1031" DrawAspect="Content" ObjectID="_1629188405" r:id="rId41"/>
        </w:object>
      </w:r>
    </w:p>
    <w:p w:rsidR="001B374F" w:rsidRDefault="001B374F" w:rsidP="0069023C">
      <w:pPr>
        <w:ind w:firstLine="420"/>
      </w:pPr>
      <w:r>
        <w:rPr>
          <w:rFonts w:hint="eastAsia"/>
        </w:rPr>
        <w:t>基尼</w:t>
      </w:r>
      <w:r>
        <w:t>系数代表了模型的不纯度，</w:t>
      </w:r>
      <w:r w:rsidRPr="009C56D2">
        <w:t>基尼系数越小，则不纯度越低，特征越好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CC04AA">
      <w:pPr>
        <w:pStyle w:val="3"/>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29188406"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29188407"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CC04AA">
      <w:pPr>
        <w:pStyle w:val="3"/>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）既可以处理离散值也可以处理连续值。很多算法只是专注于离散值或者连续值。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）有些比较复杂的关系，决策树很难学习，比如异或。这个就没有办法了，一般这种关系可以换神经网络分类方法来解决。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CC04AA">
      <w:pPr>
        <w:pStyle w:val="3"/>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29188408"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29188409"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29188410"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29188411"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29188412"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29188413"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29188414"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29188415" r:id="rId64"/>
        </w:object>
      </w:r>
      <w:r>
        <w:t xml:space="preserve"> </w:t>
      </w:r>
    </w:p>
    <w:p w:rsidR="00F31205" w:rsidRDefault="0069023C" w:rsidP="00CC04AA">
      <w:pPr>
        <w:pStyle w:val="3"/>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CC04AA">
      <w:pPr>
        <w:pStyle w:val="3"/>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CC04AA">
      <w:pPr>
        <w:pStyle w:val="3"/>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CC04AA">
      <w:pPr>
        <w:pStyle w:val="3"/>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CC04AA">
      <w:pPr>
        <w:pStyle w:val="3"/>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29188416" r:id="rId66"/>
        </w:object>
      </w:r>
    </w:p>
    <w:p w:rsidR="00E52669" w:rsidRDefault="005F79CC" w:rsidP="00CC04AA">
      <w:pPr>
        <w:pStyle w:val="3"/>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较快。分类的时候，计算量仅仅只和特征的数目相关。并且逻辑回归的</w:t>
      </w:r>
      <w:r w:rsidR="00700C16">
        <w:rPr>
          <w:rFonts w:hint="eastAsia"/>
          <w:shd w:val="clear" w:color="auto" w:fill="FFFFFF"/>
        </w:rPr>
        <w:t>分</w:t>
      </w:r>
      <w:r w:rsidR="00700C16" w:rsidRPr="00700C16">
        <w:rPr>
          <w:shd w:val="clear" w:color="auto" w:fill="FFFFFF"/>
        </w:rPr>
        <w:t>布式优化</w:t>
      </w:r>
      <w:r w:rsidR="00700C16" w:rsidRPr="00700C16">
        <w:rPr>
          <w:shd w:val="clear" w:color="auto" w:fill="FFFFFF"/>
        </w:rPr>
        <w:t>sgd</w:t>
      </w:r>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CC04AA">
      <w:pPr>
        <w:pStyle w:val="3"/>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r w:rsidRPr="00B84B65">
        <w:rPr>
          <w:shd w:val="clear" w:color="auto" w:fill="FFFFFF"/>
        </w:rPr>
        <w:t>gbdt</w:t>
      </w:r>
      <w:r w:rsidRPr="00B84B65">
        <w:rPr>
          <w:shd w:val="clear" w:color="auto" w:fill="FFFFFF"/>
        </w:rPr>
        <w:t>来筛选特征，然后再上逻辑回归。</w:t>
      </w:r>
    </w:p>
    <w:p w:rsidR="00E52669" w:rsidRDefault="005F79CC" w:rsidP="00CC04AA">
      <w:pPr>
        <w:pStyle w:val="3"/>
      </w:pPr>
      <w:r>
        <w:rPr>
          <w:rFonts w:hint="eastAsia"/>
        </w:rPr>
        <w:t xml:space="preserve"> </w:t>
      </w:r>
      <w:r w:rsidR="00E52669">
        <w:rPr>
          <w:rFonts w:hint="eastAsia"/>
        </w:rPr>
        <w:t>应用</w:t>
      </w:r>
      <w:r w:rsidR="00E52669">
        <w:t>场景</w:t>
      </w:r>
    </w:p>
    <w:p w:rsidR="00E52669" w:rsidRDefault="005F79CC" w:rsidP="00CC04AA">
      <w:pPr>
        <w:pStyle w:val="3"/>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r>
        <w:rPr>
          <w:rFonts w:hint="eastAsia"/>
        </w:rPr>
        <w:t>调参包括</w:t>
      </w:r>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正则化选择参数：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r w:rsidRPr="008057B9">
        <w:t>multi_class</w:t>
      </w:r>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class_weight</w:t>
      </w:r>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sample_weight</w:t>
      </w:r>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CC04AA">
      <w:pPr>
        <w:pStyle w:val="3"/>
      </w:pPr>
      <w:r>
        <w:rPr>
          <w:rFonts w:hint="eastAsia"/>
        </w:rPr>
        <w:t>卷积</w:t>
      </w:r>
      <w:r>
        <w:t>层</w:t>
      </w:r>
    </w:p>
    <w:p w:rsidR="00625B2D" w:rsidRDefault="00625B2D" w:rsidP="00CC04AA">
      <w:pPr>
        <w:pStyle w:val="3"/>
      </w:pPr>
      <w:r>
        <w:rPr>
          <w:rFonts w:hint="eastAsia"/>
        </w:rPr>
        <w:t>池化层</w:t>
      </w:r>
    </w:p>
    <w:p w:rsidR="00625B2D" w:rsidRDefault="00625B2D" w:rsidP="00CC04AA">
      <w:pPr>
        <w:pStyle w:val="3"/>
      </w:pPr>
      <w:r>
        <w:rPr>
          <w:rFonts w:hint="eastAsia"/>
        </w:rPr>
        <w:t>全</w:t>
      </w:r>
      <w:r>
        <w:t>连接层</w:t>
      </w:r>
    </w:p>
    <w:p w:rsidR="00DF1772" w:rsidRDefault="00115723" w:rsidP="00F86695">
      <w:pPr>
        <w:pStyle w:val="2"/>
      </w:pPr>
      <w:r>
        <w:rPr>
          <w:rFonts w:hint="eastAsia"/>
        </w:rPr>
        <w:t>NLP</w:t>
      </w:r>
    </w:p>
    <w:p w:rsidR="006C3020" w:rsidRDefault="006C3020" w:rsidP="00CC04AA">
      <w:pPr>
        <w:pStyle w:val="3"/>
      </w:pPr>
      <w:r>
        <w:t xml:space="preserve"> Tf-idf</w:t>
      </w:r>
    </w:p>
    <w:p w:rsidR="006C3020" w:rsidRDefault="006C3020" w:rsidP="006C3020">
      <w:pPr>
        <w:ind w:firstLine="420"/>
      </w:pPr>
      <w:r>
        <w:rPr>
          <w:rFonts w:hint="eastAsia"/>
        </w:rPr>
        <w:t>T</w:t>
      </w:r>
      <w:r>
        <w:t>F-IDF</w:t>
      </w:r>
      <w:r>
        <w:rPr>
          <w:rFonts w:hint="eastAsia"/>
        </w:rPr>
        <w:t>（</w:t>
      </w:r>
      <w:r>
        <w:rPr>
          <w:rFonts w:hint="eastAsia"/>
        </w:rPr>
        <w:t>Term</w:t>
      </w:r>
      <w:r>
        <w:t xml:space="preserve"> Frequence Inverse Document Frequence</w:t>
      </w:r>
      <w:r>
        <w:rPr>
          <w:rFonts w:hint="eastAsia"/>
        </w:rPr>
        <w:t>）</w:t>
      </w:r>
      <w:r w:rsidR="00657F40">
        <w:rPr>
          <w:rFonts w:hint="eastAsia"/>
        </w:rPr>
        <w:t>是一种统计方法，用以评估一字词对于一个文件集或一个语料库中的其中一份文件的重要程度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，可以由总文件数目除以包含该词语之文件的数目，再将商取对数</w:t>
      </w:r>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r>
        <w:rPr>
          <w:rFonts w:hint="eastAsia"/>
        </w:rPr>
        <w:t>tfidf</w:t>
      </w:r>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CC04AA">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时间步之间的</w:t>
      </w:r>
      <w:r w:rsidR="008E471F">
        <w:rPr>
          <w:rFonts w:hint="eastAsia"/>
        </w:rPr>
        <w:t>参数</w:t>
      </w:r>
      <w:r w:rsidR="008E471F">
        <w:t>是一样的</w:t>
      </w:r>
      <w:r w:rsidR="008E471F" w:rsidRPr="008E471F">
        <w:rPr>
          <w:position w:val="-12"/>
        </w:rPr>
        <w:object w:dxaOrig="1020" w:dyaOrig="320">
          <v:shape id="_x0000_i1043" type="#_x0000_t75" style="width:50.95pt;height:15.9pt" o:ole="">
            <v:imagedata r:id="rId69" o:title=""/>
          </v:shape>
          <o:OLEObject Type="Embed" ProgID="Equation.DSMT4" ShapeID="_x0000_i1043" DrawAspect="Content" ObjectID="_1629188417" r:id="rId70"/>
        </w:object>
      </w:r>
      <w:r w:rsidR="008E471F">
        <w:t xml:space="preserve"> </w:t>
      </w:r>
      <w:r w:rsidR="008E471F">
        <w:rPr>
          <w:rFonts w:hint="eastAsia"/>
        </w:rPr>
        <w:t>；</w:t>
      </w:r>
    </w:p>
    <w:p w:rsidR="00337582" w:rsidRPr="00351CAE" w:rsidRDefault="00337582" w:rsidP="00EA3C43">
      <w:pPr>
        <w:ind w:firstLine="420"/>
        <w:rPr>
          <w:color w:val="FF0000"/>
        </w:rPr>
      </w:pPr>
      <w:r w:rsidRPr="00351CAE">
        <w:rPr>
          <w:rFonts w:hint="eastAsia"/>
          <w:color w:val="FF0000"/>
        </w:rPr>
        <w:t>不同</w:t>
      </w:r>
      <w:r w:rsidRPr="00351CAE">
        <w:rPr>
          <w:color w:val="FF0000"/>
        </w:rPr>
        <w:t>层之间的参数是不一样的；</w:t>
      </w:r>
    </w:p>
    <w:p w:rsidR="0044532F" w:rsidRDefault="0044532F" w:rsidP="0044532F">
      <w:pPr>
        <w:pStyle w:val="1"/>
      </w:pPr>
      <w:r>
        <w:rPr>
          <w:rFonts w:hint="eastAsia"/>
        </w:rPr>
        <w:t xml:space="preserve"> </w:t>
      </w:r>
      <w:r>
        <w:rPr>
          <w:rFonts w:hint="eastAsia"/>
        </w:rPr>
        <w:t>改善</w:t>
      </w:r>
      <w:r>
        <w:t>网络</w:t>
      </w:r>
    </w:p>
    <w:p w:rsidR="00CC04AA" w:rsidRDefault="00CC04AA" w:rsidP="00CC04AA">
      <w:pPr>
        <w:pStyle w:val="2"/>
      </w:pPr>
      <w:r>
        <w:rPr>
          <w:rFonts w:hint="eastAsia"/>
        </w:rPr>
        <w:t>梯度</w:t>
      </w:r>
      <w:r>
        <w:t>下降（</w:t>
      </w:r>
      <w:r>
        <w:rPr>
          <w:rFonts w:hint="eastAsia"/>
        </w:rPr>
        <w:t>Gradient</w:t>
      </w:r>
      <w:r>
        <w:t xml:space="preserve"> Descent</w:t>
      </w:r>
      <w:r>
        <w:t>）</w:t>
      </w:r>
    </w:p>
    <w:p w:rsidR="00CC04AA" w:rsidRDefault="00CC04AA" w:rsidP="00CC04AA">
      <w:pPr>
        <w:pStyle w:val="3"/>
        <w:ind w:left="422" w:hanging="422"/>
      </w:pPr>
      <w:r>
        <w:rPr>
          <w:rFonts w:hint="eastAsia"/>
        </w:rPr>
        <w:t>批量</w:t>
      </w:r>
      <w:r>
        <w:t>梯度下降（</w:t>
      </w:r>
      <w:r>
        <w:rPr>
          <w:rFonts w:hint="eastAsia"/>
        </w:rPr>
        <w:t>B</w:t>
      </w:r>
      <w:r>
        <w:t>atch Gradient Desent</w:t>
      </w:r>
      <w:r>
        <w:t>）</w:t>
      </w:r>
    </w:p>
    <w:p w:rsidR="00CC04AA" w:rsidRDefault="00CC04AA" w:rsidP="00CC04AA">
      <w:pPr>
        <w:ind w:firstLine="420"/>
      </w:pPr>
      <w:r w:rsidRPr="00CC04AA">
        <w:rPr>
          <w:rFonts w:hint="eastAsia"/>
        </w:rPr>
        <w:t>批量梯度下降法（</w:t>
      </w:r>
      <w:r w:rsidRPr="00CC04AA">
        <w:rPr>
          <w:rFonts w:hint="eastAsia"/>
        </w:rPr>
        <w:t>Batch Gradient Descent</w:t>
      </w:r>
      <w:r w:rsidRPr="00CC04AA">
        <w:rPr>
          <w:rFonts w:hint="eastAsia"/>
        </w:rPr>
        <w:t>，简称</w:t>
      </w:r>
      <w:r w:rsidRPr="00CC04AA">
        <w:rPr>
          <w:rFonts w:hint="eastAsia"/>
        </w:rPr>
        <w:t>BGD</w:t>
      </w:r>
      <w:r w:rsidRPr="00CC04AA">
        <w:rPr>
          <w:rFonts w:hint="eastAsia"/>
        </w:rPr>
        <w:t>）是梯度下降法最原始的形式，它的具体思路是在更新每一参数时都使用所有的样本来进行更新，其数学形式如下：</w:t>
      </w:r>
    </w:p>
    <w:p w:rsidR="00124D59" w:rsidRDefault="00CC04AA" w:rsidP="00CC04AA">
      <w:pPr>
        <w:ind w:firstLine="420"/>
      </w:pPr>
      <w:r w:rsidRPr="00CC04AA">
        <w:t>从上面公式可以注意到，它得到的是一个全局最优解，但是每迭代一步，都要用到训练集</w:t>
      </w:r>
      <w:r w:rsidRPr="00CC04AA">
        <w:rPr>
          <w:b/>
          <w:bCs/>
        </w:rPr>
        <w:t>所有的数据</w:t>
      </w:r>
      <w:r w:rsidRPr="00CC04AA">
        <w:t>，如果样本数目</w:t>
      </w:r>
      <w:r w:rsidRPr="00CC04AA">
        <w:t>m</w:t>
      </w:r>
      <w:r w:rsidRPr="00CC04AA">
        <w:rPr>
          <w:rFonts w:hint="eastAsia"/>
        </w:rPr>
        <w:t>m</w:t>
      </w:r>
      <w:r w:rsidRPr="00CC04AA">
        <w:t>很大，那么可想而知这种方法的迭代速度！所以，这就引入了另外一种方法，随机梯度下降。</w:t>
      </w:r>
      <w:r w:rsidRPr="00CC04AA">
        <w:t> </w:t>
      </w:r>
      <w:r w:rsidRPr="00CC04AA">
        <w:br/>
      </w:r>
      <w:r w:rsidRPr="00CC04AA">
        <w:rPr>
          <w:b/>
          <w:bCs/>
        </w:rPr>
        <w:t>优点</w:t>
      </w:r>
      <w:r w:rsidRPr="00CC04AA">
        <w:t>：全局最优解；易于并行实现；</w:t>
      </w:r>
      <w:r w:rsidRPr="00CC04AA">
        <w:t> </w:t>
      </w:r>
      <w:r w:rsidRPr="00CC04AA">
        <w:br/>
      </w:r>
      <w:r w:rsidRPr="00CC04AA">
        <w:rPr>
          <w:b/>
          <w:bCs/>
        </w:rPr>
        <w:lastRenderedPageBreak/>
        <w:t>缺点</w:t>
      </w:r>
      <w:r w:rsidRPr="00CC04AA">
        <w:t>：当样本数目很多时，训练过程会很慢</w:t>
      </w:r>
    </w:p>
    <w:p w:rsidR="00124D59" w:rsidRPr="00124D59" w:rsidRDefault="00124D59" w:rsidP="00CC04AA">
      <w:pPr>
        <w:ind w:firstLine="422"/>
        <w:rPr>
          <w:rFonts w:hint="eastAsia"/>
        </w:rPr>
      </w:pPr>
      <w:r w:rsidRPr="00124D59">
        <w:rPr>
          <w:rFonts w:hint="eastAsia"/>
          <w:b/>
        </w:rPr>
        <w:t>总结</w:t>
      </w:r>
      <w:r w:rsidRPr="00124D59">
        <w:rPr>
          <w:b/>
        </w:rPr>
        <w:t>：</w:t>
      </w:r>
      <w:r w:rsidRPr="00124D59">
        <w:rPr>
          <w:rFonts w:hint="eastAsia"/>
          <w:b/>
          <w:color w:val="FF0000"/>
        </w:rPr>
        <w:t>使用全部的样本进行目标参数更新，空间消耗大</w:t>
      </w:r>
      <w:r>
        <w:rPr>
          <w:rFonts w:ascii="微软雅黑" w:eastAsia="微软雅黑" w:hAnsi="微软雅黑" w:hint="eastAsia"/>
          <w:color w:val="4D4D4D"/>
          <w:shd w:val="clear" w:color="auto" w:fill="FFFFFF"/>
        </w:rPr>
        <w:t> </w:t>
      </w:r>
    </w:p>
    <w:p w:rsidR="00CC04AA" w:rsidRDefault="00CC04AA" w:rsidP="00CC04AA">
      <w:pPr>
        <w:pStyle w:val="3"/>
      </w:pPr>
      <w:r>
        <w:rPr>
          <w:rFonts w:hint="eastAsia"/>
        </w:rPr>
        <w:t>随机</w:t>
      </w:r>
      <w:r>
        <w:t>梯度下降</w:t>
      </w:r>
      <w:r>
        <w:rPr>
          <w:rFonts w:hint="eastAsia"/>
        </w:rPr>
        <w:t>（</w:t>
      </w:r>
      <w:r w:rsidRPr="00CC04AA">
        <w:rPr>
          <w:rFonts w:hint="eastAsia"/>
        </w:rPr>
        <w:t>Stochastic Gradient Descent</w:t>
      </w:r>
      <w:r>
        <w:rPr>
          <w:rFonts w:hint="eastAsia"/>
        </w:rPr>
        <w:t>）</w:t>
      </w:r>
    </w:p>
    <w:p w:rsidR="00CC04AA" w:rsidRDefault="00CC04AA" w:rsidP="00CC04AA">
      <w:pPr>
        <w:ind w:firstLine="420"/>
        <w:rPr>
          <w:color w:val="FF0000"/>
          <w:shd w:val="clear" w:color="auto" w:fill="FFFFFF"/>
        </w:rPr>
      </w:pPr>
      <w:r>
        <w:rPr>
          <w:rFonts w:hint="eastAsia"/>
          <w:shd w:val="clear" w:color="auto" w:fill="FFFFFF"/>
        </w:rPr>
        <w:t>由于批量梯度下降法在更新每一个参数时，都需要所有的训练样本，所以训练过程会随着样本数量的加大而变得</w:t>
      </w:r>
      <w:r w:rsidRPr="00CC04AA">
        <w:rPr>
          <w:rFonts w:hint="eastAsia"/>
          <w:b/>
          <w:bCs/>
        </w:rPr>
        <w:t>异常的缓慢</w:t>
      </w:r>
      <w:r>
        <w:rPr>
          <w:rFonts w:hint="eastAsia"/>
          <w:shd w:val="clear" w:color="auto" w:fill="FFFFFF"/>
        </w:rPr>
        <w:t>(</w:t>
      </w:r>
      <w:r>
        <w:rPr>
          <w:rFonts w:hint="eastAsia"/>
          <w:shd w:val="clear" w:color="auto" w:fill="FFFFFF"/>
        </w:rPr>
        <w:t>需要更多的迭代次数</w:t>
      </w:r>
      <w:r>
        <w:rPr>
          <w:rFonts w:hint="eastAsia"/>
          <w:shd w:val="clear" w:color="auto" w:fill="FFFFFF"/>
        </w:rPr>
        <w:t>)</w:t>
      </w:r>
      <w:r>
        <w:rPr>
          <w:rFonts w:hint="eastAsia"/>
          <w:shd w:val="clear" w:color="auto" w:fill="FFFFFF"/>
        </w:rPr>
        <w:t>。随机梯度下降法（</w:t>
      </w:r>
      <w:r>
        <w:rPr>
          <w:rFonts w:hint="eastAsia"/>
          <w:shd w:val="clear" w:color="auto" w:fill="FFFFFF"/>
        </w:rPr>
        <w:t>Stochastic Gradient Descent</w:t>
      </w:r>
      <w:r>
        <w:rPr>
          <w:rFonts w:hint="eastAsia"/>
          <w:shd w:val="clear" w:color="auto" w:fill="FFFFFF"/>
        </w:rPr>
        <w:t>，简称</w:t>
      </w:r>
      <w:r>
        <w:rPr>
          <w:rFonts w:hint="eastAsia"/>
          <w:shd w:val="clear" w:color="auto" w:fill="FFFFFF"/>
        </w:rPr>
        <w:t>SGD</w:t>
      </w:r>
      <w:r>
        <w:rPr>
          <w:rFonts w:hint="eastAsia"/>
          <w:shd w:val="clear" w:color="auto" w:fill="FFFFFF"/>
        </w:rPr>
        <w:t>）正是为了解决批量梯度下降法这一弊端而提出的。</w:t>
      </w:r>
      <w:r w:rsidRPr="00CC04AA">
        <w:rPr>
          <w:rFonts w:hint="eastAsia"/>
          <w:color w:val="FF0000"/>
          <w:shd w:val="clear" w:color="auto" w:fill="FFFFFF"/>
        </w:rPr>
        <w:t>随机</w:t>
      </w:r>
      <w:r w:rsidRPr="00CC04AA">
        <w:rPr>
          <w:color w:val="FF0000"/>
          <w:shd w:val="clear" w:color="auto" w:fill="FFFFFF"/>
        </w:rPr>
        <w:t>梯度下降</w:t>
      </w:r>
      <w:r w:rsidRPr="00CC04AA">
        <w:rPr>
          <w:rFonts w:hint="eastAsia"/>
          <w:color w:val="FF0000"/>
          <w:shd w:val="clear" w:color="auto" w:fill="FFFFFF"/>
        </w:rPr>
        <w:t>是</w:t>
      </w:r>
      <w:r w:rsidRPr="00CC04AA">
        <w:rPr>
          <w:color w:val="FF0000"/>
          <w:shd w:val="clear" w:color="auto" w:fill="FFFFFF"/>
        </w:rPr>
        <w:t>仅针对一个样本来进行梯度更新</w:t>
      </w:r>
      <w:r>
        <w:rPr>
          <w:rFonts w:hint="eastAsia"/>
          <w:color w:val="FF0000"/>
          <w:shd w:val="clear" w:color="auto" w:fill="FFFFFF"/>
        </w:rPr>
        <w:t>。</w:t>
      </w:r>
    </w:p>
    <w:p w:rsidR="00CC04AA" w:rsidRDefault="00CC04AA" w:rsidP="00CC04AA">
      <w:pPr>
        <w:ind w:firstLine="420"/>
      </w:pPr>
      <w:r>
        <w:rPr>
          <w:rFonts w:hint="eastAsia"/>
        </w:rPr>
        <w:t>随机梯度下降是通过每个样本来迭代更新一次，如果样本量很大的情况（例如几十万），那么</w:t>
      </w:r>
      <w:r w:rsidRPr="00124D59">
        <w:rPr>
          <w:rFonts w:hint="eastAsia"/>
          <w:color w:val="FF0000"/>
        </w:rPr>
        <w:t>可能只用其中几万条或者几千条的样本，就已经将</w:t>
      </w:r>
      <w:r w:rsidRPr="00124D59">
        <w:rPr>
          <w:color w:val="FF0000"/>
        </w:rPr>
        <w:t>theta</w:t>
      </w:r>
      <w:r w:rsidRPr="00124D59">
        <w:rPr>
          <w:color w:val="FF0000"/>
        </w:rPr>
        <w:t>迭代到最优解了</w:t>
      </w:r>
      <w:r>
        <w:t>，对比上面的批量梯度下降，迭代一次需要用到十几万训练样本，一次迭代不可能最优，如果迭代</w:t>
      </w:r>
      <w:r>
        <w:t>10</w:t>
      </w:r>
      <w:r>
        <w:t>次的话就需要遍历训练样本</w:t>
      </w:r>
      <w:r>
        <w:t>10</w:t>
      </w:r>
      <w:r>
        <w:t>次。但是，</w:t>
      </w:r>
      <w:r w:rsidRPr="00124D59">
        <w:rPr>
          <w:color w:val="FF0000"/>
        </w:rPr>
        <w:t>SGD</w:t>
      </w:r>
      <w:r w:rsidRPr="00124D59">
        <w:rPr>
          <w:color w:val="FF0000"/>
        </w:rPr>
        <w:t>伴随的一个问题是噪音较</w:t>
      </w:r>
      <w:r w:rsidRPr="00124D59">
        <w:rPr>
          <w:color w:val="FF0000"/>
        </w:rPr>
        <w:t>BGD</w:t>
      </w:r>
      <w:r w:rsidRPr="00124D59">
        <w:rPr>
          <w:color w:val="FF0000"/>
        </w:rPr>
        <w:t>要多</w:t>
      </w:r>
      <w:r>
        <w:t>，使得</w:t>
      </w:r>
      <w:r>
        <w:t>SGD</w:t>
      </w:r>
      <w:r w:rsidRPr="00124D59">
        <w:rPr>
          <w:color w:val="FF0000"/>
        </w:rPr>
        <w:t>并不是每次迭代都向着整体最优化方向</w:t>
      </w:r>
      <w:r>
        <w:t>。</w:t>
      </w:r>
      <w:r>
        <w:t xml:space="preserve"> </w:t>
      </w:r>
    </w:p>
    <w:p w:rsidR="00CC04AA" w:rsidRDefault="00CC04AA" w:rsidP="00124D59">
      <w:pPr>
        <w:ind w:firstLine="420"/>
      </w:pPr>
      <w:r>
        <w:rPr>
          <w:rFonts w:hint="eastAsia"/>
        </w:rPr>
        <w:t>优点：训练速度快；</w:t>
      </w:r>
      <w:r>
        <w:t xml:space="preserve"> </w:t>
      </w:r>
    </w:p>
    <w:p w:rsidR="00CC04AA" w:rsidRDefault="00CC04AA" w:rsidP="00124D59">
      <w:pPr>
        <w:ind w:firstLine="420"/>
      </w:pPr>
      <w:r>
        <w:rPr>
          <w:rFonts w:hint="eastAsia"/>
        </w:rPr>
        <w:t>缺点：准确度下降，并不是全局最优；不易于并行实现。</w:t>
      </w:r>
    </w:p>
    <w:p w:rsidR="002C5E4A" w:rsidRDefault="002C5E4A" w:rsidP="00124D59">
      <w:pPr>
        <w:ind w:firstLine="420"/>
      </w:pPr>
      <w:r>
        <w:rPr>
          <w:rFonts w:hint="eastAsia"/>
        </w:rPr>
        <w:t>在写</w:t>
      </w:r>
      <w:r>
        <w:t>代码</w:t>
      </w:r>
      <w:r>
        <w:rPr>
          <w:rFonts w:hint="eastAsia"/>
        </w:rPr>
        <w:t>时</w:t>
      </w:r>
      <w:r>
        <w:t>，一个迭代次数，指的是要把整个数据里的每个样本的梯度都要更新一遍</w:t>
      </w:r>
    </w:p>
    <w:p w:rsidR="002C5E4A" w:rsidRDefault="002C5E4A" w:rsidP="002C5E4A">
      <w:pPr>
        <w:ind w:firstLine="420"/>
      </w:pPr>
      <w:r>
        <w:t xml:space="preserve">    </w:t>
      </w:r>
      <w:r>
        <w:rPr>
          <w:color w:val="0000FF"/>
        </w:rPr>
        <w:t>for</w:t>
      </w:r>
      <w:r>
        <w:t xml:space="preserve"> j </w:t>
      </w:r>
      <w:r>
        <w:rPr>
          <w:color w:val="0000FF"/>
        </w:rPr>
        <w:t>in</w:t>
      </w:r>
      <w:r>
        <w:t xml:space="preserve"> range(numIter):                                            </w:t>
      </w:r>
    </w:p>
    <w:p w:rsidR="002C5E4A" w:rsidRDefault="002C5E4A" w:rsidP="002C5E4A">
      <w:pPr>
        <w:ind w:firstLine="420"/>
      </w:pPr>
      <w:r>
        <w:t xml:space="preserve">        dataIndex = list(range(m))</w:t>
      </w:r>
    </w:p>
    <w:p w:rsidR="002C5E4A" w:rsidRDefault="002C5E4A" w:rsidP="002C5E4A">
      <w:pPr>
        <w:ind w:firstLine="420"/>
      </w:pPr>
      <w:r>
        <w:t xml:space="preserve">        </w:t>
      </w:r>
      <w:r>
        <w:rPr>
          <w:color w:val="0000FF"/>
        </w:rPr>
        <w:t>for</w:t>
      </w:r>
      <w:r>
        <w:t xml:space="preserve"> i </w:t>
      </w:r>
      <w:r>
        <w:rPr>
          <w:color w:val="0000FF"/>
        </w:rPr>
        <w:t>in</w:t>
      </w:r>
      <w:r>
        <w:t xml:space="preserve"> range(m):            </w:t>
      </w:r>
    </w:p>
    <w:p w:rsidR="002C5E4A" w:rsidRDefault="002C5E4A" w:rsidP="002C5E4A">
      <w:pPr>
        <w:ind w:firstLine="420"/>
      </w:pPr>
      <w:r>
        <w:t xml:space="preserve">            alpha = </w:t>
      </w:r>
      <w:r>
        <w:rPr>
          <w:color w:val="800000"/>
        </w:rPr>
        <w:t>4</w:t>
      </w:r>
      <w:r>
        <w:t>/(</w:t>
      </w:r>
      <w:r>
        <w:rPr>
          <w:color w:val="800000"/>
        </w:rPr>
        <w:t>1.0</w:t>
      </w:r>
      <w:r>
        <w:t>+j+i)+</w:t>
      </w:r>
      <w:r>
        <w:rPr>
          <w:color w:val="800000"/>
        </w:rPr>
        <w:t>0.01</w:t>
      </w:r>
      <w:r>
        <w:t xml:space="preserve">                          </w:t>
      </w:r>
      <w:r>
        <w:t xml:space="preserve">               </w:t>
      </w:r>
    </w:p>
    <w:p w:rsidR="002C5E4A" w:rsidRDefault="002C5E4A" w:rsidP="002C5E4A">
      <w:pPr>
        <w:ind w:firstLine="420"/>
      </w:pPr>
      <w:r>
        <w:rPr>
          <w:color w:val="FF80FF"/>
        </w:rPr>
        <w:t>#</w:t>
      </w:r>
      <w:r>
        <w:rPr>
          <w:color w:val="FF80FF"/>
        </w:rPr>
        <w:t>降低</w:t>
      </w:r>
      <w:r>
        <w:rPr>
          <w:color w:val="FF80FF"/>
        </w:rPr>
        <w:t>alpha</w:t>
      </w:r>
      <w:r>
        <w:rPr>
          <w:color w:val="FF80FF"/>
        </w:rPr>
        <w:t>的大小，每次减小</w:t>
      </w:r>
      <w:r>
        <w:rPr>
          <w:color w:val="FF80FF"/>
        </w:rPr>
        <w:t>1/(j+i)</w:t>
      </w:r>
      <w:r>
        <w:rPr>
          <w:color w:val="FF80FF"/>
        </w:rPr>
        <w:t>。</w:t>
      </w:r>
    </w:p>
    <w:p w:rsidR="002C5E4A" w:rsidRDefault="002C5E4A" w:rsidP="002C5E4A">
      <w:pPr>
        <w:ind w:firstLine="420"/>
      </w:pPr>
      <w:r>
        <w:t xml:space="preserve">            randIndex = int(random.uniform(</w:t>
      </w:r>
      <w:r>
        <w:rPr>
          <w:color w:val="800000"/>
        </w:rPr>
        <w:t>0</w:t>
      </w:r>
      <w:r>
        <w:t xml:space="preserve">,len(dataIndex)))                </w:t>
      </w:r>
    </w:p>
    <w:p w:rsidR="002C5E4A" w:rsidRDefault="002C5E4A" w:rsidP="002C5E4A">
      <w:pPr>
        <w:ind w:firstLine="420"/>
      </w:pPr>
      <w:r>
        <w:rPr>
          <w:color w:val="FF80FF"/>
        </w:rPr>
        <w:t>#</w:t>
      </w:r>
      <w:r>
        <w:rPr>
          <w:color w:val="FF80FF"/>
        </w:rPr>
        <w:t>随机选取样本</w:t>
      </w:r>
    </w:p>
    <w:p w:rsidR="002C5E4A" w:rsidRDefault="002C5E4A" w:rsidP="002C5E4A">
      <w:pPr>
        <w:ind w:firstLine="420"/>
      </w:pPr>
      <w:r>
        <w:t xml:space="preserve">            h=</w:t>
      </w:r>
      <w:r>
        <w:t xml:space="preserve">sigmoid(sum(dataMatrix[randIndex]*weights))                    </w:t>
      </w:r>
    </w:p>
    <w:p w:rsidR="002C5E4A" w:rsidRDefault="002C5E4A" w:rsidP="002C5E4A">
      <w:pPr>
        <w:ind w:firstLine="420"/>
      </w:pPr>
      <w:r>
        <w:rPr>
          <w:color w:val="FF80FF"/>
        </w:rPr>
        <w:t>#</w:t>
      </w:r>
      <w:r>
        <w:rPr>
          <w:color w:val="FF80FF"/>
        </w:rPr>
        <w:t>选择随机选取的一个样本，计算</w:t>
      </w:r>
      <w:r>
        <w:rPr>
          <w:color w:val="FF80FF"/>
        </w:rPr>
        <w:t>h</w:t>
      </w:r>
    </w:p>
    <w:p w:rsidR="002C5E4A" w:rsidRDefault="002C5E4A" w:rsidP="002C5E4A">
      <w:pPr>
        <w:ind w:firstLine="420"/>
      </w:pPr>
      <w:r>
        <w:t xml:space="preserve">            error = classLabels[randIndex] - h                                 </w:t>
      </w:r>
    </w:p>
    <w:p w:rsidR="002C5E4A" w:rsidRDefault="002C5E4A" w:rsidP="002C5E4A">
      <w:pPr>
        <w:ind w:firstLine="420"/>
      </w:pPr>
      <w:r>
        <w:rPr>
          <w:color w:val="FF80FF"/>
        </w:rPr>
        <w:t>#</w:t>
      </w:r>
      <w:r>
        <w:rPr>
          <w:color w:val="FF80FF"/>
        </w:rPr>
        <w:t>计算误差</w:t>
      </w:r>
    </w:p>
    <w:p w:rsidR="002C5E4A" w:rsidRDefault="002C5E4A" w:rsidP="002C5E4A">
      <w:pPr>
        <w:ind w:firstLine="420"/>
      </w:pPr>
      <w:r>
        <w:t xml:space="preserve">            weights = weights + alpha * error * dataMatrix[randIndex]       </w:t>
      </w:r>
    </w:p>
    <w:p w:rsidR="002C5E4A" w:rsidRDefault="002C5E4A" w:rsidP="002C5E4A">
      <w:pPr>
        <w:ind w:firstLine="420"/>
      </w:pPr>
      <w:r>
        <w:rPr>
          <w:color w:val="FF80FF"/>
        </w:rPr>
        <w:t>#</w:t>
      </w:r>
      <w:r>
        <w:rPr>
          <w:color w:val="FF80FF"/>
        </w:rPr>
        <w:t>更新回归系数</w:t>
      </w:r>
    </w:p>
    <w:p w:rsidR="002C5E4A" w:rsidRDefault="002C5E4A" w:rsidP="002C5E4A">
      <w:pPr>
        <w:ind w:firstLine="420"/>
        <w:rPr>
          <w:rFonts w:hint="eastAsia"/>
        </w:rPr>
      </w:pPr>
      <w:r>
        <w:t xml:space="preserve">            </w:t>
      </w:r>
      <w:r>
        <w:rPr>
          <w:color w:val="0000FF"/>
        </w:rPr>
        <w:t>del</w:t>
      </w:r>
      <w:r>
        <w:t>(dataIndex[randIndex])</w:t>
      </w:r>
    </w:p>
    <w:p w:rsidR="00124D59" w:rsidRDefault="00124D59" w:rsidP="00124D59">
      <w:pPr>
        <w:ind w:firstLine="422"/>
        <w:rPr>
          <w:rFonts w:ascii="微软雅黑" w:eastAsia="微软雅黑" w:hAnsi="微软雅黑"/>
          <w:color w:val="4D4D4D"/>
          <w:shd w:val="clear" w:color="auto" w:fill="FFFFFF"/>
        </w:rPr>
      </w:pPr>
      <w:r w:rsidRPr="00124D59">
        <w:rPr>
          <w:rFonts w:hint="eastAsia"/>
          <w:b/>
        </w:rPr>
        <w:t>总结</w:t>
      </w:r>
      <w:r w:rsidRPr="00124D59">
        <w:rPr>
          <w:b/>
        </w:rPr>
        <w:t>：</w:t>
      </w:r>
      <w:r w:rsidRPr="00124D59">
        <w:rPr>
          <w:rFonts w:hint="eastAsia"/>
          <w:b/>
          <w:color w:val="FF0000"/>
        </w:rPr>
        <w:t>每次使用</w:t>
      </w:r>
      <w:r w:rsidRPr="00124D59">
        <w:rPr>
          <w:rFonts w:hint="eastAsia"/>
          <w:b/>
          <w:color w:val="FF0000"/>
        </w:rPr>
        <w:t>1</w:t>
      </w:r>
      <w:r w:rsidRPr="00124D59">
        <w:rPr>
          <w:rFonts w:hint="eastAsia"/>
          <w:b/>
          <w:color w:val="FF0000"/>
        </w:rPr>
        <w:t>个样本进行目标参数更新，需要迭代次数多</w:t>
      </w:r>
      <w:r>
        <w:rPr>
          <w:rFonts w:ascii="微软雅黑" w:eastAsia="微软雅黑" w:hAnsi="微软雅黑" w:hint="eastAsia"/>
          <w:color w:val="4D4D4D"/>
          <w:shd w:val="clear" w:color="auto" w:fill="FFFFFF"/>
        </w:rPr>
        <w:t> </w:t>
      </w:r>
    </w:p>
    <w:p w:rsidR="00124D59" w:rsidRDefault="00124D59" w:rsidP="00124D59">
      <w:pPr>
        <w:pStyle w:val="3"/>
        <w:rPr>
          <w:shd w:val="clear" w:color="auto" w:fill="FFFFFF"/>
        </w:rPr>
      </w:pPr>
      <w:r>
        <w:rPr>
          <w:rFonts w:hint="eastAsia"/>
          <w:shd w:val="clear" w:color="auto" w:fill="FFFFFF"/>
        </w:rPr>
        <w:t>小</w:t>
      </w:r>
      <w:r>
        <w:rPr>
          <w:shd w:val="clear" w:color="auto" w:fill="FFFFFF"/>
        </w:rPr>
        <w:t>批量梯度下降</w:t>
      </w:r>
      <w:r>
        <w:rPr>
          <w:rFonts w:hint="eastAsia"/>
          <w:shd w:val="clear" w:color="auto" w:fill="FFFFFF"/>
        </w:rPr>
        <w:t>（</w:t>
      </w:r>
      <w:r>
        <w:rPr>
          <w:rFonts w:hint="eastAsia"/>
          <w:shd w:val="clear" w:color="auto" w:fill="FFFFFF"/>
        </w:rPr>
        <w:t>M</w:t>
      </w:r>
      <w:r>
        <w:rPr>
          <w:shd w:val="clear" w:color="auto" w:fill="FFFFFF"/>
        </w:rPr>
        <w:t>ini-batch Gradient Descent</w:t>
      </w:r>
      <w:r>
        <w:rPr>
          <w:rFonts w:hint="eastAsia"/>
          <w:shd w:val="clear" w:color="auto" w:fill="FFFFFF"/>
        </w:rPr>
        <w:t>）</w:t>
      </w:r>
    </w:p>
    <w:p w:rsidR="00124D59" w:rsidRDefault="00124D59" w:rsidP="00124D59">
      <w:pPr>
        <w:ind w:firstLine="420"/>
        <w:rPr>
          <w:shd w:val="clear" w:color="auto" w:fill="FFFFFF"/>
        </w:rPr>
      </w:pPr>
      <w:r>
        <w:rPr>
          <w:rFonts w:hint="eastAsia"/>
          <w:shd w:val="clear" w:color="auto" w:fill="FFFFFF"/>
        </w:rPr>
        <w:t>有上述的两种梯度下降法可以看出，其各自均有优缺点，那么能不能在两种方法的性能之间取得一个折衷呢？即，算法的训练过程比较快，而且也要保证最终参数训练的准确率，而这正是小批量梯度下降法（</w:t>
      </w:r>
      <w:r>
        <w:rPr>
          <w:rFonts w:hint="eastAsia"/>
          <w:shd w:val="clear" w:color="auto" w:fill="FFFFFF"/>
        </w:rPr>
        <w:t>Mini-batch Gradient Descent</w:t>
      </w:r>
      <w:r>
        <w:rPr>
          <w:rFonts w:hint="eastAsia"/>
          <w:shd w:val="clear" w:color="auto" w:fill="FFFFFF"/>
        </w:rPr>
        <w:t>，简称</w:t>
      </w:r>
      <w:r>
        <w:rPr>
          <w:rFonts w:hint="eastAsia"/>
          <w:shd w:val="clear" w:color="auto" w:fill="FFFFFF"/>
        </w:rPr>
        <w:t>MBGD</w:t>
      </w:r>
      <w:r>
        <w:rPr>
          <w:rFonts w:hint="eastAsia"/>
          <w:shd w:val="clear" w:color="auto" w:fill="FFFFFF"/>
        </w:rPr>
        <w:t>）的初衷</w:t>
      </w:r>
    </w:p>
    <w:p w:rsidR="00B16041" w:rsidRDefault="00B16041" w:rsidP="00124D59">
      <w:pPr>
        <w:ind w:firstLine="420"/>
        <w:rPr>
          <w:rFonts w:hint="eastAsia"/>
          <w:shd w:val="clear" w:color="auto" w:fill="FFFFFF"/>
        </w:rPr>
      </w:pPr>
      <w:r>
        <w:rPr>
          <w:rFonts w:hint="eastAsia"/>
          <w:shd w:val="clear" w:color="auto" w:fill="FFFFFF"/>
        </w:rPr>
        <w:t>mini</w:t>
      </w:r>
      <w:r>
        <w:rPr>
          <w:shd w:val="clear" w:color="auto" w:fill="FFFFFF"/>
        </w:rPr>
        <w:t>-batch z</w:t>
      </w:r>
      <w:r>
        <w:rPr>
          <w:rFonts w:hint="eastAsia"/>
          <w:shd w:val="clear" w:color="auto" w:fill="FFFFFF"/>
        </w:rPr>
        <w:t>在</w:t>
      </w:r>
      <w:r>
        <w:rPr>
          <w:shd w:val="clear" w:color="auto" w:fill="FFFFFF"/>
        </w:rPr>
        <w:t>写代码时同样时一个迭代次数</w:t>
      </w:r>
      <w:r>
        <w:rPr>
          <w:rFonts w:hint="eastAsia"/>
          <w:shd w:val="clear" w:color="auto" w:fill="FFFFFF"/>
        </w:rPr>
        <w:t>，</w:t>
      </w:r>
      <w:r>
        <w:rPr>
          <w:shd w:val="clear" w:color="auto" w:fill="FFFFFF"/>
        </w:rPr>
        <w:t>将所有批次的梯度都更新一遍</w:t>
      </w:r>
      <w:bookmarkStart w:id="0" w:name="_GoBack"/>
      <w:bookmarkEnd w:id="0"/>
    </w:p>
    <w:p w:rsidR="00124D59" w:rsidRPr="00124D59" w:rsidRDefault="00124D59" w:rsidP="00124D59">
      <w:pPr>
        <w:ind w:firstLine="420"/>
        <w:rPr>
          <w:rFonts w:hint="eastAsia"/>
          <w:shd w:val="clear" w:color="auto" w:fill="FFFFFF"/>
        </w:rPr>
      </w:pPr>
      <w:r>
        <w:rPr>
          <w:rFonts w:hint="eastAsia"/>
          <w:shd w:val="clear" w:color="auto" w:fill="FFFFFF"/>
        </w:rPr>
        <w:t>总结</w:t>
      </w:r>
      <w:r>
        <w:rPr>
          <w:shd w:val="clear" w:color="auto" w:fill="FFFFFF"/>
        </w:rPr>
        <w:t>：</w:t>
      </w:r>
      <w:r w:rsidRPr="00124D59">
        <w:rPr>
          <w:rFonts w:hint="eastAsia"/>
          <w:b/>
          <w:color w:val="FF0000"/>
        </w:rPr>
        <w:t>MBGD</w:t>
      </w:r>
      <w:r w:rsidRPr="00124D59">
        <w:rPr>
          <w:rFonts w:hint="eastAsia"/>
          <w:b/>
          <w:color w:val="FF0000"/>
        </w:rPr>
        <w:t>：每次使用</w:t>
      </w:r>
      <w:r w:rsidRPr="00124D59">
        <w:rPr>
          <w:rFonts w:hint="eastAsia"/>
          <w:b/>
          <w:color w:val="FF0000"/>
        </w:rPr>
        <w:t>batch</w:t>
      </w:r>
      <w:r w:rsidRPr="00124D59">
        <w:rPr>
          <w:rFonts w:hint="eastAsia"/>
          <w:b/>
          <w:color w:val="FF0000"/>
        </w:rPr>
        <w:t>个数据进行目标参数更新</w:t>
      </w:r>
    </w:p>
    <w:p w:rsidR="0044532F" w:rsidRDefault="0044532F" w:rsidP="0044532F">
      <w:pPr>
        <w:pStyle w:val="2"/>
      </w:pPr>
      <w:r>
        <w:rPr>
          <w:rFonts w:hint="eastAsia"/>
        </w:rPr>
        <w:lastRenderedPageBreak/>
        <w:t>正则化</w:t>
      </w:r>
    </w:p>
    <w:p w:rsidR="0044532F" w:rsidRDefault="0044532F" w:rsidP="00CC04AA">
      <w:pPr>
        <w:pStyle w:val="3"/>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4" type="#_x0000_t75" style="width:21.95pt;height:14.95pt" o:ole="">
            <v:imagedata r:id="rId71" o:title=""/>
          </v:shape>
          <o:OLEObject Type="Embed" ProgID="Equation.DSMT4" ShapeID="_x0000_i1044" DrawAspect="Content" ObjectID="_1629188418" r:id="rId72"/>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t>如果</w:t>
      </w:r>
      <w:r>
        <w:t>往目标函数上加上</w:t>
      </w:r>
      <w:r w:rsidR="007851DE" w:rsidRPr="0044532F">
        <w:rPr>
          <w:position w:val="-20"/>
        </w:rPr>
        <w:object w:dxaOrig="700" w:dyaOrig="540">
          <v:shape id="_x0000_i1045" type="#_x0000_t75" style="width:35.05pt;height:27.1pt" o:ole="">
            <v:imagedata r:id="rId73" o:title=""/>
          </v:shape>
          <o:OLEObject Type="Embed" ProgID="Equation.DSMT4" ShapeID="_x0000_i1045" DrawAspect="Content" ObjectID="_1629188419" r:id="rId74"/>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w:t>
      </w:r>
      <w:r w:rsidRPr="00607711">
        <w:rPr>
          <w:rFonts w:hint="eastAsia"/>
          <w:color w:val="FF0000"/>
          <w:shd w:val="clear" w:color="auto" w:fill="FFFFFF"/>
        </w:rPr>
        <w:t>比较稀疏</w:t>
      </w:r>
      <w:r>
        <w:rPr>
          <w:rFonts w:hint="eastAsia"/>
          <w:shd w:val="clear" w:color="auto" w:fill="FFFFFF"/>
        </w:rPr>
        <w:t>；</w:t>
      </w:r>
      <w:r>
        <w:rPr>
          <w:rFonts w:hint="eastAsia"/>
          <w:shd w:val="clear" w:color="auto" w:fill="FFFFFF"/>
        </w:rPr>
        <w:t>L2</w:t>
      </w:r>
      <w:r>
        <w:rPr>
          <w:rFonts w:hint="eastAsia"/>
          <w:shd w:val="clear" w:color="auto" w:fill="FFFFFF"/>
        </w:rPr>
        <w:t>正则化的优点是其</w:t>
      </w:r>
      <w:r w:rsidRPr="00607711">
        <w:rPr>
          <w:rFonts w:hint="eastAsia"/>
          <w:color w:val="FF0000"/>
          <w:shd w:val="clear" w:color="auto" w:fill="FFFFFF"/>
        </w:rPr>
        <w:t>正则化项处处可导。</w:t>
      </w:r>
    </w:p>
    <w:p w:rsidR="00607711" w:rsidRDefault="00607711" w:rsidP="007851DE">
      <w:pPr>
        <w:ind w:firstLine="420"/>
        <w:rPr>
          <w:shd w:val="clear" w:color="auto" w:fill="FFFFFF"/>
        </w:rPr>
      </w:pPr>
      <w:r w:rsidRPr="00607711">
        <w:rPr>
          <w:shd w:val="clear" w:color="auto" w:fill="FFFFFF"/>
        </w:rPr>
        <w:t>L1</w:t>
      </w:r>
      <w:r w:rsidRPr="00607711">
        <w:rPr>
          <w:shd w:val="clear" w:color="auto" w:fill="FFFFFF"/>
        </w:rPr>
        <w:t>不可导的时候该怎么办</w:t>
      </w:r>
      <w:r>
        <w:rPr>
          <w:rFonts w:hint="eastAsia"/>
          <w:shd w:val="clear" w:color="auto" w:fill="FFFFFF"/>
        </w:rPr>
        <w:t>？</w:t>
      </w:r>
    </w:p>
    <w:p w:rsidR="00607711" w:rsidRPr="00607711" w:rsidRDefault="00607711" w:rsidP="007851DE">
      <w:pPr>
        <w:ind w:firstLine="420"/>
        <w:rPr>
          <w:rFonts w:hint="eastAsia"/>
          <w:shd w:val="clear" w:color="auto" w:fill="FFFFFF"/>
        </w:rPr>
      </w:pPr>
      <w:r>
        <w:rPr>
          <w:rFonts w:hint="eastAsia"/>
          <w:shd w:val="clear" w:color="auto" w:fill="FFFFFF"/>
        </w:rPr>
        <w:t>当</w:t>
      </w:r>
      <w:r>
        <w:rPr>
          <w:shd w:val="clear" w:color="auto" w:fill="FFFFFF"/>
        </w:rPr>
        <w:t>损失函数不可导，</w:t>
      </w:r>
      <w:r>
        <w:rPr>
          <w:rFonts w:hint="eastAsia"/>
          <w:shd w:val="clear" w:color="auto" w:fill="FFFFFF"/>
        </w:rPr>
        <w:t>梯度</w:t>
      </w:r>
      <w:r>
        <w:rPr>
          <w:shd w:val="clear" w:color="auto" w:fill="FFFFFF"/>
        </w:rPr>
        <w:t>下降</w:t>
      </w:r>
      <w:r>
        <w:rPr>
          <w:rFonts w:hint="eastAsia"/>
          <w:shd w:val="clear" w:color="auto" w:fill="FFFFFF"/>
        </w:rPr>
        <w:t>不再</w:t>
      </w:r>
      <w:r>
        <w:rPr>
          <w:shd w:val="clear" w:color="auto" w:fill="FFFFFF"/>
        </w:rPr>
        <w:t>有效，</w:t>
      </w:r>
      <w:r>
        <w:rPr>
          <w:rFonts w:hint="eastAsia"/>
          <w:shd w:val="clear" w:color="auto" w:fill="FFFFFF"/>
        </w:rPr>
        <w:t>可以</w:t>
      </w:r>
      <w:r>
        <w:rPr>
          <w:shd w:val="clear" w:color="auto" w:fill="FFFFFF"/>
        </w:rPr>
        <w:t>使用坐标轴下降法，梯度下降是沿着</w:t>
      </w:r>
      <w:r>
        <w:rPr>
          <w:rFonts w:hint="eastAsia"/>
          <w:shd w:val="clear" w:color="auto" w:fill="FFFFFF"/>
        </w:rPr>
        <w:t>当前</w:t>
      </w:r>
      <w:r>
        <w:rPr>
          <w:shd w:val="clear" w:color="auto" w:fill="FFFFFF"/>
        </w:rPr>
        <w:t>点的负梯度方向进行参数</w:t>
      </w:r>
      <w:r>
        <w:rPr>
          <w:rFonts w:hint="eastAsia"/>
          <w:shd w:val="clear" w:color="auto" w:fill="FFFFFF"/>
        </w:rPr>
        <w:t>更新</w:t>
      </w:r>
      <w:r>
        <w:rPr>
          <w:shd w:val="clear" w:color="auto" w:fill="FFFFFF"/>
        </w:rPr>
        <w:t>，</w:t>
      </w:r>
      <w:r>
        <w:rPr>
          <w:rFonts w:hint="eastAsia"/>
          <w:shd w:val="clear" w:color="auto" w:fill="FFFFFF"/>
        </w:rPr>
        <w:t>而</w:t>
      </w:r>
      <w:r>
        <w:rPr>
          <w:shd w:val="clear" w:color="auto" w:fill="FFFFFF"/>
        </w:rPr>
        <w:t>坐标轴下降法是沿着</w:t>
      </w:r>
      <w:r>
        <w:rPr>
          <w:rFonts w:hint="eastAsia"/>
          <w:shd w:val="clear" w:color="auto" w:fill="FFFFFF"/>
        </w:rPr>
        <w:t>坐标轴</w:t>
      </w:r>
      <w:r>
        <w:rPr>
          <w:shd w:val="clear" w:color="auto" w:fill="FFFFFF"/>
        </w:rPr>
        <w:t>的方向</w:t>
      </w:r>
      <w:r>
        <w:rPr>
          <w:rFonts w:hint="eastAsia"/>
          <w:shd w:val="clear" w:color="auto" w:fill="FFFFFF"/>
        </w:rPr>
        <w:t>，</w:t>
      </w:r>
      <w:r>
        <w:rPr>
          <w:shd w:val="clear" w:color="auto" w:fill="FFFFFF"/>
        </w:rPr>
        <w:t>假设有</w:t>
      </w:r>
      <w:r>
        <w:rPr>
          <w:shd w:val="clear" w:color="auto" w:fill="FFFFFF"/>
        </w:rPr>
        <w:t>m</w:t>
      </w:r>
      <w:r>
        <w:rPr>
          <w:shd w:val="clear" w:color="auto" w:fill="FFFFFF"/>
        </w:rPr>
        <w:t>个</w:t>
      </w:r>
      <w:r>
        <w:rPr>
          <w:rFonts w:hint="eastAsia"/>
          <w:shd w:val="clear" w:color="auto" w:fill="FFFFFF"/>
        </w:rPr>
        <w:t>特征</w:t>
      </w:r>
      <w:r>
        <w:rPr>
          <w:shd w:val="clear" w:color="auto" w:fill="FFFFFF"/>
        </w:rPr>
        <w:t>个数，坐标轴下降法进行参数更新的时候，先固定</w:t>
      </w:r>
      <w:r>
        <w:rPr>
          <w:shd w:val="clear" w:color="auto" w:fill="FFFFFF"/>
        </w:rPr>
        <w:t>m-1</w:t>
      </w:r>
      <w:r>
        <w:rPr>
          <w:rFonts w:hint="eastAsia"/>
          <w:shd w:val="clear" w:color="auto" w:fill="FFFFFF"/>
        </w:rPr>
        <w:t>个</w:t>
      </w:r>
      <w:r>
        <w:rPr>
          <w:shd w:val="clear" w:color="auto" w:fill="FFFFFF"/>
        </w:rPr>
        <w:t>值，</w:t>
      </w:r>
      <w:r>
        <w:rPr>
          <w:rFonts w:hint="eastAsia"/>
          <w:shd w:val="clear" w:color="auto" w:fill="FFFFFF"/>
        </w:rPr>
        <w:t>然后</w:t>
      </w:r>
      <w:r>
        <w:rPr>
          <w:shd w:val="clear" w:color="auto" w:fill="FFFFFF"/>
        </w:rPr>
        <w:t>再求另外一个</w:t>
      </w:r>
      <w:r>
        <w:rPr>
          <w:rFonts w:hint="eastAsia"/>
          <w:shd w:val="clear" w:color="auto" w:fill="FFFFFF"/>
        </w:rPr>
        <w:t>的</w:t>
      </w:r>
      <w:r>
        <w:rPr>
          <w:shd w:val="clear" w:color="auto" w:fill="FFFFFF"/>
        </w:rPr>
        <w:t>局部最优解，从而避免损失函数不可导问题。</w:t>
      </w:r>
    </w:p>
    <w:p w:rsidR="00AB49DC" w:rsidRDefault="00AB49DC" w:rsidP="00AB49DC">
      <w:pPr>
        <w:ind w:firstLine="420"/>
      </w:pPr>
      <w:r>
        <w:rPr>
          <w:noProof/>
        </w:rPr>
        <w:drawing>
          <wp:inline distT="0" distB="0" distL="0" distR="0" wp14:anchorId="5007B3DD" wp14:editId="63DE8ABF">
            <wp:extent cx="4067299" cy="4745999"/>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0765" cy="4750043"/>
                    </a:xfrm>
                    <a:prstGeom prst="rect">
                      <a:avLst/>
                    </a:prstGeom>
                  </pic:spPr>
                </pic:pic>
              </a:graphicData>
            </a:graphic>
          </wp:inline>
        </w:drawing>
      </w:r>
    </w:p>
    <w:p w:rsidR="00547B44" w:rsidRDefault="00547B44" w:rsidP="00547B44">
      <w:pPr>
        <w:pStyle w:val="2"/>
      </w:pPr>
      <w:r>
        <w:rPr>
          <w:rFonts w:hint="eastAsia"/>
        </w:rPr>
        <w:lastRenderedPageBreak/>
        <w:t>优化</w:t>
      </w:r>
      <w:r>
        <w:t>算法</w:t>
      </w:r>
    </w:p>
    <w:p w:rsidR="00547B44" w:rsidRDefault="00547B44" w:rsidP="00547B44">
      <w:pPr>
        <w:pStyle w:val="2"/>
      </w:pPr>
      <w:r>
        <w:rPr>
          <w:rFonts w:hint="eastAsia"/>
        </w:rPr>
        <w:t>超</w:t>
      </w:r>
      <w:r>
        <w:t>参数调试、</w:t>
      </w:r>
      <w:r>
        <w:rPr>
          <w:rFonts w:hint="eastAsia"/>
        </w:rPr>
        <w:t>BN</w:t>
      </w:r>
    </w:p>
    <w:p w:rsidR="00997462" w:rsidRDefault="00997462" w:rsidP="00CC04AA">
      <w:pPr>
        <w:pStyle w:val="3"/>
      </w:pPr>
      <w:r>
        <w:rPr>
          <w:rFonts w:hint="eastAsia"/>
        </w:rPr>
        <w:t>超参数</w:t>
      </w:r>
      <w:r>
        <w:t>调试</w:t>
      </w:r>
    </w:p>
    <w:p w:rsidR="00997462" w:rsidRDefault="00997462" w:rsidP="00997462">
      <w:pPr>
        <w:ind w:firstLine="420"/>
      </w:pPr>
    </w:p>
    <w:p w:rsidR="00985140" w:rsidRDefault="00997462" w:rsidP="00CC04AA">
      <w:pPr>
        <w:pStyle w:val="3"/>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对于每个隐层神经元，把逐渐向非线性函数映射后向取值区间极限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lastRenderedPageBreak/>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假设某个隐层神经元原先的激活输入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其实就是把每个隐层神经元的激活输入分布从偏离均值为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的范围内。那么这又意味着什么？我们知道，激活值</w:t>
      </w:r>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lastRenderedPageBreak/>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）函数的值明显接近于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从上面几个图应该看出来</w:t>
      </w:r>
      <w:r w:rsidRPr="008B0849">
        <w:t>BN</w:t>
      </w:r>
      <w:r w:rsidRPr="008B0849">
        <w:t>在干什么了吧？其实就是把隐层神经元激活输入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w:t>
      </w:r>
      <w:r w:rsidRPr="008B0849">
        <w:lastRenderedPageBreak/>
        <w:t>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，那么不就跟把非线性函数替换成线性函数效果相同了？这意味着什么？我们知道，如果是多层的线性函数变换其实这个深层是没有意义的，因为多层线性网络跟一层线性网络是等价的。这意味着网络的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(y=scale*x+shift)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r w:rsidRPr="008B0849">
        <w:t>调整回未变换的状态，那不是饶了一圈又绕回去原始的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r>
        <w:t>BatchNorm</w:t>
      </w:r>
      <w:r>
        <w:t>是基于</w:t>
      </w:r>
      <w:r>
        <w:t>Mini-Batch SGD</w:t>
      </w:r>
      <w:r>
        <w:t>的，所以先夸下</w:t>
      </w:r>
      <w:r>
        <w:t>Mini-Batch SGD</w:t>
      </w:r>
      <w:r>
        <w:t>，当然也是大实话）；然后吐槽下</w:t>
      </w:r>
      <w:r>
        <w:t>SGD</w:t>
      </w:r>
      <w:r>
        <w:t>训练的缺点：超参数调起来很麻烦。（作者隐含意思是用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对于深度学习这种包含很多隐层的网络结构，在训练过程中，因为各层参数不停在变化，所以每个隐层都会面临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在训练过程中，隐层的输入分布老是变来变去，这就是所谓的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t>BN</w:t>
      </w:r>
      <w:r>
        <w:t>产生的原初想法，而</w:t>
      </w:r>
      <w:r>
        <w:t>BN</w:t>
      </w:r>
      <w:r>
        <w:t>也确实就是这么做的，</w:t>
      </w:r>
      <w:r>
        <w:rPr>
          <w:rStyle w:val="a9"/>
          <w:rFonts w:ascii="Verdana" w:hAnsi="Verdana"/>
          <w:color w:val="333333"/>
          <w:szCs w:val="21"/>
        </w:rPr>
        <w:t>可以理解为对深层神经网络每个隐层神经元的激活值做简化版本的白化操作。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lastRenderedPageBreak/>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使得模型对网络中的参数不那么敏感，简化调参过程，使得网络学习更加稳定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r>
        <w:t>minibatch</w:t>
      </w:r>
      <w:r>
        <w:t>进行计算均值和方差</w:t>
      </w:r>
      <w:r>
        <w:rPr>
          <w:rFonts w:hint="eastAsia"/>
        </w:rPr>
        <w:t>，</w:t>
      </w:r>
      <w:r>
        <w:t>这里要</w:t>
      </w:r>
      <w:r>
        <w:rPr>
          <w:rFonts w:hint="eastAsia"/>
        </w:rPr>
        <w:t>尽量</w:t>
      </w:r>
      <w:r>
        <w:t>保证</w:t>
      </w:r>
      <w:r>
        <w:rPr>
          <w:rFonts w:hint="eastAsia"/>
        </w:rPr>
        <w:t>minibatch</w:t>
      </w:r>
      <w:r>
        <w:t>之间的分布</w:t>
      </w:r>
      <w:r>
        <w:rPr>
          <w:rFonts w:hint="eastAsia"/>
        </w:rPr>
        <w:t>是</w:t>
      </w:r>
      <w:r>
        <w:t>相同的</w:t>
      </w:r>
      <w:r>
        <w:rPr>
          <w:rFonts w:hint="eastAsia"/>
        </w:rPr>
        <w:t>（可</w:t>
      </w:r>
      <w:r>
        <w:t>采用交叉采样方法来保证</w:t>
      </w:r>
      <w:r>
        <w:rPr>
          <w:rFonts w:hint="eastAsia"/>
        </w:rPr>
        <w:t>），</w:t>
      </w:r>
      <w:r>
        <w:t>要不各个</w:t>
      </w:r>
      <w:r>
        <w:t>minibatch</w:t>
      </w:r>
      <w:r>
        <w:t>之间的均值和方差会相差很大，网络还得学习这种</w:t>
      </w:r>
      <w:r>
        <w:rPr>
          <w:rFonts w:hint="eastAsia"/>
        </w:rPr>
        <w:t>分布</w:t>
      </w:r>
      <w:r>
        <w:t>。。。。</w:t>
      </w:r>
      <w:r>
        <w:rPr>
          <w:rFonts w:hint="eastAsia"/>
        </w:rPr>
        <w:t>，</w:t>
      </w:r>
      <w:r>
        <w:t>minibatch</w:t>
      </w:r>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r>
        <w:t>层计算的均值</w:t>
      </w:r>
      <w:r>
        <w:t>u</w:t>
      </w:r>
      <w:r>
        <w:t>、和标准差都是固定不变的。我们可以采用这些数值来作为测试样本所需要的均值、标准差，于是最后测试阶段的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σB</w:t>
      </w:r>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z=g(Wu+b)</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z=g(BN(Wu+b))</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r w:rsidRPr="009102B0">
        <w:rPr>
          <w:rFonts w:ascii="Calibri" w:eastAsia="宋体" w:hAnsi="Calibri"/>
        </w:rPr>
        <w:t>lstm</w:t>
      </w:r>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lastRenderedPageBreak/>
        <w:t>5</w:t>
      </w:r>
      <w:r>
        <w:rPr>
          <w:rFonts w:hint="eastAsia"/>
        </w:rPr>
        <w:t>、</w:t>
      </w:r>
      <w:r w:rsidR="009102B0" w:rsidRPr="006A377D">
        <w:t>tf_idf</w:t>
      </w:r>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、调参调了哪些参数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t>3</w:t>
      </w:r>
      <w:r>
        <w:rPr>
          <w:rFonts w:hint="eastAsia"/>
        </w:rPr>
        <w:t>、</w:t>
      </w:r>
      <w:r>
        <w:t>你在项目中主要负责什么？</w:t>
      </w:r>
    </w:p>
    <w:p w:rsidR="003B29B2" w:rsidRPr="003B29B2" w:rsidRDefault="003B29B2" w:rsidP="00035D01">
      <w:pPr>
        <w:ind w:firstLine="420"/>
      </w:pPr>
      <w:r>
        <w:t>4</w:t>
      </w:r>
      <w:r>
        <w:rPr>
          <w:rFonts w:hint="eastAsia"/>
        </w:rPr>
        <w:t>、</w:t>
      </w:r>
      <w:r>
        <w:t>你的成果？</w:t>
      </w:r>
    </w:p>
    <w:p w:rsidR="00967FF9" w:rsidRDefault="00967FF9" w:rsidP="006A377D">
      <w:pPr>
        <w:pStyle w:val="2"/>
      </w:pPr>
      <w:r>
        <w:rPr>
          <w:rFonts w:hint="eastAsia"/>
        </w:rPr>
        <w:t>中信</w:t>
      </w:r>
    </w:p>
    <w:p w:rsidR="006A377D" w:rsidRDefault="006A377D" w:rsidP="00CC04AA">
      <w:pPr>
        <w:pStyle w:val="3"/>
      </w:pPr>
      <w:r w:rsidRPr="006A377D">
        <w:rPr>
          <w:rFonts w:hint="eastAsia"/>
        </w:rPr>
        <w:t>技术</w:t>
      </w:r>
      <w:r w:rsidRPr="006A377D">
        <w:t>面</w:t>
      </w:r>
    </w:p>
    <w:p w:rsidR="003B29B2" w:rsidRDefault="003B29B2" w:rsidP="003B29B2">
      <w:pPr>
        <w:pStyle w:val="a7"/>
        <w:numPr>
          <w:ilvl w:val="0"/>
          <w:numId w:val="21"/>
        </w:numPr>
        <w:ind w:firstLineChars="0"/>
      </w:pPr>
      <w:r>
        <w:t>马尔科夫链一阶和二阶</w:t>
      </w:r>
      <w:r>
        <w:rPr>
          <w:rFonts w:hint="eastAsia"/>
        </w:rPr>
        <w:t>指</w:t>
      </w:r>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r>
        <w:t xml:space="preserve">POOLing </w:t>
      </w:r>
      <w:r>
        <w:rPr>
          <w:rFonts w:hint="eastAsia"/>
        </w:rPr>
        <w:t>的</w:t>
      </w:r>
      <w:r>
        <w:t>反向传播计算梯度是怎么计算的？</w:t>
      </w:r>
    </w:p>
    <w:p w:rsidR="003B29B2" w:rsidRPr="006A377D" w:rsidRDefault="003B29B2" w:rsidP="00CC04AA">
      <w:pPr>
        <w:pStyle w:val="3"/>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r w:rsidRPr="006A377D">
        <w:rPr>
          <w:rFonts w:ascii="Calibri" w:eastAsia="宋体" w:hAnsi="Calibri"/>
        </w:rPr>
        <w:t>github</w:t>
      </w:r>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lastRenderedPageBreak/>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1F3AF4" w:rsidRDefault="001F3AF4" w:rsidP="006A377D">
      <w:pPr>
        <w:pStyle w:val="2"/>
      </w:pPr>
      <w:r>
        <w:rPr>
          <w:rFonts w:hint="eastAsia"/>
        </w:rPr>
        <w:t>性格</w:t>
      </w:r>
    </w:p>
    <w:p w:rsidR="001E4E3E" w:rsidRDefault="001E4E3E" w:rsidP="001E4E3E">
      <w:pPr>
        <w:pStyle w:val="1"/>
      </w:pPr>
      <w:r>
        <w:rPr>
          <w:rFonts w:hint="eastAsia"/>
        </w:rPr>
        <w:t>牛客</w:t>
      </w:r>
      <w:r>
        <w:t>面试题刷题</w:t>
      </w:r>
    </w:p>
    <w:p w:rsidR="00F34FE1" w:rsidRDefault="00F34FE1" w:rsidP="001E4E3E">
      <w:pPr>
        <w:pStyle w:val="2"/>
      </w:pPr>
      <w:r>
        <w:rPr>
          <w:rFonts w:hint="eastAsia"/>
        </w:rPr>
        <w:t>简答题</w:t>
      </w:r>
    </w:p>
    <w:p w:rsidR="001E4E3E" w:rsidRDefault="00F34FE1" w:rsidP="00F34FE1">
      <w:pPr>
        <w:ind w:firstLine="420"/>
      </w:pPr>
      <w:r>
        <w:rPr>
          <w:shd w:val="clear" w:color="auto" w:fill="FFFFFF"/>
        </w:rPr>
        <w:t>1</w:t>
      </w:r>
      <w:r>
        <w:rPr>
          <w:rFonts w:hint="eastAsia"/>
          <w:shd w:val="clear" w:color="auto" w:fill="FFFFFF"/>
        </w:rPr>
        <w:t>、</w:t>
      </w:r>
      <w:r w:rsidR="001E4E3E">
        <w:rPr>
          <w:shd w:val="clear" w:color="auto" w:fill="FFFFFF"/>
        </w:rPr>
        <w:t>SGD,Momentum,Adagard,Adam</w:t>
      </w:r>
      <w:r w:rsidR="001E4E3E">
        <w:rPr>
          <w:shd w:val="clear" w:color="auto" w:fill="FFFFFF"/>
        </w:rPr>
        <w:t>原理</w:t>
      </w:r>
    </w:p>
    <w:p w:rsidR="001E4E3E" w:rsidRPr="001E4E3E" w:rsidRDefault="001E4E3E" w:rsidP="001E4E3E">
      <w:pPr>
        <w:ind w:firstLine="420"/>
      </w:pPr>
      <w:r w:rsidRPr="001E4E3E">
        <w:t>SGD</w:t>
      </w:r>
      <w:r w:rsidRPr="001E4E3E">
        <w:t>为</w:t>
      </w:r>
      <w:r w:rsidRPr="00F34FE1">
        <w:rPr>
          <w:color w:val="FF0000"/>
        </w:rPr>
        <w:t>随机梯度下降</w:t>
      </w:r>
      <w:r w:rsidR="00F34FE1">
        <w:rPr>
          <w:rFonts w:hint="eastAsia"/>
        </w:rPr>
        <w:t>（对一个</w:t>
      </w:r>
      <w:r w:rsidR="00F34FE1">
        <w:t>样本进行梯度更新</w:t>
      </w:r>
      <w:r w:rsidR="00F34FE1">
        <w:rPr>
          <w:rFonts w:hint="eastAsia"/>
        </w:rPr>
        <w:t>）</w:t>
      </w:r>
      <w:r w:rsidRPr="001E4E3E">
        <w:t>,</w:t>
      </w:r>
      <w:r w:rsidRPr="001E4E3E">
        <w:t>每一次迭代计算数据集的</w:t>
      </w:r>
      <w:r w:rsidRPr="001E4E3E">
        <w:t>mini-batch</w:t>
      </w:r>
      <w:r w:rsidRPr="001E4E3E">
        <w:t>的梯度</w:t>
      </w:r>
      <w:r w:rsidRPr="001E4E3E">
        <w:t>,</w:t>
      </w:r>
      <w:r w:rsidRPr="001E4E3E">
        <w:t>然后对参数进行跟新。</w:t>
      </w:r>
    </w:p>
    <w:p w:rsidR="001E4E3E" w:rsidRPr="001E4E3E" w:rsidRDefault="001E4E3E" w:rsidP="001E4E3E">
      <w:pPr>
        <w:ind w:firstLine="420"/>
      </w:pPr>
      <w:r w:rsidRPr="001E4E3E">
        <w:t>Momentum</w:t>
      </w:r>
      <w:r w:rsidRPr="001E4E3E">
        <w:t>参考了物理中动量的概念</w:t>
      </w:r>
      <w:r w:rsidRPr="001E4E3E">
        <w:t>,</w:t>
      </w:r>
      <w:r w:rsidRPr="001E4E3E">
        <w:t>前几次的梯度也会参与到当前的计算中</w:t>
      </w:r>
      <w:r w:rsidRPr="001E4E3E">
        <w:t>,</w:t>
      </w:r>
      <w:r w:rsidRPr="001E4E3E">
        <w:t>但是前几轮的梯度叠加在当前计算中会有一定的衰减。</w:t>
      </w:r>
    </w:p>
    <w:p w:rsidR="001E4E3E" w:rsidRPr="001E4E3E" w:rsidRDefault="001E4E3E" w:rsidP="001E4E3E">
      <w:pPr>
        <w:ind w:firstLine="420"/>
      </w:pPr>
      <w:r w:rsidRPr="001E4E3E">
        <w:t>Adagard</w:t>
      </w:r>
      <w:r w:rsidRPr="001E4E3E">
        <w:t>在训练的过程中可以自动变更学习的速率</w:t>
      </w:r>
      <w:r w:rsidRPr="001E4E3E">
        <w:t>,</w:t>
      </w:r>
      <w:r w:rsidRPr="001E4E3E">
        <w:t>设置一个全局的学习率</w:t>
      </w:r>
      <w:r w:rsidRPr="001E4E3E">
        <w:t>,</w:t>
      </w:r>
      <w:r w:rsidRPr="001E4E3E">
        <w:t>而实际的学习率与以往的参数模和的开方成反比。</w:t>
      </w:r>
    </w:p>
    <w:p w:rsidR="001E4E3E" w:rsidRPr="001E4E3E" w:rsidRDefault="001E4E3E" w:rsidP="001E4E3E">
      <w:pPr>
        <w:ind w:firstLine="420"/>
      </w:pPr>
      <w:r w:rsidRPr="001E4E3E">
        <w:t>Adam</w:t>
      </w:r>
      <w:r w:rsidRPr="001E4E3E">
        <w:t>利用梯度的一阶矩估计和二阶矩估计动态调整每个参数的学习率</w:t>
      </w:r>
      <w:r w:rsidRPr="001E4E3E">
        <w:t>,</w:t>
      </w:r>
      <w:r w:rsidRPr="001E4E3E">
        <w:t>在经过偏置的校正后</w:t>
      </w:r>
      <w:r w:rsidRPr="001E4E3E">
        <w:t>,</w:t>
      </w:r>
      <w:r w:rsidRPr="001E4E3E">
        <w:t>每一次迭代后的学习率都有个确定的范围</w:t>
      </w:r>
      <w:r w:rsidRPr="001E4E3E">
        <w:t>,</w:t>
      </w:r>
      <w:r w:rsidRPr="001E4E3E">
        <w:t>使得参数较为平稳</w:t>
      </w:r>
    </w:p>
    <w:p w:rsidR="001E4E3E" w:rsidRDefault="00124D59" w:rsidP="00F34FE1">
      <w:pPr>
        <w:ind w:firstLine="420"/>
      </w:pPr>
      <w:hyperlink r:id="rId82" w:history="1">
        <w:r w:rsidR="00CC77A4">
          <w:rPr>
            <w:rStyle w:val="aa"/>
          </w:rPr>
          <w:t>https://blog.csdn.net/u012759136/article/details/52302426</w:t>
        </w:r>
      </w:hyperlink>
    </w:p>
    <w:p w:rsidR="00D6591E" w:rsidRDefault="00D6591E" w:rsidP="00F34FE1">
      <w:pPr>
        <w:ind w:firstLine="420"/>
      </w:pPr>
    </w:p>
    <w:p w:rsidR="00D6591E" w:rsidRDefault="00D6591E" w:rsidP="00F34FE1">
      <w:pPr>
        <w:ind w:firstLine="420"/>
      </w:pPr>
      <w:r>
        <w:t>2</w:t>
      </w:r>
      <w:r>
        <w:rPr>
          <w:rFonts w:hint="eastAsia"/>
        </w:rPr>
        <w:t>、</w:t>
      </w:r>
      <w:r>
        <w:rPr>
          <w:rFonts w:hint="eastAsia"/>
        </w:rPr>
        <w:t>L1</w:t>
      </w:r>
      <w:r>
        <w:rPr>
          <w:rFonts w:hint="eastAsia"/>
        </w:rPr>
        <w:t>不可导</w:t>
      </w:r>
      <w:r>
        <w:t>的时候怎么办？</w:t>
      </w:r>
    </w:p>
    <w:p w:rsidR="00D6591E" w:rsidRDefault="00D6591E" w:rsidP="00D6591E">
      <w:pPr>
        <w:ind w:firstLine="420"/>
      </w:pPr>
      <w:r w:rsidRPr="00D6591E">
        <w:t>当损失函数不可导</w:t>
      </w:r>
      <w:r w:rsidRPr="00D6591E">
        <w:t>,</w:t>
      </w:r>
      <w:r w:rsidRPr="00D6591E">
        <w:t>梯度下降不再有效</w:t>
      </w:r>
      <w:r w:rsidRPr="00D6591E">
        <w:t>,</w:t>
      </w:r>
      <w:r w:rsidRPr="00D6591E">
        <w:t>可以使用坐标轴下降法</w:t>
      </w:r>
      <w:r w:rsidRPr="00D6591E">
        <w:t>,</w:t>
      </w:r>
      <w:r w:rsidRPr="00D6591E">
        <w:t>梯度下降是沿着当前点的负梯度方向进行参数更新</w:t>
      </w:r>
      <w:r w:rsidRPr="00D6591E">
        <w:t>,</w:t>
      </w:r>
      <w:r w:rsidRPr="00D6591E">
        <w:t>而坐标轴下降法是沿着坐标轴的方向</w:t>
      </w:r>
      <w:r w:rsidRPr="00D6591E">
        <w:t>,</w:t>
      </w:r>
      <w:r w:rsidRPr="00D6591E">
        <w:t>假设有</w:t>
      </w:r>
      <w:r w:rsidRPr="00D6591E">
        <w:t>m</w:t>
      </w:r>
      <w:r w:rsidRPr="00D6591E">
        <w:t>个特征个数</w:t>
      </w:r>
      <w:r w:rsidRPr="00D6591E">
        <w:t>,</w:t>
      </w:r>
      <w:r w:rsidRPr="00D6591E">
        <w:t>坐标轴下降法进参数更新的时候</w:t>
      </w:r>
      <w:r w:rsidRPr="00D6591E">
        <w:t>,</w:t>
      </w:r>
      <w:r w:rsidRPr="00D6591E">
        <w:t>先固定</w:t>
      </w:r>
      <w:r w:rsidRPr="00D6591E">
        <w:t>m-1</w:t>
      </w:r>
      <w:r w:rsidRPr="00D6591E">
        <w:t>个值</w:t>
      </w:r>
      <w:r w:rsidRPr="00D6591E">
        <w:t>,</w:t>
      </w:r>
      <w:r w:rsidRPr="00D6591E">
        <w:t>然后再求另外一个的局部最优解</w:t>
      </w:r>
      <w:r w:rsidRPr="00D6591E">
        <w:t>,</w:t>
      </w:r>
      <w:r w:rsidRPr="00D6591E">
        <w:t>从而避免损失函数不可导问题。使用</w:t>
      </w:r>
      <w:r w:rsidRPr="00D6591E">
        <w:t>Proximal Algorithm</w:t>
      </w:r>
      <w:r>
        <w:rPr>
          <w:rFonts w:hint="eastAsia"/>
        </w:rPr>
        <w:t>（近端</w:t>
      </w:r>
      <w:r>
        <w:t>梯度下降法</w:t>
      </w:r>
      <w:r>
        <w:rPr>
          <w:rFonts w:hint="eastAsia"/>
        </w:rPr>
        <w:t>）</w:t>
      </w:r>
      <w:r w:rsidRPr="00D6591E">
        <w:t>对</w:t>
      </w:r>
      <w:r w:rsidRPr="00D6591E">
        <w:t>L1</w:t>
      </w:r>
      <w:r w:rsidRPr="00D6591E">
        <w:t>进行求解</w:t>
      </w:r>
      <w:r w:rsidRPr="00D6591E">
        <w:t>,</w:t>
      </w:r>
      <w:r w:rsidRPr="00D6591E">
        <w:t>此方法是去优化损失函数上界结果</w:t>
      </w:r>
      <w:r w:rsidR="00367880">
        <w:rPr>
          <w:rFonts w:hint="eastAsia"/>
        </w:rPr>
        <w:t>，</w:t>
      </w:r>
      <w:r w:rsidR="00367880">
        <w:t>这里用到泰勒级数展开式</w:t>
      </w:r>
    </w:p>
    <w:p w:rsidR="00E370D4" w:rsidRDefault="00E370D4" w:rsidP="00D6591E">
      <w:pPr>
        <w:ind w:firstLine="420"/>
      </w:pPr>
    </w:p>
    <w:p w:rsidR="00E370D4" w:rsidRPr="00D6591E" w:rsidRDefault="00E370D4" w:rsidP="00D6591E">
      <w:pPr>
        <w:ind w:firstLine="420"/>
      </w:pPr>
      <w:r>
        <w:rPr>
          <w:rFonts w:hint="eastAsia"/>
        </w:rPr>
        <w:t>3</w:t>
      </w:r>
      <w:r>
        <w:rPr>
          <w:rFonts w:hint="eastAsia"/>
        </w:rPr>
        <w:t>、</w:t>
      </w:r>
      <w:r w:rsidRPr="00E370D4">
        <w:t>sigmoid</w:t>
      </w:r>
      <w:r w:rsidRPr="00E370D4">
        <w:t>函数特性</w:t>
      </w:r>
    </w:p>
    <w:p w:rsidR="00E370D4" w:rsidRPr="00E370D4" w:rsidRDefault="00E370D4" w:rsidP="00E370D4">
      <w:pPr>
        <w:widowControl/>
        <w:ind w:firstLineChars="0" w:firstLine="0"/>
        <w:jc w:val="left"/>
      </w:pPr>
      <w:r w:rsidRPr="00E370D4">
        <w:t>定义域为</w:t>
      </w:r>
      <w:r w:rsidRPr="00E370D4">
        <w:rPr>
          <w:position w:val="-10"/>
        </w:rPr>
        <w:object w:dxaOrig="800" w:dyaOrig="300">
          <v:shape id="_x0000_i1046" type="#_x0000_t75" style="width:40.2pt;height:14.95pt" o:ole="">
            <v:imagedata r:id="rId83" o:title=""/>
          </v:shape>
          <o:OLEObject Type="Embed" ProgID="Equation.DSMT4" ShapeID="_x0000_i1046" DrawAspect="Content" ObjectID="_1629188420" r:id="rId84"/>
        </w:object>
      </w:r>
      <w:r>
        <w:t xml:space="preserve"> </w:t>
      </w:r>
      <w:r w:rsidRPr="00E370D4">
        <w:t>值域为</w:t>
      </w:r>
      <w:r w:rsidRPr="00E370D4">
        <w:t>(-1,1)</w:t>
      </w:r>
      <w:r w:rsidRPr="00E370D4">
        <w:t>函数在定义域内为连续和光滑的函数处处可导</w:t>
      </w:r>
      <w:r w:rsidRPr="00E370D4">
        <w:t>,</w:t>
      </w:r>
      <w:r w:rsidRPr="00E370D4">
        <w:t>导数为</w:t>
      </w:r>
      <w:r w:rsidRPr="00E370D4">
        <w:rPr>
          <w:position w:val="-10"/>
        </w:rPr>
        <w:object w:dxaOrig="1860" w:dyaOrig="320">
          <v:shape id="_x0000_i1047" type="#_x0000_t75" style="width:93.05pt;height:15.9pt" o:ole="">
            <v:imagedata r:id="rId85" o:title=""/>
          </v:shape>
          <o:OLEObject Type="Embed" ProgID="Equation.DSMT4" ShapeID="_x0000_i1047" DrawAspect="Content" ObjectID="_1629188421" r:id="rId86"/>
        </w:object>
      </w:r>
      <w:r>
        <w:t xml:space="preserve"> </w:t>
      </w:r>
    </w:p>
    <w:p w:rsidR="00673B18" w:rsidRDefault="00E33B58" w:rsidP="00673B18">
      <w:pPr>
        <w:pStyle w:val="a7"/>
        <w:numPr>
          <w:ilvl w:val="0"/>
          <w:numId w:val="26"/>
        </w:numPr>
        <w:ind w:firstLineChars="0"/>
      </w:pPr>
      <w:r w:rsidRPr="00E33B58">
        <w:t>a,b~U[0,1]</w:t>
      </w:r>
      <w:r w:rsidRPr="00E33B58">
        <w:t>，互相独立</w:t>
      </w:r>
      <w:r w:rsidRPr="00E33B58">
        <w:t>,</w:t>
      </w:r>
      <w:r w:rsidRPr="00E33B58">
        <w:t>求</w:t>
      </w:r>
      <w:r w:rsidRPr="00E33B58">
        <w:t>Max(a,b)</w:t>
      </w:r>
      <w:r w:rsidRPr="00E33B58">
        <w:t>期望</w:t>
      </w:r>
      <w:r>
        <w:rPr>
          <w:rFonts w:hint="eastAsia"/>
        </w:rPr>
        <w:t>（</w:t>
      </w:r>
      <w:r>
        <w:rPr>
          <w:rFonts w:hint="eastAsia"/>
        </w:rPr>
        <w:t>a</w:t>
      </w:r>
      <w:r>
        <w:t>、</w:t>
      </w:r>
      <w:r>
        <w:t>b</w:t>
      </w:r>
      <w:r>
        <w:t>服从均匀分布</w:t>
      </w:r>
      <w:r>
        <w:rPr>
          <w:rFonts w:hint="eastAsia"/>
        </w:rPr>
        <w:t>）</w:t>
      </w:r>
    </w:p>
    <w:p w:rsidR="00E33B58" w:rsidRDefault="00E33B58" w:rsidP="00E33B58">
      <w:pPr>
        <w:ind w:firstLine="420"/>
        <w:jc w:val="center"/>
      </w:pPr>
      <w:r>
        <w:rPr>
          <w:noProof/>
        </w:rPr>
        <w:lastRenderedPageBreak/>
        <w:drawing>
          <wp:inline distT="0" distB="0" distL="0" distR="0">
            <wp:extent cx="4362132" cy="2452255"/>
            <wp:effectExtent l="0" t="0" r="635" b="5715"/>
            <wp:docPr id="36" name="图片 36" descr="https://uploadfiles.nowcoder.com/images/20190418/416801436_1555556763971_F3CCDD27D2000E3F9255A7E3E2C4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files.nowcoder.com/images/20190418/416801436_1555556763971_F3CCDD27D2000E3F9255A7E3E2C4880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364783" cy="2453745"/>
                    </a:xfrm>
                    <a:prstGeom prst="rect">
                      <a:avLst/>
                    </a:prstGeom>
                    <a:noFill/>
                    <a:ln>
                      <a:noFill/>
                    </a:ln>
                  </pic:spPr>
                </pic:pic>
              </a:graphicData>
            </a:graphic>
          </wp:inline>
        </w:drawing>
      </w:r>
    </w:p>
    <w:p w:rsidR="00673B18" w:rsidRDefault="00673B18" w:rsidP="00673B18">
      <w:pPr>
        <w:pStyle w:val="1"/>
      </w:pPr>
      <w:r>
        <w:rPr>
          <w:rFonts w:hint="eastAsia"/>
        </w:rPr>
        <w:t>项目相关</w:t>
      </w:r>
    </w:p>
    <w:p w:rsidR="00673B18" w:rsidRPr="008057B9" w:rsidRDefault="00673B18" w:rsidP="00673B18">
      <w:pPr>
        <w:ind w:firstLine="420"/>
      </w:pPr>
      <w:r>
        <w:rPr>
          <w:rFonts w:hint="eastAsia"/>
        </w:rPr>
        <w:t>图像的项目</w:t>
      </w:r>
      <w:r>
        <w:rPr>
          <w:rFonts w:hint="eastAsia"/>
        </w:rPr>
        <w:t>,80</w:t>
      </w:r>
      <w:r>
        <w:rPr>
          <w:rFonts w:hint="eastAsia"/>
        </w:rPr>
        <w:t>万张照片</w:t>
      </w:r>
      <w:r>
        <w:rPr>
          <w:rFonts w:hint="eastAsia"/>
        </w:rPr>
        <w:t>,</w:t>
      </w:r>
      <w:r>
        <w:rPr>
          <w:rFonts w:hint="eastAsia"/>
        </w:rPr>
        <w:t>每张</w:t>
      </w:r>
      <w:r>
        <w:rPr>
          <w:rFonts w:hint="eastAsia"/>
        </w:rPr>
        <w:t>0.5M,640X360</w:t>
      </w:r>
    </w:p>
    <w:sectPr w:rsidR="00673B18" w:rsidRPr="008057B9">
      <w:headerReference w:type="even" r:id="rId88"/>
      <w:headerReference w:type="default" r:id="rId89"/>
      <w:footerReference w:type="even" r:id="rId90"/>
      <w:footerReference w:type="default" r:id="rId91"/>
      <w:headerReference w:type="first" r:id="rId92"/>
      <w:footerReference w:type="first" r:id="rId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DCD" w:rsidRDefault="003B7DCD" w:rsidP="001B4953">
      <w:pPr>
        <w:ind w:left="480" w:firstLine="420"/>
      </w:pPr>
      <w:r>
        <w:separator/>
      </w:r>
    </w:p>
  </w:endnote>
  <w:endnote w:type="continuationSeparator" w:id="0">
    <w:p w:rsidR="003B7DCD" w:rsidRDefault="003B7DCD"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DCD" w:rsidRDefault="003B7DCD" w:rsidP="001B4953">
      <w:pPr>
        <w:ind w:left="480" w:firstLine="420"/>
      </w:pPr>
      <w:r>
        <w:separator/>
      </w:r>
    </w:p>
  </w:footnote>
  <w:footnote w:type="continuationSeparator" w:id="0">
    <w:p w:rsidR="003B7DCD" w:rsidRDefault="003B7DCD"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5"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17636"/>
    <w:multiLevelType w:val="multilevel"/>
    <w:tmpl w:val="47DE7DD0"/>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2"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4"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9"/>
  </w:num>
  <w:num w:numId="2">
    <w:abstractNumId w:val="3"/>
  </w:num>
  <w:num w:numId="3">
    <w:abstractNumId w:val="2"/>
  </w:num>
  <w:num w:numId="4">
    <w:abstractNumId w:val="18"/>
  </w:num>
  <w:num w:numId="5">
    <w:abstractNumId w:val="5"/>
  </w:num>
  <w:num w:numId="6">
    <w:abstractNumId w:val="9"/>
  </w:num>
  <w:num w:numId="7">
    <w:abstractNumId w:val="11"/>
  </w:num>
  <w:num w:numId="8">
    <w:abstractNumId w:val="8"/>
  </w:num>
  <w:num w:numId="9">
    <w:abstractNumId w:val="16"/>
  </w:num>
  <w:num w:numId="10">
    <w:abstractNumId w:val="1"/>
  </w:num>
  <w:num w:numId="11">
    <w:abstractNumId w:val="22"/>
  </w:num>
  <w:num w:numId="12">
    <w:abstractNumId w:val="0"/>
  </w:num>
  <w:num w:numId="13">
    <w:abstractNumId w:val="12"/>
  </w:num>
  <w:num w:numId="14">
    <w:abstractNumId w:val="6"/>
  </w:num>
  <w:num w:numId="15">
    <w:abstractNumId w:val="13"/>
  </w:num>
  <w:num w:numId="16">
    <w:abstractNumId w:val="7"/>
  </w:num>
  <w:num w:numId="17">
    <w:abstractNumId w:val="15"/>
  </w:num>
  <w:num w:numId="18">
    <w:abstractNumId w:val="10"/>
  </w:num>
  <w:num w:numId="19">
    <w:abstractNumId w:val="14"/>
  </w:num>
  <w:num w:numId="20">
    <w:abstractNumId w:val="17"/>
  </w:num>
  <w:num w:numId="21">
    <w:abstractNumId w:val="20"/>
  </w:num>
  <w:num w:numId="22">
    <w:abstractNumId w:val="24"/>
  </w:num>
  <w:num w:numId="23">
    <w:abstractNumId w:val="2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1"/>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5D01"/>
    <w:rsid w:val="00052E3B"/>
    <w:rsid w:val="00056546"/>
    <w:rsid w:val="000B2051"/>
    <w:rsid w:val="000D1AC2"/>
    <w:rsid w:val="000D5571"/>
    <w:rsid w:val="000D7C52"/>
    <w:rsid w:val="001132FE"/>
    <w:rsid w:val="00115723"/>
    <w:rsid w:val="00124D59"/>
    <w:rsid w:val="0012788B"/>
    <w:rsid w:val="0013330F"/>
    <w:rsid w:val="00134C9D"/>
    <w:rsid w:val="001352C8"/>
    <w:rsid w:val="00135B99"/>
    <w:rsid w:val="001369BC"/>
    <w:rsid w:val="001A7EB4"/>
    <w:rsid w:val="001B374F"/>
    <w:rsid w:val="001B4953"/>
    <w:rsid w:val="001E4E3E"/>
    <w:rsid w:val="001F3AF4"/>
    <w:rsid w:val="00221FE4"/>
    <w:rsid w:val="002468FF"/>
    <w:rsid w:val="00251CD5"/>
    <w:rsid w:val="002871F0"/>
    <w:rsid w:val="002A456C"/>
    <w:rsid w:val="002C5E4A"/>
    <w:rsid w:val="002C766C"/>
    <w:rsid w:val="002D052E"/>
    <w:rsid w:val="002D56D2"/>
    <w:rsid w:val="002D73DC"/>
    <w:rsid w:val="002F0F16"/>
    <w:rsid w:val="002F31FE"/>
    <w:rsid w:val="00337582"/>
    <w:rsid w:val="00351CAE"/>
    <w:rsid w:val="00367880"/>
    <w:rsid w:val="003732CF"/>
    <w:rsid w:val="003753DE"/>
    <w:rsid w:val="00383ED8"/>
    <w:rsid w:val="00384BC5"/>
    <w:rsid w:val="003924F1"/>
    <w:rsid w:val="003A3B2D"/>
    <w:rsid w:val="003B29B2"/>
    <w:rsid w:val="003B5921"/>
    <w:rsid w:val="003B7BAC"/>
    <w:rsid w:val="003B7DCD"/>
    <w:rsid w:val="00416CEE"/>
    <w:rsid w:val="0044532F"/>
    <w:rsid w:val="00465B35"/>
    <w:rsid w:val="00483AB6"/>
    <w:rsid w:val="00485330"/>
    <w:rsid w:val="00497162"/>
    <w:rsid w:val="004A25F9"/>
    <w:rsid w:val="004F72F6"/>
    <w:rsid w:val="00510A17"/>
    <w:rsid w:val="00526613"/>
    <w:rsid w:val="00547B44"/>
    <w:rsid w:val="0055252B"/>
    <w:rsid w:val="00583AA0"/>
    <w:rsid w:val="00592AC7"/>
    <w:rsid w:val="005A461A"/>
    <w:rsid w:val="005B5854"/>
    <w:rsid w:val="005B5AC5"/>
    <w:rsid w:val="005B6EEE"/>
    <w:rsid w:val="005D79F8"/>
    <w:rsid w:val="005F79CC"/>
    <w:rsid w:val="00607711"/>
    <w:rsid w:val="00625B2D"/>
    <w:rsid w:val="00632D2F"/>
    <w:rsid w:val="00657F40"/>
    <w:rsid w:val="00673B18"/>
    <w:rsid w:val="0069023C"/>
    <w:rsid w:val="006A377D"/>
    <w:rsid w:val="006C3020"/>
    <w:rsid w:val="006E6FCB"/>
    <w:rsid w:val="006F3387"/>
    <w:rsid w:val="00700ACC"/>
    <w:rsid w:val="00700C16"/>
    <w:rsid w:val="00715325"/>
    <w:rsid w:val="00725DE6"/>
    <w:rsid w:val="00762ED4"/>
    <w:rsid w:val="00764630"/>
    <w:rsid w:val="0076554F"/>
    <w:rsid w:val="007851DE"/>
    <w:rsid w:val="007940BF"/>
    <w:rsid w:val="007B30F4"/>
    <w:rsid w:val="007B4F44"/>
    <w:rsid w:val="007C7D92"/>
    <w:rsid w:val="007D762D"/>
    <w:rsid w:val="008027E6"/>
    <w:rsid w:val="008057B9"/>
    <w:rsid w:val="00821779"/>
    <w:rsid w:val="0083265E"/>
    <w:rsid w:val="0084354B"/>
    <w:rsid w:val="00846CF9"/>
    <w:rsid w:val="00850C65"/>
    <w:rsid w:val="008661F4"/>
    <w:rsid w:val="00872A88"/>
    <w:rsid w:val="008A6A08"/>
    <w:rsid w:val="008B0849"/>
    <w:rsid w:val="008D29A4"/>
    <w:rsid w:val="008E02C9"/>
    <w:rsid w:val="008E471F"/>
    <w:rsid w:val="008E6597"/>
    <w:rsid w:val="008E739B"/>
    <w:rsid w:val="008F37C0"/>
    <w:rsid w:val="008F3A1F"/>
    <w:rsid w:val="009102B0"/>
    <w:rsid w:val="00912696"/>
    <w:rsid w:val="009140D1"/>
    <w:rsid w:val="00956934"/>
    <w:rsid w:val="00967FF9"/>
    <w:rsid w:val="009716D4"/>
    <w:rsid w:val="00973849"/>
    <w:rsid w:val="00973B76"/>
    <w:rsid w:val="00985140"/>
    <w:rsid w:val="00987CE5"/>
    <w:rsid w:val="00997462"/>
    <w:rsid w:val="009C56D2"/>
    <w:rsid w:val="009D34F7"/>
    <w:rsid w:val="009D70B9"/>
    <w:rsid w:val="00A20C5F"/>
    <w:rsid w:val="00A340B5"/>
    <w:rsid w:val="00A61A49"/>
    <w:rsid w:val="00AB49DC"/>
    <w:rsid w:val="00AD5E83"/>
    <w:rsid w:val="00AE2AFA"/>
    <w:rsid w:val="00AE7C6E"/>
    <w:rsid w:val="00B149B2"/>
    <w:rsid w:val="00B16041"/>
    <w:rsid w:val="00B62C1F"/>
    <w:rsid w:val="00B668E1"/>
    <w:rsid w:val="00B84B65"/>
    <w:rsid w:val="00BB3715"/>
    <w:rsid w:val="00BD55E9"/>
    <w:rsid w:val="00C20EE5"/>
    <w:rsid w:val="00CC04AA"/>
    <w:rsid w:val="00CC72DB"/>
    <w:rsid w:val="00CC77A4"/>
    <w:rsid w:val="00D52FCB"/>
    <w:rsid w:val="00D53E62"/>
    <w:rsid w:val="00D57FDB"/>
    <w:rsid w:val="00D6591E"/>
    <w:rsid w:val="00D71D3F"/>
    <w:rsid w:val="00D83FEA"/>
    <w:rsid w:val="00D85D36"/>
    <w:rsid w:val="00D85DAE"/>
    <w:rsid w:val="00D8661A"/>
    <w:rsid w:val="00DC4CEA"/>
    <w:rsid w:val="00DF0A11"/>
    <w:rsid w:val="00DF1772"/>
    <w:rsid w:val="00DF3385"/>
    <w:rsid w:val="00DF3436"/>
    <w:rsid w:val="00E248D3"/>
    <w:rsid w:val="00E33B58"/>
    <w:rsid w:val="00E370D4"/>
    <w:rsid w:val="00E502FB"/>
    <w:rsid w:val="00E52669"/>
    <w:rsid w:val="00E52F43"/>
    <w:rsid w:val="00E65769"/>
    <w:rsid w:val="00E949D3"/>
    <w:rsid w:val="00EA3C43"/>
    <w:rsid w:val="00EA4E52"/>
    <w:rsid w:val="00F31205"/>
    <w:rsid w:val="00F34FE1"/>
    <w:rsid w:val="00F36C3E"/>
    <w:rsid w:val="00F52547"/>
    <w:rsid w:val="00F52A39"/>
    <w:rsid w:val="00F74746"/>
    <w:rsid w:val="00F86695"/>
    <w:rsid w:val="00F867F4"/>
    <w:rsid w:val="00FA1518"/>
    <w:rsid w:val="00FC00BD"/>
    <w:rsid w:val="00FE1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93415"/>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F86695"/>
    <w:pPr>
      <w:keepNext/>
      <w:keepLines/>
      <w:numPr>
        <w:ilvl w:val="1"/>
        <w:numId w:val="19"/>
      </w:numPr>
      <w:ind w:firstLineChars="0" w:firstLine="0"/>
      <w:outlineLvl w:val="1"/>
    </w:pPr>
    <w:rPr>
      <w:rFonts w:ascii="Arial" w:hAnsi="Arial" w:cs="Arial"/>
      <w:b/>
      <w:bCs/>
      <w:sz w:val="28"/>
      <w:szCs w:val="32"/>
      <w:shd w:val="clear" w:color="auto" w:fill="FFFFFF"/>
    </w:rPr>
  </w:style>
  <w:style w:type="paragraph" w:styleId="3">
    <w:name w:val="heading 3"/>
    <w:aliases w:val="三级标题"/>
    <w:basedOn w:val="a"/>
    <w:link w:val="30"/>
    <w:autoRedefine/>
    <w:uiPriority w:val="9"/>
    <w:unhideWhenUsed/>
    <w:qFormat/>
    <w:rsid w:val="00CC04AA"/>
    <w:pPr>
      <w:keepNext/>
      <w:keepLines/>
      <w:numPr>
        <w:ilvl w:val="2"/>
        <w:numId w:val="19"/>
      </w:numPr>
      <w:ind w:firstLineChars="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F86695"/>
    <w:rPr>
      <w:rFonts w:ascii="Arial" w:eastAsia="楷体" w:hAnsi="Arial" w:cs="Arial"/>
      <w:b/>
      <w:bCs/>
      <w:sz w:val="28"/>
      <w:szCs w:val="32"/>
    </w:rPr>
  </w:style>
  <w:style w:type="character" w:customStyle="1" w:styleId="30">
    <w:name w:val="标题 3 字符"/>
    <w:aliases w:val="三级标题 字符"/>
    <w:basedOn w:val="a0"/>
    <w:link w:val="3"/>
    <w:uiPriority w:val="9"/>
    <w:rsid w:val="00CC04AA"/>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061">
      <w:bodyDiv w:val="1"/>
      <w:marLeft w:val="0"/>
      <w:marRight w:val="0"/>
      <w:marTop w:val="0"/>
      <w:marBottom w:val="0"/>
      <w:divBdr>
        <w:top w:val="none" w:sz="0" w:space="0" w:color="auto"/>
        <w:left w:val="none" w:sz="0" w:space="0" w:color="auto"/>
        <w:bottom w:val="none" w:sz="0" w:space="0" w:color="auto"/>
        <w:right w:val="none" w:sz="0" w:space="0" w:color="auto"/>
      </w:divBdr>
      <w:divsChild>
        <w:div w:id="1095907796">
          <w:marLeft w:val="0"/>
          <w:marRight w:val="0"/>
          <w:marTop w:val="0"/>
          <w:marBottom w:val="0"/>
          <w:divBdr>
            <w:top w:val="none" w:sz="0" w:space="0" w:color="auto"/>
            <w:left w:val="none" w:sz="0" w:space="0" w:color="auto"/>
            <w:bottom w:val="none" w:sz="0" w:space="0" w:color="auto"/>
            <w:right w:val="none" w:sz="0" w:space="0" w:color="auto"/>
          </w:divBdr>
        </w:div>
      </w:divsChild>
    </w:div>
    <w:div w:id="168062170">
      <w:bodyDiv w:val="1"/>
      <w:marLeft w:val="0"/>
      <w:marRight w:val="0"/>
      <w:marTop w:val="0"/>
      <w:marBottom w:val="0"/>
      <w:divBdr>
        <w:top w:val="none" w:sz="0" w:space="0" w:color="auto"/>
        <w:left w:val="none" w:sz="0" w:space="0" w:color="auto"/>
        <w:bottom w:val="none" w:sz="0" w:space="0" w:color="auto"/>
        <w:right w:val="none" w:sz="0" w:space="0" w:color="auto"/>
      </w:divBdr>
      <w:divsChild>
        <w:div w:id="42293618">
          <w:marLeft w:val="0"/>
          <w:marRight w:val="0"/>
          <w:marTop w:val="0"/>
          <w:marBottom w:val="0"/>
          <w:divBdr>
            <w:top w:val="none" w:sz="0" w:space="0" w:color="auto"/>
            <w:left w:val="none" w:sz="0" w:space="0" w:color="auto"/>
            <w:bottom w:val="none" w:sz="0" w:space="0" w:color="auto"/>
            <w:right w:val="none" w:sz="0" w:space="0" w:color="auto"/>
          </w:divBdr>
        </w:div>
      </w:divsChild>
    </w:div>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38048988">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445782569">
      <w:bodyDiv w:val="1"/>
      <w:marLeft w:val="0"/>
      <w:marRight w:val="0"/>
      <w:marTop w:val="0"/>
      <w:marBottom w:val="0"/>
      <w:divBdr>
        <w:top w:val="none" w:sz="0" w:space="0" w:color="auto"/>
        <w:left w:val="none" w:sz="0" w:space="0" w:color="auto"/>
        <w:bottom w:val="none" w:sz="0" w:space="0" w:color="auto"/>
        <w:right w:val="none" w:sz="0" w:space="0" w:color="auto"/>
      </w:divBdr>
      <w:divsChild>
        <w:div w:id="1466774886">
          <w:marLeft w:val="0"/>
          <w:marRight w:val="0"/>
          <w:marTop w:val="0"/>
          <w:marBottom w:val="0"/>
          <w:divBdr>
            <w:top w:val="none" w:sz="0" w:space="0" w:color="auto"/>
            <w:left w:val="none" w:sz="0" w:space="0" w:color="auto"/>
            <w:bottom w:val="none" w:sz="0" w:space="0" w:color="auto"/>
            <w:right w:val="none" w:sz="0" w:space="0" w:color="auto"/>
          </w:divBdr>
        </w:div>
      </w:divsChild>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876548385">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772700161">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034">
      <w:bodyDiv w:val="1"/>
      <w:marLeft w:val="0"/>
      <w:marRight w:val="0"/>
      <w:marTop w:val="0"/>
      <w:marBottom w:val="0"/>
      <w:divBdr>
        <w:top w:val="none" w:sz="0" w:space="0" w:color="auto"/>
        <w:left w:val="none" w:sz="0" w:space="0" w:color="auto"/>
        <w:bottom w:val="none" w:sz="0" w:space="0" w:color="auto"/>
        <w:right w:val="none" w:sz="0" w:space="0" w:color="auto"/>
      </w:divBdr>
      <w:divsChild>
        <w:div w:id="85755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oleObject" Target="embeddings/oleObject22.bin"/><Relationship Id="rId89" Type="http://schemas.openxmlformats.org/officeDocument/2006/relationships/header" Target="header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32.png"/><Relationship Id="rId64" Type="http://schemas.openxmlformats.org/officeDocument/2006/relationships/oleObject" Target="embeddings/oleObject17.bin"/><Relationship Id="rId69" Type="http://schemas.openxmlformats.org/officeDocument/2006/relationships/image" Target="media/image44.wmf"/><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oleObject" Target="embeddings/oleObject20.bin"/><Relationship Id="rId80" Type="http://schemas.openxmlformats.org/officeDocument/2006/relationships/image" Target="media/image52.png"/><Relationship Id="rId85" Type="http://schemas.openxmlformats.org/officeDocument/2006/relationships/image" Target="media/image55.wmf"/><Relationship Id="rId93"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wmf"/><Relationship Id="rId46" Type="http://schemas.openxmlformats.org/officeDocument/2006/relationships/oleObject" Target="embeddings/oleObject9.bin"/><Relationship Id="rId59" Type="http://schemas.openxmlformats.org/officeDocument/2006/relationships/image" Target="media/image38.wmf"/><Relationship Id="rId67"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oleObject" Target="embeddings/oleObject7.bin"/><Relationship Id="rId54" Type="http://schemas.openxmlformats.org/officeDocument/2006/relationships/image" Target="media/image36.wmf"/><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47.png"/><Relationship Id="rId83" Type="http://schemas.openxmlformats.org/officeDocument/2006/relationships/image" Target="media/image54.wmf"/><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oleObject" Target="embeddings/oleObject23.bin"/><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45.wmf"/><Relationship Id="rId92" Type="http://schemas.openxmlformats.org/officeDocument/2006/relationships/header" Target="header3.xml"/><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image" Target="media/image56.jpeg"/><Relationship Id="rId61" Type="http://schemas.openxmlformats.org/officeDocument/2006/relationships/image" Target="media/image39.wmf"/><Relationship Id="rId82" Type="http://schemas.openxmlformats.org/officeDocument/2006/relationships/hyperlink" Target="https://blog.csdn.net/u012759136/article/details/52302426"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oleObject" Target="embeddings/oleObject4.bin"/><Relationship Id="rId56" Type="http://schemas.openxmlformats.org/officeDocument/2006/relationships/image" Target="media/image37.wmf"/><Relationship Id="rId7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14835</TotalTime>
  <Pages>24</Pages>
  <Words>1991</Words>
  <Characters>11354</Characters>
  <Application>Microsoft Office Word</Application>
  <DocSecurity>0</DocSecurity>
  <Lines>94</Lines>
  <Paragraphs>26</Paragraphs>
  <ScaleCrop>false</ScaleCrop>
  <Company>Microsoft</Company>
  <LinksUpToDate>false</LinksUpToDate>
  <CharactersWithSpaces>13319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104</cp:revision>
  <dcterms:created xsi:type="dcterms:W3CDTF">2019-05-28T06:08:00Z</dcterms:created>
  <dcterms:modified xsi:type="dcterms:W3CDTF">2019-09-05T03:30:00Z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