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B0" w:rsidRPr="00F93EB0" w:rsidRDefault="00F93EB0" w:rsidP="00F93EB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F93EB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函数的语法</w:t>
      </w:r>
    </w:p>
    <w:p w:rsidR="00F93EB0" w:rsidRPr="00F93EB0" w:rsidRDefault="00F93EB0" w:rsidP="00F93EB0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内建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函数的语法是：</w:t>
      </w:r>
    </w:p>
    <w:p w:rsidR="00F93EB0" w:rsidRPr="00F93EB0" w:rsidRDefault="00F93EB0" w:rsidP="00F93EB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93EB0">
        <w:rPr>
          <w:rFonts w:ascii="Consolas" w:eastAsia="宋体" w:hAnsi="Consolas" w:cs="Consolas"/>
          <w:color w:val="000000"/>
          <w:kern w:val="0"/>
          <w:sz w:val="24"/>
          <w:szCs w:val="24"/>
        </w:rPr>
        <w:t>SELECT function(</w:t>
      </w:r>
      <w:r w:rsidRPr="00F93EB0">
        <w:rPr>
          <w:rFonts w:ascii="Consolas" w:eastAsia="宋体" w:hAnsi="Consolas" w:cs="Consolas"/>
          <w:color w:val="000000"/>
          <w:kern w:val="0"/>
          <w:sz w:val="24"/>
          <w:szCs w:val="24"/>
        </w:rPr>
        <w:t>列</w:t>
      </w:r>
      <w:r w:rsidRPr="00F93EB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) FROM </w:t>
      </w:r>
      <w:r w:rsidRPr="00F93EB0">
        <w:rPr>
          <w:rFonts w:ascii="Consolas" w:eastAsia="宋体" w:hAnsi="Consolas" w:cs="Consolas"/>
          <w:color w:val="000000"/>
          <w:kern w:val="0"/>
          <w:sz w:val="24"/>
          <w:szCs w:val="24"/>
        </w:rPr>
        <w:t>表</w:t>
      </w:r>
    </w:p>
    <w:p w:rsidR="00F93EB0" w:rsidRPr="00F93EB0" w:rsidRDefault="00F93EB0" w:rsidP="00F93EB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F93EB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函数的类型</w:t>
      </w:r>
    </w:p>
    <w:p w:rsidR="00F93EB0" w:rsidRPr="00F93EB0" w:rsidRDefault="00F93EB0" w:rsidP="00F93EB0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中，基本的函数类型和种类有若干种。函数的基本类型是：</w:t>
      </w:r>
    </w:p>
    <w:p w:rsidR="00F93EB0" w:rsidRPr="00F93EB0" w:rsidRDefault="00F93EB0" w:rsidP="00F93EB0">
      <w:pPr>
        <w:widowControl/>
        <w:numPr>
          <w:ilvl w:val="0"/>
          <w:numId w:val="1"/>
        </w:numPr>
        <w:shd w:val="clear" w:color="auto" w:fill="F9F9F9"/>
        <w:spacing w:before="45"/>
        <w:ind w:left="7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Aggregate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函数</w:t>
      </w:r>
    </w:p>
    <w:p w:rsidR="00F93EB0" w:rsidRPr="00F93EB0" w:rsidRDefault="00F93EB0" w:rsidP="00F93EB0">
      <w:pPr>
        <w:widowControl/>
        <w:numPr>
          <w:ilvl w:val="0"/>
          <w:numId w:val="1"/>
        </w:numPr>
        <w:shd w:val="clear" w:color="auto" w:fill="F9F9F9"/>
        <w:spacing w:before="45"/>
        <w:ind w:left="7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Scalar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函数</w:t>
      </w:r>
    </w:p>
    <w:p w:rsidR="00F93EB0" w:rsidRPr="00F93EB0" w:rsidRDefault="00F93EB0" w:rsidP="00F93EB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F93EB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合计函数（Aggregate functions）</w:t>
      </w:r>
    </w:p>
    <w:p w:rsidR="00F93EB0" w:rsidRPr="00F93EB0" w:rsidRDefault="00F93EB0" w:rsidP="00F93EB0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Aggregate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函数的操作面向一系列的值，并返回一个单一的值。</w:t>
      </w:r>
    </w:p>
    <w:p w:rsidR="00F93EB0" w:rsidRPr="00F93EB0" w:rsidRDefault="00F93EB0" w:rsidP="00F93EB0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注释：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如果在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SELECT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语句的项目列表中的众多其它表达式中使用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SELECT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语句，则这个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SELECT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必须使用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GROUP BY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语句！</w:t>
      </w:r>
    </w:p>
    <w:p w:rsidR="00F93EB0" w:rsidRPr="00F93EB0" w:rsidRDefault="00F93EB0" w:rsidP="00F93EB0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"Persons" table (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在大部分的例子中使用过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630"/>
        <w:gridCol w:w="7005"/>
      </w:tblGrid>
      <w:tr w:rsidR="00F93EB0" w:rsidRPr="00F93EB0" w:rsidTr="00F93EB0">
        <w:tc>
          <w:tcPr>
            <w:tcW w:w="34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65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Age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Adams, 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Bush, 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Carter, 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</w:tr>
    </w:tbl>
    <w:p w:rsidR="00F93EB0" w:rsidRPr="00F93EB0" w:rsidRDefault="00F93EB0" w:rsidP="00F93EB0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MS Access 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中的合计函数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630"/>
        <w:gridCol w:w="7005"/>
      </w:tblGrid>
      <w:tr w:rsidR="00F93EB0" w:rsidRPr="00F93EB0" w:rsidTr="00F93EB0">
        <w:tc>
          <w:tcPr>
            <w:tcW w:w="34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函数</w:t>
            </w:r>
          </w:p>
        </w:tc>
        <w:tc>
          <w:tcPr>
            <w:tcW w:w="65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tooltip="SQL AVG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AVG(column)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返回某列的平均值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ooltip="SQL COUNT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COUNT(column)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返回某列的行数（不包括 NULL 值）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ooltip="SQL COUNT(*)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COUNT(*)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返回被选行数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FIRST(column)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返回在指定的域中第一个记录的值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LAST(column)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返回在指定的域中最后一个记录的值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ooltip="SQL MAX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MAX(column)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返回某列的最高值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ooltip="SQL MIN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MIN(column)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返回某列的最低值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STDEV(column)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STDEVP(column)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tooltip="SQL SUM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SUM(column)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返回某列的总和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VAR(column)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VARP(column)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F93EB0" w:rsidRPr="00F93EB0" w:rsidRDefault="00F93EB0" w:rsidP="00F93EB0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在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SQL Server 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中的合计函数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469"/>
        <w:gridCol w:w="7166"/>
      </w:tblGrid>
      <w:tr w:rsidR="00F93EB0" w:rsidRPr="00F93EB0" w:rsidTr="00F93EB0">
        <w:tc>
          <w:tcPr>
            <w:tcW w:w="34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函数</w:t>
            </w:r>
          </w:p>
        </w:tc>
        <w:tc>
          <w:tcPr>
            <w:tcW w:w="65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tooltip="SQL AVG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AVG(column)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返回某列的平均值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BINARY_CHECKSUM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CHECKSUM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CHECKSUM_AGG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tooltip="SQL COUNT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COUNT(column)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返回某列的行数（不包括NULL值）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tooltip="SQL COUNT(*)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COUNT(*)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返回被选行数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tooltip="SQL COUNT DISTINCT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COUNT(DISTINCT 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返回相异结果的数目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tooltip="SQL FIRST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FIRST(column)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返回在指定的域中第一个记录的值（SQLServer2000 不支持）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tooltip="SQL LAST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LAST(column)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返回在指定的域中最后一个记录的值（SQLServer2000 不支持）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tooltip="SQL MAX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MAX(column)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返回某列的最高值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tooltip="SQL MIN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MIN(column)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返回某列的最低值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STDEV(column)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STDEVP(column)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tooltip="SQL SUM 函数" w:history="1">
              <w:r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SUM(column)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返回某列的总和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VAR(column)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VARP(column)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F93EB0" w:rsidRPr="00F93EB0" w:rsidRDefault="00F93EB0" w:rsidP="00F93EB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F93EB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Scalar 函数</w:t>
      </w:r>
    </w:p>
    <w:p w:rsidR="00F93EB0" w:rsidRPr="00F93EB0" w:rsidRDefault="00F93EB0" w:rsidP="00F93EB0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Scalar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函数的操作面向某个单一的值，并返回基于输入值的一个单一的值。</w:t>
      </w:r>
    </w:p>
    <w:p w:rsidR="00F93EB0" w:rsidRPr="00F93EB0" w:rsidRDefault="00F93EB0" w:rsidP="00F93EB0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MS Access 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中的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Scalar 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函数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630"/>
        <w:gridCol w:w="7005"/>
      </w:tblGrid>
      <w:tr w:rsidR="00F93EB0" w:rsidRPr="00F93EB0" w:rsidTr="00F93EB0">
        <w:tc>
          <w:tcPr>
            <w:tcW w:w="36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函数</w:t>
            </w:r>
          </w:p>
        </w:tc>
        <w:tc>
          <w:tcPr>
            <w:tcW w:w="7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UCASE(c)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将某个域转换为大写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LCASE(c)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将某个域转换为小写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MID(c,start[,end])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从某个文本域提取字符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LEN(c)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返回某个文本域的长度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INSTR(c,char)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返回在某个文本域中指定字符的数值位置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LEFT(c,number_of_char)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返回某个被请求的文本域的左侧部分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RIGHT(c,number_of_char)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返回某个被请求的文本域的右侧部分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ROUND(c,decimals)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对某个数值域进行指定小数位数的四舍五入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MOD(x,y)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返回除法操作的余数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NOW()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返回当前的系统日期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FORMAT(c,format)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改变某个域的显示方式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DATEDIFF(d,date1,date2)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用于执行日期计算</w:t>
            </w:r>
          </w:p>
        </w:tc>
      </w:tr>
    </w:tbl>
    <w:p w:rsidR="00000000" w:rsidRDefault="00F93EB0">
      <w:pPr>
        <w:rPr>
          <w:rStyle w:val="a7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9F9F9"/>
        </w:rPr>
      </w:pPr>
      <w:r>
        <w:rPr>
          <w:rStyle w:val="a7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9F9F9"/>
        </w:rPr>
        <w:t>合计函数 (比如 SUM) 常常需要添加 GROUP BY 语句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GROUP BY 语句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GROUP BY Customer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 </w:t>
      </w:r>
      <w:r w:rsidRPr="00F93EB0">
        <w:rPr>
          <w:rFonts w:ascii="Consolas" w:hAnsi="Consolas" w:cs="Consolas" w:hint="eastAsia"/>
          <w:color w:val="FF0000"/>
          <w:sz w:val="18"/>
          <w:szCs w:val="18"/>
        </w:rPr>
        <w:t>//</w:t>
      </w:r>
      <w:r w:rsidRPr="00F93EB0">
        <w:rPr>
          <w:rFonts w:ascii="Consolas" w:hAnsi="Consolas" w:cs="Consolas" w:hint="eastAsia"/>
          <w:color w:val="FF0000"/>
          <w:sz w:val="18"/>
          <w:szCs w:val="18"/>
        </w:rPr>
        <w:t>这两个差别是非常大的，后者根据表成组，算的表的总薪水，前者是根据名字成组，将名字一样的加起来</w:t>
      </w:r>
    </w:p>
    <w:p w:rsidR="00F93EB0" w:rsidRDefault="00F93EB0" w:rsidP="00F93EB0">
      <w:pPr>
        <w:pStyle w:val="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SQL HAVING </w:t>
      </w:r>
      <w:r>
        <w:rPr>
          <w:rFonts w:ascii="Verdana" w:hAnsi="Verdana"/>
          <w:color w:val="000000"/>
          <w:sz w:val="18"/>
          <w:szCs w:val="18"/>
        </w:rPr>
        <w:t>语法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SQL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中增加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HAVING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子句原因是，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WHERE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关键字无法与合计函数一起使用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column_name, aggregate_function(column_name)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table_name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WHERE column_name operator value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GROUP BY column_name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HAVING aggregate_function(column_name) operator value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GROUP BY Customer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HAVING SUM(OrderPrice)&lt;2000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F93EB0">
        <w:rPr>
          <w:rFonts w:ascii="Consolas" w:hAnsi="Consolas" w:cs="Consolas" w:hint="eastAsia"/>
          <w:color w:val="FF0000"/>
          <w:sz w:val="18"/>
          <w:szCs w:val="18"/>
        </w:rPr>
        <w:t>//</w:t>
      </w:r>
      <w:r w:rsidRPr="00F93EB0">
        <w:rPr>
          <w:rFonts w:ascii="Consolas" w:hAnsi="Consolas" w:cs="Consolas" w:hint="eastAsia"/>
          <w:color w:val="FF0000"/>
          <w:sz w:val="18"/>
          <w:szCs w:val="18"/>
        </w:rPr>
        <w:t>实例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UCASE()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UCASE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函数把字段的值转换为大写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SELECT UCASE(column_name) FROM table_name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LCASE()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LCASE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函数把字段的值转换为小写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LCASE(column_name) FROM table_name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MID()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MID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函数用于从文本字段中提取字符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MID(column_name,start[,length]) FROM table_name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318"/>
        <w:gridCol w:w="8317"/>
      </w:tblGrid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必需。要提取字符的字段。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start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必需。规定开始位置（起始值是</w:t>
            </w: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</w:t>
            </w: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）。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可选。要返回的字符数。如果省略，则</w:t>
            </w: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MID() </w:t>
            </w: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函数返回剩余文本。</w:t>
            </w:r>
          </w:p>
        </w:tc>
      </w:tr>
    </w:tbl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MID(City,1,3) as SmallCity FROM Persons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</w:t>
      </w:r>
      <w:r>
        <w:rPr>
          <w:rFonts w:ascii="Consolas" w:hAnsi="Consolas" w:cs="Consolas" w:hint="eastAsia"/>
          <w:color w:val="000000"/>
          <w:sz w:val="18"/>
          <w:szCs w:val="18"/>
        </w:rPr>
        <w:t>实例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LEN()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LEN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函数返回文本字段中值的长度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LEN(column_name) FROM table_name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ROUND()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ROUND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函数用于把数值字段舍入为指定的小数位数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)</w:t>
      </w:r>
    </w:p>
    <w:p w:rsidR="00F93EB0" w:rsidRP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ROUND(column_name,decimals) FROM table_name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3821"/>
        <w:gridCol w:w="6814"/>
      </w:tblGrid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必需。要舍入的字段。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decimals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必需。规定要返回的小数位数。</w:t>
            </w:r>
          </w:p>
        </w:tc>
      </w:tr>
    </w:tbl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NOW()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NOW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函数返回当前的日期和时间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NOW() FROM table_name</w:t>
      </w:r>
    </w:p>
    <w:p w:rsidR="00F93EB0" w:rsidRP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ProductName, UnitPrice, Now() as PerDate FROM Products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</w:t>
      </w:r>
      <w:r>
        <w:rPr>
          <w:rFonts w:ascii="Consolas" w:hAnsi="Consolas" w:cs="Consolas" w:hint="eastAsia"/>
          <w:color w:val="000000"/>
          <w:sz w:val="18"/>
          <w:szCs w:val="18"/>
        </w:rPr>
        <w:t>实例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FORMAT()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FORMAT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函数用于对字段的显示进行格式化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FORMAT(column_name,format) FROM table_name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ProductName, UnitPrice, FORMAT(Now(),'YYYY-MM-DD') as PerDate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FROM Products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实例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F93EB0" w:rsidRPr="00F93EB0" w:rsidRDefault="00F93EB0"/>
    <w:sectPr w:rsidR="00F93EB0" w:rsidRPr="00F93EB0" w:rsidSect="00F93EB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018" w:rsidRDefault="00A77018" w:rsidP="00F93EB0">
      <w:r>
        <w:separator/>
      </w:r>
    </w:p>
  </w:endnote>
  <w:endnote w:type="continuationSeparator" w:id="1">
    <w:p w:rsidR="00A77018" w:rsidRDefault="00A77018" w:rsidP="00F93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018" w:rsidRDefault="00A77018" w:rsidP="00F93EB0">
      <w:r>
        <w:separator/>
      </w:r>
    </w:p>
  </w:footnote>
  <w:footnote w:type="continuationSeparator" w:id="1">
    <w:p w:rsidR="00A77018" w:rsidRDefault="00A77018" w:rsidP="00F93E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B2024"/>
    <w:multiLevelType w:val="multilevel"/>
    <w:tmpl w:val="9BBA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EB0"/>
    <w:rsid w:val="00A53992"/>
    <w:rsid w:val="00A77018"/>
    <w:rsid w:val="00F93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3E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3E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E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E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3E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3EB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93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93E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3EB0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F93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93EB0"/>
    <w:rPr>
      <w:color w:val="0000FF"/>
      <w:u w:val="single"/>
    </w:rPr>
  </w:style>
  <w:style w:type="character" w:styleId="a7">
    <w:name w:val="Strong"/>
    <w:basedOn w:val="a0"/>
    <w:uiPriority w:val="22"/>
    <w:qFormat/>
    <w:rsid w:val="00F93E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01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75971155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3010650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1247303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20957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sql/sql_func_count.asp" TargetMode="External"/><Relationship Id="rId13" Type="http://schemas.openxmlformats.org/officeDocument/2006/relationships/hyperlink" Target="http://www.w3school.com.cn/sql/sql_func_avg.asp" TargetMode="External"/><Relationship Id="rId18" Type="http://schemas.openxmlformats.org/officeDocument/2006/relationships/hyperlink" Target="http://www.w3school.com.cn/sql/sql_func_last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sql/sql_func_sum.asp" TargetMode="External"/><Relationship Id="rId7" Type="http://schemas.openxmlformats.org/officeDocument/2006/relationships/hyperlink" Target="http://www.w3school.com.cn/sql/sql_func_avg.asp" TargetMode="External"/><Relationship Id="rId12" Type="http://schemas.openxmlformats.org/officeDocument/2006/relationships/hyperlink" Target="http://www.w3school.com.cn/sql/sql_func_sum.asp" TargetMode="External"/><Relationship Id="rId17" Type="http://schemas.openxmlformats.org/officeDocument/2006/relationships/hyperlink" Target="http://www.w3school.com.cn/sql/sql_func_first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sql/sql_func_count_distinct.asp" TargetMode="External"/><Relationship Id="rId20" Type="http://schemas.openxmlformats.org/officeDocument/2006/relationships/hyperlink" Target="http://www.w3school.com.cn/sql/sql_func_min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sql/sql_func_min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sql/sql_func_count_ast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3school.com.cn/sql/sql_func_max.asp" TargetMode="External"/><Relationship Id="rId19" Type="http://schemas.openxmlformats.org/officeDocument/2006/relationships/hyperlink" Target="http://www.w3school.com.cn/sql/sql_func_ma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sql/sql_func_count_ast.asp" TargetMode="External"/><Relationship Id="rId14" Type="http://schemas.openxmlformats.org/officeDocument/2006/relationships/hyperlink" Target="http://www.w3school.com.cn/sql/sql_func_count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618</Words>
  <Characters>3529</Characters>
  <Application>Microsoft Office Word</Application>
  <DocSecurity>0</DocSecurity>
  <Lines>29</Lines>
  <Paragraphs>8</Paragraphs>
  <ScaleCrop>false</ScaleCrop>
  <Company>Microsoft</Company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2016-04-06T09:41:00Z</dcterms:created>
  <dcterms:modified xsi:type="dcterms:W3CDTF">2016-04-06T10:10:00Z</dcterms:modified>
</cp:coreProperties>
</file>