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方太产品展示系统维护说明书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系统下载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"http://pan.baidu.com/s/1bo86SnP" </w:instrTex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http://pan.baidu.com/s/1bo86SnP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密码：t4xn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系统启动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285875" cy="1476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2.1 点击“运行程序.exe”，启动多媒体程序。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（把此项的快捷方式加入启动项，即可实现开机启动）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295525" cy="3037840"/>
            <wp:effectExtent l="0" t="0" r="952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2.2 点击comws/ComWs.exe 启动人体感应器识别程序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（把此项的快捷方式加入启动项，即可实现开机启动）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详细页-资料更新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3.1 更新详情页图片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1714500" cy="1452880"/>
            <wp:effectExtent l="0" t="0" r="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b="1710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5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assets文件夹为图片及相关资源的资料包，点击进入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981075" cy="1295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点击进入 -&gt; img文件夹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055" cy="960120"/>
            <wp:effectExtent l="0" t="0" r="1079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img文件夹里有 7个类型产品的详细图片，选择一个产品资料包进入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7325" cy="614680"/>
            <wp:effectExtent l="0" t="0" r="952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更新相关图片，即可更新多媒体里展示的产品详情图片；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** 更新规则 **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图片尺寸：1080*1920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图片命名：按顺序命名，为1.png 2.png ....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图片格式：png格式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3.2 增加详情页图片的张数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219200" cy="1362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在asset文件夹中，找到config.js文件，用记事本打开此配置文件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1628775" cy="1981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=号后面的数字（12），即为对应这个产品的详情页张数，修改为相应的张数即可。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更改好张数后，更新对应的详情页图片，详见2.1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** 更新注意 **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更新前，为了不会造成不必要的风险，请先将程序整体备份。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界面图片更新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asset文件包里，除了详情页的图片，还有系统界面的UI图片，更新了这些图片，即可更新互动系统的界面。更新时，请保持图片的格式和大小不变。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** 更新注意 **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更新前，为了不会造成不必要的风险，请先将程序整体备份。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维护服务说明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系统交付使用后，即进入系统维护阶段。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根据以上维护书内容，用户可自行进行维护。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我方提供线上技术咨询服务和Bug修复。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如需要我方到客户现场参与维护工作 或 系统二次开发的，需要根据工作量的具体情况，收取相应技术维护或开发费用。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机构：温州市电子信息研究院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技术支持：张伟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联系方式：13806693084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QQ：66964996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630C1"/>
    <w:multiLevelType w:val="singleLevel"/>
    <w:tmpl w:val="59A630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82E66"/>
    <w:rsid w:val="01631713"/>
    <w:rsid w:val="030D2AEC"/>
    <w:rsid w:val="031219D7"/>
    <w:rsid w:val="06FF0571"/>
    <w:rsid w:val="09110E20"/>
    <w:rsid w:val="09891887"/>
    <w:rsid w:val="09FD118F"/>
    <w:rsid w:val="1192362F"/>
    <w:rsid w:val="12770E01"/>
    <w:rsid w:val="17431745"/>
    <w:rsid w:val="17995200"/>
    <w:rsid w:val="18367952"/>
    <w:rsid w:val="18B953B4"/>
    <w:rsid w:val="198A554B"/>
    <w:rsid w:val="1C77141B"/>
    <w:rsid w:val="1CD00D75"/>
    <w:rsid w:val="1F8B31F0"/>
    <w:rsid w:val="24CC3614"/>
    <w:rsid w:val="27063979"/>
    <w:rsid w:val="28401E60"/>
    <w:rsid w:val="2C55177B"/>
    <w:rsid w:val="2D2D7646"/>
    <w:rsid w:val="2DEC4ED6"/>
    <w:rsid w:val="2ED94EA0"/>
    <w:rsid w:val="30ED7F25"/>
    <w:rsid w:val="35DF387E"/>
    <w:rsid w:val="3C053242"/>
    <w:rsid w:val="46644AF9"/>
    <w:rsid w:val="469F692E"/>
    <w:rsid w:val="47A6090E"/>
    <w:rsid w:val="480B53BF"/>
    <w:rsid w:val="4D2C5CB8"/>
    <w:rsid w:val="4D716FEF"/>
    <w:rsid w:val="51D54E51"/>
    <w:rsid w:val="53642EC8"/>
    <w:rsid w:val="57282E66"/>
    <w:rsid w:val="59A209D1"/>
    <w:rsid w:val="5B054E5D"/>
    <w:rsid w:val="5BC43CD8"/>
    <w:rsid w:val="5E6257EB"/>
    <w:rsid w:val="5E762468"/>
    <w:rsid w:val="612331EC"/>
    <w:rsid w:val="65E83BF3"/>
    <w:rsid w:val="67D52D2C"/>
    <w:rsid w:val="694D014D"/>
    <w:rsid w:val="697B37F5"/>
    <w:rsid w:val="6A1A2AD4"/>
    <w:rsid w:val="6A71229E"/>
    <w:rsid w:val="6A8F0050"/>
    <w:rsid w:val="6BF22596"/>
    <w:rsid w:val="6C805A42"/>
    <w:rsid w:val="6D1120D7"/>
    <w:rsid w:val="70FC00DD"/>
    <w:rsid w:val="712910A9"/>
    <w:rsid w:val="735C084C"/>
    <w:rsid w:val="753F70CF"/>
    <w:rsid w:val="763D526E"/>
    <w:rsid w:val="76776737"/>
    <w:rsid w:val="7CD764C3"/>
    <w:rsid w:val="7F4777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2017-08-30T03:24:00Z</dcterms:created>
  <dc:creator>66964</dc:creator>
  <cp:lastModifiedBy>66964</cp:lastModifiedBy>
  <dcterms:modified xsi:type="dcterms:W3CDTF">2017-09-11T13:09:39Z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