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面向对象基础</w:t>
      </w:r>
    </w:p>
    <w:p>
      <w:pPr>
        <w:pStyle w:val="7"/>
        <w:rPr>
          <w:rFonts w:hint="eastAsia"/>
          <w:lang w:val="en-US" w:eastAsia="zh-CN"/>
        </w:rPr>
      </w:pPr>
      <w:r>
        <w:rPr>
          <w:rFonts w:hint="eastAsia"/>
          <w:lang w:val="en-US" w:eastAsia="zh-CN"/>
        </w:rPr>
        <w:t>类与对象（核心）</w:t>
      </w:r>
    </w:p>
    <w:p>
      <w:pPr>
        <w:rPr>
          <w:rFonts w:hint="eastAsia"/>
          <w:lang w:val="en-US" w:eastAsia="zh-CN"/>
        </w:rPr>
      </w:pPr>
      <w:r>
        <w:rPr>
          <w:rFonts w:hint="eastAsia"/>
          <w:lang w:val="en-US" w:eastAsia="zh-CN"/>
        </w:rPr>
        <w:t>1类是一组具有相同属性和方法的对象抽象。一个类中的每个对象都是这个类的实体。</w:t>
      </w:r>
    </w:p>
    <w:p>
      <w:pPr>
        <w:rPr>
          <w:rFonts w:hint="eastAsia"/>
          <w:lang w:val="en-US" w:eastAsia="zh-CN"/>
        </w:rPr>
      </w:pPr>
      <w:r>
        <w:rPr>
          <w:rFonts w:hint="eastAsia"/>
          <w:lang w:val="en-US" w:eastAsia="zh-CN"/>
        </w:rPr>
        <w:t>2类的静态成员与一般成员</w:t>
      </w:r>
    </w:p>
    <w:p>
      <w:pPr>
        <w:rPr>
          <w:rFonts w:hint="eastAsia"/>
          <w:lang w:val="en-US" w:eastAsia="zh-CN"/>
        </w:rPr>
      </w:pPr>
      <w:r>
        <w:rPr>
          <w:rFonts w:hint="eastAsia"/>
          <w:lang w:val="en-US" w:eastAsia="zh-CN"/>
        </w:rPr>
        <w:t>类的静态成员与一般成员不同，静态成员与对象的实例无关，只与类本身有关，它们一般用来实现类的封装的功能和数据。但不包括特定对象的功能和数据。</w:t>
      </w:r>
    </w:p>
    <w:p>
      <w:pPr>
        <w:numPr>
          <w:ilvl w:val="0"/>
          <w:numId w:val="1"/>
        </w:numPr>
        <w:rPr>
          <w:rFonts w:hint="eastAsia"/>
          <w:lang w:val="en-US" w:eastAsia="zh-CN"/>
        </w:rPr>
      </w:pPr>
      <w:r>
        <w:rPr>
          <w:rFonts w:hint="eastAsia"/>
          <w:lang w:val="en-US" w:eastAsia="zh-CN"/>
        </w:rPr>
        <w:t>普通数据成员属于类的具体对象，对象创建才会分配内存，静态成员属于类，即使没有任何对象创建，类的静态数据成员变量也会存在。</w:t>
      </w:r>
    </w:p>
    <w:p>
      <w:pPr>
        <w:numPr>
          <w:ilvl w:val="0"/>
          <w:numId w:val="1"/>
        </w:numPr>
        <w:rPr>
          <w:rFonts w:hint="eastAsia"/>
          <w:lang w:val="en-US" w:eastAsia="zh-CN"/>
        </w:rPr>
      </w:pPr>
      <w:r>
        <w:rPr>
          <w:rFonts w:hint="eastAsia"/>
          <w:lang w:val="en-US" w:eastAsia="zh-CN"/>
        </w:rPr>
        <w:t>外部访问静态成员只能通过类名访问。</w:t>
      </w:r>
    </w:p>
    <w:p>
      <w:pPr>
        <w:numPr>
          <w:ilvl w:val="0"/>
          <w:numId w:val="1"/>
        </w:numPr>
        <w:rPr>
          <w:rFonts w:hint="eastAsia"/>
          <w:lang w:val="en-US" w:eastAsia="zh-CN"/>
        </w:rPr>
      </w:pPr>
      <w:r>
        <w:rPr>
          <w:rFonts w:hint="eastAsia"/>
          <w:lang w:val="en-US" w:eastAsia="zh-CN"/>
        </w:rPr>
        <w:t>类的静态成员无法直接访问普通数据成员（可以通过类的指针间接访问），而类的任  何成员函数都可以访问该类的静态数据成员。</w:t>
      </w:r>
    </w:p>
    <w:p>
      <w:pPr>
        <w:numPr>
          <w:ilvl w:val="0"/>
          <w:numId w:val="1"/>
        </w:numPr>
        <w:rPr>
          <w:rFonts w:hint="eastAsia"/>
          <w:lang w:val="en-US" w:eastAsia="zh-CN"/>
        </w:rPr>
      </w:pPr>
      <w:r>
        <w:rPr>
          <w:rFonts w:hint="eastAsia"/>
          <w:lang w:val="en-US" w:eastAsia="zh-CN"/>
        </w:rPr>
        <w:t>类的静态方法只能访问该类的静态成员。</w:t>
      </w:r>
    </w:p>
    <w:p>
      <w:pPr>
        <w:rPr>
          <w:rFonts w:hint="eastAsia"/>
          <w:lang w:val="en-US" w:eastAsia="zh-CN"/>
        </w:rPr>
      </w:pPr>
      <w:r>
        <w:rPr>
          <w:rFonts w:hint="eastAsia"/>
          <w:lang w:val="en-US" w:eastAsia="zh-CN"/>
        </w:rPr>
        <w:t>3类的分类</w:t>
      </w:r>
    </w:p>
    <w:p>
      <w:pPr>
        <w:rPr>
          <w:rFonts w:hint="eastAsia"/>
          <w:lang w:val="en-US" w:eastAsia="zh-CN"/>
        </w:rPr>
      </w:pPr>
      <w:r>
        <w:rPr>
          <w:rFonts w:hint="eastAsia"/>
          <w:lang w:val="en-US" w:eastAsia="zh-CN"/>
        </w:rPr>
        <w:t>边界类：边界类描述系统外部环境和系统内部运作的交互，工作在参与者和系统之间，而边界对象表示的为一个交互接口。</w:t>
      </w:r>
    </w:p>
    <w:p>
      <w:pPr>
        <w:rPr>
          <w:rFonts w:hint="eastAsia"/>
          <w:lang w:val="en-US" w:eastAsia="zh-CN"/>
        </w:rPr>
      </w:pPr>
      <w:r>
        <w:rPr>
          <w:rFonts w:hint="eastAsia"/>
          <w:lang w:val="en-US" w:eastAsia="zh-CN"/>
        </w:rPr>
        <w:t>抽象类：</w:t>
      </w:r>
    </w:p>
    <w:p>
      <w:pPr>
        <w:rPr>
          <w:rFonts w:hint="eastAsia"/>
          <w:lang w:val="en-US" w:eastAsia="zh-CN"/>
        </w:rPr>
      </w:pPr>
      <w:r>
        <w:rPr>
          <w:rFonts w:hint="eastAsia"/>
          <w:lang w:val="en-US" w:eastAsia="zh-CN"/>
        </w:rPr>
        <w:t>实体类：存储和管理系统内部信息，可以有行为，甚至很复杂的行为，但行为必须与代表的实体有关。实体类独立于系统外部环境。</w:t>
      </w:r>
    </w:p>
    <w:p>
      <w:pPr>
        <w:rPr>
          <w:rFonts w:hint="eastAsia"/>
          <w:lang w:val="en-US" w:eastAsia="zh-CN"/>
        </w:rPr>
      </w:pPr>
      <w:r>
        <w:rPr>
          <w:rFonts w:hint="eastAsia"/>
          <w:lang w:val="en-US" w:eastAsia="zh-CN"/>
        </w:rPr>
        <w:t>控制类：秒偶数特定用例的控制行为，也特定的用例实现密切相关，可以说他就是执行用例实现，控制类可以有效的降低边界类和实体类的耦合，使系统对于外部环境的变化具有良好的适应性。</w:t>
      </w:r>
    </w:p>
    <w:p>
      <w:pPr>
        <w:rPr>
          <w:rFonts w:hint="eastAsia"/>
          <w:lang w:val="en-US" w:eastAsia="zh-CN"/>
        </w:rPr>
      </w:pPr>
      <w:r>
        <w:rPr>
          <w:rFonts w:hint="eastAsia"/>
          <w:lang w:val="en-US" w:eastAsia="zh-CN"/>
        </w:rPr>
        <w:t xml:space="preserve">4对象是指一组属性及这组属性上的专用操作的封装体。它由对象标识（名称）  </w:t>
      </w:r>
    </w:p>
    <w:p>
      <w:pPr>
        <w:rPr>
          <w:rFonts w:hint="eastAsia"/>
          <w:lang w:val="en-US" w:eastAsia="zh-CN"/>
        </w:rPr>
      </w:pPr>
      <w:r>
        <w:rPr>
          <w:rFonts w:hint="eastAsia"/>
          <w:lang w:val="en-US" w:eastAsia="zh-CN"/>
        </w:rPr>
        <w:t>属性（状态 数据 成员变量 另一对象）   服务（操作  行为  方法）三要素组成。对象被封装为一个整体，以接口形式对外提供服务。</w:t>
      </w:r>
    </w:p>
    <w:p>
      <w:pPr>
        <w:pStyle w:val="7"/>
        <w:rPr>
          <w:rFonts w:hint="eastAsia"/>
          <w:lang w:val="en-US" w:eastAsia="zh-CN"/>
        </w:rPr>
      </w:pPr>
      <w:r>
        <w:rPr>
          <w:rFonts w:hint="eastAsia"/>
          <w:lang w:val="en-US" w:eastAsia="zh-CN"/>
        </w:rPr>
        <w:t>多态（核心）</w:t>
      </w:r>
    </w:p>
    <w:p>
      <w:pPr>
        <w:rPr>
          <w:rFonts w:hint="eastAsia"/>
          <w:lang w:val="en-US" w:eastAsia="zh-CN"/>
        </w:rPr>
      </w:pPr>
      <w:r>
        <w:rPr>
          <w:rFonts w:hint="eastAsia"/>
          <w:lang w:val="en-US" w:eastAsia="zh-CN"/>
        </w:rPr>
        <w:t>在面向对象技术中，对象在受到消息后予以反应，不同的对象收到同一消息可产生不同的效果，这一现象称为多态。参数多态和包含多态称为通用多态，过载多态和强制多态称为特定多态。</w:t>
      </w:r>
    </w:p>
    <w:p>
      <w:pPr>
        <w:rPr>
          <w:rFonts w:hint="eastAsia"/>
          <w:lang w:val="en-US" w:eastAsia="zh-CN"/>
        </w:rPr>
      </w:pPr>
      <w:r>
        <w:rPr>
          <w:rFonts w:hint="eastAsia"/>
          <w:lang w:val="en-US" w:eastAsia="zh-CN"/>
        </w:rPr>
        <w:t>参数多态：同一对象或函数或过程能以一致的形式用于不同的类型。</w:t>
      </w:r>
    </w:p>
    <w:p>
      <w:pPr>
        <w:rPr>
          <w:rFonts w:hint="eastAsia"/>
          <w:lang w:val="en-US" w:eastAsia="zh-CN"/>
        </w:rPr>
      </w:pPr>
      <w:r>
        <w:rPr>
          <w:rFonts w:hint="eastAsia"/>
          <w:lang w:val="en-US" w:eastAsia="zh-CN"/>
        </w:rPr>
        <w:t>包含多态：包含多态最常见的是子类型化，一个类型是另一类型的子类型。</w:t>
      </w:r>
    </w:p>
    <w:p>
      <w:pPr>
        <w:rPr>
          <w:rFonts w:hint="eastAsia"/>
          <w:lang w:val="en-US" w:eastAsia="zh-CN"/>
        </w:rPr>
      </w:pPr>
      <w:r>
        <w:rPr>
          <w:rFonts w:hint="eastAsia"/>
          <w:lang w:val="en-US" w:eastAsia="zh-CN"/>
        </w:rPr>
        <w:t>过载多态：同一变量来表示不同的功能，通过上下文来确定一个类所代表的的概念。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cstheme="minorBidi"/>
          <w:b w:val="0"/>
          <w:kern w:val="2"/>
          <w:sz w:val="21"/>
          <w:szCs w:val="24"/>
          <w:lang w:val="en-US" w:eastAsia="zh-CN" w:bidi="ar-SA"/>
        </w:rPr>
      </w:pPr>
      <w:r>
        <w:rPr>
          <w:rFonts w:hint="eastAsia"/>
          <w:lang w:val="en-US" w:eastAsia="zh-CN"/>
        </w:rPr>
        <w:t>强制多态：通过语义操作把一个变元类型加以变换，以符合函数要求，类型的变换可以在编译时隐式进行，也可以在动态运行时进行。</w:t>
      </w:r>
    </w:p>
    <w:p>
      <w:pPr>
        <w:pStyle w:val="7"/>
        <w:rPr>
          <w:rFonts w:hint="eastAsia"/>
          <w:lang w:val="en-US" w:eastAsia="zh-CN"/>
        </w:rPr>
      </w:pPr>
      <w:r>
        <w:rPr>
          <w:rFonts w:hint="eastAsia"/>
          <w:lang w:val="en-US" w:eastAsia="zh-CN"/>
        </w:rPr>
        <w:t>封装（核心）</w:t>
      </w:r>
    </w:p>
    <w:p>
      <w:pPr>
        <w:rPr>
          <w:rFonts w:hint="eastAsia"/>
          <w:lang w:val="en-US" w:eastAsia="zh-CN"/>
        </w:rPr>
      </w:pPr>
      <w:r>
        <w:rPr>
          <w:rFonts w:hint="eastAsia"/>
          <w:lang w:val="en-US" w:eastAsia="zh-CN"/>
        </w:rPr>
        <w:t>封装性是一种信息隐蔽技术，使得系统分析员能够清晰的标明它们所提供的服务界面，而用户和应用程序员只看得见对象提供的操作功能，而看不见数据或操作代码细节。封装就是将抽象的数据与行为相结合。</w:t>
      </w:r>
    </w:p>
    <w:p>
      <w:pPr>
        <w:pStyle w:val="7"/>
        <w:rPr>
          <w:rFonts w:hint="eastAsia"/>
          <w:lang w:val="en-US" w:eastAsia="zh-CN"/>
        </w:rPr>
      </w:pPr>
      <w:r>
        <w:rPr>
          <w:rFonts w:hint="eastAsia"/>
          <w:lang w:val="en-US" w:eastAsia="zh-CN"/>
        </w:rPr>
        <w:t>重载（核心）</w:t>
      </w:r>
    </w:p>
    <w:p>
      <w:pPr>
        <w:numPr>
          <w:ilvl w:val="0"/>
          <w:numId w:val="0"/>
        </w:numPr>
        <w:rPr>
          <w:rFonts w:hint="eastAsia"/>
          <w:lang w:val="en-US" w:eastAsia="zh-CN"/>
        </w:rPr>
      </w:pPr>
      <w:r>
        <w:rPr>
          <w:rFonts w:hint="default"/>
          <w:lang w:val="en-US" w:eastAsia="zh-CN"/>
        </w:rPr>
        <w:t>重载，在一个类定义中，可以编写几个同名的方法，但是只要它们的签名</w:t>
      </w:r>
      <w:r>
        <w:rPr>
          <w:rFonts w:hint="default"/>
          <w:lang w:val="en-US" w:eastAsia="zh-CN"/>
        </w:rPr>
        <w:fldChar w:fldCharType="begin"/>
      </w:r>
      <w:r>
        <w:rPr>
          <w:rFonts w:hint="default"/>
          <w:lang w:val="en-US" w:eastAsia="zh-CN"/>
        </w:rPr>
        <w:instrText xml:space="preserve"> HYPERLINK "https://baike.sogou.com/lemma/ShowInnerLink.htm?lemmaId=74271600&amp;ss_c=ssc.citiao.link" \t "https://baike.sogou.com/_blank" </w:instrText>
      </w:r>
      <w:r>
        <w:rPr>
          <w:rFonts w:hint="default"/>
          <w:lang w:val="en-US" w:eastAsia="zh-CN"/>
        </w:rPr>
        <w:fldChar w:fldCharType="separate"/>
      </w:r>
      <w:r>
        <w:rPr>
          <w:rFonts w:hint="default"/>
          <w:lang w:val="en-US" w:eastAsia="zh-CN"/>
        </w:rPr>
        <w:t>参数列表</w:t>
      </w:r>
      <w:r>
        <w:rPr>
          <w:rFonts w:hint="default"/>
          <w:lang w:val="en-US" w:eastAsia="zh-CN"/>
        </w:rPr>
        <w:fldChar w:fldCharType="end"/>
      </w:r>
      <w:r>
        <w:rPr>
          <w:rFonts w:hint="default"/>
          <w:lang w:val="en-US" w:eastAsia="zh-CN"/>
        </w:rPr>
        <w:t>不同，Java就会将它们看做唯一的方法。简单的说，一个类中的方法与另一个方法同名，但是</w:t>
      </w:r>
      <w:r>
        <w:rPr>
          <w:rFonts w:hint="default"/>
          <w:lang w:val="en-US" w:eastAsia="zh-CN"/>
        </w:rPr>
        <w:fldChar w:fldCharType="begin"/>
      </w:r>
      <w:r>
        <w:rPr>
          <w:rFonts w:hint="default"/>
          <w:lang w:val="en-US" w:eastAsia="zh-CN"/>
        </w:rPr>
        <w:instrText xml:space="preserve"> HYPERLINK "https://baike.sogou.com/lemma/ShowInnerLink.htm?lemmaId=2556542&amp;ss_c=ssc.citiao.link" \t "https://baike.sogou.com/_blank" </w:instrText>
      </w:r>
      <w:r>
        <w:rPr>
          <w:rFonts w:hint="default"/>
          <w:lang w:val="en-US" w:eastAsia="zh-CN"/>
        </w:rPr>
        <w:fldChar w:fldCharType="separate"/>
      </w:r>
      <w:r>
        <w:rPr>
          <w:rFonts w:hint="default"/>
          <w:lang w:val="en-US" w:eastAsia="zh-CN"/>
        </w:rPr>
        <w:t>参数表</w:t>
      </w:r>
      <w:r>
        <w:rPr>
          <w:rFonts w:hint="default"/>
          <w:lang w:val="en-US" w:eastAsia="zh-CN"/>
        </w:rPr>
        <w:fldChar w:fldCharType="end"/>
      </w:r>
      <w:r>
        <w:rPr>
          <w:rFonts w:hint="default"/>
          <w:lang w:val="en-US" w:eastAsia="zh-CN"/>
        </w:rPr>
        <w:t>不同，这种方法称之为重载方法。重载有四种形式的多态：</w:t>
      </w:r>
      <w:r>
        <w:rPr>
          <w:rFonts w:hint="default"/>
          <w:lang w:val="en-US" w:eastAsia="zh-CN"/>
        </w:rPr>
        <w:fldChar w:fldCharType="begin"/>
      </w:r>
      <w:r>
        <w:rPr>
          <w:rFonts w:hint="default"/>
          <w:lang w:val="en-US" w:eastAsia="zh-CN"/>
        </w:rPr>
        <w:instrText xml:space="preserve"> HYPERLINK "https://baike.sogou.com/lemma/ShowInnerLink.htm?lemmaId=577043&amp;ss_c=ssc.citiao.link" \t "https://baike.sogou.com/_blank" </w:instrText>
      </w:r>
      <w:r>
        <w:rPr>
          <w:rFonts w:hint="default"/>
          <w:lang w:val="en-US" w:eastAsia="zh-CN"/>
        </w:rPr>
        <w:fldChar w:fldCharType="separate"/>
      </w:r>
      <w:r>
        <w:rPr>
          <w:rFonts w:hint="default"/>
          <w:lang w:val="en-US" w:eastAsia="zh-CN"/>
        </w:rPr>
        <w:t>虚函数</w:t>
      </w:r>
      <w:r>
        <w:rPr>
          <w:rFonts w:hint="default"/>
          <w:lang w:val="en-US" w:eastAsia="zh-CN"/>
        </w:rPr>
        <w:fldChar w:fldCharType="end"/>
      </w:r>
      <w:r>
        <w:rPr>
          <w:rFonts w:hint="default"/>
          <w:lang w:val="en-US" w:eastAsia="zh-CN"/>
        </w:rPr>
        <w:t>多态、模板多态、重载与转换。</w:t>
      </w:r>
    </w:p>
    <w:p>
      <w:pPr>
        <w:pStyle w:val="7"/>
        <w:rPr>
          <w:rFonts w:hint="eastAsia"/>
          <w:lang w:val="en-US" w:eastAsia="zh-CN"/>
        </w:rPr>
      </w:pPr>
      <w:r>
        <w:rPr>
          <w:rFonts w:hint="eastAsia"/>
          <w:lang w:val="en-US" w:eastAsia="zh-CN"/>
        </w:rPr>
        <w:t>继承与泛化（核心）</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继承  当多个类出现部分相同的实例变量和方法时,就考虑用继承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继承的使用:将多个类中相同的实例变量的方法提出来写成一个公共的父类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泛化</w:t>
      </w:r>
      <w:r>
        <w:rPr>
          <w:rFonts w:hint="eastAsia" w:cstheme="minorBidi"/>
          <w:b w:val="0"/>
          <w:kern w:val="2"/>
          <w:sz w:val="21"/>
          <w:szCs w:val="24"/>
          <w:lang w:val="en-US" w:eastAsia="zh-CN" w:bidi="ar-SA"/>
        </w:rPr>
        <w:t xml:space="preserve">  </w:t>
      </w:r>
      <w:r>
        <w:rPr>
          <w:rFonts w:hint="eastAsia" w:asciiTheme="minorHAnsi" w:hAnsiTheme="minorHAnsi" w:eastAsiaTheme="minorEastAsia" w:cstheme="minorBidi"/>
          <w:b w:val="0"/>
          <w:kern w:val="2"/>
          <w:sz w:val="21"/>
          <w:szCs w:val="24"/>
          <w:lang w:val="en-US" w:eastAsia="zh-CN" w:bidi="ar-SA"/>
        </w:rPr>
        <w:t>表示类与类之间的继承关系，接口与接口之间的继承关系，或类对接口的实现关系。</w:t>
      </w:r>
    </w:p>
    <w:p>
      <w:pPr>
        <w:pStyle w:val="8"/>
        <w:keepNext w:val="0"/>
        <w:keepLines w:val="0"/>
        <w:widowControl/>
        <w:suppressLineNumbers w:val="0"/>
        <w:pBdr>
          <w:top w:val="none" w:color="auto" w:sz="0" w:space="0"/>
          <w:left w:val="none" w:color="auto" w:sz="0" w:space="0"/>
          <w:bottom w:val="single" w:color="auto" w:sz="4" w:space="0"/>
          <w:right w:val="none" w:color="auto" w:sz="0" w:space="0"/>
        </w:pBdr>
        <w:shd w:val="clear" w:fill="FFFFFF"/>
        <w:spacing w:before="0" w:beforeAutospacing="0" w:after="192" w:afterAutospacing="0" w:line="312" w:lineRule="atLeast"/>
        <w:ind w:left="0" w:right="0" w:firstLine="0"/>
        <w:rPr>
          <w:rFonts w:hint="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一般化的关系是从子类指向父类的，与继承或实现的方法相反。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cstheme="minorBidi"/>
          <w:b w:val="0"/>
          <w:kern w:val="2"/>
          <w:sz w:val="21"/>
          <w:szCs w:val="24"/>
          <w:lang w:val="en-US" w:eastAsia="zh-CN" w:bidi="ar-SA"/>
        </w:rPr>
      </w:pPr>
    </w:p>
    <w:tbl>
      <w:tblPr>
        <w:tblStyle w:val="1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6"/>
        <w:gridCol w:w="1220"/>
        <w:gridCol w:w="3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基类</w:t>
            </w:r>
          </w:p>
        </w:tc>
        <w:tc>
          <w:tcPr>
            <w:tcW w:w="1220" w:type="dxa"/>
          </w:tcPr>
          <w:p>
            <w:pPr>
              <w:rPr>
                <w:rFonts w:hint="eastAsia"/>
                <w:vertAlign w:val="baseline"/>
                <w:lang w:val="en-US" w:eastAsia="zh-CN"/>
              </w:rPr>
            </w:pPr>
          </w:p>
        </w:tc>
        <w:tc>
          <w:tcPr>
            <w:tcW w:w="3957" w:type="dxa"/>
          </w:tcPr>
          <w:p>
            <w:pPr>
              <w:rPr>
                <w:rFonts w:hint="eastAsia"/>
                <w:vertAlign w:val="baseline"/>
                <w:lang w:val="en-US" w:eastAsia="zh-CN"/>
              </w:rPr>
            </w:pPr>
            <w:r>
              <w:rPr>
                <w:rFonts w:hint="eastAsia"/>
                <w:vertAlign w:val="baseline"/>
                <w:lang w:val="en-US" w:eastAsia="zh-CN"/>
              </w:rPr>
              <w:t>派生类</w:t>
            </w:r>
          </w:p>
          <w:p>
            <w:pPr>
              <w:rPr>
                <w:rFonts w:hint="eastAsia"/>
                <w:vertAlign w:val="baseline"/>
                <w:lang w:val="en-US" w:eastAsia="zh-CN"/>
              </w:rPr>
            </w:pPr>
            <w:r>
              <w:rPr>
                <w:rFonts w:hint="eastAsia"/>
                <w:vertAlign w:val="baseline"/>
                <w:lang w:val="en-US" w:eastAsia="zh-CN"/>
              </w:rPr>
              <w:t>（派生类对象是否可访问基类方法）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公有成员  私有成员  保护成员</w:t>
            </w:r>
          </w:p>
          <w:p>
            <w:pPr>
              <w:rPr>
                <w:rFonts w:hint="eastAsia"/>
                <w:vertAlign w:val="baseline"/>
                <w:lang w:val="en-US" w:eastAsia="zh-CN"/>
              </w:rPr>
            </w:pPr>
          </w:p>
        </w:tc>
        <w:tc>
          <w:tcPr>
            <w:tcW w:w="1220" w:type="dxa"/>
          </w:tcPr>
          <w:p>
            <w:pPr>
              <w:rPr>
                <w:rFonts w:hint="eastAsia"/>
                <w:vertAlign w:val="baseline"/>
                <w:lang w:val="en-US" w:eastAsia="zh-CN"/>
              </w:rPr>
            </w:pPr>
            <w:r>
              <w:rPr>
                <w:rFonts w:hint="eastAsia"/>
                <w:vertAlign w:val="baseline"/>
                <w:lang w:val="en-US" w:eastAsia="zh-CN"/>
              </w:rPr>
              <w:t>公有派生</w:t>
            </w:r>
          </w:p>
          <w:p>
            <w:pPr>
              <w:rPr>
                <w:rFonts w:hint="eastAsia"/>
                <w:vertAlign w:val="baseline"/>
                <w:lang w:val="en-US" w:eastAsia="zh-CN"/>
              </w:rPr>
            </w:pPr>
            <w:r>
              <w:rPr>
                <w:rFonts w:hint="eastAsia"/>
                <w:vertAlign w:val="baseline"/>
                <w:lang w:val="en-US" w:eastAsia="zh-CN"/>
              </w:rPr>
              <w:t>它类</w:t>
            </w:r>
          </w:p>
          <w:p>
            <w:pPr>
              <w:rPr>
                <w:rFonts w:hint="eastAsia"/>
                <w:vertAlign w:val="baseline"/>
                <w:lang w:val="en-US" w:eastAsia="zh-CN"/>
              </w:rPr>
            </w:pPr>
            <w:r>
              <w:rPr>
                <w:rFonts w:hint="eastAsia"/>
                <w:vertAlign w:val="baseline"/>
                <w:lang w:val="en-US" w:eastAsia="zh-CN"/>
              </w:rPr>
              <w:t>对象访问</w:t>
            </w:r>
          </w:p>
        </w:tc>
        <w:tc>
          <w:tcPr>
            <w:tcW w:w="3957" w:type="dxa"/>
          </w:tcPr>
          <w:p>
            <w:pPr>
              <w:rPr>
                <w:rFonts w:hint="eastAsia"/>
                <w:vertAlign w:val="baseline"/>
                <w:lang w:val="en-US" w:eastAsia="zh-CN"/>
              </w:rPr>
            </w:pPr>
            <w:r>
              <w:rPr>
                <w:rFonts w:hint="eastAsia"/>
                <w:vertAlign w:val="baseline"/>
                <w:lang w:val="en-US" w:eastAsia="zh-CN"/>
              </w:rPr>
              <w:t>公有成员  私有成员  保护成员</w:t>
            </w:r>
          </w:p>
          <w:p>
            <w:pPr>
              <w:rPr>
                <w:rFonts w:hint="eastAsia"/>
                <w:vertAlign w:val="baseline"/>
                <w:lang w:val="en-US" w:eastAsia="zh-CN"/>
              </w:rPr>
            </w:pPr>
            <w:r>
              <w:rPr>
                <w:rFonts w:hint="eastAsia"/>
                <w:vertAlign w:val="baseline"/>
                <w:lang w:val="en-US" w:eastAsia="zh-CN"/>
              </w:rPr>
              <w:t>可访问    不可访问  不可访问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公有成员  私有成员  保护成员</w:t>
            </w:r>
          </w:p>
          <w:p>
            <w:pPr>
              <w:rPr>
                <w:rFonts w:hint="eastAsia"/>
                <w:vertAlign w:val="baseline"/>
                <w:lang w:val="en-US" w:eastAsia="zh-CN"/>
              </w:rPr>
            </w:pPr>
          </w:p>
        </w:tc>
        <w:tc>
          <w:tcPr>
            <w:tcW w:w="1220" w:type="dxa"/>
          </w:tcPr>
          <w:p>
            <w:pPr>
              <w:rPr>
                <w:rFonts w:hint="eastAsia"/>
                <w:vertAlign w:val="baseline"/>
                <w:lang w:val="en-US" w:eastAsia="zh-CN"/>
              </w:rPr>
            </w:pPr>
            <w:r>
              <w:rPr>
                <w:rFonts w:hint="eastAsia"/>
                <w:vertAlign w:val="baseline"/>
                <w:lang w:val="en-US" w:eastAsia="zh-CN"/>
              </w:rPr>
              <w:t>公有派生</w:t>
            </w:r>
          </w:p>
          <w:p>
            <w:pPr>
              <w:rPr>
                <w:rFonts w:hint="eastAsia"/>
                <w:vertAlign w:val="baseline"/>
                <w:lang w:val="en-US" w:eastAsia="zh-CN"/>
              </w:rPr>
            </w:pPr>
            <w:r>
              <w:rPr>
                <w:rFonts w:hint="eastAsia"/>
                <w:vertAlign w:val="baseline"/>
                <w:lang w:val="en-US" w:eastAsia="zh-CN"/>
              </w:rPr>
              <w:t>己类内部成员访问</w:t>
            </w:r>
          </w:p>
        </w:tc>
        <w:tc>
          <w:tcPr>
            <w:tcW w:w="3957" w:type="dxa"/>
          </w:tcPr>
          <w:p>
            <w:pPr>
              <w:rPr>
                <w:rFonts w:hint="eastAsia"/>
                <w:vertAlign w:val="baseline"/>
                <w:lang w:val="en-US" w:eastAsia="zh-CN"/>
              </w:rPr>
            </w:pPr>
            <w:r>
              <w:rPr>
                <w:rFonts w:hint="eastAsia"/>
                <w:vertAlign w:val="baseline"/>
                <w:lang w:val="en-US" w:eastAsia="zh-CN"/>
              </w:rPr>
              <w:t>公有成员  私有成员  保护成员</w:t>
            </w:r>
          </w:p>
          <w:p>
            <w:pPr>
              <w:rPr>
                <w:rFonts w:hint="eastAsia"/>
                <w:vertAlign w:val="baseline"/>
                <w:lang w:val="en-US" w:eastAsia="zh-CN"/>
              </w:rPr>
            </w:pPr>
            <w:r>
              <w:rPr>
                <w:rFonts w:hint="eastAsia"/>
                <w:vertAlign w:val="baseline"/>
                <w:lang w:val="en-US" w:eastAsia="zh-CN"/>
              </w:rPr>
              <w:t>可访问    不可访问  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公有成员  私有成员  保护成员</w:t>
            </w:r>
          </w:p>
        </w:tc>
        <w:tc>
          <w:tcPr>
            <w:tcW w:w="1220" w:type="dxa"/>
          </w:tcPr>
          <w:p>
            <w:pPr>
              <w:rPr>
                <w:rFonts w:hint="eastAsia"/>
                <w:vertAlign w:val="baseline"/>
                <w:lang w:val="en-US" w:eastAsia="zh-CN"/>
              </w:rPr>
            </w:pPr>
            <w:r>
              <w:rPr>
                <w:rFonts w:hint="eastAsia"/>
                <w:vertAlign w:val="baseline"/>
                <w:lang w:val="en-US" w:eastAsia="zh-CN"/>
              </w:rPr>
              <w:t>私有派生</w:t>
            </w:r>
          </w:p>
          <w:p>
            <w:pPr>
              <w:rPr>
                <w:rFonts w:hint="eastAsia"/>
                <w:vertAlign w:val="baseline"/>
                <w:lang w:val="en-US" w:eastAsia="zh-CN"/>
              </w:rPr>
            </w:pPr>
            <w:r>
              <w:rPr>
                <w:rFonts w:hint="eastAsia"/>
                <w:vertAlign w:val="baseline"/>
                <w:lang w:val="en-US" w:eastAsia="zh-CN"/>
              </w:rPr>
              <w:t>它类</w:t>
            </w:r>
          </w:p>
          <w:p>
            <w:pPr>
              <w:rPr>
                <w:rFonts w:hint="eastAsia"/>
                <w:vertAlign w:val="baseline"/>
                <w:lang w:val="en-US" w:eastAsia="zh-CN"/>
              </w:rPr>
            </w:pPr>
            <w:r>
              <w:rPr>
                <w:rFonts w:hint="eastAsia"/>
                <w:vertAlign w:val="baseline"/>
                <w:lang w:val="en-US" w:eastAsia="zh-CN"/>
              </w:rPr>
              <w:t>对象访问</w:t>
            </w:r>
          </w:p>
        </w:tc>
        <w:tc>
          <w:tcPr>
            <w:tcW w:w="3957" w:type="dxa"/>
          </w:tcPr>
          <w:p>
            <w:pPr>
              <w:rPr>
                <w:rFonts w:hint="eastAsia"/>
                <w:vertAlign w:val="baseline"/>
                <w:lang w:val="en-US" w:eastAsia="zh-CN"/>
              </w:rPr>
            </w:pPr>
            <w:r>
              <w:rPr>
                <w:rFonts w:hint="eastAsia"/>
                <w:vertAlign w:val="baseline"/>
                <w:lang w:val="en-US" w:eastAsia="zh-CN"/>
              </w:rPr>
              <w:t>私有成员  私有成员  私有成员</w:t>
            </w:r>
          </w:p>
          <w:p>
            <w:pPr>
              <w:rPr>
                <w:rFonts w:hint="eastAsia"/>
                <w:vertAlign w:val="baseline"/>
                <w:lang w:val="en-US" w:eastAsia="zh-CN"/>
              </w:rPr>
            </w:pPr>
            <w:r>
              <w:rPr>
                <w:rFonts w:hint="eastAsia"/>
                <w:vertAlign w:val="baseline"/>
                <w:lang w:val="en-US" w:eastAsia="zh-CN"/>
              </w:rPr>
              <w:t>不可访问  不可访问  不可访问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公有成员  私有成员  保护成员</w:t>
            </w:r>
          </w:p>
        </w:tc>
        <w:tc>
          <w:tcPr>
            <w:tcW w:w="1220" w:type="dxa"/>
          </w:tcPr>
          <w:p>
            <w:pPr>
              <w:rPr>
                <w:rFonts w:hint="eastAsia"/>
                <w:vertAlign w:val="baseline"/>
                <w:lang w:val="en-US" w:eastAsia="zh-CN"/>
              </w:rPr>
            </w:pPr>
            <w:r>
              <w:rPr>
                <w:rFonts w:hint="eastAsia"/>
                <w:vertAlign w:val="baseline"/>
                <w:lang w:val="en-US" w:eastAsia="zh-CN"/>
              </w:rPr>
              <w:t>私有派生</w:t>
            </w:r>
          </w:p>
          <w:p>
            <w:pPr>
              <w:rPr>
                <w:rFonts w:hint="eastAsia"/>
                <w:vertAlign w:val="baseline"/>
                <w:lang w:val="en-US" w:eastAsia="zh-CN"/>
              </w:rPr>
            </w:pPr>
            <w:r>
              <w:rPr>
                <w:rFonts w:hint="eastAsia"/>
                <w:vertAlign w:val="baseline"/>
                <w:lang w:val="en-US" w:eastAsia="zh-CN"/>
              </w:rPr>
              <w:t>己类内部成员访问</w:t>
            </w:r>
          </w:p>
        </w:tc>
        <w:tc>
          <w:tcPr>
            <w:tcW w:w="3957" w:type="dxa"/>
          </w:tcPr>
          <w:p>
            <w:pPr>
              <w:rPr>
                <w:rFonts w:hint="eastAsia"/>
                <w:vertAlign w:val="baseline"/>
                <w:lang w:val="en-US" w:eastAsia="zh-CN"/>
              </w:rPr>
            </w:pPr>
            <w:r>
              <w:rPr>
                <w:rFonts w:hint="eastAsia"/>
                <w:vertAlign w:val="baseline"/>
                <w:lang w:val="en-US" w:eastAsia="zh-CN"/>
              </w:rPr>
              <w:t>私有成员  私有成员  私有成员</w:t>
            </w:r>
          </w:p>
          <w:p>
            <w:pPr>
              <w:rPr>
                <w:rFonts w:hint="eastAsia"/>
                <w:vertAlign w:val="baseline"/>
                <w:lang w:val="en-US" w:eastAsia="zh-CN"/>
              </w:rPr>
            </w:pPr>
            <w:r>
              <w:rPr>
                <w:rFonts w:hint="eastAsia"/>
                <w:vertAlign w:val="baseline"/>
                <w:lang w:val="en-US" w:eastAsia="zh-CN"/>
              </w:rPr>
              <w:t>可访问    可访问     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公有成员  私有成员  保护成员</w:t>
            </w:r>
          </w:p>
          <w:p>
            <w:pPr>
              <w:rPr>
                <w:rFonts w:hint="eastAsia"/>
                <w:vertAlign w:val="baseline"/>
                <w:lang w:val="en-US" w:eastAsia="zh-CN"/>
              </w:rPr>
            </w:pPr>
          </w:p>
          <w:p>
            <w:pPr>
              <w:rPr>
                <w:rFonts w:hint="eastAsia"/>
                <w:vertAlign w:val="baseline"/>
                <w:lang w:val="en-US" w:eastAsia="zh-CN"/>
              </w:rPr>
            </w:pPr>
          </w:p>
        </w:tc>
        <w:tc>
          <w:tcPr>
            <w:tcW w:w="1220" w:type="dxa"/>
          </w:tcPr>
          <w:p>
            <w:pPr>
              <w:rPr>
                <w:rFonts w:hint="eastAsia"/>
                <w:vertAlign w:val="baseline"/>
                <w:lang w:val="en-US" w:eastAsia="zh-CN"/>
              </w:rPr>
            </w:pPr>
            <w:r>
              <w:rPr>
                <w:rFonts w:hint="eastAsia"/>
                <w:vertAlign w:val="baseline"/>
                <w:lang w:val="en-US" w:eastAsia="zh-CN"/>
              </w:rPr>
              <w:t>保护派生</w:t>
            </w:r>
          </w:p>
          <w:p>
            <w:pPr>
              <w:rPr>
                <w:rFonts w:hint="eastAsia"/>
                <w:vertAlign w:val="baseline"/>
                <w:lang w:val="en-US" w:eastAsia="zh-CN"/>
              </w:rPr>
            </w:pPr>
            <w:r>
              <w:rPr>
                <w:rFonts w:hint="eastAsia"/>
                <w:vertAlign w:val="baseline"/>
                <w:lang w:val="en-US" w:eastAsia="zh-CN"/>
              </w:rPr>
              <w:t>它类</w:t>
            </w:r>
          </w:p>
          <w:p>
            <w:pPr>
              <w:rPr>
                <w:rFonts w:hint="eastAsia"/>
                <w:vertAlign w:val="baseline"/>
                <w:lang w:val="en-US" w:eastAsia="zh-CN"/>
              </w:rPr>
            </w:pPr>
            <w:r>
              <w:rPr>
                <w:rFonts w:hint="eastAsia"/>
                <w:vertAlign w:val="baseline"/>
                <w:lang w:val="en-US" w:eastAsia="zh-CN"/>
              </w:rPr>
              <w:t>对象访问</w:t>
            </w:r>
          </w:p>
        </w:tc>
        <w:tc>
          <w:tcPr>
            <w:tcW w:w="3957" w:type="dxa"/>
          </w:tcPr>
          <w:p>
            <w:pPr>
              <w:rPr>
                <w:rFonts w:hint="eastAsia"/>
                <w:vertAlign w:val="baseline"/>
                <w:lang w:val="en-US" w:eastAsia="zh-CN"/>
              </w:rPr>
            </w:pPr>
            <w:r>
              <w:rPr>
                <w:rFonts w:hint="eastAsia"/>
                <w:vertAlign w:val="baseline"/>
                <w:lang w:val="en-US" w:eastAsia="zh-CN"/>
              </w:rPr>
              <w:t>保护成员  私有成员  保护成员</w:t>
            </w:r>
          </w:p>
          <w:p>
            <w:pPr>
              <w:rPr>
                <w:rFonts w:hint="eastAsia"/>
                <w:vertAlign w:val="baseline"/>
                <w:lang w:val="en-US" w:eastAsia="zh-CN"/>
              </w:rPr>
            </w:pPr>
            <w:r>
              <w:rPr>
                <w:rFonts w:hint="eastAsia"/>
                <w:vertAlign w:val="baseline"/>
                <w:lang w:val="en-US" w:eastAsia="zh-CN"/>
              </w:rPr>
              <w:t>不可访问  不可访问  不可访问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46" w:type="dxa"/>
          </w:tcPr>
          <w:p>
            <w:pPr>
              <w:rPr>
                <w:rFonts w:hint="eastAsia"/>
                <w:vertAlign w:val="baseline"/>
                <w:lang w:val="en-US" w:eastAsia="zh-CN"/>
              </w:rPr>
            </w:pPr>
            <w:r>
              <w:rPr>
                <w:rFonts w:hint="eastAsia"/>
                <w:vertAlign w:val="baseline"/>
                <w:lang w:val="en-US" w:eastAsia="zh-CN"/>
              </w:rPr>
              <w:t>公有成员  私有成员  保护成员</w:t>
            </w:r>
          </w:p>
          <w:p>
            <w:pPr>
              <w:rPr>
                <w:rFonts w:hint="eastAsia"/>
                <w:vertAlign w:val="baseline"/>
                <w:lang w:val="en-US" w:eastAsia="zh-CN"/>
              </w:rPr>
            </w:pPr>
          </w:p>
        </w:tc>
        <w:tc>
          <w:tcPr>
            <w:tcW w:w="1220" w:type="dxa"/>
          </w:tcPr>
          <w:p>
            <w:pPr>
              <w:rPr>
                <w:rFonts w:hint="eastAsia"/>
                <w:vertAlign w:val="baseline"/>
                <w:lang w:val="en-US" w:eastAsia="zh-CN"/>
              </w:rPr>
            </w:pPr>
            <w:r>
              <w:rPr>
                <w:rFonts w:hint="eastAsia"/>
                <w:vertAlign w:val="baseline"/>
                <w:lang w:val="en-US" w:eastAsia="zh-CN"/>
              </w:rPr>
              <w:t>保护派生</w:t>
            </w:r>
          </w:p>
          <w:p>
            <w:pPr>
              <w:rPr>
                <w:rFonts w:hint="eastAsia"/>
                <w:vertAlign w:val="baseline"/>
                <w:lang w:val="en-US" w:eastAsia="zh-CN"/>
              </w:rPr>
            </w:pPr>
            <w:r>
              <w:rPr>
                <w:rFonts w:hint="eastAsia"/>
                <w:vertAlign w:val="baseline"/>
                <w:lang w:val="en-US" w:eastAsia="zh-CN"/>
              </w:rPr>
              <w:t>己类内部成员访问</w:t>
            </w:r>
          </w:p>
        </w:tc>
        <w:tc>
          <w:tcPr>
            <w:tcW w:w="3957" w:type="dxa"/>
          </w:tcPr>
          <w:p>
            <w:pPr>
              <w:rPr>
                <w:rFonts w:hint="eastAsia"/>
                <w:vertAlign w:val="baseline"/>
                <w:lang w:val="en-US" w:eastAsia="zh-CN"/>
              </w:rPr>
            </w:pPr>
            <w:r>
              <w:rPr>
                <w:rFonts w:hint="eastAsia"/>
                <w:vertAlign w:val="baseline"/>
                <w:lang w:val="en-US" w:eastAsia="zh-CN"/>
              </w:rPr>
              <w:t>保护成员  私有成员  保护成员</w:t>
            </w:r>
          </w:p>
          <w:p>
            <w:pPr>
              <w:rPr>
                <w:rFonts w:hint="eastAsia"/>
                <w:vertAlign w:val="baseline"/>
                <w:lang w:val="en-US" w:eastAsia="zh-CN"/>
              </w:rPr>
            </w:pPr>
            <w:r>
              <w:rPr>
                <w:rFonts w:hint="eastAsia"/>
                <w:vertAlign w:val="baseline"/>
                <w:lang w:val="en-US" w:eastAsia="zh-CN"/>
              </w:rPr>
              <w:t>可访问    不可访问  可访问</w:t>
            </w:r>
          </w:p>
        </w:tc>
      </w:tr>
    </w:tbl>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例如已知有两个类O  P，类O中定义了两个方法，一个私有方法F1，一个公有方法F2；</w:t>
      </w:r>
    </w:p>
    <w:p>
      <w:pPr>
        <w:rPr>
          <w:rFonts w:hint="eastAsia"/>
          <w:lang w:val="en-US" w:eastAsia="zh-CN"/>
        </w:rPr>
      </w:pPr>
      <w:r>
        <w:rPr>
          <w:rFonts w:hint="eastAsia"/>
          <w:lang w:val="en-US" w:eastAsia="zh-CN"/>
        </w:rPr>
        <w:t>类P定义一个公有方法；类P为类O的派生类。</w:t>
      </w:r>
    </w:p>
    <w:p>
      <w:pPr>
        <w:rPr>
          <w:rFonts w:hint="eastAsia"/>
          <w:lang w:val="en-US" w:eastAsia="zh-CN"/>
        </w:rPr>
      </w:pPr>
      <w:r>
        <w:rPr>
          <w:rFonts w:hint="eastAsia"/>
          <w:lang w:val="en-US" w:eastAsia="zh-CN"/>
        </w:rPr>
        <w:t>继承方式   class:private  O{.......}   则类P的对象不可以访问F1，F2。</w:t>
      </w:r>
    </w:p>
    <w:p>
      <w:pPr>
        <w:rPr>
          <w:rFonts w:hint="eastAsia"/>
          <w:lang w:val="en-US" w:eastAsia="zh-CN"/>
        </w:rPr>
      </w:pPr>
      <w:r>
        <w:rPr>
          <w:rFonts w:hint="eastAsia"/>
          <w:lang w:val="en-US" w:eastAsia="zh-CN"/>
        </w:rPr>
        <w:t xml:space="preserve">           class:public  O{.......}   则类P的对象不可以访问F1，可以访问F2。</w:t>
      </w:r>
    </w:p>
    <w:p>
      <w:pPr>
        <w:rPr>
          <w:rFonts w:hint="eastAsia"/>
          <w:lang w:val="en-US" w:eastAsia="zh-CN"/>
        </w:rPr>
      </w:pPr>
      <w:r>
        <w:rPr>
          <w:rFonts w:hint="eastAsia"/>
          <w:lang w:val="en-US" w:eastAsia="zh-CN"/>
        </w:rPr>
        <w:t xml:space="preserve">           class:protected  O{.......}   则类P的对象不可以访问F1，可以访问F2。</w:t>
      </w:r>
    </w:p>
    <w:p>
      <w:pPr>
        <w:rPr>
          <w:rFonts w:hint="eastAsia"/>
          <w:lang w:val="en-US" w:eastAsia="zh-CN"/>
        </w:rPr>
      </w:pPr>
    </w:p>
    <w:p>
      <w:pPr>
        <w:rPr>
          <w:rFonts w:hint="eastAsia"/>
          <w:lang w:val="en-US" w:eastAsia="zh-CN"/>
        </w:rPr>
      </w:pPr>
    </w:p>
    <w:p>
      <w:pPr>
        <w:pStyle w:val="7"/>
        <w:rPr>
          <w:rFonts w:hint="eastAsia"/>
          <w:lang w:val="en-US" w:eastAsia="zh-CN"/>
        </w:rPr>
      </w:pPr>
      <w:r>
        <w:rPr>
          <w:rFonts w:hint="eastAsia"/>
          <w:lang w:val="en-US" w:eastAsia="zh-CN"/>
        </w:rPr>
        <w:t>构造函数与析构函数（核心）</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3460"/>
        <w:gridCol w:w="4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rPr>
                <w:rFonts w:hint="eastAsia"/>
                <w:vertAlign w:val="baseline"/>
                <w:lang w:val="en-US" w:eastAsia="zh-CN"/>
              </w:rPr>
            </w:pPr>
          </w:p>
        </w:tc>
        <w:tc>
          <w:tcPr>
            <w:tcW w:w="3460" w:type="dxa"/>
          </w:tcPr>
          <w:p>
            <w:pPr>
              <w:rPr>
                <w:rFonts w:hint="eastAsia"/>
                <w:vertAlign w:val="baseline"/>
                <w:lang w:val="en-US" w:eastAsia="zh-CN"/>
              </w:rPr>
            </w:pPr>
            <w:r>
              <w:rPr>
                <w:rFonts w:hint="eastAsia"/>
                <w:vertAlign w:val="baseline"/>
                <w:lang w:val="en-US" w:eastAsia="zh-CN"/>
              </w:rPr>
              <w:t>构造函数</w:t>
            </w:r>
          </w:p>
        </w:tc>
        <w:tc>
          <w:tcPr>
            <w:tcW w:w="4286" w:type="dxa"/>
          </w:tcPr>
          <w:p>
            <w:pPr>
              <w:rPr>
                <w:rFonts w:hint="eastAsia"/>
                <w:vertAlign w:val="baseline"/>
                <w:lang w:val="en-US" w:eastAsia="zh-CN"/>
              </w:rPr>
            </w:pPr>
            <w:r>
              <w:rPr>
                <w:rFonts w:hint="eastAsia"/>
                <w:vertAlign w:val="baseline"/>
                <w:lang w:val="en-US" w:eastAsia="zh-CN"/>
              </w:rPr>
              <w:t>析构函数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rPr>
                <w:rFonts w:hint="eastAsia"/>
                <w:vertAlign w:val="baseline"/>
                <w:lang w:val="en-US" w:eastAsia="zh-CN"/>
              </w:rPr>
            </w:pPr>
            <w:r>
              <w:rPr>
                <w:rFonts w:hint="eastAsia"/>
                <w:vertAlign w:val="baseline"/>
                <w:lang w:val="en-US" w:eastAsia="zh-CN"/>
              </w:rPr>
              <w:t>定义</w:t>
            </w:r>
          </w:p>
        </w:tc>
        <w:tc>
          <w:tcPr>
            <w:tcW w:w="3460" w:type="dxa"/>
          </w:tcPr>
          <w:p>
            <w:pPr>
              <w:rPr>
                <w:rFonts w:hint="eastAsia"/>
                <w:vertAlign w:val="baseline"/>
                <w:lang w:val="en-US" w:eastAsia="zh-CN"/>
              </w:rPr>
            </w:pPr>
            <w:r>
              <w:rPr>
                <w:rFonts w:hint="eastAsia"/>
                <w:vertAlign w:val="baseline"/>
                <w:lang w:val="en-US" w:eastAsia="zh-CN"/>
              </w:rPr>
              <w:t>构造函数与类名相同，在建立对象时自动调用。</w:t>
            </w:r>
          </w:p>
        </w:tc>
        <w:tc>
          <w:tcPr>
            <w:tcW w:w="4286" w:type="dxa"/>
          </w:tcPr>
          <w:p>
            <w:pPr>
              <w:rPr>
                <w:rFonts w:hint="eastAsia"/>
                <w:vertAlign w:val="baseline"/>
                <w:lang w:val="en-US" w:eastAsia="zh-CN"/>
              </w:rPr>
            </w:pPr>
            <w:r>
              <w:rPr>
                <w:rFonts w:hint="eastAsia"/>
                <w:vertAlign w:val="baseline"/>
                <w:lang w:val="en-US" w:eastAsia="zh-CN"/>
              </w:rPr>
              <w:t>析构函数是对象小时前的瞬间自动调用的函数。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6" w:type="dxa"/>
          </w:tcPr>
          <w:p>
            <w:pPr>
              <w:rPr>
                <w:rFonts w:hint="eastAsia"/>
                <w:vertAlign w:val="baseline"/>
                <w:lang w:val="en-US" w:eastAsia="zh-CN"/>
              </w:rPr>
            </w:pPr>
            <w:r>
              <w:rPr>
                <w:rFonts w:hint="eastAsia"/>
                <w:vertAlign w:val="baseline"/>
                <w:lang w:val="en-US" w:eastAsia="zh-CN"/>
              </w:rPr>
              <w:t>特点</w:t>
            </w:r>
          </w:p>
        </w:tc>
        <w:tc>
          <w:tcPr>
            <w:tcW w:w="3460" w:type="dxa"/>
          </w:tcPr>
          <w:p>
            <w:pPr>
              <w:numPr>
                <w:ilvl w:val="0"/>
                <w:numId w:val="2"/>
              </w:numPr>
              <w:ind w:left="630" w:hanging="630" w:hangingChars="300"/>
              <w:rPr>
                <w:rFonts w:hint="eastAsia"/>
                <w:vertAlign w:val="baseline"/>
                <w:lang w:val="en-US" w:eastAsia="zh-CN"/>
              </w:rPr>
            </w:pPr>
            <w:r>
              <w:rPr>
                <w:rFonts w:hint="eastAsia"/>
                <w:vertAlign w:val="baseline"/>
                <w:lang w:val="en-US" w:eastAsia="zh-CN"/>
              </w:rPr>
              <w:t>构造函数的函数名必须与定义它的类同名。</w:t>
            </w:r>
          </w:p>
          <w:p>
            <w:pPr>
              <w:numPr>
                <w:ilvl w:val="0"/>
                <w:numId w:val="2"/>
              </w:numPr>
              <w:ind w:left="630" w:hanging="630" w:hangingChars="300"/>
              <w:rPr>
                <w:rFonts w:hint="eastAsia"/>
                <w:vertAlign w:val="baseline"/>
                <w:lang w:val="en-US" w:eastAsia="zh-CN"/>
              </w:rPr>
            </w:pPr>
            <w:r>
              <w:rPr>
                <w:rFonts w:hint="eastAsia"/>
                <w:vertAlign w:val="baseline"/>
                <w:lang w:val="en-US" w:eastAsia="zh-CN"/>
              </w:rPr>
              <w:t>构造函数没有返回值，不可以在前面加void</w:t>
            </w:r>
          </w:p>
          <w:p>
            <w:pPr>
              <w:numPr>
                <w:ilvl w:val="0"/>
                <w:numId w:val="2"/>
              </w:numPr>
              <w:ind w:left="630" w:hanging="630" w:hangingChars="300"/>
              <w:rPr>
                <w:rFonts w:hint="eastAsia"/>
                <w:vertAlign w:val="baseline"/>
                <w:lang w:val="en-US" w:eastAsia="zh-CN"/>
              </w:rPr>
            </w:pPr>
            <w:r>
              <w:rPr>
                <w:rFonts w:hint="eastAsia"/>
                <w:vertAlign w:val="baseline"/>
                <w:lang w:val="en-US" w:eastAsia="zh-CN"/>
              </w:rPr>
              <w:t>构造函数被声明定义为公有函数。</w:t>
            </w:r>
          </w:p>
          <w:p>
            <w:pPr>
              <w:numPr>
                <w:ilvl w:val="0"/>
                <w:numId w:val="2"/>
              </w:numPr>
              <w:ind w:left="630" w:hanging="630" w:hangingChars="300"/>
              <w:rPr>
                <w:rFonts w:hint="eastAsia"/>
                <w:vertAlign w:val="baseline"/>
                <w:lang w:val="en-US" w:eastAsia="zh-CN"/>
              </w:rPr>
            </w:pPr>
            <w:r>
              <w:rPr>
                <w:rFonts w:hint="eastAsia"/>
                <w:vertAlign w:val="baseline"/>
                <w:lang w:val="en-US" w:eastAsia="zh-CN"/>
              </w:rPr>
              <w:t>构造函数在建立对象时由系统自动调用。</w:t>
            </w:r>
          </w:p>
        </w:tc>
        <w:tc>
          <w:tcPr>
            <w:tcW w:w="4286" w:type="dxa"/>
          </w:tcPr>
          <w:p>
            <w:pPr>
              <w:numPr>
                <w:ilvl w:val="0"/>
                <w:numId w:val="3"/>
              </w:numPr>
              <w:rPr>
                <w:rFonts w:hint="eastAsia"/>
                <w:vertAlign w:val="baseline"/>
                <w:lang w:val="en-US" w:eastAsia="zh-CN"/>
              </w:rPr>
            </w:pPr>
            <w:r>
              <w:rPr>
                <w:rFonts w:hint="eastAsia"/>
                <w:vertAlign w:val="baseline"/>
                <w:lang w:val="en-US" w:eastAsia="zh-CN"/>
              </w:rPr>
              <w:t>析构函数没有任何参数，不能被重载，但可以是虚函数，一个类一个析构函数。</w:t>
            </w:r>
          </w:p>
          <w:p>
            <w:pPr>
              <w:numPr>
                <w:ilvl w:val="0"/>
                <w:numId w:val="3"/>
              </w:numPr>
              <w:rPr>
                <w:rFonts w:hint="eastAsia"/>
                <w:vertAlign w:val="baseline"/>
                <w:lang w:val="en-US" w:eastAsia="zh-CN"/>
              </w:rPr>
            </w:pPr>
            <w:r>
              <w:rPr>
                <w:rFonts w:hint="eastAsia"/>
                <w:vertAlign w:val="baseline"/>
                <w:lang w:val="en-US" w:eastAsia="zh-CN"/>
              </w:rPr>
              <w:t>析构函数没有返回值。</w:t>
            </w:r>
          </w:p>
          <w:p>
            <w:pPr>
              <w:numPr>
                <w:ilvl w:val="0"/>
                <w:numId w:val="3"/>
              </w:numPr>
              <w:rPr>
                <w:rFonts w:hint="eastAsia"/>
                <w:vertAlign w:val="baseline"/>
                <w:lang w:val="en-US" w:eastAsia="zh-CN"/>
              </w:rPr>
            </w:pPr>
            <w:r>
              <w:rPr>
                <w:rFonts w:hint="eastAsia"/>
                <w:vertAlign w:val="baseline"/>
                <w:lang w:val="en-US" w:eastAsia="zh-CN"/>
              </w:rPr>
              <w:t>析构函数名与类名相同，但在类名前加逻辑非运算符~ 以示区别构造函数。</w:t>
            </w:r>
          </w:p>
          <w:p>
            <w:pPr>
              <w:numPr>
                <w:ilvl w:val="0"/>
                <w:numId w:val="3"/>
              </w:numPr>
              <w:rPr>
                <w:rFonts w:hint="eastAsia"/>
                <w:vertAlign w:val="baseline"/>
                <w:lang w:val="en-US" w:eastAsia="zh-CN"/>
              </w:rPr>
            </w:pPr>
            <w:r>
              <w:rPr>
                <w:rFonts w:hint="eastAsia"/>
                <w:vertAlign w:val="baseline"/>
                <w:lang w:val="en-US" w:eastAsia="zh-CN"/>
              </w:rPr>
              <w:t>析构函数用户自己定义，对象消失系统自动调用，若无定义析构函数，自动生成不做事情的默认析构函数。</w:t>
            </w:r>
          </w:p>
        </w:tc>
      </w:tr>
    </w:tbl>
    <w:p>
      <w:pPr>
        <w:rPr>
          <w:rFonts w:hint="eastAsia"/>
          <w:lang w:val="en-US" w:eastAsia="zh-CN"/>
        </w:rPr>
      </w:pPr>
    </w:p>
    <w:p>
      <w:pPr>
        <w:pStyle w:val="7"/>
        <w:rPr>
          <w:rFonts w:hint="eastAsia"/>
          <w:lang w:val="en-US" w:eastAsia="zh-CN"/>
        </w:rPr>
      </w:pPr>
      <w:r>
        <w:rPr>
          <w:rFonts w:hint="eastAsia"/>
          <w:lang w:val="en-US" w:eastAsia="zh-CN"/>
        </w:rPr>
        <w:t>模板类（核心）</w:t>
      </w:r>
    </w:p>
    <w:p>
      <w:pPr>
        <w:numPr>
          <w:ilvl w:val="0"/>
          <w:numId w:val="0"/>
        </w:numPr>
        <w:rPr>
          <w:rFonts w:hint="eastAsia"/>
          <w:lang w:val="en-US" w:eastAsia="zh-CN"/>
        </w:rPr>
      </w:pPr>
      <w:r>
        <w:rPr>
          <w:rFonts w:hint="eastAsia"/>
          <w:lang w:val="en-US" w:eastAsia="zh-CN"/>
        </w:rPr>
        <w:t>模板是根据参数类型</w:t>
      </w:r>
      <w:r>
        <w:rPr>
          <w:rFonts w:hint="default"/>
          <w:lang w:val="en-US" w:eastAsia="zh-CN"/>
        </w:rPr>
        <w:fldChar w:fldCharType="begin"/>
      </w:r>
      <w:r>
        <w:rPr>
          <w:rFonts w:hint="default"/>
          <w:lang w:val="en-US" w:eastAsia="zh-CN"/>
        </w:rPr>
        <w:instrText xml:space="preserve"> HYPERLINK "https://baike.sogou.com/lemma/ShowInnerLink.htm?lemmaId=406157&amp;ss_c=ssc.citiao.link" \t "https://baike.sogou.com/_blank" </w:instrText>
      </w:r>
      <w:r>
        <w:rPr>
          <w:rFonts w:hint="default"/>
          <w:lang w:val="en-US" w:eastAsia="zh-CN"/>
        </w:rPr>
        <w:fldChar w:fldCharType="separate"/>
      </w:r>
      <w:r>
        <w:rPr>
          <w:rFonts w:hint="default"/>
          <w:lang w:val="en-US" w:eastAsia="zh-CN"/>
        </w:rPr>
        <w:t>生成函数</w:t>
      </w:r>
      <w:r>
        <w:rPr>
          <w:rFonts w:hint="default"/>
          <w:lang w:val="en-US" w:eastAsia="zh-CN"/>
        </w:rPr>
        <w:fldChar w:fldCharType="end"/>
      </w:r>
      <w:r>
        <w:rPr>
          <w:rFonts w:hint="default"/>
          <w:lang w:val="en-US" w:eastAsia="zh-CN"/>
        </w:rPr>
        <w:t>和类的机制（有时称为“参数决定类型”），通过使用模板，可以只设计一个类来处理多种类型的数据，而不必为每一种类型分别创建类。</w:t>
      </w:r>
    </w:p>
    <w:p>
      <w:pPr>
        <w:pStyle w:val="7"/>
        <w:rPr>
          <w:rFonts w:hint="eastAsia"/>
          <w:lang w:val="en-US" w:eastAsia="zh-CN"/>
        </w:rPr>
      </w:pPr>
      <w:r>
        <w:rPr>
          <w:rFonts w:hint="eastAsia"/>
          <w:lang w:val="en-US" w:eastAsia="zh-CN"/>
        </w:rPr>
        <w:t>类与类的关系（核心）</w:t>
      </w:r>
    </w:p>
    <w:p>
      <w:pPr>
        <w:rPr>
          <w:rFonts w:hint="eastAsia"/>
          <w:lang w:val="en-US" w:eastAsia="zh-CN"/>
        </w:rPr>
      </w:pPr>
      <w:r>
        <w:drawing>
          <wp:inline distT="0" distB="0" distL="114300" distR="114300">
            <wp:extent cx="4824095" cy="220980"/>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4824095" cy="22098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依赖</w:t>
      </w:r>
    </w:p>
    <w:p>
      <w:pPr>
        <w:numPr>
          <w:ilvl w:val="0"/>
          <w:numId w:val="0"/>
        </w:numPr>
        <w:rPr>
          <w:rFonts w:hint="eastAsia"/>
          <w:lang w:val="en-US" w:eastAsia="zh-CN"/>
        </w:rPr>
      </w:pPr>
      <w:r>
        <w:drawing>
          <wp:inline distT="0" distB="0" distL="114300" distR="114300">
            <wp:extent cx="5267960" cy="138620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13862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泛化</w:t>
      </w:r>
    </w:p>
    <w:p>
      <w:pPr>
        <w:numPr>
          <w:ilvl w:val="0"/>
          <w:numId w:val="0"/>
        </w:numPr>
      </w:pPr>
      <w:r>
        <w:drawing>
          <wp:inline distT="0" distB="0" distL="114300" distR="114300">
            <wp:extent cx="5271770" cy="2277110"/>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27711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lang w:val="en-US" w:eastAsia="zh-CN"/>
        </w:rPr>
      </w:pPr>
      <w:bookmarkStart w:id="0" w:name="_GoBack"/>
      <w:bookmarkEnd w:id="0"/>
      <w:r>
        <w:rPr>
          <w:rFonts w:hint="eastAsia"/>
          <w:lang w:val="en-US" w:eastAsia="zh-CN"/>
        </w:rPr>
        <w:t>关联</w:t>
      </w:r>
    </w:p>
    <w:p>
      <w:pPr>
        <w:numPr>
          <w:ilvl w:val="0"/>
          <w:numId w:val="0"/>
        </w:numPr>
        <w:rPr>
          <w:rFonts w:hint="eastAsia"/>
          <w:lang w:val="en-US" w:eastAsia="zh-CN"/>
        </w:rPr>
      </w:pPr>
      <w:r>
        <w:drawing>
          <wp:inline distT="0" distB="0" distL="114300" distR="114300">
            <wp:extent cx="5272405" cy="826770"/>
            <wp:effectExtent l="0" t="0" r="63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2405" cy="82677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聚合</w:t>
      </w:r>
    </w:p>
    <w:p>
      <w:pPr>
        <w:numPr>
          <w:ilvl w:val="0"/>
          <w:numId w:val="0"/>
        </w:numPr>
        <w:rPr>
          <w:rFonts w:hint="eastAsia"/>
          <w:lang w:val="en-US" w:eastAsia="zh-CN"/>
        </w:rPr>
      </w:pPr>
      <w:r>
        <w:drawing>
          <wp:inline distT="0" distB="0" distL="114300" distR="114300">
            <wp:extent cx="5272405" cy="806450"/>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2405" cy="806450"/>
                    </a:xfrm>
                    <a:prstGeom prst="rect">
                      <a:avLst/>
                    </a:prstGeom>
                    <a:noFill/>
                    <a:ln w="9525">
                      <a:noFill/>
                    </a:ln>
                  </pic:spPr>
                </pic:pic>
              </a:graphicData>
            </a:graphic>
          </wp:inline>
        </w:drawing>
      </w:r>
      <w:r>
        <w:drawing>
          <wp:inline distT="0" distB="0" distL="114300" distR="114300">
            <wp:extent cx="4641215" cy="59436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641215" cy="59436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组合</w:t>
      </w:r>
    </w:p>
    <w:p>
      <w:pPr>
        <w:numPr>
          <w:ilvl w:val="0"/>
          <w:numId w:val="0"/>
        </w:numPr>
      </w:pPr>
      <w:r>
        <w:drawing>
          <wp:inline distT="0" distB="0" distL="114300" distR="114300">
            <wp:extent cx="3611880" cy="267462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611880" cy="2674620"/>
                    </a:xfrm>
                    <a:prstGeom prst="rect">
                      <a:avLst/>
                    </a:prstGeom>
                    <a:noFill/>
                    <a:ln w="9525">
                      <a:noFill/>
                    </a:ln>
                  </pic:spPr>
                </pic:pic>
              </a:graphicData>
            </a:graphic>
          </wp:inline>
        </w:drawing>
      </w:r>
    </w:p>
    <w:p>
      <w:pPr>
        <w:numPr>
          <w:ilvl w:val="0"/>
          <w:numId w:val="4"/>
        </w:numPr>
        <w:ind w:left="0" w:leftChars="0" w:firstLine="0" w:firstLineChars="0"/>
        <w:rPr>
          <w:rFonts w:hint="eastAsia"/>
          <w:lang w:val="en-US" w:eastAsia="zh-CN"/>
        </w:rPr>
      </w:pPr>
      <w:r>
        <w:rPr>
          <w:rFonts w:hint="eastAsia"/>
          <w:lang w:val="en-US" w:eastAsia="zh-CN"/>
        </w:rPr>
        <w:t>实现</w:t>
      </w:r>
    </w:p>
    <w:p>
      <w:pPr>
        <w:numPr>
          <w:ilvl w:val="0"/>
          <w:numId w:val="0"/>
        </w:numPr>
        <w:ind w:leftChars="0"/>
        <w:rPr>
          <w:rFonts w:hint="eastAsia"/>
          <w:lang w:val="en-US" w:eastAsia="zh-CN"/>
        </w:rPr>
      </w:pPr>
      <w:r>
        <w:drawing>
          <wp:inline distT="0" distB="0" distL="114300" distR="114300">
            <wp:extent cx="3649980" cy="61722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649980" cy="617220"/>
                    </a:xfrm>
                    <a:prstGeom prst="rect">
                      <a:avLst/>
                    </a:prstGeom>
                    <a:noFill/>
                    <a:ln w="9525">
                      <a:noFill/>
                    </a:ln>
                  </pic:spPr>
                </pic:pic>
              </a:graphicData>
            </a:graphic>
          </wp:inline>
        </w:drawing>
      </w:r>
    </w:p>
    <w:p>
      <w:pPr>
        <w:pStyle w:val="7"/>
        <w:rPr>
          <w:rFonts w:hint="eastAsia"/>
          <w:lang w:val="en-US" w:eastAsia="zh-CN"/>
        </w:rPr>
      </w:pPr>
      <w:r>
        <w:rPr>
          <w:rFonts w:hint="eastAsia"/>
          <w:lang w:val="en-US" w:eastAsia="zh-CN"/>
        </w:rPr>
        <w:t>用例与用例的关系（核心）</w:t>
      </w:r>
    </w:p>
    <w:p>
      <w:pPr>
        <w:numPr>
          <w:ilvl w:val="0"/>
          <w:numId w:val="5"/>
        </w:numPr>
        <w:rPr>
          <w:rFonts w:hint="eastAsia"/>
          <w:lang w:val="en-US" w:eastAsia="zh-CN"/>
        </w:rPr>
      </w:pPr>
      <w:r>
        <w:rPr>
          <w:rFonts w:hint="eastAsia"/>
          <w:lang w:val="en-US" w:eastAsia="zh-CN"/>
        </w:rPr>
        <w:t>包含：当从两个和两个以上的用例提取公共行为，使用包含关系，提取的公共用例称为抽象用例，而原始用例称为基本用例或基础用例。抽象用例必须是基础用例的一部分。</w:t>
      </w:r>
    </w:p>
    <w:p>
      <w:pPr>
        <w:numPr>
          <w:ilvl w:val="0"/>
          <w:numId w:val="5"/>
        </w:numPr>
        <w:rPr>
          <w:rFonts w:hint="eastAsia"/>
          <w:lang w:val="en-US" w:eastAsia="zh-CN"/>
        </w:rPr>
      </w:pPr>
      <w:r>
        <w:rPr>
          <w:rFonts w:hint="eastAsia"/>
          <w:lang w:val="en-US" w:eastAsia="zh-CN"/>
        </w:rPr>
        <w:t>扩展：如果一个用例明显的混合两种或多种情景，即可能发生多种分支，则可以将这个用例分为一个基本用例和一个或多个扩展用例。抽象用例不一定是基础用例的一部分。</w:t>
      </w:r>
    </w:p>
    <w:p>
      <w:pPr>
        <w:numPr>
          <w:ilvl w:val="0"/>
          <w:numId w:val="5"/>
        </w:numPr>
        <w:rPr>
          <w:rFonts w:hint="eastAsia"/>
          <w:lang w:val="en-US" w:eastAsia="zh-CN"/>
        </w:rPr>
      </w:pPr>
      <w:r>
        <w:rPr>
          <w:rFonts w:hint="eastAsia"/>
          <w:lang w:val="en-US" w:eastAsia="zh-CN"/>
        </w:rPr>
        <w:t>泛化：当多个用例拥有一种类似的结构和行为的时候，可以将他们的共性抽象为父用例，其它关系作为泛化关系的子用例。</w:t>
      </w:r>
    </w:p>
    <w:p>
      <w:pPr>
        <w:numPr>
          <w:ilvl w:val="0"/>
          <w:numId w:val="0"/>
        </w:numPr>
        <w:rPr>
          <w:rFonts w:hint="eastAsia"/>
          <w:lang w:val="en-US" w:eastAsia="zh-CN"/>
        </w:rPr>
      </w:pPr>
    </w:p>
    <w:p>
      <w:pPr>
        <w:pStyle w:val="3"/>
        <w:rPr>
          <w:rFonts w:hint="eastAsia"/>
          <w:lang w:val="en-US" w:eastAsia="zh-CN"/>
        </w:rPr>
      </w:pPr>
      <w:r>
        <w:rPr>
          <w:rFonts w:hint="eastAsia"/>
          <w:lang w:val="en-US" w:eastAsia="zh-CN"/>
        </w:rPr>
        <w:t>面向对象分析与设计基础</w:t>
      </w:r>
    </w:p>
    <w:p>
      <w:pPr>
        <w:pStyle w:val="7"/>
        <w:rPr>
          <w:rFonts w:hint="eastAsia"/>
          <w:lang w:val="en-US" w:eastAsia="zh-CN"/>
        </w:rPr>
      </w:pPr>
      <w:r>
        <w:rPr>
          <w:rFonts w:hint="eastAsia"/>
          <w:lang w:val="en-US" w:eastAsia="zh-CN"/>
        </w:rPr>
        <w:t>面向对象方法</w:t>
      </w:r>
    </w:p>
    <w:p>
      <w:pPr>
        <w:numPr>
          <w:ilvl w:val="0"/>
          <w:numId w:val="0"/>
        </w:numPr>
        <w:rPr>
          <w:rFonts w:hint="eastAsia"/>
          <w:lang w:val="en-US" w:eastAsia="zh-CN"/>
        </w:rPr>
      </w:pPr>
      <w:r>
        <w:rPr>
          <w:rFonts w:hint="eastAsia"/>
          <w:lang w:val="en-US" w:eastAsia="zh-CN"/>
        </w:rPr>
        <w:t>(1).Booch方法</w:t>
      </w:r>
    </w:p>
    <w:p>
      <w:pPr>
        <w:numPr>
          <w:ilvl w:val="0"/>
          <w:numId w:val="0"/>
        </w:numPr>
        <w:rPr>
          <w:rFonts w:hint="eastAsia"/>
          <w:lang w:val="en-US" w:eastAsia="zh-CN"/>
        </w:rPr>
      </w:pPr>
      <w:r>
        <w:rPr>
          <w:rFonts w:hint="eastAsia"/>
          <w:lang w:val="en-US" w:eastAsia="zh-CN"/>
        </w:rPr>
        <w:t>Booch最先描述了面向对象的软件开发方法的基础问题，指出面向对象开发是一种根本不同于传统的功能分解的设计方法。面向对象的软件分解更接近人对客观事务的理解，而功能分解只通过问题空间的转换来获得。</w:t>
      </w:r>
    </w:p>
    <w:p>
      <w:pPr>
        <w:numPr>
          <w:ilvl w:val="0"/>
          <w:numId w:val="0"/>
        </w:numPr>
        <w:rPr>
          <w:rFonts w:hint="eastAsia"/>
          <w:lang w:val="en-US" w:eastAsia="zh-CN"/>
        </w:rPr>
      </w:pPr>
      <w:r>
        <w:rPr>
          <w:rFonts w:hint="eastAsia"/>
          <w:lang w:val="en-US" w:eastAsia="zh-CN"/>
        </w:rPr>
        <w:t>(2).OMT方法</w:t>
      </w:r>
    </w:p>
    <w:p>
      <w:pPr>
        <w:numPr>
          <w:ilvl w:val="0"/>
          <w:numId w:val="0"/>
        </w:numPr>
        <w:rPr>
          <w:rFonts w:hint="eastAsia"/>
          <w:lang w:val="en-US" w:eastAsia="zh-CN"/>
        </w:rPr>
      </w:pPr>
      <w:r>
        <w:rPr>
          <w:rFonts w:hint="eastAsia"/>
          <w:lang w:val="en-US" w:eastAsia="zh-CN"/>
        </w:rPr>
        <w:t>OMT方法是1991年由James Rumbaugh等5人提出来的，其经典著作为"面向对象的建模与设计"。</w:t>
      </w:r>
    </w:p>
    <w:p>
      <w:pPr>
        <w:numPr>
          <w:ilvl w:val="0"/>
          <w:numId w:val="0"/>
        </w:numPr>
        <w:rPr>
          <w:rFonts w:hint="eastAsia"/>
          <w:lang w:val="en-US" w:eastAsia="zh-CN"/>
        </w:rPr>
      </w:pPr>
      <w:r>
        <w:rPr>
          <w:rFonts w:hint="eastAsia"/>
          <w:lang w:val="en-US" w:eastAsia="zh-CN"/>
        </w:rPr>
        <w:t>(3).Coad方法</w:t>
      </w:r>
    </w:p>
    <w:p>
      <w:pPr>
        <w:numPr>
          <w:ilvl w:val="0"/>
          <w:numId w:val="0"/>
        </w:numPr>
        <w:rPr>
          <w:rFonts w:hint="eastAsia"/>
          <w:lang w:val="en-US" w:eastAsia="zh-CN"/>
        </w:rPr>
      </w:pPr>
      <w:r>
        <w:rPr>
          <w:rFonts w:hint="eastAsia"/>
          <w:lang w:val="en-US" w:eastAsia="zh-CN"/>
        </w:rPr>
        <w:t>Coad方法是1989年Coad和Yourdon提出的面向对象开发方法。该方法的主要优点是通过多年来大系统开发的经验与面向对象概念的有机结合，在对象、结构、属性和操作的认定方面，提出了一套系统的原则。该方法完成了从需求角度进一步进行类和类层次结构的认定。尽管Coad方法没有引入类和类层次结构的术语，但事实上已经在分类结构、属性、操作、消息关联等概念中体现了类和类层次结构的特征。</w:t>
      </w:r>
    </w:p>
    <w:p>
      <w:pPr>
        <w:pStyle w:val="7"/>
        <w:rPr>
          <w:rFonts w:hint="eastAsia"/>
          <w:lang w:val="en-US" w:eastAsia="zh-CN"/>
        </w:rPr>
      </w:pPr>
      <w:r>
        <w:rPr>
          <w:rFonts w:hint="eastAsia"/>
          <w:lang w:val="en-US" w:eastAsia="zh-CN"/>
        </w:rPr>
        <w:t>面向对象七大原则</w:t>
      </w:r>
    </w:p>
    <w:p>
      <w:pPr>
        <w:numPr>
          <w:ilvl w:val="0"/>
          <w:numId w:val="6"/>
        </w:numPr>
        <w:rPr>
          <w:rFonts w:hint="eastAsia"/>
          <w:lang w:val="en-US" w:eastAsia="zh-CN"/>
        </w:rPr>
      </w:pPr>
      <w:r>
        <w:rPr>
          <w:rFonts w:hint="eastAsia"/>
          <w:lang w:val="en-US" w:eastAsia="zh-CN"/>
        </w:rPr>
        <w:t>单一职责原则</w:t>
      </w:r>
    </w:p>
    <w:p>
      <w:pPr>
        <w:numPr>
          <w:ilvl w:val="0"/>
          <w:numId w:val="0"/>
        </w:numPr>
        <w:rPr>
          <w:rFonts w:hint="eastAsia"/>
          <w:lang w:val="en-US" w:eastAsia="zh-CN"/>
        </w:rPr>
      </w:pPr>
      <w:r>
        <w:drawing>
          <wp:inline distT="0" distB="0" distL="114300" distR="114300">
            <wp:extent cx="5268595" cy="1032510"/>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3251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开闭原则</w:t>
      </w:r>
    </w:p>
    <w:p>
      <w:pPr>
        <w:numPr>
          <w:ilvl w:val="0"/>
          <w:numId w:val="0"/>
        </w:numPr>
        <w:rPr>
          <w:rFonts w:hint="eastAsia"/>
          <w:lang w:val="en-US" w:eastAsia="zh-CN"/>
        </w:rPr>
      </w:pPr>
      <w:r>
        <w:drawing>
          <wp:inline distT="0" distB="0" distL="114300" distR="114300">
            <wp:extent cx="5271770" cy="662940"/>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1770" cy="66294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李氏替换原则</w:t>
      </w:r>
    </w:p>
    <w:p>
      <w:pPr>
        <w:numPr>
          <w:ilvl w:val="0"/>
          <w:numId w:val="0"/>
        </w:numPr>
      </w:pPr>
      <w:r>
        <w:drawing>
          <wp:inline distT="0" distB="0" distL="114300" distR="114300">
            <wp:extent cx="5274310" cy="1497330"/>
            <wp:effectExtent l="0" t="0" r="1397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149733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依赖倒置原则</w:t>
      </w:r>
    </w:p>
    <w:p>
      <w:pPr>
        <w:numPr>
          <w:ilvl w:val="0"/>
          <w:numId w:val="0"/>
        </w:numPr>
        <w:rPr>
          <w:rFonts w:hint="eastAsia"/>
          <w:lang w:val="en-US" w:eastAsia="zh-CN"/>
        </w:rPr>
      </w:pPr>
      <w:r>
        <w:drawing>
          <wp:inline distT="0" distB="0" distL="114300" distR="114300">
            <wp:extent cx="5268595" cy="1755775"/>
            <wp:effectExtent l="0" t="0" r="444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8595" cy="175577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接口隔离原则</w:t>
      </w:r>
    </w:p>
    <w:p>
      <w:pPr>
        <w:numPr>
          <w:ilvl w:val="0"/>
          <w:numId w:val="0"/>
        </w:numPr>
        <w:rPr>
          <w:rFonts w:hint="eastAsia"/>
          <w:lang w:val="en-US" w:eastAsia="zh-CN"/>
        </w:rPr>
      </w:pPr>
      <w:r>
        <w:drawing>
          <wp:inline distT="0" distB="0" distL="114300" distR="114300">
            <wp:extent cx="5273675" cy="1127125"/>
            <wp:effectExtent l="0" t="0" r="146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3675" cy="112712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组合重用原则</w:t>
      </w:r>
    </w:p>
    <w:p>
      <w:pPr>
        <w:numPr>
          <w:ilvl w:val="0"/>
          <w:numId w:val="0"/>
        </w:numPr>
        <w:rPr>
          <w:rFonts w:hint="eastAsia"/>
          <w:lang w:val="en-US" w:eastAsia="zh-CN"/>
        </w:rPr>
      </w:pPr>
      <w:r>
        <w:drawing>
          <wp:inline distT="0" distB="0" distL="114300" distR="114300">
            <wp:extent cx="5272405" cy="506095"/>
            <wp:effectExtent l="0" t="0" r="63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2405" cy="50609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迪米特原则</w:t>
      </w:r>
    </w:p>
    <w:p>
      <w:pPr>
        <w:numPr>
          <w:ilvl w:val="0"/>
          <w:numId w:val="0"/>
        </w:numPr>
        <w:rPr>
          <w:rFonts w:hint="eastAsia"/>
          <w:lang w:val="en-US" w:eastAsia="zh-CN"/>
        </w:rPr>
      </w:pPr>
      <w:r>
        <w:drawing>
          <wp:inline distT="0" distB="0" distL="114300" distR="114300">
            <wp:extent cx="5272405" cy="465455"/>
            <wp:effectExtent l="0" t="0" r="63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2405" cy="465455"/>
                    </a:xfrm>
                    <a:prstGeom prst="rect">
                      <a:avLst/>
                    </a:prstGeom>
                    <a:noFill/>
                    <a:ln w="9525">
                      <a:noFill/>
                    </a:ln>
                  </pic:spPr>
                </pic:pic>
              </a:graphicData>
            </a:graphic>
          </wp:inline>
        </w:drawing>
      </w:r>
    </w:p>
    <w:p>
      <w:pPr>
        <w:numPr>
          <w:ilvl w:val="0"/>
          <w:numId w:val="0"/>
        </w:numPr>
        <w:rPr>
          <w:rFonts w:hint="eastAsia"/>
          <w:lang w:val="en-US" w:eastAsia="zh-CN"/>
        </w:rPr>
      </w:pPr>
    </w:p>
    <w:p>
      <w:pPr>
        <w:pStyle w:val="7"/>
        <w:rPr>
          <w:rFonts w:hint="eastAsia"/>
          <w:lang w:val="en-US" w:eastAsia="zh-CN"/>
        </w:rPr>
      </w:pPr>
      <w:r>
        <w:rPr>
          <w:rFonts w:hint="eastAsia"/>
          <w:lang w:val="en-US" w:eastAsia="zh-CN"/>
        </w:rPr>
        <w:t>面向对象分析与设计</w:t>
      </w:r>
    </w:p>
    <w:p>
      <w:pPr>
        <w:rPr>
          <w:rFonts w:hint="eastAsia"/>
          <w:lang w:val="en-US" w:eastAsia="zh-CN"/>
        </w:rPr>
      </w:pPr>
      <w:r>
        <w:rPr>
          <w:rFonts w:hint="eastAsia"/>
          <w:lang w:val="en-US" w:eastAsia="zh-CN"/>
        </w:rPr>
        <w:t>面向对象分析：建模系统功能；发现并确定业务对象；组织对象并确定其关系。</w:t>
      </w:r>
    </w:p>
    <w:p>
      <w:pPr>
        <w:rPr>
          <w:rFonts w:hint="eastAsia"/>
          <w:lang w:val="en-US" w:eastAsia="zh-CN"/>
        </w:rPr>
      </w:pPr>
      <w:r>
        <w:rPr>
          <w:rFonts w:hint="eastAsia"/>
          <w:lang w:val="en-US" w:eastAsia="zh-CN"/>
        </w:rPr>
        <w:t>面向对象设计：设计确定对象间的关系  设计确定对象间的通信方式（消息模式）</w:t>
      </w:r>
    </w:p>
    <w:p>
      <w:pPr>
        <w:pStyle w:val="7"/>
        <w:rPr>
          <w:rFonts w:hint="eastAsia"/>
          <w:lang w:val="en-US" w:eastAsia="zh-CN"/>
        </w:rPr>
      </w:pPr>
      <w:r>
        <w:rPr>
          <w:rFonts w:hint="eastAsia"/>
          <w:lang w:val="en-US" w:eastAsia="zh-CN"/>
        </w:rPr>
        <w:t>面型对象的优势</w:t>
      </w:r>
    </w:p>
    <w:p>
      <w:pPr>
        <w:numPr>
          <w:ilvl w:val="0"/>
          <w:numId w:val="0"/>
        </w:numPr>
        <w:rPr>
          <w:rFonts w:hint="eastAsia"/>
          <w:lang w:val="en-US" w:eastAsia="zh-CN"/>
        </w:rPr>
      </w:pPr>
      <w:r>
        <w:rPr>
          <w:rFonts w:hint="eastAsia"/>
          <w:lang w:val="en-US" w:eastAsia="zh-CN"/>
        </w:rPr>
        <w:t>1、易维护</w:t>
      </w:r>
    </w:p>
    <w:p>
      <w:pPr>
        <w:numPr>
          <w:ilvl w:val="0"/>
          <w:numId w:val="0"/>
        </w:numPr>
        <w:rPr>
          <w:rFonts w:hint="eastAsia"/>
          <w:lang w:val="en-US" w:eastAsia="zh-CN"/>
        </w:rPr>
      </w:pPr>
      <w:r>
        <w:rPr>
          <w:rFonts w:hint="eastAsia"/>
          <w:lang w:val="en-US" w:eastAsia="zh-CN"/>
        </w:rPr>
        <w:t>采用面向对象思想设计的结构，可读性高，由于继承的存在，即使改变需求，那么维护也只是在局部模块，所以维护起来是非常方便和较低成本的。</w:t>
      </w:r>
    </w:p>
    <w:p>
      <w:pPr>
        <w:numPr>
          <w:ilvl w:val="0"/>
          <w:numId w:val="0"/>
        </w:numPr>
        <w:rPr>
          <w:rFonts w:hint="eastAsia"/>
          <w:lang w:val="en-US" w:eastAsia="zh-CN"/>
        </w:rPr>
      </w:pPr>
      <w:r>
        <w:rPr>
          <w:rFonts w:hint="eastAsia"/>
          <w:lang w:val="en-US" w:eastAsia="zh-CN"/>
        </w:rPr>
        <w:t>2、质量高</w:t>
      </w:r>
    </w:p>
    <w:p>
      <w:pPr>
        <w:numPr>
          <w:ilvl w:val="0"/>
          <w:numId w:val="0"/>
        </w:numPr>
        <w:rPr>
          <w:rFonts w:hint="eastAsia"/>
          <w:lang w:val="en-US" w:eastAsia="zh-CN"/>
        </w:rPr>
      </w:pPr>
      <w:r>
        <w:rPr>
          <w:rFonts w:hint="eastAsia"/>
          <w:lang w:val="en-US" w:eastAsia="zh-CN"/>
        </w:rPr>
        <w:t>在设计时，可重用现有的，在以前的项目的领域中已被测试过的类使系统满足业务需求并具有较高的质量。</w:t>
      </w:r>
    </w:p>
    <w:p>
      <w:pPr>
        <w:numPr>
          <w:ilvl w:val="0"/>
          <w:numId w:val="0"/>
        </w:numPr>
        <w:rPr>
          <w:rFonts w:hint="eastAsia"/>
          <w:lang w:val="en-US" w:eastAsia="zh-CN"/>
        </w:rPr>
      </w:pPr>
      <w:r>
        <w:rPr>
          <w:rFonts w:hint="eastAsia"/>
          <w:lang w:val="en-US" w:eastAsia="zh-CN"/>
        </w:rPr>
        <w:t>3、效率高</w:t>
      </w:r>
    </w:p>
    <w:p>
      <w:pPr>
        <w:numPr>
          <w:ilvl w:val="0"/>
          <w:numId w:val="0"/>
        </w:numPr>
        <w:rPr>
          <w:rFonts w:hint="eastAsia"/>
          <w:lang w:val="en-US" w:eastAsia="zh-CN"/>
        </w:rPr>
      </w:pPr>
      <w:r>
        <w:rPr>
          <w:rFonts w:hint="eastAsia"/>
          <w:lang w:val="en-US" w:eastAsia="zh-CN"/>
        </w:rPr>
        <w:t>在软件开发时，根据设计的需要对现实世界的事物进行抽象，产生类。使用这样的方法解决问题，接近于日常生活和自然的思考方式，势必提高软件开发的效率和质量。</w:t>
      </w:r>
    </w:p>
    <w:p>
      <w:pPr>
        <w:numPr>
          <w:ilvl w:val="0"/>
          <w:numId w:val="0"/>
        </w:numPr>
        <w:rPr>
          <w:rFonts w:hint="eastAsia"/>
          <w:lang w:val="en-US" w:eastAsia="zh-CN"/>
        </w:rPr>
      </w:pPr>
      <w:r>
        <w:rPr>
          <w:rFonts w:hint="eastAsia"/>
          <w:lang w:val="en-US" w:eastAsia="zh-CN"/>
        </w:rPr>
        <w:t>4、易扩展</w:t>
      </w:r>
    </w:p>
    <w:p>
      <w:pPr>
        <w:numPr>
          <w:ilvl w:val="0"/>
          <w:numId w:val="0"/>
        </w:numPr>
        <w:rPr>
          <w:rFonts w:hint="eastAsia"/>
          <w:lang w:val="en-US" w:eastAsia="zh-CN"/>
        </w:rPr>
      </w:pPr>
      <w:r>
        <w:rPr>
          <w:rFonts w:hint="eastAsia"/>
          <w:lang w:val="en-US" w:eastAsia="zh-CN"/>
        </w:rPr>
        <w:t>由于继承、封装、多态的特性，自然设计出高内聚、低耦合的系统结构，使得系统更灵活、更容易扩展，而且成本较低。</w:t>
      </w:r>
    </w:p>
    <w:p>
      <w:pPr>
        <w:pStyle w:val="3"/>
        <w:rPr>
          <w:rFonts w:hint="eastAsia"/>
          <w:lang w:val="en-US" w:eastAsia="zh-CN"/>
        </w:rPr>
      </w:pPr>
      <w:r>
        <w:rPr>
          <w:rFonts w:hint="eastAsia"/>
          <w:lang w:val="en-US" w:eastAsia="zh-CN"/>
        </w:rPr>
        <w:t>UML基础</w:t>
      </w:r>
    </w:p>
    <w:p>
      <w:pPr>
        <w:pStyle w:val="7"/>
        <w:rPr>
          <w:rFonts w:hint="eastAsia"/>
          <w:lang w:val="en-US" w:eastAsia="zh-CN"/>
        </w:rPr>
      </w:pPr>
      <w:r>
        <w:rPr>
          <w:rFonts w:hint="eastAsia"/>
          <w:lang w:val="en-US" w:eastAsia="zh-CN"/>
        </w:rPr>
        <w:t>UML概念</w:t>
      </w:r>
    </w:p>
    <w:p>
      <w:pPr>
        <w:rPr>
          <w:rFonts w:hint="eastAsia"/>
          <w:lang w:val="en-US" w:eastAsia="zh-CN"/>
        </w:rPr>
      </w:pPr>
      <w:r>
        <w:rPr>
          <w:rFonts w:hint="eastAsia"/>
          <w:lang w:val="en-US" w:eastAsia="zh-CN"/>
        </w:rPr>
        <w:t>UML有四种事物 结构事物 分组事物 行为事物 注释事物</w:t>
      </w:r>
    </w:p>
    <w:p>
      <w:pPr>
        <w:rPr>
          <w:rFonts w:hint="eastAsia"/>
          <w:lang w:val="en-US" w:eastAsia="zh-CN"/>
        </w:rPr>
      </w:pPr>
      <w:r>
        <w:rPr>
          <w:rFonts w:hint="eastAsia"/>
          <w:lang w:val="en-US" w:eastAsia="zh-CN"/>
        </w:rPr>
        <w:t>结构事物是UML模型中的名词，模型的静态部分，描述概念或物理元素。</w:t>
      </w:r>
    </w:p>
    <w:p>
      <w:pPr>
        <w:rPr>
          <w:rFonts w:hint="eastAsia"/>
          <w:lang w:val="en-US" w:eastAsia="zh-CN"/>
        </w:rPr>
      </w:pPr>
      <w:r>
        <w:rPr>
          <w:rFonts w:hint="eastAsia"/>
          <w:lang w:val="en-US" w:eastAsia="zh-CN"/>
        </w:rPr>
        <w:t>分组事物是UML模型中的组织部分，由模型分解成的盒子。</w:t>
      </w:r>
    </w:p>
    <w:p>
      <w:pPr>
        <w:rPr>
          <w:rFonts w:hint="eastAsia"/>
          <w:lang w:val="en-US" w:eastAsia="zh-CN"/>
        </w:rPr>
      </w:pPr>
      <w:r>
        <w:rPr>
          <w:rFonts w:hint="eastAsia"/>
          <w:lang w:val="en-US" w:eastAsia="zh-CN"/>
        </w:rPr>
        <w:t>行为事物是UML模型中的动词，模型的动态部分，描述跨越时间和空间。</w:t>
      </w:r>
    </w:p>
    <w:p>
      <w:pPr>
        <w:rPr>
          <w:rFonts w:hint="eastAsia"/>
          <w:lang w:val="en-US" w:eastAsia="zh-CN"/>
        </w:rPr>
      </w:pPr>
      <w:r>
        <w:rPr>
          <w:rFonts w:hint="eastAsia"/>
          <w:lang w:val="en-US" w:eastAsia="zh-CN"/>
        </w:rPr>
        <w:t>注释事物是UML模型中解释部分，这些注释事物用来描述 说明和标注模型的任何元素。</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UML系统五大视图</w:t>
      </w:r>
    </w:p>
    <w:p>
      <w:pPr>
        <w:ind w:left="1050" w:hanging="1050" w:hangingChars="500"/>
        <w:rPr>
          <w:rFonts w:hint="eastAsia"/>
          <w:lang w:val="en-US" w:eastAsia="zh-CN"/>
        </w:rPr>
      </w:pPr>
      <w:r>
        <w:rPr>
          <w:rFonts w:hint="eastAsia"/>
          <w:lang w:val="en-US" w:eastAsia="zh-CN"/>
        </w:rPr>
        <w:t>逻辑视图：也称为设计视图，设计模型在架构方面具有重要意义的部分，类 子系统 包 用例实现的子集。</w:t>
      </w:r>
    </w:p>
    <w:p>
      <w:pPr>
        <w:ind w:left="1050" w:hanging="1050" w:hangingChars="500"/>
        <w:rPr>
          <w:rFonts w:hint="eastAsia"/>
          <w:lang w:val="en-US" w:eastAsia="zh-CN"/>
        </w:rPr>
      </w:pPr>
      <w:r>
        <w:rPr>
          <w:rFonts w:hint="eastAsia"/>
          <w:lang w:val="en-US" w:eastAsia="zh-CN"/>
        </w:rPr>
        <w:t>进程视图：是可执行线程和进程为活动类的建模，是逻辑视图依次执行实例，描述并发与同步结构。</w:t>
      </w:r>
    </w:p>
    <w:p>
      <w:pPr>
        <w:rPr>
          <w:rFonts w:hint="eastAsia"/>
          <w:lang w:val="en-US" w:eastAsia="zh-CN"/>
        </w:rPr>
      </w:pPr>
      <w:r>
        <w:rPr>
          <w:rFonts w:hint="eastAsia"/>
          <w:lang w:val="en-US" w:eastAsia="zh-CN"/>
        </w:rPr>
        <w:t>实现视图：实现视图对组成基于系统的物理代码的文件和构件进行建模。</w:t>
      </w:r>
    </w:p>
    <w:p>
      <w:pPr>
        <w:rPr>
          <w:rFonts w:hint="eastAsia"/>
          <w:lang w:val="en-US" w:eastAsia="zh-CN"/>
        </w:rPr>
      </w:pPr>
      <w:r>
        <w:rPr>
          <w:rFonts w:hint="eastAsia"/>
          <w:lang w:val="en-US" w:eastAsia="zh-CN"/>
        </w:rPr>
        <w:t>部署视图：部署视图把构件部署到一组物理结点上，表示软件到硬件的映射和分布结构。</w:t>
      </w:r>
    </w:p>
    <w:p>
      <w:pPr>
        <w:rPr>
          <w:rFonts w:hint="eastAsia"/>
          <w:lang w:val="en-US" w:eastAsia="zh-CN"/>
        </w:rPr>
      </w:pPr>
      <w:r>
        <w:rPr>
          <w:rFonts w:hint="eastAsia"/>
          <w:lang w:val="en-US" w:eastAsia="zh-CN"/>
        </w:rPr>
        <w:t>用例试图：是最基本的需求分析模型。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在UML中，把组织模型的组块称为包，包是用于把元素组织成组的通用机制，有助于组织模型中的元素。使得用户能够控制对包的访问。</w:t>
      </w:r>
    </w:p>
    <w:p>
      <w:pPr>
        <w:rPr>
          <w:rFonts w:hint="eastAsia"/>
          <w:lang w:val="en-US" w:eastAsia="zh-CN"/>
        </w:rPr>
      </w:pPr>
      <w:r>
        <w:rPr>
          <w:rFonts w:hint="eastAsia"/>
          <w:lang w:val="en-US" w:eastAsia="zh-CN"/>
        </w:rPr>
        <w:t>接口是描述某个类或构件的一个服务操作集。接口是来为类或构件提供功能 操作 行为的。</w:t>
      </w:r>
    </w:p>
    <w:p>
      <w:pPr>
        <w:rPr>
          <w:rFonts w:hint="eastAsia"/>
          <w:lang w:val="en-US" w:eastAsia="zh-CN"/>
        </w:rPr>
      </w:pPr>
      <w:r>
        <w:rPr>
          <w:rFonts w:hint="eastAsia"/>
          <w:lang w:val="en-US" w:eastAsia="zh-CN"/>
        </w:rPr>
        <w:t>构件是为接口提供实现的物理部分。</w:t>
      </w:r>
    </w:p>
    <w:p>
      <w:pPr>
        <w:rPr>
          <w:rFonts w:hint="eastAsia"/>
          <w:lang w:val="en-US" w:eastAsia="zh-CN"/>
        </w:rPr>
      </w:pPr>
    </w:p>
    <w:p>
      <w:pPr>
        <w:pStyle w:val="7"/>
        <w:rPr>
          <w:rFonts w:hint="eastAsia"/>
          <w:lang w:val="en-US" w:eastAsia="zh-CN"/>
        </w:rPr>
      </w:pPr>
      <w:r>
        <w:rPr>
          <w:rFonts w:hint="eastAsia"/>
          <w:lang w:val="en-US" w:eastAsia="zh-CN"/>
        </w:rPr>
        <w:t>UML常见图</w:t>
      </w:r>
    </w:p>
    <w:p>
      <w:pPr>
        <w:rPr>
          <w:rFonts w:hint="eastAsia"/>
          <w:lang w:val="en-US" w:eastAsia="zh-CN"/>
        </w:rPr>
      </w:pPr>
      <w:r>
        <w:rPr>
          <w:rFonts w:hint="eastAsia"/>
          <w:lang w:val="en-US" w:eastAsia="zh-CN"/>
        </w:rPr>
        <w:t>结构性视图（静态）结构领域主要是对系统中的结构成员及相互关系进行描述</w:t>
      </w:r>
    </w:p>
    <w:p>
      <w:pPr>
        <w:rPr>
          <w:rFonts w:hint="eastAsia"/>
          <w:lang w:val="en-US" w:eastAsia="zh-CN"/>
        </w:rPr>
      </w:pPr>
      <w:r>
        <w:rPr>
          <w:rFonts w:hint="eastAsia"/>
          <w:lang w:val="en-US" w:eastAsia="zh-CN"/>
        </w:rPr>
        <w:t>行为性视图（动态）行为领域则描述系统随时间变化的行为。</w:t>
      </w:r>
    </w:p>
    <w:p>
      <w:pPr>
        <w:rPr>
          <w:rFonts w:hint="eastAsia"/>
          <w:lang w:val="en-US" w:eastAsia="zh-CN"/>
        </w:rPr>
      </w:pPr>
      <w:r>
        <w:rPr>
          <w:rFonts w:hint="eastAsia"/>
          <w:lang w:val="en-US" w:eastAsia="zh-CN"/>
        </w:rPr>
        <w:t>---------------------------------------------------------------------------------------------------------------------------------</w:t>
      </w:r>
    </w:p>
    <w:p>
      <w:pPr>
        <w:rPr>
          <w:rFonts w:hint="eastAsia"/>
          <w:color w:val="0000FF"/>
          <w:lang w:val="en-US" w:eastAsia="zh-CN"/>
        </w:rPr>
      </w:pPr>
      <w:r>
        <w:rPr>
          <w:rFonts w:hint="eastAsia"/>
          <w:color w:val="0000FF"/>
          <w:lang w:val="en-US" w:eastAsia="zh-CN"/>
        </w:rPr>
        <w:t>结构性视图</w:t>
      </w:r>
    </w:p>
    <w:p>
      <w:pPr>
        <w:rPr>
          <w:rFonts w:hint="eastAsia"/>
          <w:color w:val="0000FF"/>
          <w:lang w:val="en-US" w:eastAsia="zh-CN"/>
        </w:rPr>
      </w:pPr>
      <w:r>
        <w:rPr>
          <w:rFonts w:hint="eastAsia"/>
          <w:lang w:val="en-US" w:eastAsia="zh-CN"/>
        </w:rPr>
        <w:t>（核心）</w:t>
      </w:r>
      <w:r>
        <w:rPr>
          <w:rFonts w:hint="eastAsia"/>
          <w:color w:val="0000FF"/>
          <w:lang w:val="en-US" w:eastAsia="zh-CN"/>
        </w:rPr>
        <w:t>类图：类图描述一组类 接口 协作和他们之间的关系。类图给出系统的静态设计视图，活动类图给出系统的静态进程视图。</w:t>
      </w:r>
    </w:p>
    <w:p>
      <w:pPr>
        <w:rPr>
          <w:rFonts w:hint="eastAsia"/>
          <w:color w:val="0000FF"/>
          <w:lang w:val="en-US" w:eastAsia="zh-CN"/>
        </w:rPr>
      </w:pPr>
      <w:r>
        <w:rPr>
          <w:rFonts w:hint="eastAsia"/>
          <w:color w:val="0000FF"/>
          <w:lang w:val="en-US" w:eastAsia="zh-CN"/>
        </w:rPr>
        <w:t>对象图：对象图描述一组对象及它们之间的关系。对象图描述了在类图中所建立的事物实例的静态快照。这些图给出系统的静态设计图或静态进程视图。但对象图是从真实案例或原型案例角度建立。</w:t>
      </w:r>
    </w:p>
    <w:p>
      <w:pPr>
        <w:rPr>
          <w:rFonts w:hint="eastAsia"/>
          <w:color w:val="0000FF"/>
          <w:lang w:val="en-US" w:eastAsia="zh-CN"/>
        </w:rPr>
      </w:pPr>
      <w:r>
        <w:rPr>
          <w:rFonts w:hint="eastAsia"/>
          <w:color w:val="0000FF"/>
          <w:lang w:val="en-US" w:eastAsia="zh-CN"/>
        </w:rPr>
        <w:t>包图：包图描述由模型本身分解而成的组织单元，以及他们之间的依赖关系。</w:t>
      </w:r>
    </w:p>
    <w:p>
      <w:pPr>
        <w:rPr>
          <w:rFonts w:hint="eastAsia"/>
          <w:color w:val="0000FF"/>
          <w:lang w:val="en-US" w:eastAsia="zh-CN"/>
        </w:rPr>
      </w:pPr>
      <w:r>
        <w:rPr>
          <w:rFonts w:hint="eastAsia"/>
          <w:color w:val="0000FF"/>
          <w:lang w:val="en-US" w:eastAsia="zh-CN"/>
        </w:rPr>
        <w:t>组合结构图：组合结构图描述结构化类（构件或类）的内部结构，包括结构化类与系统其余部分的交互点。组合结构图用于画出结构化类的内部内容。</w:t>
      </w:r>
    </w:p>
    <w:p>
      <w:pPr>
        <w:rPr>
          <w:rFonts w:hint="eastAsia"/>
          <w:color w:val="0000FF"/>
          <w:lang w:val="en-US" w:eastAsia="zh-CN"/>
        </w:rPr>
      </w:pPr>
      <w:r>
        <w:rPr>
          <w:rFonts w:hint="eastAsia"/>
          <w:color w:val="0000FF"/>
          <w:lang w:val="en-US" w:eastAsia="zh-CN"/>
        </w:rPr>
        <w:t>构件图：构件图描述一个封装的类和它的接口 端口 以及内嵌的构件和连接构件的内部结构。构件图用于表示系统的静态设计实现视图。构件图是类图的变体。</w:t>
      </w:r>
    </w:p>
    <w:p>
      <w:pPr>
        <w:rPr>
          <w:rFonts w:hint="eastAsia"/>
          <w:color w:val="0000FF"/>
          <w:lang w:val="en-US" w:eastAsia="zh-CN"/>
        </w:rPr>
      </w:pPr>
      <w:r>
        <w:rPr>
          <w:rFonts w:hint="eastAsia"/>
          <w:color w:val="0000FF"/>
          <w:lang w:val="en-US" w:eastAsia="zh-CN"/>
        </w:rPr>
        <w:t>部署图：部署图描述对运行时的处理结点及在其中生存的构件配置，部署图给出了架构的静态部署视图，通常一个结点包括一个或多个部署图。</w:t>
      </w:r>
    </w:p>
    <w:p>
      <w:pPr>
        <w:rPr>
          <w:rFonts w:hint="eastAsia"/>
          <w:color w:val="0000FF"/>
          <w:lang w:val="en-US" w:eastAsia="zh-CN"/>
        </w:rPr>
      </w:pPr>
      <w:r>
        <w:rPr>
          <w:rFonts w:hint="eastAsia"/>
          <w:color w:val="0000FF"/>
          <w:lang w:val="en-US" w:eastAsia="zh-CN"/>
        </w:rPr>
        <w:t>制品图：制品图描述计算机中一个系统的物理结构，制品包括文件 数据库 和类似的物理比特集合，制品图经常和部署图一起使用，制品也给出它们实现的类和构件。</w:t>
      </w:r>
    </w:p>
    <w:p>
      <w:pPr>
        <w:rPr>
          <w:rFonts w:hint="eastAsia"/>
          <w:color w:val="FF0000"/>
          <w:lang w:val="en-US" w:eastAsia="zh-CN"/>
        </w:rPr>
      </w:pPr>
      <w:r>
        <w:rPr>
          <w:rFonts w:hint="eastAsia"/>
          <w:color w:val="FF0000"/>
          <w:lang w:val="en-US" w:eastAsia="zh-CN"/>
        </w:rPr>
        <w:t>行为性视图</w:t>
      </w:r>
    </w:p>
    <w:p>
      <w:pPr>
        <w:rPr>
          <w:rFonts w:hint="eastAsia"/>
          <w:color w:val="FF0000"/>
          <w:lang w:val="en-US" w:eastAsia="zh-CN"/>
        </w:rPr>
      </w:pPr>
      <w:r>
        <w:rPr>
          <w:rFonts w:hint="eastAsia"/>
          <w:lang w:val="en-US" w:eastAsia="zh-CN"/>
        </w:rPr>
        <w:t>（核心）</w:t>
      </w:r>
      <w:r>
        <w:rPr>
          <w:rFonts w:hint="eastAsia"/>
          <w:color w:val="FF0000"/>
          <w:lang w:val="en-US" w:eastAsia="zh-CN"/>
        </w:rPr>
        <w:t>用例图：通常描述一组用例 参与者与它们之间的关系。用例图给出系统的静态用例视。</w:t>
      </w:r>
    </w:p>
    <w:p>
      <w:pPr>
        <w:rPr>
          <w:rFonts w:hint="eastAsia"/>
          <w:color w:val="FF0000"/>
          <w:lang w:val="en-US" w:eastAsia="zh-CN"/>
        </w:rPr>
      </w:pPr>
      <w:r>
        <w:rPr>
          <w:rFonts w:hint="eastAsia"/>
          <w:color w:val="FF0000"/>
          <w:lang w:val="en-US" w:eastAsia="zh-CN"/>
        </w:rPr>
        <w:t>这些图对系统的行为进行组织和建模时非常重要。</w:t>
      </w:r>
    </w:p>
    <w:p>
      <w:pPr>
        <w:rPr>
          <w:rFonts w:hint="eastAsia"/>
          <w:color w:val="FF0000"/>
          <w:lang w:val="en-US" w:eastAsia="zh-CN"/>
        </w:rPr>
      </w:pPr>
      <w:r>
        <w:rPr>
          <w:rFonts w:hint="eastAsia"/>
          <w:lang w:val="en-US" w:eastAsia="zh-CN"/>
        </w:rPr>
        <w:t>（核心）</w:t>
      </w:r>
      <w:r>
        <w:rPr>
          <w:rFonts w:hint="eastAsia"/>
          <w:color w:val="FF0000"/>
          <w:lang w:val="en-US" w:eastAsia="zh-CN"/>
        </w:rPr>
        <w:t>顺序图：顺序图一种交互图，交互图展现一种交互，由一组对象或参与者以及他们之间可能发送的消息构成。交互图专注于系统的动态视图。顺序图强调消息的时间次序的交互图。</w:t>
      </w:r>
    </w:p>
    <w:p>
      <w:pPr>
        <w:rPr>
          <w:rFonts w:hint="eastAsia"/>
          <w:color w:val="FF0000"/>
          <w:lang w:val="en-US" w:eastAsia="zh-CN"/>
        </w:rPr>
      </w:pPr>
      <w:r>
        <w:rPr>
          <w:rFonts w:hint="eastAsia"/>
          <w:color w:val="FF0000"/>
          <w:lang w:val="en-US" w:eastAsia="zh-CN"/>
        </w:rPr>
        <w:t>通信图：通信图是一种交互图，强调收发消息的对象或参与者的结构组织。该图反映了对象之间的消息交互，与顺序图相似但不同，协作图不但描述了对象之间的交互还描述交互对象之间的链接关系。，即通信图同时反映了系统的动态和静态特征。通信图（是协作图）</w:t>
      </w:r>
    </w:p>
    <w:p>
      <w:pPr>
        <w:rPr>
          <w:rFonts w:hint="eastAsia"/>
          <w:color w:val="FF0000"/>
          <w:lang w:val="en-US" w:eastAsia="zh-CN"/>
        </w:rPr>
      </w:pPr>
      <w:r>
        <w:rPr>
          <w:rFonts w:hint="eastAsia"/>
          <w:color w:val="FF0000"/>
          <w:lang w:val="en-US" w:eastAsia="zh-CN"/>
        </w:rPr>
        <w:t>定时图：定时图也是一种交互图，强调消息跨越不同对象或参与者的实际时间，而不是仅仅只关心消息的相对时间。</w:t>
      </w:r>
    </w:p>
    <w:p>
      <w:pPr>
        <w:rPr>
          <w:rFonts w:hint="eastAsia"/>
          <w:color w:val="FF0000"/>
          <w:lang w:val="en-US" w:eastAsia="zh-CN"/>
        </w:rPr>
      </w:pPr>
      <w:r>
        <w:rPr>
          <w:rFonts w:hint="eastAsia"/>
          <w:color w:val="FF0000"/>
          <w:lang w:val="en-US" w:eastAsia="zh-CN"/>
        </w:rPr>
        <w:t>状态图：状态图描述一个状态机，由状态  转移  事件  和活动组成。状态图给出了对象的动态视图，它对接口 类或协作的行为建模很重要。它强调事件导致的对象行为，有助于反应式系统建模。</w:t>
      </w:r>
    </w:p>
    <w:p>
      <w:pPr>
        <w:rPr>
          <w:rFonts w:hint="eastAsia"/>
          <w:color w:val="FF0000"/>
          <w:lang w:val="en-US" w:eastAsia="zh-CN"/>
        </w:rPr>
      </w:pPr>
      <w:r>
        <w:rPr>
          <w:rFonts w:hint="eastAsia"/>
          <w:color w:val="FF0000"/>
          <w:lang w:val="en-US" w:eastAsia="zh-CN"/>
        </w:rPr>
        <w:t>活动图：活动图将进程或其他计算机结构展示为计算机内部一步步的控制流和数据流，活动图专注于系统的动态视图，对系统的功能建模和业务流程建模很重要，强调对象间控制流程。</w:t>
      </w:r>
    </w:p>
    <w:p>
      <w:pPr>
        <w:rPr>
          <w:rFonts w:hint="eastAsia"/>
          <w:lang w:val="en-US" w:eastAsia="zh-CN"/>
        </w:rPr>
      </w:pPr>
      <w:r>
        <w:rPr>
          <w:rFonts w:hint="eastAsia"/>
          <w:color w:val="FF0000"/>
          <w:lang w:val="en-US" w:eastAsia="zh-CN"/>
        </w:rPr>
        <w:t>交互概览图：交互概览图是活动图和顺序图的混合物。</w:t>
      </w:r>
    </w:p>
    <w:p>
      <w:pPr>
        <w:pStyle w:val="7"/>
        <w:rPr>
          <w:rFonts w:hint="eastAsia"/>
          <w:lang w:val="en-US" w:eastAsia="zh-CN"/>
        </w:rPr>
      </w:pPr>
      <w:r>
        <w:rPr>
          <w:rFonts w:hint="eastAsia"/>
          <w:lang w:val="en-US" w:eastAsia="zh-CN"/>
        </w:rPr>
        <w:t>设计模式（核心）</w:t>
      </w:r>
    </w:p>
    <w:p>
      <w:r>
        <w:drawing>
          <wp:inline distT="0" distB="0" distL="114300" distR="114300">
            <wp:extent cx="5267960" cy="3270250"/>
            <wp:effectExtent l="0" t="0" r="508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7960" cy="3270250"/>
                    </a:xfrm>
                    <a:prstGeom prst="rect">
                      <a:avLst/>
                    </a:prstGeom>
                    <a:noFill/>
                    <a:ln w="9525">
                      <a:noFill/>
                    </a:ln>
                  </pic:spPr>
                </pic:pic>
              </a:graphicData>
            </a:graphic>
          </wp:inline>
        </w:drawing>
      </w:r>
    </w:p>
    <w:p/>
    <w:p/>
    <w:p>
      <w:pPr>
        <w:rPr>
          <w:rFonts w:hint="eastAsia"/>
          <w:lang w:val="en-US" w:eastAsia="zh-CN"/>
        </w:rPr>
      </w:pPr>
      <w:r>
        <w:rPr>
          <w:rFonts w:hint="eastAsia"/>
          <w:lang w:eastAsia="zh-CN"/>
        </w:rPr>
        <w:t>设计模式分为</w:t>
      </w:r>
      <w:r>
        <w:rPr>
          <w:rFonts w:hint="eastAsia"/>
          <w:lang w:val="en-US" w:eastAsia="zh-CN"/>
        </w:rPr>
        <w:t xml:space="preserve"> 创建型 结构型 行为性。</w:t>
      </w:r>
    </w:p>
    <w:p>
      <w:pPr>
        <w:rPr>
          <w:rFonts w:hint="eastAsia"/>
          <w:lang w:val="en-US" w:eastAsia="zh-CN"/>
        </w:rPr>
      </w:pPr>
      <w:r>
        <w:rPr>
          <w:rFonts w:hint="eastAsia"/>
          <w:lang w:val="en-US" w:eastAsia="zh-CN"/>
        </w:rPr>
        <w:t xml:space="preserve">创建型：工厂方法 抽象工厂 单例 构建 原型 </w:t>
      </w:r>
    </w:p>
    <w:p>
      <w:pPr>
        <w:rPr>
          <w:rFonts w:hint="eastAsia"/>
          <w:lang w:val="en-US" w:eastAsia="zh-CN"/>
        </w:rPr>
      </w:pPr>
      <w:r>
        <w:rPr>
          <w:rFonts w:hint="eastAsia"/>
          <w:lang w:val="en-US" w:eastAsia="zh-CN"/>
        </w:rPr>
        <w:t>结构型：适配器 合成 装饰 代理 享元 门面 桥接</w:t>
      </w:r>
    </w:p>
    <w:p>
      <w:pPr>
        <w:rPr>
          <w:rFonts w:hint="eastAsia"/>
          <w:lang w:val="en-US" w:eastAsia="zh-CN"/>
        </w:rPr>
      </w:pPr>
      <w:r>
        <w:rPr>
          <w:rFonts w:hint="eastAsia"/>
          <w:lang w:val="en-US" w:eastAsia="zh-CN"/>
        </w:rPr>
        <w:t xml:space="preserve">行为型:  模板 迭代器 责任链 命令 备忘录 状态 访问者 解释器 调停者 观察者。 </w:t>
      </w:r>
    </w:p>
    <w:p/>
    <w:p/>
    <w:p>
      <w:pPr>
        <w:rPr>
          <w:rFonts w:hint="eastAsia"/>
          <w:lang w:val="en-US" w:eastAsia="zh-CN"/>
        </w:rPr>
      </w:pPr>
    </w:p>
    <w:p>
      <w:pPr>
        <w:numPr>
          <w:ilvl w:val="0"/>
          <w:numId w:val="0"/>
        </w:numPr>
        <w:rPr>
          <w:rFonts w:hint="eastAsia"/>
          <w:lang w:val="en-US" w:eastAsia="zh-CN"/>
        </w:rPr>
      </w:pPr>
      <w:r>
        <w:rPr>
          <w:rFonts w:hint="eastAsia"/>
          <w:lang w:val="en-US" w:eastAsia="zh-CN"/>
        </w:rPr>
        <w:t>（1）适配器（Adapter）适配器设计模式的意图是将一个类的接口转换为客户所希望的接口。使得原本不兼容的类一起工作。适用于想使用一个已存在但接口不合适的类。</w:t>
      </w:r>
    </w:p>
    <w:p>
      <w:pPr>
        <w:numPr>
          <w:ilvl w:val="0"/>
          <w:numId w:val="0"/>
        </w:numPr>
        <w:rPr>
          <w:rFonts w:hint="eastAsia"/>
          <w:lang w:val="en-US" w:eastAsia="zh-CN"/>
        </w:rPr>
      </w:pPr>
      <w:r>
        <w:rPr>
          <w:rFonts w:hint="eastAsia"/>
          <w:lang w:val="en-US" w:eastAsia="zh-CN"/>
        </w:rPr>
        <w:t>（2）原型设计模式（Prototype）的意图啊用原型实例指定创建对象的种类，并且通过复制这些原型创建新对象。</w:t>
      </w:r>
    </w:p>
    <w:p>
      <w:pPr>
        <w:numPr>
          <w:ilvl w:val="0"/>
          <w:numId w:val="0"/>
        </w:numPr>
        <w:rPr>
          <w:rFonts w:hint="eastAsia"/>
          <w:lang w:val="en-US" w:eastAsia="zh-CN"/>
        </w:rPr>
      </w:pPr>
      <w:r>
        <w:rPr>
          <w:rFonts w:hint="eastAsia"/>
          <w:lang w:val="en-US" w:eastAsia="zh-CN"/>
        </w:rPr>
        <w:t>（3）迭代器设计模式（Iterator）的意图是提供一种顺序访问一个聚合对象中的各个元素，而不暴露该对象内部表示。</w:t>
      </w:r>
    </w:p>
    <w:p>
      <w:pPr>
        <w:numPr>
          <w:ilvl w:val="0"/>
          <w:numId w:val="0"/>
        </w:numPr>
        <w:rPr>
          <w:rFonts w:hint="eastAsia"/>
          <w:lang w:val="en-US" w:eastAsia="zh-CN"/>
        </w:rPr>
      </w:pPr>
      <w:r>
        <w:rPr>
          <w:rFonts w:hint="eastAsia"/>
          <w:lang w:val="en-US" w:eastAsia="zh-CN"/>
        </w:rPr>
        <w:t>（4）观察者设计模式（Observer）定义对象间一对多的依赖关系，当一对象发生改变时，所有依赖它的对象都将发生改变。并自动更新。</w:t>
      </w:r>
    </w:p>
    <w:p>
      <w:pPr>
        <w:numPr>
          <w:ilvl w:val="0"/>
          <w:numId w:val="0"/>
        </w:numPr>
        <w:rPr>
          <w:rFonts w:hint="eastAsia"/>
          <w:lang w:val="en-US" w:eastAsia="zh-CN"/>
        </w:rPr>
      </w:pPr>
      <w:r>
        <w:rPr>
          <w:rFonts w:hint="eastAsia"/>
          <w:lang w:val="en-US" w:eastAsia="zh-CN"/>
        </w:rPr>
        <w:t>（5）桥接模式意图是将抽象部分与实现部分分离，独立的变化。适用于</w:t>
      </w:r>
    </w:p>
    <w:p>
      <w:pPr>
        <w:numPr>
          <w:ilvl w:val="0"/>
          <w:numId w:val="0"/>
        </w:numPr>
        <w:ind w:firstLine="840" w:firstLineChars="400"/>
        <w:rPr>
          <w:rFonts w:hint="eastAsia"/>
          <w:lang w:val="en-US" w:eastAsia="zh-CN"/>
        </w:rPr>
      </w:pPr>
      <w:r>
        <w:rPr>
          <w:rFonts w:hint="eastAsia"/>
          <w:lang w:val="en-US" w:eastAsia="zh-CN"/>
        </w:rPr>
        <w:t>（1）避免抽象方法和实现方法捆绑一起。</w:t>
      </w:r>
    </w:p>
    <w:p>
      <w:pPr>
        <w:numPr>
          <w:ilvl w:val="0"/>
          <w:numId w:val="0"/>
        </w:numPr>
        <w:ind w:firstLine="840" w:firstLineChars="400"/>
        <w:rPr>
          <w:rFonts w:hint="eastAsia"/>
          <w:lang w:val="en-US" w:eastAsia="zh-CN"/>
        </w:rPr>
      </w:pPr>
      <w:r>
        <w:rPr>
          <w:rFonts w:hint="eastAsia"/>
          <w:lang w:val="en-US" w:eastAsia="zh-CN"/>
        </w:rPr>
        <w:t>（2）类的抽象以及它的实现都应该可以通过生成子类的方法扩充。</w:t>
      </w:r>
    </w:p>
    <w:p>
      <w:pPr>
        <w:numPr>
          <w:ilvl w:val="0"/>
          <w:numId w:val="0"/>
        </w:numPr>
        <w:ind w:firstLine="840" w:firstLineChars="400"/>
        <w:rPr>
          <w:rFonts w:hint="eastAsia"/>
          <w:lang w:val="en-US" w:eastAsia="zh-CN"/>
        </w:rPr>
      </w:pPr>
      <w:r>
        <w:rPr>
          <w:rFonts w:hint="eastAsia"/>
          <w:lang w:val="en-US" w:eastAsia="zh-CN"/>
        </w:rPr>
        <w:t>（3）对一个抽象的实现方法的修改应对客户不影响，对应客户的代码不变。</w:t>
      </w:r>
    </w:p>
    <w:p>
      <w:pPr>
        <w:numPr>
          <w:ilvl w:val="0"/>
          <w:numId w:val="0"/>
        </w:numPr>
        <w:ind w:firstLine="840" w:firstLineChars="400"/>
        <w:rPr>
          <w:rFonts w:hint="eastAsia"/>
          <w:lang w:val="en-US" w:eastAsia="zh-CN"/>
        </w:rPr>
      </w:pPr>
      <w:r>
        <w:rPr>
          <w:rFonts w:hint="eastAsia"/>
          <w:lang w:val="en-US" w:eastAsia="zh-CN"/>
        </w:rPr>
        <w:t>（4）想在多个对象间共享实现，要求客户不知道</w:t>
      </w:r>
    </w:p>
    <w:p>
      <w:pPr>
        <w:numPr>
          <w:ilvl w:val="0"/>
          <w:numId w:val="0"/>
        </w:numPr>
        <w:rPr>
          <w:rFonts w:hint="eastAsia"/>
          <w:lang w:val="en-US" w:eastAsia="zh-CN"/>
        </w:rPr>
      </w:pPr>
      <w:r>
        <w:rPr>
          <w:rFonts w:hint="eastAsia"/>
          <w:lang w:val="en-US" w:eastAsia="zh-CN"/>
        </w:rPr>
        <w:t>（6）单例模式确保一个类只有一个实例，自行实例化，并向整个系统提供这个实例。</w:t>
      </w:r>
    </w:p>
    <w:p>
      <w:pPr>
        <w:numPr>
          <w:ilvl w:val="0"/>
          <w:numId w:val="0"/>
        </w:numPr>
        <w:rPr>
          <w:rFonts w:hint="eastAsia"/>
          <w:lang w:val="en-US" w:eastAsia="zh-CN"/>
        </w:rPr>
      </w:pPr>
      <w:r>
        <w:rPr>
          <w:rFonts w:hint="eastAsia"/>
          <w:lang w:val="en-US" w:eastAsia="zh-CN"/>
        </w:rPr>
        <w:t>（7）合成设计模式组合多个对象形成树型结构，以表示整体----部分的结构层次。</w:t>
      </w:r>
    </w:p>
    <w:p>
      <w:pPr>
        <w:numPr>
          <w:ilvl w:val="0"/>
          <w:numId w:val="0"/>
        </w:numPr>
        <w:rPr>
          <w:rFonts w:hint="eastAsia"/>
          <w:lang w:val="en-US" w:eastAsia="zh-CN"/>
        </w:rPr>
      </w:pPr>
      <w:r>
        <w:rPr>
          <w:rFonts w:hint="eastAsia"/>
          <w:lang w:val="en-US" w:eastAsia="zh-CN"/>
        </w:rPr>
        <w:t>合成模式对单个对象和多个对象具有一致性。</w:t>
      </w:r>
    </w:p>
    <w:p>
      <w:pPr>
        <w:numPr>
          <w:ilvl w:val="0"/>
          <w:numId w:val="0"/>
        </w:numPr>
        <w:rPr>
          <w:rFonts w:hint="eastAsia"/>
          <w:lang w:val="en-US" w:eastAsia="zh-CN"/>
        </w:rPr>
      </w:pPr>
      <w:r>
        <w:rPr>
          <w:rFonts w:hint="eastAsia"/>
          <w:lang w:val="en-US" w:eastAsia="zh-CN"/>
        </w:rPr>
        <w:t>（8）门面模式（外观模式）提供一个接口访问子系统多个不同的接口。</w:t>
      </w:r>
    </w:p>
    <w:p>
      <w:pPr>
        <w:numPr>
          <w:ilvl w:val="0"/>
          <w:numId w:val="0"/>
        </w:numPr>
        <w:rPr>
          <w:rFonts w:hint="eastAsia"/>
          <w:lang w:val="en-US" w:eastAsia="zh-CN"/>
        </w:rPr>
      </w:pPr>
      <w:r>
        <w:rPr>
          <w:rFonts w:hint="eastAsia"/>
          <w:lang w:val="en-US" w:eastAsia="zh-CN"/>
        </w:rPr>
        <w:t>（9）装饰模式的意图是动态的给一个对象增加职责，不改变原类文件和使用继承的情况下，动态扩展一个对象的功能。适用于</w:t>
      </w:r>
    </w:p>
    <w:p>
      <w:pPr>
        <w:numPr>
          <w:ilvl w:val="0"/>
          <w:numId w:val="0"/>
        </w:numPr>
        <w:rPr>
          <w:rFonts w:hint="eastAsia"/>
          <w:lang w:val="en-US" w:eastAsia="zh-CN"/>
        </w:rPr>
      </w:pPr>
      <w:r>
        <w:rPr>
          <w:rFonts w:hint="eastAsia"/>
          <w:lang w:val="en-US" w:eastAsia="zh-CN"/>
        </w:rPr>
        <w:t xml:space="preserve">     （1）在不影响其他对象的前提下，以动态透明的方式给单个对象添加职责。</w:t>
      </w:r>
    </w:p>
    <w:p>
      <w:pPr>
        <w:numPr>
          <w:ilvl w:val="0"/>
          <w:numId w:val="0"/>
        </w:numPr>
        <w:rPr>
          <w:rFonts w:hint="eastAsia"/>
          <w:lang w:val="en-US" w:eastAsia="zh-CN"/>
        </w:rPr>
      </w:pPr>
      <w:r>
        <w:rPr>
          <w:rFonts w:hint="eastAsia"/>
          <w:lang w:val="en-US" w:eastAsia="zh-CN"/>
        </w:rPr>
        <w:t>（10）代理模式的意图是为其它对象提供一个代理或地方以控制对这个对象的访问。</w:t>
      </w:r>
    </w:p>
    <w:p>
      <w:pPr>
        <w:numPr>
          <w:ilvl w:val="0"/>
          <w:numId w:val="0"/>
        </w:numPr>
        <w:rPr>
          <w:rFonts w:hint="eastAsia"/>
          <w:lang w:val="en-US" w:eastAsia="zh-CN"/>
        </w:rPr>
      </w:pPr>
      <w:r>
        <w:rPr>
          <w:rFonts w:hint="eastAsia"/>
          <w:lang w:val="en-US" w:eastAsia="zh-CN"/>
        </w:rPr>
        <w:t>（11）享元模式的意图是运用共享技术有效的支持大量细粒度的对象。</w:t>
      </w:r>
    </w:p>
    <w:p>
      <w:pPr>
        <w:numPr>
          <w:ilvl w:val="0"/>
          <w:numId w:val="0"/>
        </w:numPr>
        <w:rPr>
          <w:rFonts w:hint="eastAsia"/>
          <w:lang w:val="en-US" w:eastAsia="zh-CN"/>
        </w:rPr>
      </w:pPr>
      <w:r>
        <w:rPr>
          <w:rFonts w:hint="eastAsia"/>
          <w:lang w:val="en-US" w:eastAsia="zh-CN"/>
        </w:rPr>
        <w:t>（12）策略模式的意图是定义一系列的算法，把它们封装起来，并且使他们可以相互替换。本模式使得算法独立于使用它的客户而变化。</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Abstract Factory（抽象工厂模式）：提供一个创建一系列相关或相互依赖对象的接口，而无需指定它们具体的类。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Adapter</w:t>
      </w:r>
      <w:r>
        <w:rPr>
          <w:rFonts w:hint="default" w:asciiTheme="minorHAnsi" w:hAnsiTheme="minorHAnsi" w:eastAsiaTheme="minorEastAsia" w:cstheme="minorBidi"/>
          <w:kern w:val="2"/>
          <w:sz w:val="21"/>
          <w:szCs w:val="24"/>
          <w:lang w:val="en-US" w:eastAsia="zh-CN" w:bidi="ar-SA"/>
        </w:rPr>
        <w:t>（适配器模式）：将一个类的接口转换成客户希望的另外一个接口。A d a p t e r模式使得原本由于接口不兼容而不能一起工作的那些类可以一起工作。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Bridge</w:t>
      </w:r>
      <w:r>
        <w:rPr>
          <w:rFonts w:hint="default" w:asciiTheme="minorHAnsi" w:hAnsiTheme="minorHAnsi" w:eastAsiaTheme="minorEastAsia" w:cstheme="minorBidi"/>
          <w:kern w:val="2"/>
          <w:sz w:val="21"/>
          <w:szCs w:val="24"/>
          <w:lang w:val="en-US" w:eastAsia="zh-CN" w:bidi="ar-SA"/>
        </w:rPr>
        <w:t>（桥接模式）：将抽象部分与它的实现部分分离，使它们都可以独立地变化。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Builder（建造者模式）：将一个复杂对象的构建与它的表示分离，使得同样的构建过程可以创建不同的表示。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Chain of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"https://baike.sogou.com/lemma/ShowInnerLink.htm?lemmaId=1654456&amp;ss_c=ssc.citiao.link"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Responsibility</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（职责链模式）：为解除请求的发送者和接收者之间耦合，而使多个对象都有机会处理这个请求。将这些对象连成一条链，并沿着这条链传递该请求，直到有一个对象处理它。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Command（命令模式）：将一个请求封装为一个对象，从而使你可用不同的请求对客户进行</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"https://baike.sogou.com/lemma/ShowInnerLink.htm?lemmaId=38199498&amp;ss_c=ssc.citiao.link"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参数化</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；对请求排队或记录请求日志，以及支持可取消的操作。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Composite</w:t>
      </w:r>
      <w:r>
        <w:rPr>
          <w:rFonts w:hint="default" w:asciiTheme="minorHAnsi" w:hAnsiTheme="minorHAnsi" w:eastAsiaTheme="minorEastAsia" w:cstheme="minorBidi"/>
          <w:kern w:val="2"/>
          <w:sz w:val="21"/>
          <w:szCs w:val="24"/>
          <w:lang w:val="en-US" w:eastAsia="zh-CN" w:bidi="ar-SA"/>
        </w:rPr>
        <w:t>(组合模式)：将对象组合成</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"https://baike.sogou.com/lemma/ShowInnerLink.htm?lemmaId=7714336&amp;ss_c=ssc.citiao.link"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树形结构</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以表示“部分-整体”的层次结构。它使得客户对单个对象和复合对象的使用具有一致性。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Decorator</w:t>
      </w:r>
      <w:r>
        <w:rPr>
          <w:rFonts w:hint="default" w:asciiTheme="minorHAnsi" w:hAnsiTheme="minorHAnsi" w:eastAsiaTheme="minorEastAsia" w:cstheme="minorBidi"/>
          <w:kern w:val="2"/>
          <w:sz w:val="21"/>
          <w:szCs w:val="24"/>
          <w:lang w:val="en-US" w:eastAsia="zh-CN" w:bidi="ar-SA"/>
        </w:rPr>
        <w:t>(装饰模式)：动态地给一个对象添加一些额外的职责。就扩展功能而言， 它比生成子类方式更为灵活。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Facade（</w:t>
      </w:r>
      <w:r>
        <w:rPr>
          <w:rFonts w:hint="default" w:asciiTheme="minorHAnsi" w:hAnsiTheme="minorHAnsi" w:eastAsiaTheme="minorEastAsia" w:cstheme="minorBidi"/>
          <w:kern w:val="2"/>
          <w:sz w:val="21"/>
          <w:szCs w:val="24"/>
          <w:lang w:val="en-US" w:eastAsia="zh-CN" w:bidi="ar-SA"/>
        </w:rPr>
        <w:t>外观模式）：为子系统中的一组接口提供一个一致的界面， F a c a d e模式定义了一个高层接口，这个接口使得这一子系统更加容易使用。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设计模式Factory Method(工厂模式)：定义一个用于创建对象的接口，让子类决定将哪一个类实例化。Factory Method使一个类的实例化延迟到其子类。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fldChar w:fldCharType="begin"/>
      </w:r>
      <w:r>
        <w:rPr>
          <w:rFonts w:hint="default" w:asciiTheme="minorHAnsi" w:hAnsiTheme="minorHAnsi" w:eastAsiaTheme="minorEastAsia" w:cstheme="minorBidi"/>
          <w:color w:val="0000FF"/>
          <w:kern w:val="2"/>
          <w:sz w:val="21"/>
          <w:szCs w:val="24"/>
          <w:lang w:val="en-US" w:eastAsia="zh-CN" w:bidi="ar-SA"/>
        </w:rPr>
        <w:instrText xml:space="preserve"> HYPERLINK "https://baike.sogou.com/lemma/ShowInnerLink.htm?lemmaId=10549158&amp;ss_c=ssc.citiao.link" \t "https://baike.sogou.com/_blank" </w:instrText>
      </w:r>
      <w:r>
        <w:rPr>
          <w:rFonts w:hint="default" w:asciiTheme="minorHAnsi" w:hAnsiTheme="minorHAnsi" w:eastAsiaTheme="minorEastAsia" w:cstheme="minorBidi"/>
          <w:color w:val="0000FF"/>
          <w:kern w:val="2"/>
          <w:sz w:val="21"/>
          <w:szCs w:val="24"/>
          <w:lang w:val="en-US" w:eastAsia="zh-CN" w:bidi="ar-SA"/>
        </w:rPr>
        <w:fldChar w:fldCharType="separate"/>
      </w:r>
      <w:r>
        <w:rPr>
          <w:rFonts w:hint="default" w:asciiTheme="minorHAnsi" w:hAnsiTheme="minorHAnsi" w:eastAsiaTheme="minorEastAsia" w:cstheme="minorBidi"/>
          <w:color w:val="0000FF"/>
          <w:kern w:val="2"/>
          <w:sz w:val="21"/>
          <w:szCs w:val="24"/>
          <w:lang w:val="en-US" w:eastAsia="zh-CN" w:bidi="ar-SA"/>
        </w:rPr>
        <w:t>Flyweight</w:t>
      </w:r>
      <w:r>
        <w:rPr>
          <w:rFonts w:hint="default" w:asciiTheme="minorHAnsi" w:hAnsiTheme="minorHAnsi" w:eastAsiaTheme="minorEastAsia" w:cstheme="minorBidi"/>
          <w:color w:val="0000FF"/>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（享元模式）：运用共享技术有效地支持大量</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"https://baike.sogou.com/lemma/ShowInnerLink.htm?lemmaId=70897420&amp;ss_c=ssc.citiao.link"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细粒度</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的对象。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Interpreter（解析器模式）：给定一个语言, 定义它的文法的一种表示，并定义一个解释器, 该解释器使用该表示来解释语言中的句子。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Iterator</w:t>
      </w:r>
      <w:r>
        <w:rPr>
          <w:rFonts w:hint="default" w:asciiTheme="minorHAnsi" w:hAnsiTheme="minorHAnsi" w:eastAsiaTheme="minorEastAsia" w:cstheme="minorBidi"/>
          <w:kern w:val="2"/>
          <w:sz w:val="21"/>
          <w:szCs w:val="24"/>
          <w:lang w:val="en-US" w:eastAsia="zh-CN" w:bidi="ar-SA"/>
        </w:rPr>
        <w:t>（迭代器模式）：提供一种方法顺序访问一个聚合对象中各个元素, 而又不需暴露该对象的内部表示。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Mediator（中介模式）：用一个中介对象来封装一系列的对象交互。中介者使各对象不需要显式地相互引用，从而使其耦合松散，而且可以独立地改变它们之间的交互。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Memento（备忘录模式）：在不破坏封装性的前提下，捕获一个对象的内部状态，并在该对象之外保存这个状态。这样以后就可将该对象恢复到保存的状态。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Observer</w:t>
      </w:r>
      <w:r>
        <w:rPr>
          <w:rFonts w:hint="default" w:asciiTheme="minorHAnsi" w:hAnsiTheme="minorHAnsi" w:eastAsiaTheme="minorEastAsia" w:cstheme="minorBidi"/>
          <w:kern w:val="2"/>
          <w:sz w:val="21"/>
          <w:szCs w:val="24"/>
          <w:lang w:val="en-US" w:eastAsia="zh-CN" w:bidi="ar-SA"/>
        </w:rPr>
        <w:t>（观察者模式）：定义对象间的一种</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"https://baike.sogou.com/lemma/ShowInnerLink.htm?lemmaId=7746200&amp;ss_c=ssc.citiao.link"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一对多</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的依赖关系,以便当一个对象的状态发生改变时,所有依赖于它的对象都得到通知并自动刷新。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fldChar w:fldCharType="begin"/>
      </w:r>
      <w:r>
        <w:rPr>
          <w:rFonts w:hint="default" w:asciiTheme="minorHAnsi" w:hAnsiTheme="minorHAnsi" w:eastAsiaTheme="minorEastAsia" w:cstheme="minorBidi"/>
          <w:color w:val="0000FF"/>
          <w:kern w:val="2"/>
          <w:sz w:val="21"/>
          <w:szCs w:val="24"/>
          <w:lang w:val="en-US" w:eastAsia="zh-CN" w:bidi="ar-SA"/>
        </w:rPr>
        <w:instrText xml:space="preserve"> HYPERLINK "https://baike.sogou.com/lemma/ShowInnerLink.htm?lemmaId=45373&amp;ss_c=ssc.citiao.link" \t "https://baike.sogou.com/_blank" </w:instrText>
      </w:r>
      <w:r>
        <w:rPr>
          <w:rFonts w:hint="default" w:asciiTheme="minorHAnsi" w:hAnsiTheme="minorHAnsi" w:eastAsiaTheme="minorEastAsia" w:cstheme="minorBidi"/>
          <w:color w:val="0000FF"/>
          <w:kern w:val="2"/>
          <w:sz w:val="21"/>
          <w:szCs w:val="24"/>
          <w:lang w:val="en-US" w:eastAsia="zh-CN" w:bidi="ar-SA"/>
        </w:rPr>
        <w:fldChar w:fldCharType="separate"/>
      </w:r>
      <w:r>
        <w:rPr>
          <w:rFonts w:hint="default" w:asciiTheme="minorHAnsi" w:hAnsiTheme="minorHAnsi" w:eastAsiaTheme="minorEastAsia" w:cstheme="minorBidi"/>
          <w:color w:val="0000FF"/>
          <w:kern w:val="2"/>
          <w:sz w:val="21"/>
          <w:szCs w:val="24"/>
          <w:lang w:val="en-US" w:eastAsia="zh-CN" w:bidi="ar-SA"/>
        </w:rPr>
        <w:t>Prototype</w:t>
      </w:r>
      <w:r>
        <w:rPr>
          <w:rFonts w:hint="default" w:asciiTheme="minorHAnsi" w:hAnsiTheme="minorHAnsi" w:eastAsiaTheme="minorEastAsia" w:cstheme="minorBidi"/>
          <w:color w:val="0000FF"/>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（原型模式）：用原型实例指定创建对象的种类，并且通过拷贝这个原型来创建新的对象。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Proxy</w:t>
      </w:r>
      <w:r>
        <w:rPr>
          <w:rFonts w:hint="default" w:asciiTheme="minorHAnsi" w:hAnsiTheme="minorHAnsi" w:eastAsiaTheme="minorEastAsia" w:cstheme="minorBidi"/>
          <w:kern w:val="2"/>
          <w:sz w:val="21"/>
          <w:szCs w:val="24"/>
          <w:lang w:val="en-US" w:eastAsia="zh-CN" w:bidi="ar-SA"/>
        </w:rPr>
        <w:t>（代理模式）：为其他对象提供一个代理以控制对这个对象的访问。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Singleton</w:t>
      </w:r>
      <w:r>
        <w:rPr>
          <w:rFonts w:hint="default" w:asciiTheme="minorHAnsi" w:hAnsiTheme="minorHAnsi" w:eastAsiaTheme="minorEastAsia" w:cstheme="minorBidi"/>
          <w:kern w:val="2"/>
          <w:sz w:val="21"/>
          <w:szCs w:val="24"/>
          <w:lang w:val="en-US" w:eastAsia="zh-CN" w:bidi="ar-SA"/>
        </w:rPr>
        <w:t>（单例模式）：保证一个类仅有一个实例，并提供一个访问它的全局访问点。 单例模式是最简单的设计模式之一，但是对于Java的开发者来说，它却有很多缺陷。在本月的专栏中，David Geary探讨了单例模式以及在面对</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"https://baike.sogou.com/lemma/ShowInnerLink.htm?lemmaId=452880&amp;ss_c=ssc.citiao.link"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多线程</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（multithreading)、类装载器（classloaders）和</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"https://baike.sogou.com/lemma/ShowInnerLink.htm?lemmaId=54553&amp;ss_c=ssc.citiao.link"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序列化</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(serialization)时如何处理这些缺陷。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State（状态模式）：允许一个对象在其内部状态改变时改变它的行为。对象看起来似乎修改了它所属的类。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Strategy</w:t>
      </w:r>
      <w:r>
        <w:rPr>
          <w:rFonts w:hint="default" w:asciiTheme="minorHAnsi" w:hAnsiTheme="minorHAnsi" w:eastAsiaTheme="minorEastAsia" w:cstheme="minorBidi"/>
          <w:kern w:val="2"/>
          <w:sz w:val="21"/>
          <w:szCs w:val="24"/>
          <w:lang w:val="en-US" w:eastAsia="zh-CN" w:bidi="ar-SA"/>
        </w:rPr>
        <w:t>（策略模式）：定义一系列的算法,把它们一个个封装起来, 并且使它们可相互替换。本模式使得算法的变化可独立于使用它的客户。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Template Method（模板方法模式）：定义一个操作中的算法的骨架，而将一些步骤延迟到子类中。Template Method使得子类可以不改变一个算法的结构即可</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"https://baike.sogou.com/lemma/ShowInnerLink.htm?lemmaId=73746426&amp;ss_c=ssc.citiao.link"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重定义</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该算法的某些特定步骤。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Visitor（访问者模式）：表示一个作用于某对象结构中的各元素的操作。它使你可以在不改变各元素的类的前提</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"https://baike.sogou.com/lemma/ShowInnerLink.htm?lemmaId=7705050&amp;ss_c=ssc.citiao.link" \t "https://baike.sogou.com/_blank"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下定义</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作用于这些元素的新操作。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C3276"/>
    <w:multiLevelType w:val="singleLevel"/>
    <w:tmpl w:val="823C3276"/>
    <w:lvl w:ilvl="0" w:tentative="0">
      <w:start w:val="1"/>
      <w:numFmt w:val="decimal"/>
      <w:suff w:val="nothing"/>
      <w:lvlText w:val="（%1）"/>
      <w:lvlJc w:val="left"/>
    </w:lvl>
  </w:abstractNum>
  <w:abstractNum w:abstractNumId="1">
    <w:nsid w:val="A5613B26"/>
    <w:multiLevelType w:val="singleLevel"/>
    <w:tmpl w:val="A5613B26"/>
    <w:lvl w:ilvl="0" w:tentative="0">
      <w:start w:val="1"/>
      <w:numFmt w:val="decimal"/>
      <w:suff w:val="nothing"/>
      <w:lvlText w:val="（%1）"/>
      <w:lvlJc w:val="left"/>
    </w:lvl>
  </w:abstractNum>
  <w:abstractNum w:abstractNumId="2">
    <w:nsid w:val="BFF8333A"/>
    <w:multiLevelType w:val="singleLevel"/>
    <w:tmpl w:val="BFF8333A"/>
    <w:lvl w:ilvl="0" w:tentative="0">
      <w:start w:val="1"/>
      <w:numFmt w:val="decimal"/>
      <w:suff w:val="nothing"/>
      <w:lvlText w:val="（%1）"/>
      <w:lvlJc w:val="left"/>
    </w:lvl>
  </w:abstractNum>
  <w:abstractNum w:abstractNumId="3">
    <w:nsid w:val="E1039859"/>
    <w:multiLevelType w:val="singleLevel"/>
    <w:tmpl w:val="E1039859"/>
    <w:lvl w:ilvl="0" w:tentative="0">
      <w:start w:val="1"/>
      <w:numFmt w:val="decimal"/>
      <w:suff w:val="nothing"/>
      <w:lvlText w:val="（%1）"/>
      <w:lvlJc w:val="left"/>
    </w:lvl>
  </w:abstractNum>
  <w:abstractNum w:abstractNumId="4">
    <w:nsid w:val="3362E24F"/>
    <w:multiLevelType w:val="singleLevel"/>
    <w:tmpl w:val="3362E24F"/>
    <w:lvl w:ilvl="0" w:tentative="0">
      <w:start w:val="1"/>
      <w:numFmt w:val="decimal"/>
      <w:suff w:val="nothing"/>
      <w:lvlText w:val="（%1）"/>
      <w:lvlJc w:val="left"/>
    </w:lvl>
  </w:abstractNum>
  <w:abstractNum w:abstractNumId="5">
    <w:nsid w:val="79325369"/>
    <w:multiLevelType w:val="singleLevel"/>
    <w:tmpl w:val="79325369"/>
    <w:lvl w:ilvl="0" w:tentative="0">
      <w:start w:val="1"/>
      <w:numFmt w:val="decimal"/>
      <w:suff w:val="nothing"/>
      <w:lvlText w:val="（%1）"/>
      <w:lvlJc w:val="left"/>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A877B8"/>
    <w:rsid w:val="1DF74D3F"/>
    <w:rsid w:val="29A442A6"/>
    <w:rsid w:val="44942B83"/>
    <w:rsid w:val="57C37E52"/>
    <w:rsid w:val="5B9A2873"/>
    <w:rsid w:val="66FF6167"/>
    <w:rsid w:val="6BC96C4B"/>
    <w:rsid w:val="6D296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9">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张伟</cp:lastModifiedBy>
  <dcterms:modified xsi:type="dcterms:W3CDTF">2019-08-15T01:13:51Z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