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数据流图</w:t>
      </w:r>
    </w:p>
    <w:p>
      <w:pPr>
        <w:rPr>
          <w:rFonts w:hint="eastAsia"/>
          <w:color w:val="0000FF"/>
          <w:lang w:val="en-US" w:eastAsia="zh-CN"/>
        </w:rPr>
      </w:pPr>
      <w:r>
        <w:rPr>
          <w:rFonts w:hint="eastAsia"/>
          <w:lang w:val="en-US" w:eastAsia="zh-CN"/>
        </w:rPr>
        <w:t>题型1  根据数据流图确定里面内容。一般顶层图缺失对象，0层图缺失</w:t>
      </w:r>
      <w:r>
        <w:rPr>
          <w:rFonts w:hint="eastAsia"/>
          <w:color w:val="0000FF"/>
          <w:lang w:val="en-US" w:eastAsia="zh-CN"/>
        </w:rPr>
        <w:t>某某表</w:t>
      </w:r>
      <w:r>
        <w:rPr>
          <w:rFonts w:hint="eastAsia"/>
          <w:lang w:val="en-US" w:eastAsia="zh-CN"/>
        </w:rPr>
        <w:t>或</w:t>
      </w:r>
      <w:r>
        <w:rPr>
          <w:rFonts w:hint="eastAsia"/>
          <w:color w:val="0000FF"/>
          <w:lang w:val="en-US" w:eastAsia="zh-CN"/>
        </w:rPr>
        <w:t>某某文件</w:t>
      </w:r>
    </w:p>
    <w:p>
      <w:pPr>
        <w:rPr>
          <w:rFonts w:hint="eastAsia"/>
          <w:lang w:val="en-US" w:eastAsia="zh-CN"/>
        </w:rPr>
      </w:pPr>
      <w:r>
        <w:rPr>
          <w:rFonts w:hint="eastAsia"/>
          <w:lang w:val="en-US" w:eastAsia="zh-CN"/>
        </w:rPr>
        <w:t xml:space="preserve">题型2  </w:t>
      </w:r>
      <w:r>
        <w:rPr>
          <w:rFonts w:hint="eastAsia"/>
          <w:color w:val="0000FF"/>
          <w:lang w:val="en-US" w:eastAsia="zh-CN"/>
        </w:rPr>
        <w:t>缺失数据流，</w:t>
      </w:r>
      <w:r>
        <w:rPr>
          <w:rFonts w:hint="eastAsia"/>
          <w:lang w:val="en-US" w:eastAsia="zh-CN"/>
        </w:rPr>
        <w:t>要求补充数据流图。</w:t>
      </w:r>
    </w:p>
    <w:p>
      <w:pPr>
        <w:numPr>
          <w:ilvl w:val="0"/>
          <w:numId w:val="1"/>
        </w:numPr>
        <w:ind w:left="840" w:leftChars="0" w:firstLine="0" w:firstLineChars="0"/>
        <w:rPr>
          <w:rFonts w:hint="eastAsia"/>
          <w:lang w:val="en-US" w:eastAsia="zh-CN"/>
        </w:rPr>
      </w:pPr>
      <w:r>
        <w:rPr>
          <w:rFonts w:hint="eastAsia"/>
          <w:lang w:val="en-US" w:eastAsia="zh-CN"/>
        </w:rPr>
        <w:t>先找是否有完全没有连线的。</w:t>
      </w:r>
    </w:p>
    <w:p>
      <w:pPr>
        <w:numPr>
          <w:ilvl w:val="0"/>
          <w:numId w:val="1"/>
        </w:numPr>
        <w:ind w:left="840" w:leftChars="0" w:firstLine="0" w:firstLineChars="0"/>
        <w:rPr>
          <w:rFonts w:hint="eastAsia"/>
          <w:lang w:val="en-US" w:eastAsia="zh-CN"/>
        </w:rPr>
      </w:pPr>
      <w:r>
        <w:rPr>
          <w:rFonts w:hint="eastAsia"/>
          <w:lang w:val="en-US" w:eastAsia="zh-CN"/>
        </w:rPr>
        <w:t>其次找顶层图。</w:t>
      </w:r>
    </w:p>
    <w:p>
      <w:pPr>
        <w:numPr>
          <w:ilvl w:val="0"/>
          <w:numId w:val="1"/>
        </w:numPr>
        <w:ind w:left="840" w:leftChars="0" w:firstLine="0" w:firstLineChars="0"/>
        <w:rPr>
          <w:rFonts w:hint="eastAsia"/>
          <w:lang w:val="en-US" w:eastAsia="zh-CN"/>
        </w:rPr>
      </w:pPr>
      <w:r>
        <w:rPr>
          <w:rFonts w:hint="eastAsia"/>
          <w:lang w:val="en-US" w:eastAsia="zh-CN"/>
        </w:rPr>
        <w:t>最后是分析内容找关系。</w:t>
      </w:r>
    </w:p>
    <w:p>
      <w:pPr>
        <w:numPr>
          <w:ilvl w:val="0"/>
          <w:numId w:val="0"/>
        </w:numPr>
        <w:rPr>
          <w:rFonts w:hint="eastAsia"/>
          <w:lang w:val="en-US" w:eastAsia="zh-CN"/>
        </w:rPr>
      </w:pPr>
      <w:r>
        <w:rPr>
          <w:rFonts w:hint="eastAsia"/>
          <w:lang w:val="en-US" w:eastAsia="zh-CN"/>
        </w:rPr>
        <w:t>题型3  分析补充加工。</w:t>
      </w:r>
    </w:p>
    <w:p>
      <w:pPr>
        <w:numPr>
          <w:ilvl w:val="0"/>
          <w:numId w:val="2"/>
        </w:numPr>
        <w:ind w:left="945" w:leftChars="0" w:firstLine="0" w:firstLineChars="0"/>
        <w:rPr>
          <w:rFonts w:hint="eastAsia"/>
          <w:color w:val="0000FF"/>
          <w:lang w:val="en-US" w:eastAsia="zh-CN"/>
        </w:rPr>
      </w:pPr>
      <w:r>
        <w:rPr>
          <w:rFonts w:hint="eastAsia"/>
          <w:lang w:val="en-US" w:eastAsia="zh-CN"/>
        </w:rPr>
        <w:t>图形分析加工，两图对比，箭头表示分析，上面有</w:t>
      </w:r>
      <w:r>
        <w:rPr>
          <w:rFonts w:hint="eastAsia"/>
          <w:color w:val="0000FF"/>
          <w:lang w:val="en-US" w:eastAsia="zh-CN"/>
        </w:rPr>
        <w:t>方向和内容（数据流名称）</w:t>
      </w:r>
    </w:p>
    <w:p>
      <w:pPr>
        <w:numPr>
          <w:ilvl w:val="0"/>
          <w:numId w:val="2"/>
        </w:numPr>
        <w:ind w:left="945" w:leftChars="0" w:firstLine="0" w:firstLineChars="0"/>
        <w:rPr>
          <w:rFonts w:hint="eastAsia"/>
          <w:lang w:val="en-US" w:eastAsia="zh-CN"/>
        </w:rPr>
      </w:pPr>
      <w:r>
        <w:rPr>
          <w:rFonts w:hint="eastAsia"/>
          <w:lang w:val="en-US" w:eastAsia="zh-CN"/>
        </w:rPr>
        <w:t xml:space="preserve">内容分析加工，根据内容找出关键字（存在推理性）：  </w:t>
      </w:r>
      <w:r>
        <w:rPr>
          <w:rFonts w:hint="eastAsia"/>
          <w:color w:val="0000FF"/>
          <w:lang w:val="en-US" w:eastAsia="zh-CN"/>
        </w:rPr>
        <w:t>必须  合法</w:t>
      </w:r>
      <w:r>
        <w:rPr>
          <w:rFonts w:hint="eastAsia"/>
          <w:lang w:val="en-US" w:eastAsia="zh-CN"/>
        </w:rPr>
        <w:t xml:space="preserve">等名词  </w:t>
      </w:r>
    </w:p>
    <w:p>
      <w:pPr>
        <w:numPr>
          <w:ilvl w:val="0"/>
          <w:numId w:val="0"/>
        </w:numPr>
        <w:rPr>
          <w:rFonts w:hint="eastAsia"/>
          <w:lang w:val="en-US" w:eastAsia="zh-CN"/>
        </w:rPr>
      </w:pPr>
      <w:r>
        <w:rPr>
          <w:rFonts w:hint="eastAsia"/>
          <w:lang w:val="en-US" w:eastAsia="zh-CN"/>
        </w:rPr>
        <w:t>题型4  理论题</w:t>
      </w:r>
    </w:p>
    <w:p>
      <w:pPr>
        <w:numPr>
          <w:ilvl w:val="0"/>
          <w:numId w:val="0"/>
        </w:numPr>
        <w:rPr>
          <w:rFonts w:hint="eastAsia"/>
          <w:lang w:val="en-US" w:eastAsia="zh-CN"/>
        </w:rPr>
      </w:pPr>
      <w:r>
        <w:rPr>
          <w:rFonts w:hint="eastAsia"/>
          <w:lang w:val="en-US" w:eastAsia="zh-CN"/>
        </w:rPr>
        <w:t>例1：程序流程图适用场合和作用：</w:t>
      </w:r>
    </w:p>
    <w:p>
      <w:pPr>
        <w:numPr>
          <w:ilvl w:val="0"/>
          <w:numId w:val="0"/>
        </w:numPr>
        <w:rPr>
          <w:rFonts w:hint="eastAsia"/>
          <w:lang w:val="en-US" w:eastAsia="zh-CN"/>
        </w:rPr>
      </w:pPr>
      <w:r>
        <w:rPr>
          <w:rFonts w:hint="eastAsia"/>
          <w:lang w:val="en-US" w:eastAsia="zh-CN"/>
        </w:rPr>
        <w:t>程序流程图通常在进行详细设计时使用，用来描述程序的逻辑结构。</w:t>
      </w:r>
    </w:p>
    <w:p>
      <w:pPr>
        <w:numPr>
          <w:ilvl w:val="0"/>
          <w:numId w:val="0"/>
        </w:numPr>
        <w:rPr>
          <w:rFonts w:hint="eastAsia"/>
          <w:lang w:val="en-US" w:eastAsia="zh-CN"/>
        </w:rPr>
      </w:pPr>
      <w:r>
        <w:rPr>
          <w:rFonts w:hint="eastAsia"/>
          <w:lang w:val="en-US" w:eastAsia="zh-CN"/>
        </w:rPr>
        <w:t>例2：说明逻辑数据流图与物理数据流图的区别：</w:t>
      </w:r>
    </w:p>
    <w:p>
      <w:pPr>
        <w:numPr>
          <w:ilvl w:val="0"/>
          <w:numId w:val="0"/>
        </w:numPr>
        <w:rPr>
          <w:rFonts w:hint="eastAsia"/>
          <w:lang w:val="en-US" w:eastAsia="zh-CN"/>
        </w:rPr>
      </w:pPr>
      <w:r>
        <w:rPr>
          <w:rFonts w:hint="eastAsia"/>
          <w:lang w:val="en-US" w:eastAsia="zh-CN"/>
        </w:rPr>
        <w:t>物理数据流图关注的是系统中的物理实体，物理数据流图用做系统构造和实现的技术性蓝图。</w:t>
      </w:r>
    </w:p>
    <w:p>
      <w:pPr>
        <w:numPr>
          <w:ilvl w:val="0"/>
          <w:numId w:val="0"/>
        </w:numPr>
        <w:rPr>
          <w:rFonts w:hint="eastAsia"/>
          <w:lang w:val="en-US" w:eastAsia="zh-CN"/>
        </w:rPr>
      </w:pPr>
      <w:r>
        <w:rPr>
          <w:rFonts w:hint="eastAsia"/>
          <w:lang w:val="en-US" w:eastAsia="zh-CN"/>
        </w:rPr>
        <w:t>逻辑数据流图强调的是参与者所做的事情，逻辑数据流图用做系统分析的需求分析阶段起点。</w:t>
      </w:r>
    </w:p>
    <w:p>
      <w:pPr>
        <w:numPr>
          <w:ilvl w:val="0"/>
          <w:numId w:val="0"/>
        </w:numPr>
        <w:rPr>
          <w:rFonts w:hint="eastAsia"/>
          <w:lang w:val="en-US" w:eastAsia="zh-CN"/>
        </w:rPr>
      </w:pPr>
      <w:r>
        <w:rPr>
          <w:rFonts w:hint="eastAsia"/>
          <w:lang w:val="en-US" w:eastAsia="zh-CN"/>
        </w:rPr>
        <w:t>例3：绘制下层图时注意的问题：</w:t>
      </w:r>
    </w:p>
    <w:p>
      <w:pPr>
        <w:numPr>
          <w:ilvl w:val="0"/>
          <w:numId w:val="0"/>
        </w:numPr>
        <w:rPr>
          <w:rFonts w:hint="eastAsia"/>
          <w:lang w:val="en-US" w:eastAsia="zh-CN"/>
        </w:rPr>
      </w:pPr>
      <w:r>
        <w:rPr>
          <w:rFonts w:hint="eastAsia"/>
          <w:lang w:val="en-US" w:eastAsia="zh-CN"/>
        </w:rPr>
        <w:t>保持父图与子图的平衡，父图中某加工的输入输出数据流必须与子图的输入输出数据流在数量上和名字上相同。如果父图的一个输入或输出数据流对应子图中的几个输入或输出数据流，那么子图中组成这些输入或输出数据流的数据项全体也必然对应父图中某一数据流。父图与子图之间必然平衡。</w:t>
      </w:r>
    </w:p>
    <w:p>
      <w:pPr>
        <w:pStyle w:val="2"/>
        <w:rPr>
          <w:rFonts w:hint="eastAsia"/>
          <w:lang w:val="en-US" w:eastAsia="zh-CN"/>
        </w:rPr>
      </w:pPr>
    </w:p>
    <w:p>
      <w:pPr>
        <w:pStyle w:val="2"/>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56A03"/>
    <w:multiLevelType w:val="singleLevel"/>
    <w:tmpl w:val="E6F56A03"/>
    <w:lvl w:ilvl="0" w:tentative="0">
      <w:start w:val="1"/>
      <w:numFmt w:val="decimal"/>
      <w:suff w:val="nothing"/>
      <w:lvlText w:val="（%1）"/>
      <w:lvlJc w:val="left"/>
      <w:pPr>
        <w:ind w:left="840" w:leftChars="0" w:firstLine="0" w:firstLineChars="0"/>
      </w:pPr>
    </w:lvl>
  </w:abstractNum>
  <w:abstractNum w:abstractNumId="1">
    <w:nsid w:val="5CD0C0E4"/>
    <w:multiLevelType w:val="singleLevel"/>
    <w:tmpl w:val="5CD0C0E4"/>
    <w:lvl w:ilvl="0" w:tentative="0">
      <w:start w:val="1"/>
      <w:numFmt w:val="decimal"/>
      <w:suff w:val="nothing"/>
      <w:lvlText w:val="（%1）"/>
      <w:lvlJc w:val="left"/>
      <w:pPr>
        <w:ind w:left="94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C3315"/>
    <w:rsid w:val="2E717440"/>
    <w:rsid w:val="61620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张伟</cp:lastModifiedBy>
  <dcterms:modified xsi:type="dcterms:W3CDTF">2019-09-15T13:02:44Z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