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登录功能：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后勤人员功能表：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（1）录入实训生资料（包括新增、更改、删除、查询）：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负责人：陈志豪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（2）录入宿舍安排（包括新增、更改、删除、查询）：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（3）宿舍评比（包括新增、更改、删除、查询）：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（4）学员成绩查询（包括查询）: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（5）老师教学质量评价（只包括查询）：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（6）学员考勤状况（包含查询、修改、删除）：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(7)班级信息管理（包括录入，查询，修改，删除）：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负责人：彭伟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教师功能表：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（1）教学计划（包括新增、更改、删除、查询）：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负责人：邓卓伟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（2）在线考试出题（以选择题库为例。包括新增、删除、查询）：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负责人：彭铮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（3）学员成绩评定（包括新增、更改、删除、查询）：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（4）学员点到（以表单形式提交，只包含提交（新增））：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负责人：廖金平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学员功能表：</w:t>
      </w:r>
    </w:p>
    <w:p>
      <w:pPr>
        <w:rPr>
          <w:rFonts w:hint="eastAsia"/>
        </w:rPr>
      </w:pPr>
      <w:r>
        <w:rPr>
          <w:rFonts w:hint="eastAsia"/>
        </w:rPr>
        <w:t>（1）基本信息查询（只包含查询功能）：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（2）在线考试（包含查询和提交）：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（3）成绩查询（只包含查询）：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（4）教学质量评定（只包含提交）：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（5）考勤信息确认：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2017-11-18T08:22:46Z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