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1"/>
      <w:r>
        <w:rPr>
          <w:rFonts w:hint="eastAsia"/>
          <w:b/>
          <w:bCs/>
          <w:sz w:val="28"/>
          <w:szCs w:val="28"/>
          <w:lang w:val="en-US" w:eastAsia="zh-CN"/>
        </w:rPr>
        <w:t>确认为以后勤人员权限登入后，显示后勤相应功能模块</w:t>
      </w:r>
      <w:bookmarkEnd w:id="0"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基本信息查询（只包含查询功能）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bookmarkStart w:id="1" w:name="OLE_LINK3"/>
      <w:r>
        <w:rPr>
          <w:rFonts w:hint="eastAsia"/>
          <w:lang w:eastAsia="zh-CN"/>
        </w:rPr>
        <w:t>从学员的登录表（注册时若登录账号不一定为学员编号，请设置学员编号字段）中的</w:t>
      </w:r>
      <w:bookmarkStart w:id="2" w:name="OLE_LINK2"/>
      <w:r>
        <w:rPr>
          <w:rFonts w:hint="eastAsia"/>
          <w:lang w:eastAsia="zh-CN"/>
        </w:rPr>
        <w:t>学员编号</w:t>
      </w:r>
      <w:bookmarkEnd w:id="2"/>
      <w:r>
        <w:rPr>
          <w:rFonts w:hint="eastAsia"/>
          <w:lang w:eastAsia="zh-CN"/>
        </w:rPr>
        <w:t>，并以此查询学员基本信息。</w:t>
      </w:r>
      <w:bookmarkEnd w:id="1"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在线考试（包含查询和提交）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为一个提示输入试题编号的输入框，并在输入完后点击开始考试按钮时，查询所有符合试题编号字段的信息（一页只显示一题，不显示正确答案字段。在点击下一页的同时将这题的正确答案与作答答案对比，若正确加分，反之不加）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并只将作答答案设置为可编辑。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当结束最后一题后，将分数更新到成绩。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成绩查询（只包含查询）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从学员的登录表中的学员编号，并以此查询学员成绩信息。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教学质量评定（只包含提交）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初始化为表单，点击提交后将表单数据保存至持久层。</w:t>
      </w:r>
      <w:bookmarkStart w:id="4" w:name="_GoBack"/>
      <w:bookmarkEnd w:id="4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考勤信息确认（只包含提交）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bookmarkStart w:id="3" w:name="OLE_LINK1"/>
      <w:r>
        <w:rPr>
          <w:rFonts w:hint="eastAsia"/>
          <w:lang w:eastAsia="zh-CN"/>
        </w:rPr>
        <w:t>从学员的登录表（注册时若登录账号不一定为学员编号，请设置学员编号字段）中的学员编号，并以此查询考勤表内相应字段</w:t>
      </w:r>
      <w:bookmarkEnd w:id="3"/>
      <w:r>
        <w:rPr>
          <w:rFonts w:hint="eastAsia"/>
          <w:lang w:eastAsia="zh-CN"/>
        </w:rPr>
        <w:t>，并设置只有学员反馈字段可以修改。点击提交时，将学员反馈更新到考勤表。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82ED"/>
    <w:multiLevelType w:val="singleLevel"/>
    <w:tmpl w:val="5A0D82E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0D8617"/>
    <w:multiLevelType w:val="singleLevel"/>
    <w:tmpl w:val="5A0D86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2017-11-16T12:30:16Z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