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BDE3F">
      <w:pPr>
        <w:pStyle w:val="2"/>
        <w:keepNext w:val="0"/>
        <w:keepLines w:val="0"/>
        <w:widowControl/>
        <w:suppressLineNumbers w:val="0"/>
      </w:pPr>
      <w:r>
        <w:t>“活着么” MVP 产品需求文档（搞笑版）</w:t>
      </w:r>
    </w:p>
    <w:p w14:paraId="7C959398">
      <w:pPr>
        <w:pStyle w:val="2"/>
        <w:keepNext w:val="0"/>
        <w:keepLines w:val="0"/>
        <w:widowControl/>
        <w:suppressLineNumbers w:val="0"/>
        <w:jc w:val="left"/>
      </w:pPr>
      <w:r>
        <w:t>一、文档基础信息</w:t>
      </w:r>
    </w:p>
    <w:p w14:paraId="47A96D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文档版本：V1.0</w:t>
      </w:r>
    </w:p>
    <w:p w14:paraId="7D81CE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文档状态：初稿完成</w:t>
      </w:r>
    </w:p>
    <w:p w14:paraId="36C877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产品名称：活着么（英文名：Still Alive?）</w:t>
      </w:r>
    </w:p>
    <w:p w14:paraId="154680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产品阶段：MVP 测试版</w:t>
      </w:r>
    </w:p>
    <w:p w14:paraId="3B288C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核心定位：让你每天花1秒证明“没凉”的沙雕安全守护平台（网站形态），主打“搞笑解压+关键时刻靠谱”双属性，仅通过Google登录验证身份，不记录其他用户信息</w:t>
      </w:r>
    </w:p>
    <w:p w14:paraId="56119E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Slogan：① 每天点一下，证明你还没挂；② 生存打卡，拒绝成为亲友的“失踪人口疑云主角”</w:t>
      </w:r>
    </w:p>
    <w:p w14:paraId="7CA44235">
      <w:pPr>
        <w:pStyle w:val="2"/>
        <w:keepNext w:val="0"/>
        <w:keepLines w:val="0"/>
        <w:widowControl/>
        <w:suppressLineNumbers w:val="0"/>
        <w:jc w:val="left"/>
      </w:pPr>
      <w:r>
        <w:t>二、目标用户</w:t>
      </w:r>
    </w:p>
    <w:p w14:paraId="7EF313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1E1775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核心用户：独居青年（被工作榨干、偶尔睡过头失联）、常年出差党（跨城奔波易断联）、佛系养生族（偶尔断网躲清净）</w:t>
      </w:r>
    </w:p>
    <w:p w14:paraId="60C012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33B27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FDF689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关联用户：用户预设的紧急联系人（担心亲友“突然凉了”的操心党）</w:t>
      </w:r>
    </w:p>
    <w:p w14:paraId="1B6464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9514E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A938C1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用户痛点：① 不想因为忘回消息让亲友担心；② 独居时突发状况没人知道；③ 有想留给亲友的“沙雕遗言”但不好意思当面说；④ 讨厌复杂操作，需要极简的安全确认方式</w:t>
      </w:r>
    </w:p>
    <w:p w14:paraId="6DD991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C3EC665">
      <w:pPr>
        <w:pStyle w:val="2"/>
        <w:keepNext w:val="0"/>
        <w:keepLines w:val="0"/>
        <w:widowControl/>
        <w:suppressLineNumbers w:val="0"/>
        <w:jc w:val="left"/>
      </w:pPr>
      <w:r>
        <w:t>三、核心功能需求（MVP阶段）</w:t>
      </w:r>
    </w:p>
    <w:p w14:paraId="01500E99">
      <w:pPr>
        <w:pStyle w:val="3"/>
        <w:keepNext w:val="0"/>
        <w:keepLines w:val="0"/>
        <w:widowControl/>
        <w:suppressLineNumbers w:val="0"/>
        <w:jc w:val="left"/>
      </w:pPr>
      <w:r>
        <w:t>3.1 账号登录：谷歌生态专属通道</w:t>
      </w:r>
    </w:p>
    <w:p w14:paraId="2FEF1D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C1D37C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功能描述：本产品为网站形态，仅支持 Google 账号一键登录，无需注册手机号、设置密码，主打“快准狠”；登录仅用于身份验证，平台不额外记录任何其他用户信息</w:t>
      </w:r>
    </w:p>
    <w:p w14:paraId="0483CE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CE6CB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16C06B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搞笑交互：登录成功后弹出欢迎语，随机展示：① “恭喜！你已成功证明自己不是机器人，也不是失踪人口”；② “欢迎回归人类生存打卡大队”；③ “登录成功！今天也是要好好活着的一天哦～”</w:t>
      </w:r>
    </w:p>
    <w:p w14:paraId="41C91A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E51AE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EA232E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核心要求：登录流程无卡顿，兼容主流浏览器（Chrome、Safari、Edge）</w:t>
      </w:r>
    </w:p>
    <w:p w14:paraId="1567CB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6ABBB6B">
      <w:pPr>
        <w:pStyle w:val="3"/>
        <w:keepNext w:val="0"/>
        <w:keepLines w:val="0"/>
        <w:widowControl/>
        <w:suppressLineNumbers w:val="0"/>
        <w:jc w:val="left"/>
      </w:pPr>
      <w:r>
        <w:t>3.2 核心功能：一键生存签到（全场C位功能）</w:t>
      </w:r>
    </w:p>
    <w:p w14:paraId="317A00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9CB294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页面设计：用户登录后主页无多余元素，居中展示一个巨大的圆形按钮（占页面1/3面积），按钮底色为温暖的浅橙色，边框加粗</w:t>
      </w:r>
    </w:p>
    <w:p w14:paraId="1FBB00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A45CB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FB19F3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按钮文案：随机切换，涵盖搞笑、治愈、自嘲风格，示例：① “我还活着！”；② “没凉，放心！”；③ “别报警，我在摸鱼！”；④ “我还能再卷五百年！”；⑤ “今天也没被生活打倒～”；⑥ “活着真好，再签一天！”</w:t>
      </w:r>
    </w:p>
    <w:p w14:paraId="776228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557B5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D1DD50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交互效果：点击按钮后触发振动反馈（手机端）+ 彩色粒子爆炸动画（全端），同时弹出成功提示框，提示语随机：① “太好了！你成功活过今天上午/下午/晚上”；② “签到成功！亲友放心度+10”；③ “恭喜！暂时不用准备你的追悼会了”；④ “今日生存KPI完成！奖励自己一杯奶茶”</w:t>
      </w:r>
    </w:p>
    <w:p w14:paraId="1A9E92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A95CF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4AB735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签到记录：页面下方极简展示“最近3次签到时间”，无复杂数据图表，主打“看得懂、不费脑”</w:t>
      </w:r>
    </w:p>
    <w:p w14:paraId="5D17A6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22B17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5EA923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连续签到激励：累计连续签到7天解锁“顽强生命力”电子勋章，30天解锁“活着大师”勋章，100天解锁“人间钉子户”终极勋章；勋章可一键分享至社交平台（Google 相册、Twitter 等），分享文案自动生成：“我在‘活着么’连续签到X天，荣获【XXX】称号！快来和我一起证明自己没凉～”</w:t>
      </w:r>
    </w:p>
    <w:p w14:paraId="2D813C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B413075">
      <w:pPr>
        <w:pStyle w:val="3"/>
        <w:keepNext w:val="0"/>
        <w:keepLines w:val="0"/>
        <w:widowControl/>
        <w:suppressLineNumbers w:val="0"/>
        <w:jc w:val="left"/>
      </w:pPr>
      <w:r>
        <w:t>3.3 异常警报系统：“别吓我”亲友守护机制</w:t>
      </w:r>
    </w:p>
    <w:p w14:paraId="785410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B4B1B0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功能描述：用户可预设“失联阈值”（默认24小时，支持自定义调整：12h/24h/36h/48h），若超过设定时间未签到，系统自动向预设紧急联系人发送提醒短信</w:t>
      </w:r>
    </w:p>
    <w:p w14:paraId="17B92E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F4F00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DBAA81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紧急联系人设置：支持添加1-3名紧急联系人，需填写姓名、手机号，添加后系统自动向对方发送确认短信，对方点击确认链接后才算设置成功（避免用户误填陌生号码）；确认短信文案：“【活着么】提醒：XXX（你的姓名）将你设为紧急联系人，点击链接确认即可生效：XXX 。确认后，若XXX超过设定时间未签到，你将收到提醒。”</w:t>
      </w:r>
    </w:p>
    <w:p w14:paraId="76054B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66B8DD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708E7E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警报触发规则：触发阈值前1小时，系统先向用户Google关联邮箱发送“即将失联提醒”，提醒语：“喂！快醒醒！还有1小时你就要被标记为‘疑似失联’了，赶紧去‘活着么’网站点一下‘我还活着’按钮！”；若用户仍未签到，触发警报后向紧急联系人发送短信</w:t>
      </w:r>
    </w:p>
    <w:p w14:paraId="29C21D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891CA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DDBDE5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警报短信内容：采用“搞笑+提醒”双风格，既缓解紧张又明确重点，示例：“【活着么】紧急提醒！你的朋友XXX已经超过XX小时没证明自己还活着了！他们可能：① 睡过头被床封印；② 手机没电关机；③ 沉迷工作/游戏忘了时间；④ 真的出了点小状况（希望不是）。如果能联系上他们，赶紧催他们去‘活着么’网站点一下‘我还活着’！若联系不上，建议根据情况采取进一步措施（比如打个电话、上门看看）。附：XXX最后一次签到时间：XXXX-XX-XX XX:XX（注：本平台仅通过Google登录验证身份，不记录其他用户信息）”</w:t>
      </w:r>
    </w:p>
    <w:p w14:paraId="2DA63F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743CA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319D18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核心要求：短信发送成功率≥99%，避免误触发（如用户设置阈值后提前开启“假期模式”需暂停警报）</w:t>
      </w:r>
    </w:p>
    <w:p w14:paraId="3DFB15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C5747A2">
      <w:pPr>
        <w:pStyle w:val="3"/>
        <w:keepNext w:val="0"/>
        <w:keepLines w:val="0"/>
        <w:widowControl/>
        <w:suppressLineNumbers w:val="0"/>
        <w:jc w:val="left"/>
      </w:pPr>
      <w:r>
        <w:t>3.4 数字遗产保险箱（极简搞笑版）：“我的沙雕遗言”寄存处</w:t>
      </w:r>
    </w:p>
    <w:p w14:paraId="65CD1F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BE5D59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命名：界面显示“我的沙雕遗言寄存箱”，用户可上传一段文本（支持换行，最大字数500字），预设“确认失联阈值”（默认48小时，支持自定义：36h/48h/72h），触发后系统自动向所有预设紧急联系人发送该文本邮件</w:t>
      </w:r>
    </w:p>
    <w:p w14:paraId="5BF98D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57B7F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679B44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文本编辑：提供极简编辑器，仅支持加粗、换行功能，无复杂格式，避免用户编辑困难</w:t>
      </w:r>
    </w:p>
    <w:p w14:paraId="3387D3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21712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43F94A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安全存储：用户上传的文本采用加密存储，仅用户本人可查看、编辑、删除，系统不主动查看内容</w:t>
      </w:r>
    </w:p>
    <w:p w14:paraId="07ABC7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43FB0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0FE12A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邮件发送规则：需先触发“失联阈值”（如24h未签到）并发送提醒短信后，仍未签到达到“确认失联阈值”才触发；邮件标题采用“半调侃半严肃”风格：“来自XXX的最后留言（可能是真的，也可能只是他们忘了点按钮）”</w:t>
      </w:r>
    </w:p>
    <w:p w14:paraId="0334EC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242BC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01760D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邮件正文：开头添加缓冲提示语：“先别慌！这封邮件是XXX在‘活着么’网站设置的‘沙雕遗言’，触发条件是超过XX小时未签到。如果XXX其实还活着，麻烦你催他们赶紧去‘活着么’网站点一下‘我还活着’按钮，别再吓大家了！以下是XXX的留言：”，后续紧跟用户上传的文本内容；结尾添加系统说明：“本邮件由‘活着么’网站系统自动发送，平台仅通过Google登录验证身份，不记录其他用户信息，若有疑问可回复此邮件联系客服”</w:t>
      </w:r>
    </w:p>
    <w:p w14:paraId="17C172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E96841D">
      <w:pPr>
        <w:pStyle w:val="3"/>
        <w:keepNext w:val="0"/>
        <w:keepLines w:val="0"/>
        <w:widowControl/>
        <w:suppressLineNumbers w:val="0"/>
        <w:jc w:val="left"/>
      </w:pPr>
      <w:r>
        <w:t>3.5 辅助功能：“我可能要凉了”应急模式</w:t>
      </w:r>
    </w:p>
    <w:p w14:paraId="047448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4C7826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功能描述：用户可提前开启“我可能要凉了”模式（即假期/忙碌模式），开启后可设置“延长阈值时长”（如默认阈值24h，延长后变为72h），避免因出差、旅游、加班忙碌忘记签到导致误触发警报</w:t>
      </w:r>
    </w:p>
    <w:p w14:paraId="771508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6B6A5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95885E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交互设计：设置页面添加显眼的“应急模式开关”，开启后弹出提示：“应急模式已开启！接下来XX小时内未签到不会触发警报，安心忙你的～”；支持手动关闭，关闭后恢复原阈值</w:t>
      </w:r>
    </w:p>
    <w:p w14:paraId="5CDBB9C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</w:pPr>
    </w:p>
    <w:p w14:paraId="745ECF1B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3.6</w:t>
      </w:r>
      <w:r>
        <w:rPr>
          <w:rFonts w:hint="eastAsia"/>
        </w:rPr>
        <w:t xml:space="preserve"> 响应式布局（Mobile-First Design）</w:t>
      </w:r>
    </w:p>
    <w:p w14:paraId="54BB52E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  <w:rPr>
          <w:rFonts w:hint="eastAsia"/>
        </w:rPr>
      </w:pPr>
      <w:r>
        <w:rPr>
          <w:rFonts w:hint="eastAsia"/>
        </w:rPr>
        <w:t>功能： 虽然是网页，但一定要做成“像 App 一</w:t>
      </w:r>
      <w:bookmarkStart w:id="0" w:name="_GoBack"/>
      <w:bookmarkEnd w:id="0"/>
      <w:r>
        <w:rPr>
          <w:rFonts w:hint="eastAsia"/>
        </w:rPr>
        <w:t>样”。用户把这个网页收藏到手机桌面后，打开时没有多余的浏览器边框，满屏就是你的工具。</w:t>
      </w:r>
    </w:p>
    <w:p w14:paraId="791F544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  <w:rPr>
          <w:rFonts w:hint="eastAsia"/>
        </w:rPr>
      </w:pPr>
    </w:p>
    <w:p w14:paraId="6C42DDF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</w:pPr>
      <w:r>
        <w:rPr>
          <w:rFonts w:hint="eastAsia"/>
        </w:rPr>
        <w:t>价值： 欧美用户非常习惯在移动设备上快速记录，加载速度必须控制在 2 秒以内，这能极大提高你的 Google AdSense 广告展示率。</w:t>
      </w:r>
    </w:p>
    <w:p w14:paraId="2BE8AA6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2F619"/>
    <w:multiLevelType w:val="multilevel"/>
    <w:tmpl w:val="89A2F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E72DF1"/>
    <w:multiLevelType w:val="multilevel"/>
    <w:tmpl w:val="9DE72D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3367364"/>
    <w:multiLevelType w:val="multilevel"/>
    <w:tmpl w:val="233673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422CCCB"/>
    <w:multiLevelType w:val="multilevel"/>
    <w:tmpl w:val="2422CC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500B121"/>
    <w:multiLevelType w:val="multilevel"/>
    <w:tmpl w:val="2500B1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52A50D0"/>
    <w:multiLevelType w:val="multilevel"/>
    <w:tmpl w:val="352A50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E5D71"/>
    <w:rsid w:val="0D3120BB"/>
    <w:rsid w:val="1CAB2D4A"/>
    <w:rsid w:val="22F159A4"/>
    <w:rsid w:val="2A1F202F"/>
    <w:rsid w:val="3E4D7489"/>
    <w:rsid w:val="48F93578"/>
    <w:rsid w:val="78E0447A"/>
    <w:rsid w:val="7F63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3273</Words>
  <Characters>3490</Characters>
  <Lines>0</Lines>
  <Paragraphs>0</Paragraphs>
  <TotalTime>3</TotalTime>
  <ScaleCrop>false</ScaleCrop>
  <LinksUpToDate>false</LinksUpToDate>
  <CharactersWithSpaces>3542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2026-01-12T06:54:00Z</dcterms:created>
  <dc:creator>IARVEL</dc:creator>
  <cp:lastModifiedBy>Brave</cp:lastModifiedBy>
  <dcterms:modified xsi:type="dcterms:W3CDTF">2026-01-12T07:05:25Z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eyJoZGlkIjoiYjA5OTY5MGYzMWEzODE5NWFmN2Y0YzZlYWJjMDRhMGQiLCJ1c2VySWQiOiI4MDI2MDA1MTUifQ==</vt:lpwstr>
  </property>
  <property fmtid="{D5CDD505-2E9C-101B-9397-08002B2CF9AE}" pid="4" name="ICV">
    <vt:lpwstr>C2F16BB7E4224B2CA164A1C603D15DF6_12</vt:lpwstr>
  </property>
</Properties>
</file>