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360"/>
        <w:rPr>
          <w:rFonts w:ascii="Segoe" w:hAnsi="Segoe"/>
          <w:b/>
          <w:color w:val="FFFFFF"/>
          <w:sz w:val="60"/>
          <w:szCs w:val="60"/>
        </w:rPr>
      </w:pPr>
      <w:r>
        <w:rPr>
          <w:rFonts w:ascii="Segoe UI" w:hAnsi="Segoe UI" w:cs="Segoe UI"/>
          <w:b/>
          <w:sz w:val="32"/>
          <w:szCs w:val="32"/>
        </w:rPr>
        <w:drawing>
          <wp:anchor xmlns:wp="http://schemas.openxmlformats.org/drawingml/2006/wordprocessingDrawing" distT="0" distB="0" distL="114300" distR="114300" simplePos="0" relativeHeight="251734528" behindDoc="0" locked="0" layoutInCell="1" allowOverlap="1">
            <wp:simplePos x="0" y="0"/>
            <wp:positionH relativeFrom="column">
              <wp:posOffset>5365749</wp:posOffset>
            </wp:positionH>
            <wp:positionV relativeFrom="paragraph">
              <wp:posOffset>220344</wp:posOffset>
            </wp:positionV>
            <wp:extent cx="1092199" cy="498474"/>
            <wp:effectExtent l="0" t="0" r="0" b="0"/>
            <wp:wrapNone/>
            <wp:docPr id="1" name="Picture 6" descr="C:\Users\v-sacars\Documents\Microsoft\Product logos\Lync-grid_h_rgb_r.pn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v-sacars\Documents\Microsoft\Product logos\Lync-grid_h_rgb_r.png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922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" w:hAnsi="Segoe"/>
          <w:b/>
          <w:color w:val="FFFFFF" w:themeColor="background1"/>
          <w:sz w:val="60"/>
          <w:szCs w:val="6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7487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-64769</wp:posOffset>
                </wp:positionV>
                <wp:extent cx="3718559" cy="1068705"/>
                <wp:effectExtent l="0" t="0" r="0" b="0"/>
                <wp:wrapNone/>
                <wp:docPr id="2" name="Text Box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718560" cy="10687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bg2"/>
                            </a:gs>
                          </a:gsLst>
                          <a:lin ang="0" scaled="1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spacing w:lineRule="auto" w:line="192" w:after="0"/>
                              <w:rPr>
                                <w:rFonts w:ascii="Segoe Light" w:hAnsi="Segoe Light" w:cs="Segoe UI"/>
                                <w:color w:val="FFFFFF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Segoe Light" w:hAnsi="Segoe Light" w:cs="Segoe UI"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Connecting people </w:t>
                            </w:r>
                            <w:r>
                              <w:rPr>
                                <w:rFonts w:ascii="Segoe Light" w:hAnsi="Segoe Light" w:cs="Segoe UI"/>
                                <w:color w:val="FFFFFF" w:themeColor="background1"/>
                                <w:sz w:val="44"/>
                                <w:szCs w:val="36"/>
                              </w:rPr>
                              <w:br/>
                              <w:t xml:space="preserve">in new ways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647487;o:allowoverlap:true;o:allowincell:true;mso-position-horizontal-relative:text;margin-left:72.0pt;mso-position-horizontal:absolute;mso-position-vertical-relative:text;margin-top:-5.1pt;mso-position-vertical:absolute;width:292.8pt;height:84.1pt;v-text-anchor:middle;" coordsize="100000,100000" path="" fill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right"/>
                        <w:spacing w:lineRule="auto" w:line="192" w:after="0"/>
                        <w:rPr>
                          <w:rFonts w:ascii="Segoe Light" w:hAnsi="Segoe Light" w:cs="Segoe UI"/>
                          <w:color w:val="FFFFFF"/>
                          <w:sz w:val="36"/>
                          <w:szCs w:val="28"/>
                        </w:rPr>
                      </w:pPr>
                      <w:r>
                        <w:rPr>
                          <w:rFonts w:ascii="Segoe Light" w:hAnsi="Segoe Light" w:cs="Segoe UI"/>
                          <w:color w:val="FFFFFF" w:themeColor="background1"/>
                          <w:sz w:val="44"/>
                          <w:szCs w:val="36"/>
                        </w:rPr>
                        <w:t xml:space="preserve">Connecting people </w:t>
                      </w:r>
                      <w:r>
                        <w:rPr>
                          <w:rFonts w:ascii="Segoe Light" w:hAnsi="Segoe Light" w:cs="Segoe UI"/>
                          <w:color w:val="FFFFFF" w:themeColor="background1"/>
                          <w:sz w:val="44"/>
                          <w:szCs w:val="36"/>
                        </w:rPr>
                        <w:br/>
                        <w:t xml:space="preserve">in new ways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b/>
          <w:color w:val="FFFFFF" w:themeColor="background1"/>
          <w:sz w:val="60"/>
          <w:szCs w:val="6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8511" behindDoc="0" locked="0" layoutInCell="1" allowOverlap="1">
                <wp:simplePos x="0" y="0"/>
                <wp:positionH relativeFrom="column">
                  <wp:posOffset>4705349</wp:posOffset>
                </wp:positionH>
                <wp:positionV relativeFrom="paragraph">
                  <wp:posOffset>-64769</wp:posOffset>
                </wp:positionV>
                <wp:extent cx="2413634" cy="1068705"/>
                <wp:effectExtent l="0" t="0" r="5715" b="0"/>
                <wp:wrapNone/>
                <wp:docPr id="3" name="Text Box 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10687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/>
                            </a:gs>
                            <a:gs pos="59000">
                              <a:schemeClr val="accent1"/>
                            </a:gs>
                          </a:gsLst>
                          <a:lin ang="18900000" scaled="1"/>
                        </a:gra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" o:spid="_x0000_s0000" o:spt="1" style="position:absolute;mso-wrap-distance-left:9.0pt;mso-wrap-distance-top:0.0pt;mso-wrap-distance-right:9.0pt;mso-wrap-distance-bottom:0.0pt;z-index:251648511;o:allowoverlap:true;o:allowincell:true;mso-position-horizontal-relative:text;margin-left:370.5pt;mso-position-horizontal:absolute;mso-position-vertical-relative:text;margin-top:-5.1pt;mso-position-vertical:absolute;width:190.0pt;height:84.1pt;v-text-anchor:top;" coordsize="100000,100000" path="" fillcolor="#000000" strokeweight="0.50pt">
                <v:path textboxrect="0,0,0,0"/>
                <v:fill opacity="100f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b/>
          <w:color w:val="FFFFFF" w:themeColor="background1"/>
          <w:sz w:val="60"/>
          <w:szCs w:val="60"/>
        </w:rPr>
        <w:drawing>
          <wp:anchor xmlns:wp="http://schemas.openxmlformats.org/drawingml/2006/wordprocessingDrawing" distT="0" distB="0" distL="114300" distR="114300" simplePos="0" relativeHeight="251646463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-307339</wp:posOffset>
            </wp:positionV>
            <wp:extent cx="1840864" cy="1540509"/>
            <wp:effectExtent l="0" t="0" r="0" b="2539"/>
            <wp:wrapNone/>
            <wp:docPr id="4" name="Picture 3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hidden="0"/>
                    <pic:cNvPicPr>
                      <a:picLocks noChangeAspect="1"/>
                    </pic:cNvPicPr>
                  </pic:nvPicPr>
                  <pic:blipFill>
                    <a:blip r:embed="rId9"/>
                    <a:srcRect l="37674" t="5546" r="0" b="65486"/>
                    <a:stretch/>
                  </pic:blipFill>
                  <pic:spPr bwMode="white">
                    <a:xfrm>
                      <a:off x="0" y="0"/>
                      <a:ext cx="1840865" cy="1540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" w:hAnsi="Segoe"/>
          <w:b/>
          <w:color w:val="FFFFFF" w:themeColor="background1"/>
          <w:sz w:val="60"/>
          <w:szCs w:val="60"/>
        </w:rPr>
        <w:drawing>
          <wp:anchor xmlns:wp="http://schemas.openxmlformats.org/drawingml/2006/wordprocessingDrawing" distT="0" distB="0" distL="118744" distR="118744" simplePos="0" relativeHeight="251645439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-12064</wp:posOffset>
            </wp:positionV>
            <wp:extent cx="7813674" cy="1519554"/>
            <wp:effectExtent l="0" t="0" r="0" b="4444"/>
            <wp:wrapNone/>
            <wp:docPr id="5" name="Picture 2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:\Users\kiml\Desktop\1010295-01_CommServ_header.jpg" hidden="0"/>
                    <pic:cNvPicPr>
                      <a:picLocks noChangeAspect="1"/>
                    </pic:cNvPicPr>
                  </pic:nvPicPr>
                  <pic:blipFill>
                    <a:blip r:embed="rId10"/>
                    <a:srcRect l="0" t="69836" r="0" b="3528"/>
                    <a:stretch/>
                  </pic:blipFill>
                  <pic:spPr bwMode="auto">
                    <a:xfrm>
                      <a:off x="0" y="0"/>
                      <a:ext cx="78136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/>
    </w:p>
    <w:p>
      <w:pPr>
        <w:spacing w:after="360"/>
        <w:tabs>
          <w:tab w:val="left" w:pos="6855" w:leader="none"/>
        </w:tabs>
        <w:rPr>
          <w:rFonts w:ascii="Segoe" w:hAnsi="Segoe"/>
        </w:rPr>
      </w:pPr>
      <w:r>
        <w:rPr>
          <w:rFonts w:ascii="Segoe" w:hAnsi="Segoe"/>
        </w:rPr>
        <w:tab/>
      </w:r>
      <w:r/>
    </w:p>
    <w:p>
      <w:pPr>
        <w:spacing w:lineRule="auto" w:line="240" w:after="360"/>
        <w:rPr>
          <w:color w:val="5E5E5E"/>
          <w:sz w:val="20"/>
          <w:szCs w:val="20"/>
        </w:rPr>
      </w:pPr>
      <w:r>
        <w:rPr>
          <w:rFonts w:ascii="Segoe UI" w:hAnsi="Segoe UI" w:cs="Segoe UI"/>
          <w:color w:val="5E5E5E" w:themeColor="accent1"/>
          <w:sz w:val="20"/>
          <w:szCs w:val="20"/>
        </w:rPr>
        <w:t xml:space="preserve">An office, a desk, a desk phone, a PC, email. At one time, this was all you needed to stay in touch and run your </w:t>
      </w:r>
      <w:r>
        <w:rPr>
          <w:rFonts w:ascii="Segoe UI" w:hAnsi="Segoe UI" w:cs="Segoe UI"/>
          <w:color w:val="5E5E5E" w:themeColor="accent1"/>
          <w:sz w:val="20"/>
          <w:szCs w:val="20"/>
        </w:rPr>
        <w:t xml:space="preserve">small </w:t>
      </w:r>
      <w:r>
        <w:rPr>
          <w:rFonts w:ascii="Segoe UI" w:hAnsi="Segoe UI" w:cs="Segoe UI"/>
          <w:color w:val="5E5E5E" w:themeColor="accent1"/>
          <w:sz w:val="20"/>
          <w:szCs w:val="20"/>
        </w:rPr>
        <w:t xml:space="preserve">business. No longer. Today, people are more mobile than ever, they use more devices than ever, and they expect instant connectivity no matter where they are. With a little simple technology, you can get a jump on the competition by connecting your employees</w:t>
      </w:r>
      <w:r>
        <w:rPr>
          <w:rFonts w:ascii="Segoe UI" w:hAnsi="Segoe UI" w:cs="Segoe UI"/>
          <w:color w:val="5E5E5E" w:themeColor="accent1"/>
          <w:sz w:val="20"/>
          <w:szCs w:val="20"/>
        </w:rPr>
        <w:t xml:space="preserve"> with each other, your customers, and your partners, in real time, from anywhere</w:t>
      </w:r>
      <w:r>
        <w:rPr>
          <w:rFonts w:ascii="Segoe" w:hAnsi="Segoe"/>
          <w:b/>
          <w:color w:val="5E5E5E" w:themeColor="accent1"/>
          <w:sz w:val="60"/>
          <w:szCs w:val="60"/>
        </w:rPr>
        <w:drawing>
          <wp:anchor xmlns:wp="http://schemas.openxmlformats.org/drawingml/2006/wordprocessingDrawing" distT="0" distB="0" distL="114300" distR="114300" simplePos="0" relativeHeight="25170585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7971789</wp:posOffset>
            </wp:positionV>
            <wp:extent cx="2209799" cy="457200"/>
            <wp:effectExtent l="0" t="0" r="0" b="0"/>
            <wp:wrapNone/>
            <wp:docPr id="6" name="Picture 27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hidden="0"/>
                    <pic:cNvPicPr>
                      <a:picLocks noChangeAspect="1"/>
                    </pic:cNvPicPr>
                  </pic:nvPicPr>
                  <pic:blipFill>
                    <a:blip r:embed="rId9"/>
                    <a:srcRect l="25079" t="91099" r="0" b="292"/>
                    <a:stretch/>
                  </pic:blipFill>
                  <pic:spPr bwMode="white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-466724</wp:posOffset>
                </wp:positionH>
                <wp:positionV relativeFrom="paragraph">
                  <wp:posOffset>836929</wp:posOffset>
                </wp:positionV>
                <wp:extent cx="7790179" cy="7134224"/>
                <wp:effectExtent l="0" t="0" r="1269" b="9524"/>
                <wp:wrapNone/>
                <wp:docPr id="7" name="Rectangle 3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7790180" cy="7134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shade val="100000"/>
                                <a:satMod val="115000"/>
                                <a:alpha val="50000"/>
                              </a:scheme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0000" o:spt="1" style="position:absolute;mso-wrap-distance-left:9.0pt;mso-wrap-distance-top:0.0pt;mso-wrap-distance-right:9.0pt;mso-wrap-distance-bottom:0.0pt;z-index:-251661824;o:allowoverlap:true;o:allowincell:true;mso-position-horizontal-relative:text;margin-left:-36.7pt;mso-position-horizontal:absolute;mso-position-vertical-relative:text;margin-top:65.9pt;mso-position-vertical:absolute;width:613.4pt;height:561.7pt;flip:x;v-text-anchor:middle;" coordsize="100000,100000" path="" fillcolor="#999999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5E5E5E" w:themeColor="accent1"/>
        </w:rPr>
        <w:drawing>
          <wp:anchor xmlns:wp="http://schemas.openxmlformats.org/drawingml/2006/wordprocessingDrawing" distT="0" distB="0" distL="118744" distR="118744" simplePos="0" relativeHeight="25170380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9601200</wp:posOffset>
            </wp:positionV>
            <wp:extent cx="7772400" cy="457200"/>
            <wp:effectExtent l="0" t="0" r="0" b="0"/>
            <wp:wrapSquare wrapText="bothSides"/>
            <wp:docPr id="8" name="Picture 22" descr="C:\Users\kiml\Desktop\1010295-01_CommServ_footer.jp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:\Users\kiml\Desktop\1010295-01_CommServ_footer.jpg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7772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5E5E5E" w:themeColor="accent1"/>
          <w:sz w:val="20"/>
          <w:szCs w:val="20"/>
        </w:rPr>
        <w:t xml:space="preserve">.</w:t>
      </w:r>
      <w:r>
        <w:rPr>
          <w:color w:val="5E5E5E" w:themeColor="accent1"/>
          <w:sz w:val="20"/>
          <w:szCs w:val="20"/>
        </w:rPr>
        <w:t xml:space="preserve"> </w:t>
      </w:r>
      <w:r/>
    </w:p>
    <w:p>
      <w:pPr>
        <w:rPr>
          <w:sz w:val="20"/>
          <w:szCs w:val="20"/>
        </w:rPr>
      </w:pPr>
      <w:r>
        <w:rPr>
          <w:rFonts w:ascii="Segoe UI" w:hAnsi="Segoe UI" w:cs="Segoe UI"/>
          <w:b/>
          <w:sz w:val="32"/>
          <w:szCs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5502112</wp:posOffset>
                </wp:positionV>
                <wp:extent cx="7779223" cy="1490166"/>
                <wp:effectExtent l="76199" t="76199" r="69849" b="72389"/>
                <wp:wrapNone/>
                <wp:docPr id="9" name="Group 49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79224" cy="1490166"/>
                          <a:chOff x="0" y="10619"/>
                          <a:chExt cx="9152028" cy="1753467"/>
                        </a:xfrm>
                      </wpg:grpSpPr>
                      <pic:pic xmlns:pic="http://schemas.openxmlformats.org/drawingml/2006/picture">
                        <pic:nvPicPr>
                          <pic:cNvPr id="9" name="Picture 14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0" t="0" r="0" b="4712"/>
                          <a:stretch/>
                        </pic:blipFill>
                        <pic:spPr bwMode="auto">
                          <a:xfrm>
                            <a:off x="1966903" y="10627"/>
                            <a:ext cx="1522483" cy="1752748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6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0" t="0" r="0" b="4674"/>
                          <a:stretch/>
                        </pic:blipFill>
                        <pic:spPr bwMode="auto">
                          <a:xfrm>
                            <a:off x="0" y="10627"/>
                            <a:ext cx="1967024" cy="175346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3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0" t="-2" r="0" b="6370"/>
                          <a:stretch/>
                        </pic:blipFill>
                        <pic:spPr bwMode="auto">
                          <a:xfrm>
                            <a:off x="5279173" y="10624"/>
                            <a:ext cx="2126512" cy="1752124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7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0" t="0" r="0" b="6936"/>
                          <a:stretch/>
                        </pic:blipFill>
                        <pic:spPr bwMode="auto">
                          <a:xfrm>
                            <a:off x="7397656" y="10619"/>
                            <a:ext cx="1754372" cy="175142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26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0" t="577" r="0" b="4319"/>
                          <a:stretch/>
                        </pic:blipFill>
                        <pic:spPr bwMode="auto">
                          <a:xfrm>
                            <a:off x="3497627" y="10623"/>
                            <a:ext cx="1775636" cy="1749337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0000" style="position:absolute;mso-wrap-distance-left:9.0pt;mso-wrap-distance-top:0.0pt;mso-wrap-distance-right:9.0pt;mso-wrap-distance-bottom:0.0pt;z-index:251749888;o:allowoverlap:true;o:allowincell:true;mso-position-horizontal-relative:text;margin-left:-36.0pt;mso-position-horizontal:absolute;mso-position-vertical-relative:text;margin-top:433.2pt;mso-position-vertical:absolute;width:612.5pt;height:117.3pt;" coordorigin="0,106" coordsize="91520,17534">
                <w:pict>
                  <v:rect id="_x0000_i4" o:spid="_x0000_s4" style="position:absolute;left:19669;top:106;width:15224;height:17527;">
                    <v:imagedata r:id="rId12" o:title=""/>
                  </v:rect>
                </w:pict>
                <w:pict>
                  <v:rect id="_x0000_i5" o:spid="_x0000_s5" style="position:absolute;left:0;top:106;width:19670;height:17534;">
                    <v:imagedata r:id="rId13" o:title=""/>
                  </v:rect>
                </w:pict>
                <w:pict>
                  <v:rect id="_x0000_i6" o:spid="_x0000_s6" style="position:absolute;left:52791;top:106;width:21265;height:17521;">
                    <v:imagedata r:id="rId14" o:title=""/>
                  </v:rect>
                </w:pict>
                <w:pict>
                  <v:rect id="_x0000_i7" o:spid="_x0000_s7" style="position:absolute;left:73976;top:106;width:17543;height:17514;">
                    <v:imagedata r:id="rId15" o:title=""/>
                  </v:rect>
                </w:pict>
                <w:pict>
                  <v:rect id="_x0000_i8" o:spid="_x0000_s8" style="position:absolute;left:34976;top:106;width:17756;height:17493;">
                    <v:imagedata r:id="rId16" o:title=""/>
                  </v:rect>
                </w:pict>
              </v:group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3505199</wp:posOffset>
                </wp:positionV>
                <wp:extent cx="2413634" cy="1762124"/>
                <wp:effectExtent l="0" t="0" r="5715" b="9524"/>
                <wp:wrapNone/>
                <wp:docPr id="10" name="Rounded Rectangle 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1762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Connect in real time.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You can turn an IM chat into an audio or video call at the click of a button.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Share photos, files, and links.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Whether you’re chatting with text, audio, or video, you can send files and other information in your IM window.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0000" o:spt="2" style="position:absolute;mso-wrap-distance-left:9.0pt;mso-wrap-distance-top:0.0pt;mso-wrap-distance-right:9.0pt;mso-wrap-distance-bottom:0.0pt;z-index:251739648;o:allowoverlap:true;o:allowincell:true;mso-position-horizontal-relative:text;margin-left:174.7pt;mso-position-horizontal:absolute;mso-position-vertical-relative:text;margin-top:276.0pt;mso-position-vertical:absolute;width:190.0pt;height:138.7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Connect in real time.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You can turn an IM chat into an audio or video call at the click of a button.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Share photos, files, and links.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Whether you’re chatting with text, audio, or video, you can send files and other information in your IM window.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4705236</wp:posOffset>
                </wp:positionH>
                <wp:positionV relativeFrom="paragraph">
                  <wp:posOffset>3505199</wp:posOffset>
                </wp:positionV>
                <wp:extent cx="2413634" cy="1762124"/>
                <wp:effectExtent l="0" t="0" r="5715" b="9524"/>
                <wp:wrapNone/>
                <wp:docPr id="11" name="Rounded Rectangle 1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1762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Make connecting more fun.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Keep up with your coworkers with pictures, activity feeds, and automatic frequent contact lists.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0000" o:spt="2" style="position:absolute;mso-wrap-distance-left:9.0pt;mso-wrap-distance-top:0.0pt;mso-wrap-distance-right:9.0pt;mso-wrap-distance-bottom:0.0pt;z-index:251742720;o:allowoverlap:true;o:allowincell:true;mso-position-horizontal-relative:text;margin-left:370.5pt;mso-position-horizontal:absolute;mso-position-vertical-relative:text;margin-top:276.0pt;mso-position-vertical:absolute;width:190.0pt;height:138.7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Make connecting more fun.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Keep up with your coworkers with pictures, activity feeds, and automatic frequent contact lists.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4703965</wp:posOffset>
                </wp:positionH>
                <wp:positionV relativeFrom="paragraph">
                  <wp:posOffset>3169919</wp:posOffset>
                </wp:positionV>
                <wp:extent cx="2413634" cy="337185"/>
                <wp:effectExtent l="0" t="0" r="5715" b="5715"/>
                <wp:wrapNone/>
                <wp:docPr id="12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pacing w:val="-5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pacing w:val="-5"/>
                                <w:sz w:val="28"/>
                                <w:szCs w:val="26"/>
                              </w:rPr>
                              <w:t xml:space="preserve">Get a more social experience</w:t>
                            </w:r>
                            <w:r/>
                          </w:p>
                          <w:p>
                            <w:pPr>
                              <w:rPr>
                                <w:color w:val="FFFFFF"/>
                                <w:spacing w:val="-5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0000" o:spt="1" style="position:absolute;mso-wrap-distance-left:9.0pt;mso-wrap-distance-top:0.0pt;mso-wrap-distance-right:9.0pt;mso-wrap-distance-bottom:0.0pt;z-index:251743744;o:allowoverlap:true;o:allowincell:true;mso-position-horizontal-relative:text;margin-left:370.4pt;mso-position-horizontal:absolute;mso-position-vertical-relative:text;margin-top:249.6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  <w:spacing w:val="-5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pacing w:val="-5"/>
                          <w:sz w:val="28"/>
                          <w:szCs w:val="26"/>
                        </w:rPr>
                        <w:t xml:space="preserve">Get a more social experience</w:t>
                      </w:r>
                      <w:r/>
                    </w:p>
                    <w:p>
                      <w:pPr>
                        <w:rPr>
                          <w:color w:val="FFFFFF"/>
                          <w:spacing w:val="-5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3505199</wp:posOffset>
                </wp:positionV>
                <wp:extent cx="2413634" cy="1761489"/>
                <wp:effectExtent l="0" t="0" r="5715" b="0"/>
                <wp:wrapNone/>
                <wp:docPr id="13" name="Rounded Rectangle 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17614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Choose how you connect.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With a single experience across the PC, phone*, and browser, Lync lets you connect from many devices from almost anywhere you have an Internet connection.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Connect externally.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You can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use Lync to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connect with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people at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other companies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,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as well as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Windows Live® users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spacing w:lineRule="auto" w:line="240" w:after="6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r>
                            <w:r/>
                          </w:p>
                          <w:p>
                            <w:pPr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6"/>
                                <w:szCs w:val="18"/>
                              </w:rPr>
                              <w:t xml:space="preserve">* Coming soon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0000" o:spt="2" style="position:absolute;mso-wrap-distance-left:9.0pt;mso-wrap-distance-top:0.0pt;mso-wrap-distance-right:9.0pt;mso-wrap-distance-bottom:0.0pt;z-index:251736576;o:allowoverlap:true;o:allowincell:true;mso-position-horizontal-relative:text;margin-left:-21.0pt;mso-position-horizontal:absolute;mso-position-vertical-relative:text;margin-top:276.0pt;mso-position-vertical:absolute;width:190.0pt;height:138.7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Choose how you connect.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With a single experience across the PC, phone*, and browser, Lync lets you connect from many devices from almost anywhere you have an Internet connection.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Connect externally.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You can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use Lync to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connect with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people at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other companies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,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as well as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Windows Live® users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.</w:t>
                      </w:r>
                      <w:r/>
                    </w:p>
                    <w:p>
                      <w:pPr>
                        <w:spacing w:lineRule="auto" w:line="240" w:after="60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</w:r>
                      <w:r/>
                    </w:p>
                    <w:p>
                      <w:pPr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6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16"/>
                          <w:szCs w:val="18"/>
                        </w:rPr>
                        <w:t xml:space="preserve">* Coming soon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2218054</wp:posOffset>
                </wp:positionH>
                <wp:positionV relativeFrom="paragraph">
                  <wp:posOffset>3169919</wp:posOffset>
                </wp:positionV>
                <wp:extent cx="2413634" cy="337185"/>
                <wp:effectExtent l="0" t="0" r="5715" b="5715"/>
                <wp:wrapNone/>
                <wp:docPr id="14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Do more with chat</w:t>
                            </w:r>
                            <w:r/>
                          </w:p>
                          <w:p>
                            <w:pPr>
                              <w:rPr>
                                <w:color w:val="FFFFFF"/>
                                <w:spacing w:val="-5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0000" o:spt="1" style="position:absolute;mso-wrap-distance-left:9.0pt;mso-wrap-distance-top:0.0pt;mso-wrap-distance-right:9.0pt;mso-wrap-distance-bottom:0.0pt;z-index:251740672;o:allowoverlap:true;o:allowincell:true;mso-position-horizontal-relative:text;margin-left:174.6pt;mso-position-horizontal:absolute;mso-position-vertical-relative:text;margin-top:249.6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Do more with chat</w:t>
                      </w:r>
                      <w:r/>
                    </w:p>
                    <w:p>
                      <w:pPr>
                        <w:rPr>
                          <w:color w:val="FFFFFF"/>
                          <w:spacing w:val="-5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3173729</wp:posOffset>
                </wp:positionV>
                <wp:extent cx="2413634" cy="337185"/>
                <wp:effectExtent l="0" t="0" r="5715" b="5715"/>
                <wp:wrapNone/>
                <wp:docPr id="15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pacing w:val="-5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pacing w:val="-5"/>
                                <w:sz w:val="28"/>
                                <w:szCs w:val="26"/>
                              </w:rPr>
                              <w:t xml:space="preserve">Connect easily from anywhere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0000" o:spt="1" style="position:absolute;mso-wrap-distance-left:9.0pt;mso-wrap-distance-top:0.0pt;mso-wrap-distance-right:9.0pt;mso-wrap-distance-bottom:0.0pt;z-index:251737600;o:allowoverlap:true;o:allowincell:true;mso-position-horizontal-relative:text;margin-left:-21.1pt;mso-position-horizontal:absolute;mso-position-vertical-relative:text;margin-top:249.9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  <w:spacing w:val="-5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pacing w:val="-5"/>
                          <w:sz w:val="28"/>
                          <w:szCs w:val="26"/>
                        </w:rPr>
                        <w:t xml:space="preserve">Connect easily from anywhere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4705349</wp:posOffset>
                </wp:positionH>
                <wp:positionV relativeFrom="paragraph">
                  <wp:posOffset>809624</wp:posOffset>
                </wp:positionV>
                <wp:extent cx="2413634" cy="2257425"/>
                <wp:effectExtent l="0" t="0" r="5715" b="9524"/>
                <wp:wrapNone/>
                <wp:docPr id="16" name="Rounded Rectangle 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2257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b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Don’t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leave your email.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When you pa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ir Lync with Microsoft Exchange and Outlook 2010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, you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can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see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presence icons and initiate chats or calls right from your email message or meeting request.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b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Connect with others from a document or spreadsheet.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Lync integrates with Microsoft Office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2010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, so you can see presence information and start chatting without leaving your document.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0000" o:spt="2" style="position:absolute;mso-wrap-distance-left:9.0pt;mso-wrap-distance-top:0.0pt;mso-wrap-distance-right:9.0pt;mso-wrap-distance-bottom:0.0pt;z-index:251681280;o:allowoverlap:true;o:allowincell:true;mso-position-horizontal-relative:text;margin-left:370.5pt;mso-position-horizontal:absolute;mso-position-vertical-relative:text;margin-top:63.7pt;mso-position-vertical:absolute;width:190.0pt;height:177.8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b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Don’t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 leave your email.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When you pa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ir Lync with Microsoft Exchange and Outlook 2010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, you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can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see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presence icons and initiate chats or calls right from your email message or meeting request.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b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Connect with others from a document or spreadsheet.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Lync integrates with Microsoft Office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2010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, so you can see presence information and start chatting without leaving your document.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809624</wp:posOffset>
                </wp:positionV>
                <wp:extent cx="2413634" cy="2258059"/>
                <wp:effectExtent l="0" t="0" r="5715" b="8889"/>
                <wp:wrapNone/>
                <wp:docPr id="17" name="Rounded Rectangle 5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2258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b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Easily schedule and join online meetings from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the Microsoft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Outlook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® 2010 email application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It takes just one click to change a meeting request to an online meeting or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join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a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meeting.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b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Make conference calls seem like in-person meeting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Connect with high-resolution video or share applications or your desktop in online meetings.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b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Extend your meetings to customers and partners.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With the web-based meeting attendant, even external participants can join.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4572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0000" o:spt="2" style="position:absolute;mso-wrap-distance-left:9.0pt;mso-wrap-distance-top:0.0pt;mso-wrap-distance-right:9.0pt;mso-wrap-distance-bottom:0.0pt;z-index:251650560;o:allowoverlap:true;o:allowincell:true;mso-position-horizontal-relative:text;margin-left:174.7pt;mso-position-horizontal:absolute;mso-position-vertical-relative:text;margin-top:63.7pt;mso-position-vertical:absolute;width:190.0pt;height:177.8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b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Easily schedule and join online meetings from 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the Microsoft 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Outlook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® 2010 email application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It takes just one click to change a meeting request to an online meeting or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to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join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a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meeting.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b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Make conference calls seem like in-person meeting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s</w:t>
                      </w: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Connect with high-resolution video or share applications or your desktop in online meetings.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b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Extend your meetings to customers and partners.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With the web-based meeting attendant, even external participants can join.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" w:hAnsi="Segoe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809624</wp:posOffset>
                </wp:positionV>
                <wp:extent cx="2413634" cy="2257425"/>
                <wp:effectExtent l="0" t="0" r="5715" b="9524"/>
                <wp:wrapNone/>
                <wp:docPr id="18" name="Rounded Rectangle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3635" cy="2257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See who’s available at a glance.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 Color-coded presence icons show you whether someone is available, away from their computer, busy, or offline.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3"/>
                              </w:numPr>
                              <w:contextualSpacing w:val="false"/>
                              <w:ind w:left="187" w:hanging="186"/>
                              <w:spacing w:lineRule="auto" w:line="240" w:after="60"/>
                              <w:rPr>
                                <w:rFonts w:ascii="Segoe UI" w:hAnsi="Segoe UI" w:cs="Segoe UI"/>
                                <w:color w:val="5E5E5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Speed up your search.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Presence includes pictures, skill search, and location information to help you find who you’re looking for quickly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18"/>
                                <w:szCs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0000" o:spt="2" style="position:absolute;mso-wrap-distance-left:9.0pt;mso-wrap-distance-top:0.0pt;mso-wrap-distance-right:9.0pt;mso-wrap-distance-bottom:0.0pt;z-index:251649536;o:allowoverlap:true;o:allowincell:true;mso-position-horizontal-relative:text;margin-left:-21.1pt;mso-position-horizontal:absolute;mso-position-vertical-relative:text;margin-top:63.7pt;mso-position-vertical:absolute;width:190.0pt;height:177.8pt;v-text-anchor:top;" coordsize="100000,100000" path="" fillcolor="#000000">
                <v:path textboxrect="0,0,0,0"/>
                <v:fill opacity="-53613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See who’s available at a glance.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 Color-coded presence icons show you whether someone is available, away from their computer, busy, or offline.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3"/>
                        </w:numPr>
                        <w:contextualSpacing w:val="false"/>
                        <w:ind w:left="187" w:hanging="186"/>
                        <w:spacing w:lineRule="auto" w:line="240" w:after="60"/>
                        <w:rPr>
                          <w:rFonts w:ascii="Segoe UI" w:hAnsi="Segoe UI" w:cs="Segoe UI"/>
                          <w:color w:val="5E5E5E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E5E5E" w:themeColor="accent1"/>
                          <w:sz w:val="18"/>
                          <w:szCs w:val="18"/>
                        </w:rPr>
                        <w:t xml:space="preserve">Speed up your search.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Presence includes pictures, skill search, and location information to help you find who you’re looking for quickly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18"/>
                          <w:szCs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4704079</wp:posOffset>
                </wp:positionH>
                <wp:positionV relativeFrom="paragraph">
                  <wp:posOffset>478154</wp:posOffset>
                </wp:positionV>
                <wp:extent cx="2413634" cy="337185"/>
                <wp:effectExtent l="0" t="0" r="5715" b="5715"/>
                <wp:wrapNone/>
                <wp:docPr id="19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pacing w:val="-5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pacing w:val="-5"/>
                                <w:sz w:val="28"/>
                                <w:szCs w:val="26"/>
                              </w:rPr>
                              <w:t xml:space="preserve">Connect from Office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0000" o:spt="1" style="position:absolute;mso-wrap-distance-left:9.0pt;mso-wrap-distance-top:0.0pt;mso-wrap-distance-right:9.0pt;mso-wrap-distance-bottom:0.0pt;z-index:251700736;o:allowoverlap:true;o:allowincell:true;mso-position-horizontal-relative:text;margin-left:370.4pt;mso-position-horizontal:absolute;mso-position-vertical-relative:text;margin-top:37.6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  <w:spacing w:val="-5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pacing w:val="-5"/>
                          <w:sz w:val="28"/>
                          <w:szCs w:val="26"/>
                        </w:rPr>
                        <w:t xml:space="preserve">Connect from Office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2218054</wp:posOffset>
                </wp:positionH>
                <wp:positionV relativeFrom="paragraph">
                  <wp:posOffset>478154</wp:posOffset>
                </wp:positionV>
                <wp:extent cx="2413634" cy="337185"/>
                <wp:effectExtent l="0" t="0" r="5715" b="5715"/>
                <wp:wrapNone/>
                <wp:docPr id="20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Meet “face to face” 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0000" o:spt="1" style="position:absolute;mso-wrap-distance-left:9.0pt;mso-wrap-distance-top:0.0pt;mso-wrap-distance-right:9.0pt;mso-wrap-distance-bottom:0.0pt;z-index:251698688;o:allowoverlap:true;o:allowincell:true;mso-position-horizontal-relative:text;margin-left:174.6pt;mso-position-horizontal:absolute;mso-position-vertical-relative:text;margin-top:37.6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Meet “face to face”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20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478154</wp:posOffset>
                </wp:positionV>
                <wp:extent cx="2413634" cy="337185"/>
                <wp:effectExtent l="0" t="0" r="5715" b="5715"/>
                <wp:wrapNone/>
                <wp:docPr id="2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13635" cy="3371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Find who you need, fast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0000" o:spt="1" style="position:absolute;mso-wrap-distance-left:9.0pt;mso-wrap-distance-top:0.0pt;mso-wrap-distance-right:9.0pt;mso-wrap-distance-bottom:0.0pt;z-index:251696640;o:allowoverlap:true;o:allowincell:true;mso-position-horizontal-relative:text;margin-left:-21.1pt;mso-position-horizontal:absolute;mso-position-vertical-relative:text;margin-top:37.6pt;mso-position-vertical:absolute;width:190.0pt;height:26.5pt;v-text-anchor:top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Find who you need, fast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5E5E5E" w:themeColor="accent1"/>
          <w:sz w:val="20"/>
          <w:szCs w:val="20"/>
        </w:rPr>
        <w:t xml:space="preserve">Microsoft® Lync™ communications software brings together instant messaging (IM) with audio, video, and web conferencing that you can access from almost anywhere.</w:t>
      </w:r>
      <w:r>
        <w:rPr>
          <w:sz w:val="20"/>
          <w:szCs w:val="20"/>
        </w:rPr>
        <w:br w:type="page"/>
      </w:r>
      <w:r/>
    </w:p>
    <w:p>
      <w:pPr>
        <w:jc w:val="center"/>
        <w:rPr>
          <w:rFonts w:ascii="Segoe UI Light" w:hAnsi="Segoe UI Light" w:cs="Segoe UI"/>
          <w:iCs/>
          <w:color w:val="484848"/>
          <w:sz w:val="28"/>
          <w:szCs w:val="26"/>
        </w:rPr>
      </w:pPr>
      <w:r>
        <w:rPr>
          <w:rFonts w:ascii="Segoe UI Light" w:hAnsi="Segoe UI Light"/>
          <w:sz w:val="28"/>
          <w:szCs w:val="26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-455929</wp:posOffset>
                </wp:positionH>
                <wp:positionV relativeFrom="paragraph">
                  <wp:posOffset>169544</wp:posOffset>
                </wp:positionV>
                <wp:extent cx="7771764" cy="457200"/>
                <wp:effectExtent l="0" t="0" r="634" b="0"/>
                <wp:wrapNone/>
                <wp:docPr id="22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1765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F8000"/>
                            </a:gs>
                            <a:gs pos="46000">
                              <a:srgbClr val="FFA615"/>
                            </a:gs>
                            <a:gs pos="100000">
                              <a:srgbClr val="FFC211"/>
                            </a:gs>
                          </a:gsLst>
                          <a:lin ang="0" scaled="1"/>
                        </a:gradFill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5"/>
                              <w:spacing w:lineRule="auto" w:line="216" w:after="0" w:afterAutospacing="0" w:before="0" w:before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" w:eastAsia="Segoe UI"/>
                                <w:color w:val="FFFFFF"/>
                                <w:sz w:val="44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Why </w:t>
                            </w:r>
                            <w:r>
                              <w:rPr>
                                <w:rFonts w:ascii="Segoe UI Light" w:hAnsi="Segoe UI Light" w:cs="Segoe UI" w:eastAsia="Segoe UI"/>
                                <w:color w:val="FFFFFF"/>
                                <w:sz w:val="44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Lync</w:t>
                            </w:r>
                            <w:r>
                              <w:rPr>
                                <w:rFonts w:ascii="Segoe UI Light" w:hAnsi="Segoe UI Light" w:cs="Segoe UI" w:eastAsia="Segoe UI"/>
                                <w:color w:val="FFFFFF"/>
                                <w:sz w:val="44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?</w:t>
                            </w:r>
                            <w:r/>
                          </w:p>
                        </w:txbxContent>
                      </wps:txbx>
                      <wps:bodyPr vert="horz" wrap="square" lIns="182880" tIns="0" rIns="18288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0000" o:spt="1" style="position:absolute;mso-wrap-distance-left:9.0pt;mso-wrap-distance-top:0.0pt;mso-wrap-distance-right:9.0pt;mso-wrap-distance-bottom:0.0pt;z-index:251707904;o:allowoverlap:true;o:allowincell:true;mso-position-horizontal-relative:text;margin-left:-35.9pt;mso-position-horizontal:absolute;mso-position-vertical-relative:text;margin-top:13.3pt;mso-position-vertical:absolute;width:611.9pt;height:36.0pt;v-text-anchor:middle;" coordsize="100000,100000" path="" fillcolor="#CF8000" strokeweight="0.25pt">
                <v:path textboxrect="0,0,0,0"/>
                <v:textbox>
                  <w:txbxContent>
                    <w:p>
                      <w:pPr>
                        <w:pStyle w:val="205"/>
                        <w:spacing w:lineRule="auto" w:line="216" w:after="0" w:afterAutospacing="0" w:before="0" w:beforeAutospacing="0"/>
                        <w:rPr>
                          <w:sz w:val="22"/>
                        </w:rPr>
                      </w:pPr>
                      <w:r>
                        <w:rPr>
                          <w:rFonts w:ascii="Segoe UI Light" w:hAnsi="Segoe UI Light" w:cs="Segoe UI" w:eastAsia="Segoe UI"/>
                          <w:color w:val="FFFFFF"/>
                          <w:sz w:val="44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Why </w:t>
                      </w:r>
                      <w:r>
                        <w:rPr>
                          <w:rFonts w:ascii="Segoe UI Light" w:hAnsi="Segoe UI Light" w:cs="Segoe UI" w:eastAsia="Segoe UI"/>
                          <w:color w:val="FFFFFF"/>
                          <w:sz w:val="44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Lync</w:t>
                      </w:r>
                      <w:r>
                        <w:rPr>
                          <w:rFonts w:ascii="Segoe UI Light" w:hAnsi="Segoe UI Light" w:cs="Segoe UI" w:eastAsia="Segoe UI"/>
                          <w:color w:val="FFFFFF"/>
                          <w:sz w:val="44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?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"/>
          <w:iCs/>
          <w:color w:val="484848" w:themeColor="text1" w:themeTint="D9"/>
          <w:sz w:val="28"/>
          <w:szCs w:val="26"/>
        </w:rPr>
        <w:drawing>
          <wp:anchor xmlns:wp="http://schemas.openxmlformats.org/drawingml/2006/wordprocessingDrawing" distT="0" distB="0" distL="114300" distR="114300" simplePos="0" relativeHeight="251643389" behindDoc="0" locked="0" layoutInCell="1" allowOverlap="1">
            <wp:simplePos x="0" y="0"/>
            <wp:positionH relativeFrom="column">
              <wp:posOffset>-459104</wp:posOffset>
            </wp:positionH>
            <wp:positionV relativeFrom="paragraph">
              <wp:posOffset>-283844</wp:posOffset>
            </wp:positionV>
            <wp:extent cx="1764664" cy="457200"/>
            <wp:effectExtent l="0" t="0" r="0" b="0"/>
            <wp:wrapNone/>
            <wp:docPr id="23" name="Picture 29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hidden="0"/>
                    <pic:cNvPicPr>
                      <a:picLocks noChangeAspect="1"/>
                    </pic:cNvPicPr>
                  </pic:nvPicPr>
                  <pic:blipFill>
                    <a:blip r:embed="rId9"/>
                    <a:srcRect l="37674" t="5546" r="0" b="85487"/>
                    <a:stretch/>
                  </pic:blipFill>
                  <pic:spPr bwMode="white">
                    <a:xfrm>
                      <a:off x="0" y="0"/>
                      <a:ext cx="176466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"/>
          <w:iCs/>
          <w:color w:val="484848" w:themeColor="text1" w:themeTint="D9"/>
          <w:sz w:val="28"/>
          <w:szCs w:val="26"/>
        </w:rPr>
        <w:drawing>
          <wp:anchor xmlns:wp="http://schemas.openxmlformats.org/drawingml/2006/wordprocessingDrawing" distT="0" distB="0" distL="118744" distR="118744" simplePos="0" relativeHeight="25164441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-9524</wp:posOffset>
            </wp:positionV>
            <wp:extent cx="7772400" cy="457200"/>
            <wp:effectExtent l="0" t="0" r="0" b="0"/>
            <wp:wrapNone/>
            <wp:docPr id="24" name="Picture 28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C:\Users\kiml\Desktop\1010295-01_CommServ_header.jpg" hidden="0"/>
                    <pic:cNvPicPr>
                      <a:picLocks noChangeAspect="1"/>
                    </pic:cNvPicPr>
                  </pic:nvPicPr>
                  <pic:blipFill>
                    <a:blip r:embed="rId17"/>
                    <a:srcRect l="0" t="88363" r="7" b="3542"/>
                    <a:stretch/>
                  </pic:blipFill>
                  <pic:spPr bwMode="auto">
                    <a:xfrm>
                      <a:off x="0" y="0"/>
                      <a:ext cx="7772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/>
    </w:p>
    <w:p>
      <w:pPr>
        <w:jc w:val="center"/>
        <w:rPr>
          <w:rFonts w:ascii="Segoe UI Light" w:hAnsi="Segoe UI Light" w:cs="Segoe UI"/>
          <w:iCs/>
          <w:color w:val="484848"/>
          <w:sz w:val="28"/>
          <w:szCs w:val="26"/>
        </w:rPr>
      </w:pPr>
      <w:r>
        <w:rPr>
          <w:rFonts w:ascii="Segoe UI Light" w:hAnsi="Segoe UI Light" w:cs="Segoe UI"/>
          <w:iCs/>
          <w:color w:val="484848"/>
          <w:sz w:val="28"/>
          <w:szCs w:val="26"/>
        </w:rPr>
      </w:r>
      <w:r/>
    </w:p>
    <w:p>
      <w:pPr>
        <w:spacing w:lineRule="auto" w:line="240" w:after="0"/>
        <w:rPr>
          <w:rFonts w:ascii="Segoe UI" w:hAnsi="Segoe UI" w:cs="Segoe UI"/>
          <w:color w:val="484848"/>
          <w:sz w:val="36"/>
          <w:szCs w:val="20"/>
        </w:rPr>
      </w:pPr>
      <w:r>
        <w:rPr>
          <w:rFonts w:ascii="Segoe UI" w:hAnsi="Segoe UI" w:cs="Segoe UI"/>
          <w:color w:val="484848" w:themeColor="text1" w:themeTint="D9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1236979</wp:posOffset>
                </wp:positionV>
                <wp:extent cx="2496184" cy="1114425"/>
                <wp:effectExtent l="0" t="0" r="0" b="9524"/>
                <wp:wrapNone/>
                <wp:docPr id="25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96185" cy="1114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9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Reduced downtime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seeing people’s availability in real time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Team projects made simple with online conferencing, virtual whiteboards, and desktop sharing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2" o:spid="_x0000_s0000" o:spt="1" style="position:absolute;mso-wrap-distance-left:9.0pt;mso-wrap-distance-top:0.0pt;mso-wrap-distance-right:9.0pt;mso-wrap-distance-bottom:0.0pt;z-index:251727360;o:allowoverlap:true;o:allowincell:true;mso-position-horizontal-relative:text;margin-left:365.2pt;mso-position-horizontal:absolute;mso-position-vertical-relative:text;margin-top:97.4pt;mso-position-vertical:absolute;width:196.5pt;height:87.8pt;v-text-anchor:top;" coordsize="100000,100000" path="" fillcolor="#CCCCCC" strokeweight="0.75pt">
                <v:path textboxrect="0,0,0,0"/>
                <v:fill opacity="100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Reduced downtime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seeing people’s availability in real time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Team projects made simple with online conferencing, virtual whiteboards, and desktop sharing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45720</wp:posOffset>
                </wp:positionV>
                <wp:extent cx="1162049" cy="1115059"/>
                <wp:effectExtent l="0" t="0" r="0" b="8889"/>
                <wp:wrapNone/>
                <wp:docPr id="26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1115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Reduced costs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3" o:spid="_x0000_s0000" o:spt="1" style="position:absolute;mso-wrap-distance-left:9.0pt;mso-wrap-distance-top:0.0pt;mso-wrap-distance-right:9.0pt;mso-wrap-distance-bottom:0.0pt;z-index:251721216;o:allowoverlap:true;o:allowincell:true;mso-position-horizontal-relative:text;margin-left:273.7pt;mso-position-horizontal:absolute;mso-position-vertical-relative:text;margin-top:3.6pt;mso-position-vertical:absolute;width:91.5pt;height:87.8pt;v-text-anchor:middle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Reduced costs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45720</wp:posOffset>
                </wp:positionV>
                <wp:extent cx="2496184" cy="1115059"/>
                <wp:effectExtent l="0" t="0" r="0" b="8889"/>
                <wp:wrapNone/>
                <wp:docPr id="27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96185" cy="1115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9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Voice over IP (VoIP) in place of long distance calling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Online meetings in place of travel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Reduced need for phone equipment and third-party conferencing solutions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4" o:spid="_x0000_s0000" o:spt="1" style="position:absolute;mso-wrap-distance-left:9.0pt;mso-wrap-distance-top:0.0pt;mso-wrap-distance-right:9.0pt;mso-wrap-distance-bottom:0.0pt;z-index:251722240;o:allowoverlap:true;o:allowincell:true;mso-position-horizontal-relative:text;margin-left:365.2pt;mso-position-horizontal:absolute;mso-position-vertical-relative:text;margin-top:3.6pt;mso-position-vertical:absolute;width:196.5pt;height:87.8pt;v-text-anchor:top;" coordsize="100000,100000" path="" fillcolor="#CCCCCC" strokeweight="0.75pt">
                <v:path textboxrect="0,0,0,0"/>
                <v:fill opacity="100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Voice over IP (VoIP) in place of long distance calling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Online meetings in place of travel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Reduced need for phone equipment and third-party conferencing solutions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45720</wp:posOffset>
                </wp:positionV>
                <wp:extent cx="2496184" cy="1115059"/>
                <wp:effectExtent l="0" t="0" r="0" b="8889"/>
                <wp:wrapNone/>
                <wp:docPr id="28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96185" cy="1115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9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Work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ing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 together using videoconferencing, virtual whiteboards,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desktop sharing on the go from practically anywhere with an Internet connection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5" o:spid="_x0000_s0000" o:spt="1" style="position:absolute;mso-wrap-distance-left:9.0pt;mso-wrap-distance-top:0.0pt;mso-wrap-distance-right:9.0pt;mso-wrap-distance-bottom:0.0pt;z-index:251719168;o:allowoverlap:true;o:allowincell:true;mso-position-horizontal-relative:text;margin-left:71.2pt;mso-position-horizontal:absolute;mso-position-vertical-relative:text;margin-top:3.6pt;mso-position-vertical:absolute;width:196.5pt;height:87.8pt;v-text-anchor:top;" coordsize="100000,100000" path="" fillcolor="#CCCCCC" strokeweight="0.75pt">
                <v:path textboxrect="0,0,0,0"/>
                <v:fill opacity="100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Work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ing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 together using videoconferencing, virtual whiteboards,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desktop sharing on the go from practically anywhere with an Internet connection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45720</wp:posOffset>
                </wp:positionV>
                <wp:extent cx="1162049" cy="1115059"/>
                <wp:effectExtent l="0" t="0" r="0" b="8889"/>
                <wp:wrapNone/>
                <wp:docPr id="29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1115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Support for mobile workers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6" o:spid="_x0000_s0000" o:spt="1" style="position:absolute;mso-wrap-distance-left:9.0pt;mso-wrap-distance-top:0.0pt;mso-wrap-distance-right:9.0pt;mso-wrap-distance-bottom:0.0pt;z-index:251717120;o:allowoverlap:true;o:allowincell:true;mso-position-horizontal-relative:text;margin-left:-20.2pt;mso-position-horizontal:absolute;mso-position-vertical-relative:text;margin-top:3.6pt;mso-position-vertical:absolute;width:91.5pt;height:87.8pt;v-text-anchor:middle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Support for mobile workers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484848" w:themeColor="text1" w:themeTint="D9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3476624</wp:posOffset>
                </wp:positionH>
                <wp:positionV relativeFrom="paragraph">
                  <wp:posOffset>1236344</wp:posOffset>
                </wp:positionV>
                <wp:extent cx="1162049" cy="1114425"/>
                <wp:effectExtent l="0" t="0" r="0" b="9524"/>
                <wp:wrapNone/>
                <wp:docPr id="30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1114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Time savings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7" o:spid="_x0000_s0000" o:spt="1" style="position:absolute;mso-wrap-distance-left:9.0pt;mso-wrap-distance-top:0.0pt;mso-wrap-distance-right:9.0pt;mso-wrap-distance-bottom:0.0pt;z-index:251726336;o:allowoverlap:true;o:allowincell:true;mso-position-horizontal-relative:text;margin-left:273.7pt;mso-position-horizontal:absolute;mso-position-vertical-relative:text;margin-top:97.3pt;mso-position-vertical:absolute;width:91.5pt;height:87.8pt;v-text-anchor:middle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Time savings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484848" w:themeColor="text1" w:themeTint="D9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1236344</wp:posOffset>
                </wp:positionV>
                <wp:extent cx="2496184" cy="1114425"/>
                <wp:effectExtent l="0" t="0" r="0" b="9524"/>
                <wp:wrapNone/>
                <wp:docPr id="3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496185" cy="1114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9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Being able to respond to customers quickly by setting up conferences and joining meetings on the go </w:t>
                            </w:r>
                            <w:r/>
                          </w:p>
                          <w:p>
                            <w:pPr>
                              <w:pStyle w:val="195"/>
                              <w:numPr>
                                <w:ilvl w:val="0"/>
                                <w:numId w:val="13"/>
                              </w:numPr>
                              <w:contextualSpacing w:val="false"/>
                              <w:ind w:left="270" w:hanging="269"/>
                              <w:spacing w:lineRule="auto" w:line="240" w:after="60" w:before="60"/>
                              <w:rPr>
                                <w:rFonts w:ascii="Segoe UI" w:hAnsi="Segoe UI" w:cs="Segoe UI"/>
                                <w:color w:val="5E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E5E5E" w:themeColor="accent1"/>
                                <w:sz w:val="20"/>
                                <w:szCs w:val="20"/>
                              </w:rPr>
                              <w:t xml:space="preserve">Setting up online events that your customers can join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8" o:spid="_x0000_s0000" o:spt="1" style="position:absolute;mso-wrap-distance-left:9.0pt;mso-wrap-distance-top:0.0pt;mso-wrap-distance-right:9.0pt;mso-wrap-distance-bottom:0.0pt;z-index:251725312;o:allowoverlap:true;o:allowincell:true;mso-position-horizontal-relative:text;margin-left:71.2pt;mso-position-horizontal:absolute;mso-position-vertical-relative:text;margin-top:97.3pt;mso-position-vertical:absolute;width:196.5pt;height:87.8pt;v-text-anchor:top;" coordsize="100000,100000" path="" fillcolor="#CCCCCC" strokeweight="0.75pt">
                <v:path textboxrect="0,0,0,0"/>
                <v:fill opacity="100f"/>
                <v:textbox>
                  <w:txbxContent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Being able to respond to customers quickly by setting up conferences and joining meetings on the go </w:t>
                      </w:r>
                      <w:r/>
                    </w:p>
                    <w:p>
                      <w:pPr>
                        <w:pStyle w:val="195"/>
                        <w:numPr>
                          <w:ilvl w:val="0"/>
                          <w:numId w:val="13"/>
                        </w:numPr>
                        <w:contextualSpacing w:val="false"/>
                        <w:ind w:left="270" w:hanging="269"/>
                        <w:spacing w:lineRule="auto" w:line="240" w:after="60" w:before="60"/>
                        <w:rPr>
                          <w:rFonts w:ascii="Segoe UI" w:hAnsi="Segoe UI" w:cs="Segoe UI"/>
                          <w:color w:val="5E5E5E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5E5E5E" w:themeColor="accent1"/>
                          <w:sz w:val="20"/>
                          <w:szCs w:val="20"/>
                        </w:rPr>
                        <w:t xml:space="preserve">Setting up online events that your customers can join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484848" w:themeColor="text1" w:themeTint="D9"/>
          <w:sz w:val="36"/>
          <w:szCs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1236344</wp:posOffset>
                </wp:positionV>
                <wp:extent cx="1162049" cy="1114425"/>
                <wp:effectExtent l="0" t="0" r="0" b="9524"/>
                <wp:wrapNone/>
                <wp:docPr id="32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1114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More responsive service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9" o:spid="_x0000_s0000" o:spt="1" style="position:absolute;mso-wrap-distance-left:9.0pt;mso-wrap-distance-top:0.0pt;mso-wrap-distance-right:9.0pt;mso-wrap-distance-bottom:0.0pt;z-index:251724288;o:allowoverlap:true;o:allowincell:true;mso-position-horizontal-relative:text;margin-left:-20.2pt;mso-position-horizontal:absolute;mso-position-vertical-relative:text;margin-top:97.3pt;mso-position-vertical:absolute;width:91.5pt;height:87.8pt;v-text-anchor:middle;" coordsize="100000,100000" path="" fillcolor="#000000" strokeweight="0.75pt">
                <v:path textboxrect="0,0,0,0"/>
                <v:fill opacity="100f"/>
                <v:textbox>
                  <w:txbxContent>
                    <w:p>
                      <w:pPr>
                        <w:spacing w:after="0"/>
                        <w:rPr>
                          <w:color w:val="FFFFFF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6"/>
                        </w:rPr>
                        <w:t xml:space="preserve">More responsive service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Segoe UI" w:hAnsi="Segoe UI" w:cs="Segoe UI"/>
          <w:color w:val="484848"/>
          <w:sz w:val="36"/>
          <w:szCs w:val="20"/>
        </w:rPr>
      </w:pPr>
      <w:r>
        <w:rPr>
          <w:rFonts w:ascii="Segoe UI" w:hAnsi="Segoe UI" w:cs="Segoe UI"/>
          <w:color w:val="484848"/>
          <w:sz w:val="36"/>
          <w:szCs w:val="20"/>
        </w:rPr>
      </w:r>
      <w:r/>
    </w:p>
    <w:p>
      <w:pPr>
        <w:rPr>
          <w:rFonts w:ascii="Segoe UI" w:hAnsi="Segoe UI" w:cs="Segoe UI"/>
          <w:color w:val="484848"/>
          <w:sz w:val="36"/>
          <w:szCs w:val="20"/>
        </w:rPr>
      </w:pPr>
      <w:r>
        <w:rPr>
          <w:rFonts w:ascii="Segoe UI" w:hAnsi="Segoe UI" w:cs="Segoe UI"/>
          <w:color w:val="484848"/>
          <w:sz w:val="36"/>
          <w:szCs w:val="20"/>
        </w:rPr>
      </w:r>
      <w:r/>
    </w:p>
    <w:p>
      <w:pPr>
        <w:rPr>
          <w:rFonts w:ascii="Segoe UI" w:hAnsi="Segoe UI" w:cs="Segoe UI"/>
          <w:color w:val="484848"/>
          <w:sz w:val="36"/>
          <w:szCs w:val="20"/>
        </w:rPr>
      </w:pPr>
      <w:r>
        <w:rPr>
          <w:rFonts w:ascii="Segoe UI" w:hAnsi="Segoe UI" w:cs="Segoe UI"/>
          <w:color w:val="484848"/>
          <w:sz w:val="36"/>
          <w:szCs w:val="20"/>
        </w:rPr>
      </w:r>
      <w:r/>
    </w:p>
    <w:p>
      <w:pPr>
        <w:rPr>
          <w:rFonts w:ascii="Segoe UI" w:hAnsi="Segoe UI" w:cs="Segoe UI"/>
          <w:color w:val="484848"/>
          <w:sz w:val="36"/>
          <w:szCs w:val="20"/>
        </w:rPr>
      </w:pPr>
      <w:r>
        <w:rPr>
          <w:rFonts w:ascii="Segoe UI" w:hAnsi="Segoe UI" w:cs="Segoe UI"/>
          <w:color w:val="484848"/>
          <w:sz w:val="36"/>
          <w:szCs w:val="20"/>
        </w:rPr>
      </w:r>
      <w:r/>
    </w:p>
    <w:p>
      <w:pPr>
        <w:rPr>
          <w:rFonts w:ascii="Segoe UI" w:hAnsi="Segoe UI" w:cs="Segoe UI"/>
          <w:color w:val="484848"/>
          <w:sz w:val="32"/>
          <w:szCs w:val="20"/>
        </w:rPr>
      </w:pPr>
      <w:r>
        <w:rPr>
          <w:sz w:val="36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-454024</wp:posOffset>
                </wp:positionH>
                <wp:positionV relativeFrom="paragraph">
                  <wp:posOffset>404021</wp:posOffset>
                </wp:positionV>
                <wp:extent cx="7771764" cy="457200"/>
                <wp:effectExtent l="0" t="0" r="634" b="0"/>
                <wp:wrapNone/>
                <wp:docPr id="33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71765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F8000"/>
                            </a:gs>
                            <a:gs pos="46000">
                              <a:srgbClr val="FFA615"/>
                            </a:gs>
                            <a:gs pos="100000">
                              <a:srgbClr val="FFC211"/>
                            </a:gs>
                          </a:gsLst>
                          <a:lin ang="0" scaled="1"/>
                        </a:gradFill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5"/>
                              <w:spacing w:lineRule="auto" w:line="216" w:after="0" w:afterAutospacing="0" w:before="0" w:before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" w:eastAsia="Segoe UI"/>
                                <w:color w:val="FFFFFF"/>
                                <w:sz w:val="44"/>
                                <w:szCs w:val="48"/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Choosing the best option for your business</w:t>
                            </w:r>
                            <w:r/>
                          </w:p>
                        </w:txbxContent>
                      </wps:txbx>
                      <wps:bodyPr vert="horz" wrap="square" lIns="182880" tIns="0" rIns="18288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0" o:spid="_x0000_s0000" o:spt="1" style="position:absolute;mso-wrap-distance-left:9.0pt;mso-wrap-distance-top:0.0pt;mso-wrap-distance-right:9.0pt;mso-wrap-distance-bottom:0.0pt;z-index:251708928;o:allowoverlap:true;o:allowincell:true;mso-position-horizontal-relative:text;margin-left:-35.7pt;mso-position-horizontal:absolute;mso-position-vertical-relative:text;margin-top:31.8pt;mso-position-vertical:absolute;width:611.9pt;height:36.0pt;v-text-anchor:middle;" coordsize="100000,100000" path="" fillcolor="#CF8000" strokeweight="0.25pt">
                <v:path textboxrect="0,0,0,0"/>
                <v:textbox>
                  <w:txbxContent>
                    <w:p>
                      <w:pPr>
                        <w:pStyle w:val="205"/>
                        <w:spacing w:lineRule="auto" w:line="216" w:after="0" w:afterAutospacing="0" w:before="0" w:beforeAutospacing="0"/>
                        <w:rPr>
                          <w:sz w:val="22"/>
                        </w:rPr>
                      </w:pPr>
                      <w:r>
                        <w:rPr>
                          <w:rFonts w:ascii="Segoe UI Light" w:hAnsi="Segoe UI Light" w:cs="Segoe UI" w:eastAsia="Segoe UI"/>
                          <w:color w:val="FFFFFF"/>
                          <w:sz w:val="44"/>
                          <w:szCs w:val="48"/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Choosing the best option for your business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Segoe UI" w:hAnsi="Segoe UI" w:cs="Segoe UI"/>
          <w:color w:val="484848"/>
          <w:sz w:val="32"/>
          <w:szCs w:val="20"/>
        </w:rPr>
      </w:pPr>
      <w:r>
        <w:rPr>
          <w:rFonts w:ascii="Segoe UI" w:hAnsi="Segoe UI" w:cs="Segoe UI"/>
          <w:color w:val="484848"/>
          <w:sz w:val="32"/>
          <w:szCs w:val="20"/>
        </w:rPr>
      </w:r>
      <w:r/>
    </w:p>
    <w:p>
      <w:pPr>
        <w:rPr>
          <w:rFonts w:ascii="Segoe UI" w:hAnsi="Segoe UI" w:cs="Segoe UI"/>
          <w:color w:val="484848"/>
          <w:sz w:val="6"/>
          <w:szCs w:val="20"/>
        </w:rPr>
      </w:pPr>
      <w:r>
        <w:rPr>
          <w:rFonts w:ascii="Segoe UI" w:hAnsi="Segoe UI" w:cs="Segoe UI"/>
          <w:color w:val="484848"/>
          <w:sz w:val="6"/>
          <w:szCs w:val="20"/>
        </w:rPr>
      </w:r>
      <w:r/>
    </w:p>
    <w:tbl>
      <w:tblPr>
        <w:tblStyle w:val="192"/>
        <w:tblW w:w="11610" w:type="dxa"/>
        <w:tblInd w:w="-251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single" w:color="FFFFFF" w:sz="24" w:space="0" w:themeColor="background1"/>
          <w:insideH w:val="single" w:color="FFFFFF" w:sz="24" w:space="0" w:themeColor="background1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1800"/>
        <w:gridCol w:w="3510"/>
        <w:gridCol w:w="990"/>
      </w:tblGrid>
      <w:tr>
        <w:trPr>
          <w:trHeight w:val="1304"/>
        </w:trPr>
        <w:tc>
          <w:tcPr>
            <w:tcW w:w="2610" w:type="dxa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20"/>
                <w:szCs w:val="20"/>
              </w:rPr>
            </w:r>
            <w:r/>
          </w:p>
        </w:tc>
        <w:tc>
          <w:tcPr>
            <w:gridSpan w:val="2"/>
            <w:shd w:val="clear" w:color="auto" w:fill="3E3E3E" w:themeFill="text2"/>
            <w:tcBorders>
              <w:bottom w:val="single" w:color="FFFFFF" w:sz="24" w:space="0" w:themeColor="background1"/>
            </w:tcBorders>
            <w:tcW w:w="4500" w:type="dxa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484848" w:themeColor="text1" w:themeTint="D9"/>
                <w:sz w:val="20"/>
                <w:szCs w:val="20"/>
              </w:rPr>
              <w:drawing>
                <wp:anchor xmlns:wp="http://schemas.openxmlformats.org/drawingml/2006/wordprocessingDrawing" distT="0" distB="0" distL="114300" distR="114300" simplePos="0" relativeHeight="251751936" behindDoc="0" locked="0" layoutInCell="1" allowOverlap="1">
                  <wp:simplePos x="0" y="0"/>
                  <wp:positionH relativeFrom="column">
                    <wp:posOffset>459473</wp:posOffset>
                  </wp:positionH>
                  <wp:positionV relativeFrom="paragraph">
                    <wp:posOffset>60649</wp:posOffset>
                  </wp:positionV>
                  <wp:extent cx="807084" cy="646429"/>
                  <wp:effectExtent l="0" t="0" r="0" b="1269"/>
                  <wp:wrapNone/>
                  <wp:docPr id="34" name="Picture 9" descr="C:\Users\v-sacars\Documents\Microsoft\Product logos\Lync-Online_v_bL_r.png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 descr="C:\Users\v-sacars\Documents\Microsoft\Product logos\Lync-Online_v_bL_r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807085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color w:val="484848" w:themeColor="text1" w:themeTint="D9"/>
                <w:sz w:val="20"/>
                <w:szCs w:val="20"/>
              </w:rPr>
              <w:drawing>
                <wp:anchor xmlns:wp="http://schemas.openxmlformats.org/drawingml/2006/wordprocessingDrawing" distT="0" distB="0" distL="114300" distR="114300" simplePos="0" relativeHeight="251710976" behindDoc="0" locked="0" layoutInCell="1" allowOverlap="1">
                  <wp:simplePos x="0" y="0"/>
                  <wp:positionH relativeFrom="column">
                    <wp:posOffset>1548129</wp:posOffset>
                  </wp:positionH>
                  <wp:positionV relativeFrom="paragraph">
                    <wp:posOffset>184784</wp:posOffset>
                  </wp:positionV>
                  <wp:extent cx="819784" cy="447674"/>
                  <wp:effectExtent l="0" t="0" r="0" b="9524"/>
                  <wp:wrapNone/>
                  <wp:docPr id="35" name="Picture 3" descr="C:\Users\v-sacars\Documents\Microsoft\Product logos\ofc365_v_bL_r.png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" descr="C:\Users\v-sacars\Documents\Microsoft\Product logos\ofc365_v_bL_r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819785" cy="447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/>
          </w:p>
        </w:tc>
        <w:tc>
          <w:tcPr>
            <w:gridSpan w:val="2"/>
            <w:shd w:val="clear" w:color="auto" w:fill="3E3E3E" w:themeFill="text2"/>
            <w:tcBorders>
              <w:bottom w:val="single" w:color="FFFFFF" w:sz="24" w:space="0" w:themeColor="background1"/>
            </w:tcBorders>
            <w:tcW w:w="4500" w:type="dxa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drawing>
                <wp:anchor xmlns:wp="http://schemas.openxmlformats.org/drawingml/2006/wordprocessingDrawing" distT="0" distB="0" distL="114300" distR="114300" simplePos="0" relativeHeight="251753984" behindDoc="0" locked="0" layoutInCell="1" allowOverlap="1">
                  <wp:simplePos x="0" y="0"/>
                  <wp:positionH relativeFrom="column">
                    <wp:posOffset>358774</wp:posOffset>
                  </wp:positionH>
                  <wp:positionV relativeFrom="paragraph">
                    <wp:posOffset>211293</wp:posOffset>
                  </wp:positionV>
                  <wp:extent cx="1948866" cy="403760"/>
                  <wp:effectExtent l="0" t="0" r="0" b="0"/>
                  <wp:wrapNone/>
                  <wp:docPr id="36" name="Picture 24" descr="C:\Users\v-sacars\Documents\Microsoft\Product logos\Lync-Svr-2010_h_bL_r.png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0" descr="C:\Users\v-sacars\Documents\Microsoft\Product logos\Lync-Svr-2010_h_bL_r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0" y="0"/>
                            <a:ext cx="1948867" cy="40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Type</w:t>
            </w:r>
            <w:r/>
          </w:p>
        </w:tc>
        <w:tc>
          <w:tcPr>
            <w:shd w:val="clear" w:color="auto" w:fill="A5A5A5"/>
            <w:tcBorders>
              <w:top w:val="single" w:color="FFFFFF" w:sz="24" w:space="0" w:themeColor="background1"/>
              <w:right w:val="none" w:color="000000" w:sz="4" w:space="0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27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Subscription service, 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delivered online</w:t>
            </w:r>
            <w:r/>
          </w:p>
        </w:tc>
        <w:tc>
          <w:tcPr>
            <w:shd w:val="clear" w:color="auto" w:fill="A5A5A5"/>
            <w:tcBorders>
              <w:left w:val="none" w:color="000000" w:sz="4" w:space="0"/>
              <w:top w:val="single" w:color="FFFFFF" w:sz="24" w:space="0" w:themeColor="background1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18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484848" w:themeColor="text1" w:themeTint="D9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742950" cy="388734"/>
                  <wp:effectExtent l="0" t="0" r="0" b="0"/>
                  <wp:docPr id="37" name="Picture 2" descr="C:\Users\v-sacars\Documents\Microsoft\Resource DVD artwork\Icons - Illustrations\Internet Clouds web\cloud 1.png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" descr="C:\Users\v-sacars\Documents\Microsoft\Resource DVD artwork\Icons - Illustrations\Internet Clouds web\cloud 1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0" t="0" r="0" b="7212"/>
                          <a:stretch/>
                        </pic:blipFill>
                        <pic:spPr bwMode="auto">
                          <a:xfrm>
                            <a:off x="0" y="0"/>
                            <a:ext cx="741065" cy="3877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shd w:val="clear" w:color="auto" w:fill="A5A5A5"/>
            <w:tcBorders>
              <w:top w:val="single" w:color="FFFFFF" w:sz="24" w:space="0" w:themeColor="background1"/>
              <w:right w:val="none" w:color="000000" w:sz="4" w:space="0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35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Software installed o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n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 your server</w:t>
            </w:r>
            <w:r/>
          </w:p>
        </w:tc>
        <w:tc>
          <w:tcPr>
            <w:shd w:val="clear" w:color="auto" w:fill="A5A5A5"/>
            <w:tcBorders>
              <w:left w:val="none" w:color="000000" w:sz="4" w:space="0"/>
              <w:top w:val="single" w:color="FFFFFF" w:sz="24" w:space="0" w:themeColor="background1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99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484848" w:themeColor="text1" w:themeTint="D9"/>
                <w:sz w:val="20"/>
                <w:szCs w:val="20"/>
              </w:rPr>
              <w:drawing>
                <wp:inline xmlns:wp="http://schemas.openxmlformats.org/drawingml/2006/wordprocessingDrawing" distT="0" distB="0" distL="0" distR="0">
                  <wp:extent cx="228600" cy="374649"/>
                  <wp:effectExtent l="0" t="0" r="0" b="6349"/>
                  <wp:docPr id="38" name="Picture 2" descr="C:\Users\v-sacars\Documents\Microsoft\Resource DVD artwork\Icons - Illustrations\_ WINDOWS SERVER ICONS\Hardware\Virtual Servers 2.png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" descr="C:\Users\v-sacars\Documents\Microsoft\Resource DVD artwork\Icons - Illustrations\_ WINDOWS SERVER ICONS\Hardware\Virtual Servers 2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228600" cy="374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Current email solution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484848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Best if using Exchange Online or Office 365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  <w:bottom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484848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Best if using Exchange Server</w:t>
            </w:r>
            <w:r/>
          </w:p>
        </w:tc>
      </w:tr>
      <w:tr>
        <w:trPr>
          <w:trHeight w:val="1155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Features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IM,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 presence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, and video calling</w:t>
            </w:r>
            <w:r/>
          </w:p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Online meetings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IM,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 presence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, and video calling</w:t>
            </w:r>
            <w:r/>
          </w:p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Online meetings</w:t>
            </w:r>
            <w:r/>
          </w:p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Voice and private branch exchange (PBX) </w:t>
            </w:r>
            <w:r/>
          </w:p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Archiving and full IT control</w:t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Maintenance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Microsoft hosts and maintains it for you.</w:t>
            </w:r>
            <w:r/>
          </w:p>
        </w:tc>
        <w:tc>
          <w:tcPr>
            <w:gridSpan w:val="2"/>
            <w:shd w:val="clear" w:color="auto" w:fill="A5A5A5"/>
            <w:tcBorders>
              <w:top w:val="single" w:color="FFFFFF" w:sz="24" w:space="0" w:themeColor="background1"/>
            </w:tcBorders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You install and maintain it on your server.</w:t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Availability and reliability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Microsoft guarantees 99.9% availability.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You manage availability and reliability.</w:t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Updates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Microsoft manages updates.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You control updates.</w:t>
            </w:r>
            <w:r/>
          </w:p>
        </w:tc>
      </w:tr>
      <w:tr>
        <w:trPr>
          <w:trHeight w:val="720"/>
        </w:trPr>
        <w:tc>
          <w:tcPr>
            <w:shd w:val="clear" w:color="auto" w:fill="5E5E5E" w:themeFill="accent1"/>
            <w:tcMar>
              <w:left w:w="216" w:type="dxa"/>
              <w:top w:w="0" w:type="auto"/>
              <w:right w:w="115" w:type="dxa"/>
              <w:bottom w:w="0" w:type="auto"/>
            </w:tcMar>
            <w:tcW w:w="261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Control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You control basic admin policies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.</w:t>
            </w:r>
            <w:r/>
          </w:p>
        </w:tc>
        <w:tc>
          <w:tcPr>
            <w:gridSpan w:val="2"/>
            <w:shd w:val="clear" w:color="auto" w:fill="A5A5A5"/>
            <w:tcMar>
              <w:left w:w="216" w:type="dxa"/>
              <w:top w:w="0" w:type="auto"/>
              <w:right w:w="115" w:type="dxa"/>
              <w:bottom w:w="0" w:type="auto"/>
            </w:tcMar>
            <w:tcW w:w="4500" w:type="dxa"/>
            <w:vAlign w:val="center"/>
            <w:textDirection w:val="lrTb"/>
            <w:noWrap w:val="false"/>
          </w:tcPr>
          <w:p>
            <w:pPr>
              <w:rPr>
                <w:rFonts w:ascii="Segoe UI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You have full IT control</w:t>
            </w:r>
            <w:r>
              <w:rPr>
                <w:rFonts w:ascii="Segoe UI" w:hAnsi="Segoe UI" w:cs="Segoe UI"/>
                <w:color w:val="FFFFFF" w:themeColor="background1"/>
                <w:sz w:val="20"/>
                <w:szCs w:val="20"/>
              </w:rPr>
              <w:t xml:space="preserve">.</w:t>
            </w:r>
            <w:r/>
          </w:p>
        </w:tc>
      </w:tr>
    </w:tbl>
    <w:p>
      <w:pPr>
        <w:ind w:left="-359"/>
        <w:spacing w:lineRule="auto" w:line="240" w:after="120" w:before="120"/>
        <w:rPr>
          <w:rFonts w:ascii="Segoe UI" w:hAnsi="Segoe UI" w:cs="Segoe UI"/>
          <w:color w:val="5E5E5E"/>
          <w:sz w:val="16"/>
          <w:szCs w:val="16"/>
        </w:rPr>
      </w:pPr>
      <w:r>
        <w:rPr>
          <w:rFonts w:ascii="Segoe UI" w:hAnsi="Segoe UI" w:cs="Segoe UI"/>
          <w:color w:val="5E5E5E"/>
          <w:sz w:val="16"/>
          <w:szCs w:val="16"/>
        </w:rPr>
      </w:r>
      <w:r/>
    </w:p>
    <w:p>
      <w:pPr>
        <w:ind w:left="-359"/>
        <w:spacing w:lineRule="auto" w:line="240" w:after="120" w:before="120"/>
        <w:rPr>
          <w:rFonts w:ascii="Segoe UI" w:hAnsi="Segoe UI" w:cs="Segoe UI"/>
          <w:color w:val="5E5E5E"/>
          <w:sz w:val="18"/>
          <w:szCs w:val="20"/>
        </w:rPr>
      </w:pPr>
      <w:r>
        <w:rPr>
          <w:sz w:val="16"/>
          <w:szCs w:val="16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426719</wp:posOffset>
                </wp:positionV>
                <wp:extent cx="4800600" cy="390524"/>
                <wp:effectExtent l="0" t="0" r="0" b="9524"/>
                <wp:wrapNone/>
                <wp:docPr id="39" name="Text Box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800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6"/>
                              <w:rPr>
                                <w:rFonts w:ascii="Segoe UI" w:hAnsi="Segoe UI" w:cs="Segoe UI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© 201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1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Microsoft Corporation. All rights reserved.</w:t>
                            </w:r>
                            <w:r/>
                          </w:p>
                          <w:p>
                            <w:pPr>
                              <w:pStyle w:val="206"/>
                              <w:rPr>
                                <w:rFonts w:ascii="Segoe UI" w:hAnsi="Segoe UI" w:cs="Segoe UI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Microsoft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Lync, the Office logo, Outlook, the Server logo, and Windows Live are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trademark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of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the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Microsoft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group of companies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. </w:t>
                            </w:r>
                            <w:r/>
                          </w:p>
                          <w:p>
                            <w:pPr>
                              <w:pStyle w:val="206"/>
                              <w:rPr>
                                <w:rFonts w:ascii="Segoe UI" w:hAnsi="Segoe UI" w:cs="Segoe UI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This document is for informational purposes only. MICROSOFT MAKES NO WARRANTIES, EXPRESS OR IMPLIED, IN THIS SUMMARY.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1" o:spid="_x0000_s0000" o:spt="1" style="position:absolute;mso-wrap-distance-left:9.0pt;mso-wrap-distance-top:0.0pt;mso-wrap-distance-right:9.0pt;mso-wrap-distance-bottom:0.0pt;z-index:251732480;o:allowoverlap:true;o:allowincell:true;mso-position-horizontal-relative:text;margin-left:-15.0pt;mso-position-horizontal:absolute;mso-position-vertical-relative:text;margin-top:33.6pt;mso-position-vertical:absolute;width:378.0pt;height:30.7pt;v-text-anchor:top;" coordsize="100000,100000" path="" filled="f">
                <v:path textboxrect="0,0,0,0"/>
                <v:textbox>
                  <w:txbxContent>
                    <w:p>
                      <w:pPr>
                        <w:pStyle w:val="206"/>
                        <w:rPr>
                          <w:rFonts w:ascii="Segoe UI" w:hAnsi="Segoe UI" w:cs="Segoe UI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© 201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1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 Microsoft Corporation. All rights reserved.</w:t>
                      </w:r>
                      <w:r/>
                    </w:p>
                    <w:p>
                      <w:pPr>
                        <w:pStyle w:val="206"/>
                        <w:rPr>
                          <w:rFonts w:ascii="Segoe UI" w:hAnsi="Segoe UI" w:cs="Segoe UI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Microsoft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, Lync, the Office logo, Outlook, the Server logo, and Windows Live are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 trademark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 of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the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Microsoft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group of companies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. </w:t>
                      </w:r>
                      <w:r/>
                    </w:p>
                    <w:p>
                      <w:pPr>
                        <w:pStyle w:val="206"/>
                        <w:rPr>
                          <w:rFonts w:ascii="Segoe UI" w:hAnsi="Segoe UI" w:cs="Segoe UI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  <w:t xml:space="preserve">This document is for informational purposes only. MICROSOFT MAKES NO WARRANTIES, EXPRESS OR IMPLIED, IN THIS SUMMARY.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This document was provided by Competitive Edge Services • (508) 983-1990 </w:t>
      </w:r>
      <w:bookmarkStart w:id="0" w:name="_GoBack"/>
      <w:r/>
      <w:bookmarkEnd w:id="0"/>
      <w:r>
        <w:rPr>
          <w:rFonts w:ascii="Segoe UI" w:hAnsi="Segoe UI" w:cs="Segoe UI"/>
          <w:color w:val="5E5E5E" w:themeColor="accent1"/>
          <w:sz w:val="16"/>
          <w:szCs w:val="16"/>
        </w:rPr>
        <w:t xml:space="preserve">• ceservices.com 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• 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1400 Computer Drive, S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uit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e 220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,</w:t>
      </w:r>
      <w:r>
        <w:rPr>
          <w:rFonts w:ascii="Segoe UI" w:hAnsi="Segoe UI" w:cs="Segoe UI"/>
          <w:color w:val="5E5E5E" w:themeColor="accent1"/>
          <w:sz w:val="16"/>
          <w:szCs w:val="16"/>
        </w:rPr>
        <w:t xml:space="preserve"> Westborough, MA  01581</w:t>
      </w:r>
      <w:r>
        <w:rPr>
          <w:rFonts w:ascii="Segoe UI" w:hAnsi="Segoe UI" w:cs="Segoe UI"/>
          <w:color w:val="5E5E5E" w:themeColor="accent1"/>
          <w:sz w:val="8"/>
          <w:szCs w:val="20"/>
        </w:rPr>
        <w:t xml:space="preserve"> </w:t>
      </w:r>
      <w:r>
        <w:rPr>
          <w:rFonts w:ascii="Times New Roman" w:hAnsi="Times New Roman" w:eastAsia="Times New Roman"/>
          <w:color w:val="5E5E5E" w:themeColor="accent1"/>
          <w:sz w:val="2"/>
          <w:szCs w:val="0"/>
          <w:shd w:val="clear" w:color="auto" w:fill="000000"/>
        </w:rPr>
        <w:drawing>
          <wp:anchor xmlns:wp="http://schemas.openxmlformats.org/drawingml/2006/wordprocessingDrawing" distT="0" distB="0" distL="118744" distR="118744" simplePos="0" relativeHeight="25172940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9601200</wp:posOffset>
            </wp:positionV>
            <wp:extent cx="7772400" cy="457200"/>
            <wp:effectExtent l="0" t="0" r="0" b="0"/>
            <wp:wrapSquare wrapText="bothSides"/>
            <wp:docPr id="40" name="Picture 45" descr="C:\Users\kiml\Desktop\1010295-01_CommServ_footer.jp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C:\Users\kiml\Desktop\1010295-01_CommServ_footer.jpg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7772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color w:val="5E5E5E" w:themeColor="accent1"/>
          <w:sz w:val="2"/>
          <w:szCs w:val="0"/>
          <w:shd w:val="clear" w:color="auto" w:fill="000000"/>
        </w:rPr>
        <w:t xml:space="preserve"> </w:t>
      </w:r>
      <w:r/>
    </w:p>
    <w:sectPr>
      <w:footnotePr/>
      <w:type w:val="continuous"/>
      <w:pgSz w:w="12240" w:h="15840"/>
      <w:pgMar w:top="432" w:right="720" w:bottom="720" w:left="720" w:gutter="0" w:header="720" w:footer="720"/>
      <w:cols w:num="1" w:sep="0" w:space="144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</w:font>
  <w:font w:name="Segoe Light">
    <w:panose1 w:val="02000806000000020004"/>
  </w:font>
  <w:font w:name="Segoe UI">
    <w:panose1 w:val="020B0502040204020203"/>
  </w:font>
  <w:font w:name="Wingdings">
    <w:panose1 w:val="05000000000000000000"/>
  </w:font>
  <w:font w:name="Courier New">
    <w:panose1 w:val="02070309020205020404"/>
  </w:font>
  <w:font w:name="Segoe">
    <w:panose1 w:val="020B0604030602030204"/>
  </w:font>
  <w:font w:name="Symbol">
    <w:panose1 w:val="05050102010706020507"/>
  </w:font>
  <w:font w:name="Times New Roman">
    <w:panose1 w:val="02020603050405020304"/>
  </w:font>
  <w:font w:name="Tahoma">
    <w:panose1 w:val="020B0604030504040204"/>
  </w:font>
  <w:font w:name="Wingdings 3">
    <w:panose1 w:val="0500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"/>
      <w:lvlJc w:val="left"/>
      <w:pPr>
        <w:ind w:left="720" w:hanging="359"/>
      </w:pPr>
      <w:rPr>
        <w:rFonts w:ascii="Wingdings 3" w:hAnsi="Wingdings 3" w:hint="default"/>
        <w:color w:val="FFA615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"/>
      <w:lvlJc w:val="left"/>
      <w:pPr>
        <w:ind w:left="720" w:hanging="359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59"/>
      </w:pPr>
      <w:rPr>
        <w:rFonts w:ascii="Courier New" w:hAnsi="Courier New" w:cs="Symbol" w:hint="default"/>
      </w:rPr>
    </w:lvl>
    <w:lvl w:ilvl="2">
      <w:start w:val="1"/>
      <w:numFmt w:val="bullet"/>
      <w:suff w:val="tab"/>
      <w:lvlText w:val=""/>
      <w:lvlJc w:val="left"/>
      <w:pPr>
        <w:ind w:left="288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59"/>
      </w:pPr>
      <w:rPr>
        <w:rFonts w:ascii="Courier New" w:hAnsi="Courier New" w:cs="Symbol" w:hint="default"/>
      </w:rPr>
    </w:lvl>
    <w:lvl w:ilvl="5">
      <w:start w:val="1"/>
      <w:numFmt w:val="bullet"/>
      <w:suff w:val="tab"/>
      <w:lvlText w:val=""/>
      <w:lvlJc w:val="left"/>
      <w:pPr>
        <w:ind w:left="504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59"/>
      </w:pPr>
      <w:rPr>
        <w:rFonts w:ascii="Courier New" w:hAnsi="Courier New" w:cs="Symbol" w:hint="default"/>
      </w:rPr>
    </w:lvl>
    <w:lvl w:ilvl="8">
      <w:start w:val="1"/>
      <w:numFmt w:val="bullet"/>
      <w:suff w:val="tab"/>
      <w:lvlText w:val=""/>
      <w:lvlJc w:val="left"/>
      <w:pPr>
        <w:ind w:left="7200" w:hanging="359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36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08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36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08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9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"/>
      <w:lvlJc w:val="left"/>
      <w:pPr>
        <w:ind w:left="720" w:hanging="359"/>
      </w:pPr>
      <w:rPr>
        <w:rFonts w:ascii="Wingdings 3" w:hAnsi="Wingdings 3" w:hint="default"/>
        <w:color w:val="FFA615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88"/>
    <w:next w:val="18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8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88"/>
    <w:next w:val="18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8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88"/>
    <w:next w:val="18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8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88"/>
    <w:next w:val="18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8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88"/>
    <w:next w:val="1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8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88"/>
    <w:next w:val="18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8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88"/>
    <w:next w:val="1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8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88"/>
    <w:next w:val="1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8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88"/>
    <w:next w:val="1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8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88"/>
    <w:next w:val="18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89"/>
    <w:link w:val="32"/>
    <w:uiPriority w:val="10"/>
    <w:rPr>
      <w:sz w:val="48"/>
      <w:szCs w:val="48"/>
    </w:rPr>
  </w:style>
  <w:style w:type="paragraph" w:styleId="34">
    <w:name w:val="Subtitle"/>
    <w:basedOn w:val="188"/>
    <w:next w:val="1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89"/>
    <w:link w:val="34"/>
    <w:uiPriority w:val="11"/>
    <w:rPr>
      <w:sz w:val="24"/>
      <w:szCs w:val="24"/>
    </w:rPr>
  </w:style>
  <w:style w:type="paragraph" w:styleId="36">
    <w:name w:val="Quote"/>
    <w:basedOn w:val="188"/>
    <w:next w:val="1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88"/>
    <w:next w:val="18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8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89"/>
    <w:link w:val="40"/>
    <w:uiPriority w:val="99"/>
  </w:style>
  <w:style w:type="table" w:styleId="45">
    <w:name w:val="Lined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9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9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8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89"/>
    <w:uiPriority w:val="99"/>
    <w:unhideWhenUsed/>
    <w:rPr>
      <w:vertAlign w:val="superscript"/>
    </w:rPr>
  </w:style>
  <w:style w:type="paragraph" w:styleId="70">
    <w:name w:val="toc 1"/>
    <w:basedOn w:val="188"/>
    <w:next w:val="188"/>
    <w:uiPriority w:val="39"/>
    <w:unhideWhenUsed/>
    <w:pPr>
      <w:ind w:left="0" w:right="0" w:hanging="0"/>
      <w:spacing w:after="57"/>
    </w:pPr>
  </w:style>
  <w:style w:type="paragraph" w:styleId="71">
    <w:name w:val="toc 2"/>
    <w:basedOn w:val="188"/>
    <w:next w:val="18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88"/>
    <w:next w:val="18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88"/>
    <w:next w:val="18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88"/>
    <w:next w:val="18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88"/>
    <w:next w:val="18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88"/>
    <w:next w:val="18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88"/>
    <w:next w:val="18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88"/>
    <w:next w:val="18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88" w:default="1">
    <w:name w:val="Normal"/>
    <w:qFormat/>
  </w:style>
  <w:style w:type="character" w:styleId="189" w:default="1">
    <w:name w:val="Default Paragraph Font"/>
    <w:uiPriority w:val="1"/>
    <w:semiHidden/>
    <w:unhideWhenUsed/>
  </w:style>
  <w:style w:type="table" w:styleId="1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1" w:default="1">
    <w:name w:val="No List"/>
    <w:uiPriority w:val="99"/>
    <w:semiHidden/>
    <w:unhideWhenUsed/>
  </w:style>
  <w:style w:type="table" w:styleId="192">
    <w:name w:val="Table Grid"/>
    <w:basedOn w:val="19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93">
    <w:name w:val="Balloon Text"/>
    <w:basedOn w:val="188"/>
    <w:link w:val="194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94" w:customStyle="1">
    <w:name w:val="Balloon Text Char"/>
    <w:basedOn w:val="189"/>
    <w:link w:val="193"/>
    <w:uiPriority w:val="99"/>
    <w:semiHidden/>
    <w:rPr>
      <w:rFonts w:ascii="Tahoma" w:hAnsi="Tahoma" w:cs="Tahoma"/>
      <w:sz w:val="16"/>
      <w:szCs w:val="16"/>
    </w:rPr>
  </w:style>
  <w:style w:type="paragraph" w:styleId="195">
    <w:name w:val="List Paragraph"/>
    <w:basedOn w:val="188"/>
    <w:link w:val="204"/>
    <w:qFormat/>
    <w:pPr>
      <w:contextualSpacing w:val="true"/>
      <w:ind w:left="720"/>
    </w:pPr>
  </w:style>
  <w:style w:type="character" w:styleId="196">
    <w:name w:val="Hyperlink"/>
    <w:basedOn w:val="189"/>
    <w:uiPriority w:val="99"/>
    <w:unhideWhenUsed/>
    <w:rPr>
      <w:color w:val="FFF0D9" w:themeColor="accent5" w:themeTint="66"/>
      <w:u w:val="single"/>
    </w:rPr>
  </w:style>
  <w:style w:type="character" w:styleId="197">
    <w:name w:val="annotation reference"/>
    <w:basedOn w:val="189"/>
    <w:uiPriority w:val="99"/>
    <w:semiHidden/>
    <w:unhideWhenUsed/>
    <w:rPr>
      <w:sz w:val="16"/>
      <w:szCs w:val="16"/>
    </w:rPr>
  </w:style>
  <w:style w:type="paragraph" w:styleId="198">
    <w:name w:val="annotation text"/>
    <w:basedOn w:val="188"/>
    <w:link w:val="199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199" w:customStyle="1">
    <w:name w:val="Comment Text Char"/>
    <w:basedOn w:val="189"/>
    <w:link w:val="198"/>
    <w:uiPriority w:val="99"/>
    <w:semiHidden/>
    <w:rPr>
      <w:sz w:val="20"/>
      <w:szCs w:val="20"/>
    </w:rPr>
  </w:style>
  <w:style w:type="paragraph" w:styleId="200">
    <w:name w:val="annotation subject"/>
    <w:basedOn w:val="198"/>
    <w:next w:val="198"/>
    <w:link w:val="201"/>
    <w:uiPriority w:val="99"/>
    <w:semiHidden/>
    <w:unhideWhenUsed/>
    <w:rPr>
      <w:b/>
      <w:bCs/>
    </w:rPr>
  </w:style>
  <w:style w:type="character" w:styleId="201" w:customStyle="1">
    <w:name w:val="Comment Subject Char"/>
    <w:basedOn w:val="199"/>
    <w:link w:val="200"/>
    <w:uiPriority w:val="99"/>
    <w:semiHidden/>
    <w:rPr>
      <w:b/>
      <w:bCs/>
      <w:sz w:val="20"/>
      <w:szCs w:val="20"/>
    </w:rPr>
  </w:style>
  <w:style w:type="paragraph" w:styleId="202">
    <w:name w:val="Footer"/>
    <w:basedOn w:val="188"/>
    <w:link w:val="203"/>
    <w:uiPriority w:val="99"/>
    <w:unhideWhenUsed/>
    <w:rPr>
      <w:rFonts w:ascii="Calibri" w:hAnsi="Calibri" w:cs="Times New Roman" w:eastAsia="Calibri"/>
    </w:rPr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203" w:customStyle="1">
    <w:name w:val="Footer Char"/>
    <w:basedOn w:val="189"/>
    <w:link w:val="202"/>
    <w:uiPriority w:val="99"/>
    <w:rPr>
      <w:rFonts w:ascii="Calibri" w:hAnsi="Calibri" w:cs="Times New Roman" w:eastAsia="Calibri"/>
    </w:rPr>
  </w:style>
  <w:style w:type="character" w:styleId="204" w:customStyle="1">
    <w:name w:val="List Paragraph Char"/>
    <w:basedOn w:val="189"/>
    <w:link w:val="195"/>
  </w:style>
  <w:style w:type="paragraph" w:styleId="205">
    <w:name w:val="Normal (Web)"/>
    <w:basedOn w:val="188"/>
    <w:uiPriority w:val="99"/>
    <w:semiHidden/>
    <w:unhideWhenUsed/>
    <w:rPr>
      <w:rFonts w:ascii="Times New Roman" w:hAnsi="Times New Roman" w:cs="Times New Roman"/>
      <w:sz w:val="24"/>
      <w:szCs w:val="24"/>
    </w:rPr>
    <w:pPr>
      <w:spacing w:lineRule="auto" w:line="240" w:after="100" w:afterAutospacing="1" w:before="100" w:beforeAutospacing="1"/>
    </w:pPr>
  </w:style>
  <w:style w:type="paragraph" w:styleId="206">
    <w:name w:val="No Spacing"/>
    <w:qFormat/>
    <w:uiPriority w:val="1"/>
    <w:rPr>
      <w:rFonts w:ascii="Calibri" w:hAnsi="Calibri" w:cs="Times New Roman" w:eastAsia="Calibri"/>
    </w:rPr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Exchange RTG">
      <a:dk1>
        <a:srgbClr val="292929"/>
      </a:dk1>
      <a:lt1>
        <a:srgbClr val="FFFFFF"/>
      </a:lt1>
      <a:dk2>
        <a:srgbClr val="3E3E3E"/>
      </a:dk2>
      <a:lt2>
        <a:srgbClr val="FFA615"/>
      </a:lt2>
      <a:accent1>
        <a:srgbClr val="5E5E5E"/>
      </a:accent1>
      <a:accent2>
        <a:srgbClr val="A5A5A5"/>
      </a:accent2>
      <a:accent3>
        <a:srgbClr val="CF8000"/>
      </a:accent3>
      <a:accent4>
        <a:srgbClr val="FFC972"/>
      </a:accent4>
      <a:accent5>
        <a:srgbClr val="FFDBA1"/>
      </a:accent5>
      <a:accent6>
        <a:srgbClr val="FFC211"/>
      </a:accent6>
      <a:hlink>
        <a:srgbClr val="5E5E5E"/>
      </a:hlink>
      <a:folHlink>
        <a:srgbClr val="A5A5A5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