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0A0F" w14:textId="329BC16E" w:rsidR="00240AC8" w:rsidRPr="00240AC8" w:rsidRDefault="00240AC8" w:rsidP="00240AC8">
      <w:pPr>
        <w:rPr>
          <w:rFonts w:hint="eastAsia"/>
        </w:rPr>
      </w:pPr>
      <w:r w:rsidRPr="00240AC8">
        <w:rPr>
          <w:rFonts w:hint="eastAsia"/>
          <w:b/>
          <w:bCs/>
        </w:rPr>
        <w:t>ANSYS CFD</w:t>
      </w:r>
    </w:p>
    <w:p w14:paraId="0319A5F0" w14:textId="77777777" w:rsidR="00240AC8" w:rsidRPr="00240AC8" w:rsidRDefault="00240AC8" w:rsidP="00240AC8">
      <w:pPr>
        <w:rPr>
          <w:rFonts w:hint="eastAsia"/>
        </w:rPr>
      </w:pPr>
      <w:r w:rsidRPr="00240AC8">
        <w:rPr>
          <w:rFonts w:hint="eastAsia"/>
        </w:rPr>
        <w:t>市场上有诸如ANSYS，Comsol，Star ccm+，Abaqus，Hyperworks，OpenFoam（开源）等功能完备的集成仿真软件（不同软件及其内含不同的工具包的求解核心可能也会基于不同的数值方法），也有一些专业的仿真软件如FLOW-3d、TecPlot360等，另外如CATIA，SW，UG等建模软件也有仿真功能。</w:t>
      </w:r>
    </w:p>
    <w:p w14:paraId="09FF9C6B" w14:textId="77777777" w:rsidR="00240AC8" w:rsidRPr="00240AC8" w:rsidRDefault="00240AC8" w:rsidP="00240AC8">
      <w:pPr>
        <w:rPr>
          <w:rFonts w:hint="eastAsia"/>
        </w:rPr>
      </w:pPr>
      <w:r w:rsidRPr="00240AC8">
        <w:rPr>
          <w:rFonts w:hint="eastAsia"/>
        </w:rPr>
        <w:t>ANSYS作为集成仿真软件之一，所包含的不同功能的CFD软件可打开单独使用，也可在Workbench集成工作平台中使用。前者在针对仿真过程的某一环节可单独使用，灵活性强；后者更方便在仿真过程中进行数据传递和共享。按照基本操作顺序，ANSYS在分析问题时一般包括前处理器、求解器、通用后处理器、时间历程后处理器、拓扑优化、优化设计等模块。目前ANSYS公司推出学术免费版以供下载学习使用。</w:t>
      </w:r>
    </w:p>
    <w:p w14:paraId="2E205924" w14:textId="77777777" w:rsidR="00240AC8" w:rsidRPr="00240AC8" w:rsidRDefault="00240AC8" w:rsidP="00240AC8">
      <w:pPr>
        <w:rPr>
          <w:rFonts w:hint="eastAsia"/>
        </w:rPr>
      </w:pPr>
      <w:r w:rsidRPr="00240AC8">
        <w:rPr>
          <w:rFonts w:hint="eastAsia"/>
        </w:rPr>
        <w:t>以流体仿真为例，ANSYS/Workbench中包含有SCDM和DM建模及模型处理软件，网格生成工具Mesh，顶级流体网格生成工具ICEM和Fluent Meshing（前身是非结构网格生成工具TGrid），通用求解器Fluent、CFX、Icepak等，，后处理工具CFD-Post、Ensight等。一套完整的仿真流程应包括：</w:t>
      </w:r>
    </w:p>
    <w:p w14:paraId="2A088141" w14:textId="77777777" w:rsidR="00240AC8" w:rsidRPr="00240AC8" w:rsidRDefault="00240AC8" w:rsidP="00240AC8">
      <w:pPr>
        <w:rPr>
          <w:rFonts w:hint="eastAsia"/>
        </w:rPr>
      </w:pPr>
      <w:r w:rsidRPr="00240AC8">
        <w:rPr>
          <w:rFonts w:hint="eastAsia"/>
          <w:b/>
          <w:bCs/>
        </w:rPr>
        <w:t>前处理模块</w:t>
      </w:r>
      <w:r w:rsidRPr="00240AC8">
        <w:rPr>
          <w:rFonts w:hint="eastAsia"/>
        </w:rPr>
        <w:t>:实体建模与网格划分，设定求解参控制和输出参数</w:t>
      </w:r>
    </w:p>
    <w:p w14:paraId="23535446" w14:textId="77777777" w:rsidR="00240AC8" w:rsidRPr="00240AC8" w:rsidRDefault="00240AC8" w:rsidP="00240AC8">
      <w:pPr>
        <w:rPr>
          <w:rFonts w:hint="eastAsia"/>
        </w:rPr>
      </w:pPr>
      <w:r w:rsidRPr="00240AC8">
        <w:rPr>
          <w:rFonts w:hint="eastAsia"/>
          <w:b/>
          <w:bCs/>
        </w:rPr>
        <w:t>求解计算模块</w:t>
      </w:r>
      <w:r w:rsidRPr="00240AC8">
        <w:rPr>
          <w:rFonts w:hint="eastAsia"/>
        </w:rPr>
        <w:t>:求解模型。严格来讲，求解功能从单击“计算”开始，尽管如Fluent和CFX等软件中也包含了一些前处理内容。</w:t>
      </w:r>
    </w:p>
    <w:p w14:paraId="4ED4BF5B" w14:textId="77777777" w:rsidR="00240AC8" w:rsidRPr="00240AC8" w:rsidRDefault="00240AC8" w:rsidP="00240AC8">
      <w:pPr>
        <w:rPr>
          <w:rFonts w:hint="eastAsia"/>
        </w:rPr>
      </w:pPr>
      <w:r w:rsidRPr="00240AC8">
        <w:rPr>
          <w:rFonts w:hint="eastAsia"/>
          <w:b/>
          <w:bCs/>
        </w:rPr>
        <w:t>后处理模块</w:t>
      </w:r>
      <w:r w:rsidRPr="00240AC8">
        <w:rPr>
          <w:rFonts w:hint="eastAsia"/>
        </w:rPr>
        <w:t>:图形图像处理和结果显示（等值线、梯度、矢量、立体切片、或者图表、曲线等输出形式）。</w:t>
      </w:r>
    </w:p>
    <w:p w14:paraId="52BDF7E9" w14:textId="1C586099" w:rsidR="00240AC8" w:rsidRPr="00240AC8" w:rsidRDefault="00240AC8" w:rsidP="00240AC8">
      <w:pPr>
        <w:rPr>
          <w:rFonts w:hint="eastAsia"/>
        </w:rPr>
      </w:pPr>
      <w:r w:rsidRPr="00240AC8">
        <w:rPr>
          <w:rFonts w:hint="eastAsia"/>
          <w:b/>
          <w:bCs/>
        </w:rPr>
        <w:t>ANSYS Fluent流体仿真</w:t>
      </w:r>
    </w:p>
    <w:p w14:paraId="5CDC92BD" w14:textId="77777777" w:rsidR="00240AC8" w:rsidRPr="00240AC8" w:rsidRDefault="00240AC8" w:rsidP="00240AC8">
      <w:pPr>
        <w:rPr>
          <w:rFonts w:hint="eastAsia"/>
        </w:rPr>
      </w:pPr>
      <w:r w:rsidRPr="00240AC8">
        <w:rPr>
          <w:rFonts w:hint="eastAsia"/>
        </w:rPr>
        <w:t>Fluent是基于有限体积法的Ansys CFD核心求解器，以C语言编写并可进行二次开发。正版Fluent有两种启动方式，一种是直接双击客户端启动；另外一种是在Ansys Workbench仿真集成平台中，拖曳包含Fluent求解模块的组件或系统，再双击Setup打开。</w:t>
      </w:r>
    </w:p>
    <w:p w14:paraId="14F6487C" w14:textId="77777777" w:rsidR="00240AC8" w:rsidRDefault="00240AC8" w:rsidP="00240AC8">
      <w:pPr>
        <w:rPr>
          <w:rFonts w:hint="eastAsia"/>
        </w:rPr>
      </w:pPr>
      <w:r w:rsidRPr="00240AC8">
        <w:rPr>
          <w:rFonts w:hint="eastAsia"/>
        </w:rPr>
        <w:t>Fluent流体仿真流程如下：创建计算域网格——合适的解算器——输入网格——检查网格——基本方程——求解格式——附加模型——材料物理性质——边界条件——调节解的控制参数——初始化流场——计算求解——检查结果——保存结果——适应性调整</w:t>
      </w:r>
    </w:p>
    <w:p w14:paraId="4CF232E7" w14:textId="5D5631C1" w:rsidR="00634900" w:rsidRDefault="00634900" w:rsidP="00240AC8">
      <w:pPr>
        <w:rPr>
          <w:rFonts w:hint="eastAsia"/>
        </w:rPr>
      </w:pPr>
      <w:r>
        <w:rPr>
          <w:rFonts w:hint="eastAsia"/>
        </w:rPr>
        <w:t>下面将用一个简单的案例带你了解此过程</w:t>
      </w:r>
    </w:p>
    <w:p w14:paraId="140E35C3" w14:textId="424448F5" w:rsidR="00240AC8" w:rsidRPr="00240AC8" w:rsidRDefault="00240AC8" w:rsidP="00240AC8">
      <w:pPr>
        <w:rPr>
          <w:rFonts w:hint="eastAsia"/>
        </w:rPr>
      </w:pPr>
      <w:r>
        <w:rPr>
          <w:rFonts w:hint="eastAsia"/>
          <w:noProof/>
        </w:rPr>
        <w:drawing>
          <wp:inline distT="0" distB="0" distL="0" distR="0" wp14:anchorId="759B1439" wp14:editId="18711063">
            <wp:extent cx="5276850" cy="3291840"/>
            <wp:effectExtent l="0" t="0" r="0" b="3810"/>
            <wp:docPr id="10576141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b="9528"/>
                    <a:stretch>
                      <a:fillRect/>
                    </a:stretch>
                  </pic:blipFill>
                  <pic:spPr bwMode="auto">
                    <a:xfrm>
                      <a:off x="0" y="0"/>
                      <a:ext cx="5276850" cy="3291840"/>
                    </a:xfrm>
                    <a:prstGeom prst="rect">
                      <a:avLst/>
                    </a:prstGeom>
                    <a:noFill/>
                    <a:ln>
                      <a:noFill/>
                    </a:ln>
                    <a:extLst>
                      <a:ext uri="{53640926-AAD7-44D8-BBD7-CCE9431645EC}">
                        <a14:shadowObscured xmlns:a14="http://schemas.microsoft.com/office/drawing/2010/main"/>
                      </a:ext>
                    </a:extLst>
                  </pic:spPr>
                </pic:pic>
              </a:graphicData>
            </a:graphic>
          </wp:inline>
        </w:drawing>
      </w:r>
    </w:p>
    <w:p w14:paraId="0031230E" w14:textId="0273E16D" w:rsidR="00240AC8" w:rsidRDefault="00240AC8" w:rsidP="00240AC8">
      <w:pPr>
        <w:rPr>
          <w:rFonts w:hint="eastAsia"/>
        </w:rPr>
      </w:pPr>
      <w:r w:rsidRPr="00240AC8">
        <w:rPr>
          <w:rFonts w:hint="eastAsia"/>
        </w:rPr>
        <w:lastRenderedPageBreak/>
        <w:t>Workbench仿真集成平台</w:t>
      </w:r>
    </w:p>
    <w:p w14:paraId="27AD6BD3" w14:textId="2AA6599F" w:rsidR="00240AC8" w:rsidRDefault="00240AC8" w:rsidP="00240AC8">
      <w:r>
        <w:rPr>
          <w:rFonts w:hint="eastAsia"/>
          <w:noProof/>
        </w:rPr>
        <w:drawing>
          <wp:inline distT="0" distB="0" distL="0" distR="0" wp14:anchorId="331595B3" wp14:editId="0274D958">
            <wp:extent cx="4705350" cy="3263705"/>
            <wp:effectExtent l="0" t="0" r="0" b="0"/>
            <wp:docPr id="3009170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r="10825" b="18022"/>
                    <a:stretch>
                      <a:fillRect/>
                    </a:stretch>
                  </pic:blipFill>
                  <pic:spPr bwMode="auto">
                    <a:xfrm>
                      <a:off x="0" y="0"/>
                      <a:ext cx="4705643" cy="3263908"/>
                    </a:xfrm>
                    <a:prstGeom prst="rect">
                      <a:avLst/>
                    </a:prstGeom>
                    <a:noFill/>
                    <a:ln>
                      <a:noFill/>
                    </a:ln>
                    <a:extLst>
                      <a:ext uri="{53640926-AAD7-44D8-BBD7-CCE9431645EC}">
                        <a14:shadowObscured xmlns:a14="http://schemas.microsoft.com/office/drawing/2010/main"/>
                      </a:ext>
                    </a:extLst>
                  </pic:spPr>
                </pic:pic>
              </a:graphicData>
            </a:graphic>
          </wp:inline>
        </w:drawing>
      </w:r>
    </w:p>
    <w:p w14:paraId="3E3DB11D" w14:textId="4BDCCF69" w:rsidR="00D41F78" w:rsidRPr="00240AC8" w:rsidRDefault="00D41F78" w:rsidP="00240AC8">
      <w:pPr>
        <w:rPr>
          <w:rFonts w:hint="eastAsia"/>
        </w:rPr>
      </w:pPr>
      <w:r>
        <w:rPr>
          <w:rFonts w:hint="eastAsia"/>
        </w:rPr>
        <w:t>选择DM软件</w:t>
      </w:r>
    </w:p>
    <w:p w14:paraId="7C4E01D1" w14:textId="6296FDB2" w:rsidR="00240AC8" w:rsidRPr="00240AC8" w:rsidRDefault="00240AC8" w:rsidP="00240AC8">
      <w:pPr>
        <w:rPr>
          <w:rFonts w:hint="eastAsia"/>
        </w:rPr>
      </w:pPr>
      <w:r w:rsidRPr="00240AC8">
        <w:rPr>
          <w:rFonts w:hint="eastAsia"/>
          <w:b/>
          <w:bCs/>
        </w:rPr>
        <w:t>Design Modeler计算域创建</w:t>
      </w:r>
    </w:p>
    <w:p w14:paraId="57A89700" w14:textId="77777777" w:rsidR="00240AC8" w:rsidRPr="00240AC8" w:rsidRDefault="00240AC8" w:rsidP="00240AC8">
      <w:pPr>
        <w:rPr>
          <w:rFonts w:hint="eastAsia"/>
        </w:rPr>
      </w:pPr>
      <w:r w:rsidRPr="00240AC8">
        <w:rPr>
          <w:rFonts w:hint="eastAsia"/>
        </w:rPr>
        <w:t>Geometry是Workbench中的子模块，可以在Component System中拖曳到工作平台，独立启动。也可在Analysis System中包含Geometry的分析模块中双击进入。前提是Geometry默认打开方式已经设置为DM，否则打开的是SCDM。</w:t>
      </w:r>
    </w:p>
    <w:p w14:paraId="79B5C060" w14:textId="77777777" w:rsidR="00240AC8" w:rsidRPr="00240AC8" w:rsidRDefault="00240AC8" w:rsidP="00240AC8">
      <w:pPr>
        <w:rPr>
          <w:rFonts w:hint="eastAsia"/>
        </w:rPr>
      </w:pPr>
      <w:r w:rsidRPr="00240AC8">
        <w:rPr>
          <w:rFonts w:hint="eastAsia"/>
        </w:rPr>
        <w:t>DM可以实现特征建模、概念建模、参数化建模及几何体简化及修复等功能，其最大优势在于对几何模型的“切分”和“修补”，大大提高针对复杂模型的处理效率。</w:t>
      </w:r>
    </w:p>
    <w:p w14:paraId="4CA219DC" w14:textId="36865010" w:rsidR="00240AC8" w:rsidRPr="00240AC8" w:rsidRDefault="00240AC8" w:rsidP="00240AC8">
      <w:pPr>
        <w:rPr>
          <w:rFonts w:hint="eastAsia"/>
        </w:rPr>
      </w:pPr>
      <w:r w:rsidRPr="00240AC8">
        <w:rPr>
          <w:rFonts w:hint="eastAsia"/>
          <w:noProof/>
        </w:rPr>
        <mc:AlternateContent>
          <mc:Choice Requires="wps">
            <w:drawing>
              <wp:inline distT="0" distB="0" distL="0" distR="0" wp14:anchorId="3FF671E8" wp14:editId="09AED883">
                <wp:extent cx="302260" cy="302260"/>
                <wp:effectExtent l="0" t="0" r="0" b="0"/>
                <wp:docPr id="2082779663"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E25AF" id="矩形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rFonts w:hint="eastAsia"/>
          <w:noProof/>
        </w:rPr>
        <w:drawing>
          <wp:inline distT="0" distB="0" distL="0" distR="0" wp14:anchorId="48C79730" wp14:editId="4201620D">
            <wp:extent cx="5276850" cy="2546252"/>
            <wp:effectExtent l="0" t="0" r="0" b="6985"/>
            <wp:docPr id="3621876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b="9688"/>
                    <a:stretch>
                      <a:fillRect/>
                    </a:stretch>
                  </pic:blipFill>
                  <pic:spPr bwMode="auto">
                    <a:xfrm>
                      <a:off x="0" y="0"/>
                      <a:ext cx="5276850" cy="2546252"/>
                    </a:xfrm>
                    <a:prstGeom prst="rect">
                      <a:avLst/>
                    </a:prstGeom>
                    <a:noFill/>
                    <a:ln>
                      <a:noFill/>
                    </a:ln>
                    <a:extLst>
                      <a:ext uri="{53640926-AAD7-44D8-BBD7-CCE9431645EC}">
                        <a14:shadowObscured xmlns:a14="http://schemas.microsoft.com/office/drawing/2010/main"/>
                      </a:ext>
                    </a:extLst>
                  </pic:spPr>
                </pic:pic>
              </a:graphicData>
            </a:graphic>
          </wp:inline>
        </w:drawing>
      </w:r>
    </w:p>
    <w:p w14:paraId="01C6F7D9" w14:textId="25BFD7CD" w:rsidR="00240AC8" w:rsidRPr="00240AC8" w:rsidRDefault="00240AC8" w:rsidP="00240AC8">
      <w:pPr>
        <w:rPr>
          <w:rFonts w:hint="eastAsia"/>
        </w:rPr>
      </w:pPr>
      <w:r w:rsidRPr="00240AC8">
        <w:rPr>
          <w:rFonts w:hint="eastAsia"/>
        </w:rPr>
        <w:t>DM图形用户界面</w:t>
      </w:r>
    </w:p>
    <w:p w14:paraId="491EFB06" w14:textId="6B5F29E4" w:rsidR="00240AC8" w:rsidRDefault="00240AC8" w:rsidP="00240AC8">
      <w:pPr>
        <w:rPr>
          <w:rFonts w:hint="eastAsia"/>
        </w:rPr>
      </w:pPr>
      <w:r w:rsidRPr="00240AC8">
        <w:rPr>
          <w:rFonts w:hint="eastAsia"/>
        </w:rPr>
        <w:t xml:space="preserve">DM的几何特征建模是建立在草图基础上的。在进行草图绘制前，又必须指定草图所在基准面。通过Create—New Plane或选择下图所示工具栏按钮操作。 </w:t>
      </w:r>
      <w:r w:rsidR="00634900">
        <w:rPr>
          <w:rFonts w:hint="eastAsia"/>
        </w:rPr>
        <w:t>即先绘制草图，2D模型直接由草图生成平面，3D模型需要进一步操作，类似Solid works中的拉伸等，最终更新生成几何模型。</w:t>
      </w:r>
    </w:p>
    <w:p w14:paraId="45D4A406" w14:textId="3F17A323" w:rsidR="00240AC8" w:rsidRDefault="00240AC8" w:rsidP="00240AC8">
      <w:r>
        <w:rPr>
          <w:rFonts w:hint="eastAsia"/>
          <w:noProof/>
        </w:rPr>
        <w:lastRenderedPageBreak/>
        <w:drawing>
          <wp:inline distT="0" distB="0" distL="0" distR="0" wp14:anchorId="24EBA8A1" wp14:editId="7B7D60C1">
            <wp:extent cx="5276850" cy="2553287"/>
            <wp:effectExtent l="0" t="0" r="0" b="0"/>
            <wp:docPr id="14902069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b="10046"/>
                    <a:stretch>
                      <a:fillRect/>
                    </a:stretch>
                  </pic:blipFill>
                  <pic:spPr bwMode="auto">
                    <a:xfrm>
                      <a:off x="0" y="0"/>
                      <a:ext cx="5276850" cy="2553287"/>
                    </a:xfrm>
                    <a:prstGeom prst="rect">
                      <a:avLst/>
                    </a:prstGeom>
                    <a:noFill/>
                    <a:ln>
                      <a:noFill/>
                    </a:ln>
                    <a:extLst>
                      <a:ext uri="{53640926-AAD7-44D8-BBD7-CCE9431645EC}">
                        <a14:shadowObscured xmlns:a14="http://schemas.microsoft.com/office/drawing/2010/main"/>
                      </a:ext>
                    </a:extLst>
                  </pic:spPr>
                </pic:pic>
              </a:graphicData>
            </a:graphic>
          </wp:inline>
        </w:drawing>
      </w:r>
    </w:p>
    <w:p w14:paraId="37F887D3" w14:textId="7FD84900" w:rsidR="00D41F78" w:rsidRDefault="00D41F78" w:rsidP="00240AC8">
      <w:pPr>
        <w:rPr>
          <w:rFonts w:hint="eastAsia"/>
        </w:rPr>
      </w:pPr>
      <w:r>
        <w:rPr>
          <w:rFonts w:hint="eastAsia"/>
        </w:rPr>
        <w:t>选择基面建立草图</w:t>
      </w:r>
    </w:p>
    <w:p w14:paraId="0D65CE82" w14:textId="524F6DEB" w:rsidR="00634900" w:rsidRDefault="00634900" w:rsidP="00240AC8">
      <w:r>
        <w:rPr>
          <w:rFonts w:hint="eastAsia"/>
          <w:noProof/>
        </w:rPr>
        <w:drawing>
          <wp:inline distT="0" distB="0" distL="0" distR="0" wp14:anchorId="1E496CB3" wp14:editId="0B12526B">
            <wp:extent cx="5275363" cy="1737360"/>
            <wp:effectExtent l="0" t="0" r="1905" b="0"/>
            <wp:docPr id="170375180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b="17443"/>
                    <a:stretch>
                      <a:fillRect/>
                    </a:stretch>
                  </pic:blipFill>
                  <pic:spPr bwMode="auto">
                    <a:xfrm>
                      <a:off x="0" y="0"/>
                      <a:ext cx="5276850" cy="1737850"/>
                    </a:xfrm>
                    <a:prstGeom prst="rect">
                      <a:avLst/>
                    </a:prstGeom>
                    <a:noFill/>
                    <a:ln>
                      <a:noFill/>
                    </a:ln>
                    <a:extLst>
                      <a:ext uri="{53640926-AAD7-44D8-BBD7-CCE9431645EC}">
                        <a14:shadowObscured xmlns:a14="http://schemas.microsoft.com/office/drawing/2010/main"/>
                      </a:ext>
                    </a:extLst>
                  </pic:spPr>
                </pic:pic>
              </a:graphicData>
            </a:graphic>
          </wp:inline>
        </w:drawing>
      </w:r>
    </w:p>
    <w:p w14:paraId="40DC1AA2" w14:textId="67C44BE7" w:rsidR="00D41F78" w:rsidRDefault="00D41F78" w:rsidP="00240AC8">
      <w:pPr>
        <w:rPr>
          <w:rFonts w:hint="eastAsia"/>
        </w:rPr>
      </w:pPr>
      <w:r>
        <w:rPr>
          <w:rFonts w:hint="eastAsia"/>
        </w:rPr>
        <w:t>进行草图绘制</w:t>
      </w:r>
    </w:p>
    <w:p w14:paraId="3484EFB0" w14:textId="7FC8B619" w:rsidR="00634900" w:rsidRDefault="00634900" w:rsidP="00240AC8">
      <w:r>
        <w:rPr>
          <w:rFonts w:hint="eastAsia"/>
          <w:noProof/>
        </w:rPr>
        <w:drawing>
          <wp:inline distT="0" distB="0" distL="0" distR="0" wp14:anchorId="7AA217C2" wp14:editId="5EA4CF34">
            <wp:extent cx="5276850" cy="2539219"/>
            <wp:effectExtent l="0" t="0" r="0" b="0"/>
            <wp:docPr id="14068617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b="9632"/>
                    <a:stretch>
                      <a:fillRect/>
                    </a:stretch>
                  </pic:blipFill>
                  <pic:spPr bwMode="auto">
                    <a:xfrm>
                      <a:off x="0" y="0"/>
                      <a:ext cx="5276850" cy="2539219"/>
                    </a:xfrm>
                    <a:prstGeom prst="rect">
                      <a:avLst/>
                    </a:prstGeom>
                    <a:noFill/>
                    <a:ln>
                      <a:noFill/>
                    </a:ln>
                    <a:extLst>
                      <a:ext uri="{53640926-AAD7-44D8-BBD7-CCE9431645EC}">
                        <a14:shadowObscured xmlns:a14="http://schemas.microsoft.com/office/drawing/2010/main"/>
                      </a:ext>
                    </a:extLst>
                  </pic:spPr>
                </pic:pic>
              </a:graphicData>
            </a:graphic>
          </wp:inline>
        </w:drawing>
      </w:r>
    </w:p>
    <w:p w14:paraId="61845727" w14:textId="4B9D02E2" w:rsidR="00D41F78" w:rsidRDefault="00D41F78" w:rsidP="00240AC8">
      <w:pPr>
        <w:rPr>
          <w:rFonts w:hint="eastAsia"/>
        </w:rPr>
      </w:pPr>
      <w:r>
        <w:rPr>
          <w:rFonts w:hint="eastAsia"/>
        </w:rPr>
        <w:t>进一步由草图生成平面</w:t>
      </w:r>
    </w:p>
    <w:p w14:paraId="3B172FC7" w14:textId="5239EC04" w:rsidR="00634900" w:rsidRDefault="00634900" w:rsidP="00240AC8">
      <w:r>
        <w:rPr>
          <w:rFonts w:hint="eastAsia"/>
          <w:noProof/>
        </w:rPr>
        <w:lastRenderedPageBreak/>
        <w:drawing>
          <wp:inline distT="0" distB="0" distL="0" distR="0" wp14:anchorId="608BC958" wp14:editId="681D37C8">
            <wp:extent cx="3221502" cy="3397250"/>
            <wp:effectExtent l="0" t="0" r="0" b="0"/>
            <wp:docPr id="12099892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r="38948" b="14670"/>
                    <a:stretch>
                      <a:fillRect/>
                    </a:stretch>
                  </pic:blipFill>
                  <pic:spPr bwMode="auto">
                    <a:xfrm>
                      <a:off x="0" y="0"/>
                      <a:ext cx="3221595" cy="3397348"/>
                    </a:xfrm>
                    <a:prstGeom prst="rect">
                      <a:avLst/>
                    </a:prstGeom>
                    <a:noFill/>
                    <a:ln>
                      <a:noFill/>
                    </a:ln>
                    <a:extLst>
                      <a:ext uri="{53640926-AAD7-44D8-BBD7-CCE9431645EC}">
                        <a14:shadowObscured xmlns:a14="http://schemas.microsoft.com/office/drawing/2010/main"/>
                      </a:ext>
                    </a:extLst>
                  </pic:spPr>
                </pic:pic>
              </a:graphicData>
            </a:graphic>
          </wp:inline>
        </w:drawing>
      </w:r>
    </w:p>
    <w:p w14:paraId="31F15244" w14:textId="5E303D01" w:rsidR="00D41F78" w:rsidRPr="00240AC8" w:rsidRDefault="00D41F78" w:rsidP="00240AC8">
      <w:pPr>
        <w:rPr>
          <w:rFonts w:hint="eastAsia"/>
        </w:rPr>
      </w:pPr>
      <w:r>
        <w:rPr>
          <w:rFonts w:hint="eastAsia"/>
        </w:rPr>
        <w:t>更新几何建模</w:t>
      </w:r>
    </w:p>
    <w:p w14:paraId="29055EA3" w14:textId="4EBFA3BC" w:rsidR="00240AC8" w:rsidRPr="00240AC8" w:rsidRDefault="00240AC8" w:rsidP="00240AC8">
      <w:pPr>
        <w:rPr>
          <w:rFonts w:hint="eastAsia"/>
        </w:rPr>
      </w:pPr>
      <w:r w:rsidRPr="00240AC8">
        <w:rPr>
          <w:rFonts w:hint="eastAsia"/>
          <w:b/>
          <w:bCs/>
        </w:rPr>
        <w:t>ANSYS Mesh网格生成</w:t>
      </w:r>
    </w:p>
    <w:p w14:paraId="4E0C52C1" w14:textId="77777777" w:rsidR="00240AC8" w:rsidRPr="00240AC8" w:rsidRDefault="00240AC8" w:rsidP="00240AC8">
      <w:pPr>
        <w:rPr>
          <w:rFonts w:hint="eastAsia"/>
        </w:rPr>
      </w:pPr>
      <w:r w:rsidRPr="00240AC8">
        <w:rPr>
          <w:rFonts w:hint="eastAsia"/>
        </w:rPr>
        <w:t>与 Geometry 模块类似，ANSYS Mesh可以在Component System中拖曳到工作平台，独立启动。也可在Analysis System中包含Mesh社会的分析模块中双击进入。</w:t>
      </w:r>
    </w:p>
    <w:p w14:paraId="49CF9127" w14:textId="776D9789" w:rsidR="00240AC8" w:rsidRDefault="00240AC8" w:rsidP="00240AC8">
      <w:r w:rsidRPr="00240AC8">
        <w:rPr>
          <w:rFonts w:hint="eastAsia"/>
          <w:noProof/>
        </w:rPr>
        <mc:AlternateContent>
          <mc:Choice Requires="wps">
            <w:drawing>
              <wp:inline distT="0" distB="0" distL="0" distR="0" wp14:anchorId="6C7CA92B" wp14:editId="48ADCC83">
                <wp:extent cx="302260" cy="302260"/>
                <wp:effectExtent l="0" t="0" r="0" b="0"/>
                <wp:docPr id="1778667390"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7DDD3" id="矩形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634900">
        <w:rPr>
          <w:rFonts w:hint="eastAsia"/>
          <w:noProof/>
        </w:rPr>
        <w:drawing>
          <wp:inline distT="0" distB="0" distL="0" distR="0" wp14:anchorId="231CDA94" wp14:editId="246D62C9">
            <wp:extent cx="3165230" cy="3439160"/>
            <wp:effectExtent l="0" t="0" r="0" b="8890"/>
            <wp:docPr id="190918256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r="40010" b="13610"/>
                    <a:stretch>
                      <a:fillRect/>
                    </a:stretch>
                  </pic:blipFill>
                  <pic:spPr bwMode="auto">
                    <a:xfrm>
                      <a:off x="0" y="0"/>
                      <a:ext cx="3165590" cy="3439551"/>
                    </a:xfrm>
                    <a:prstGeom prst="rect">
                      <a:avLst/>
                    </a:prstGeom>
                    <a:noFill/>
                    <a:ln>
                      <a:noFill/>
                    </a:ln>
                    <a:extLst>
                      <a:ext uri="{53640926-AAD7-44D8-BBD7-CCE9431645EC}">
                        <a14:shadowObscured xmlns:a14="http://schemas.microsoft.com/office/drawing/2010/main"/>
                      </a:ext>
                    </a:extLst>
                  </pic:spPr>
                </pic:pic>
              </a:graphicData>
            </a:graphic>
          </wp:inline>
        </w:drawing>
      </w:r>
    </w:p>
    <w:p w14:paraId="6EEA8DBB" w14:textId="5D8FED66" w:rsidR="00D41F78" w:rsidRPr="00240AC8" w:rsidRDefault="00D41F78" w:rsidP="00240AC8">
      <w:pPr>
        <w:rPr>
          <w:rFonts w:hint="eastAsia"/>
        </w:rPr>
      </w:pPr>
      <w:r>
        <w:rPr>
          <w:rFonts w:hint="eastAsia"/>
        </w:rPr>
        <w:t>编辑mesh模块</w:t>
      </w:r>
    </w:p>
    <w:p w14:paraId="168655B5" w14:textId="77777777" w:rsidR="00240AC8" w:rsidRPr="00240AC8" w:rsidRDefault="00240AC8" w:rsidP="00240AC8">
      <w:pPr>
        <w:rPr>
          <w:rFonts w:hint="eastAsia"/>
        </w:rPr>
      </w:pPr>
      <w:r w:rsidRPr="00240AC8">
        <w:rPr>
          <w:rFonts w:hint="eastAsia"/>
        </w:rPr>
        <w:t>Mesh可进行全局网格设置、局部网格设置及网格质量评价等功能。局部网格设置需要考虑高优先级的网格尺寸会覆盖低优先级的尺寸，网格参数优先级一般顺序为：边&amp;gt;面&amp;gt;体&amp;gt;全局。局部网格控制的可用性取决于所使用的网格划分方法。一般包括尺寸、接触尺寸、细化、映射面划分、匹配控制、收缩和膨胀等。</w:t>
      </w:r>
    </w:p>
    <w:p w14:paraId="284176CF" w14:textId="77777777" w:rsidR="00240AC8" w:rsidRPr="00240AC8" w:rsidRDefault="00240AC8" w:rsidP="00240AC8">
      <w:pPr>
        <w:rPr>
          <w:rFonts w:hint="eastAsia"/>
        </w:rPr>
      </w:pPr>
      <w:r w:rsidRPr="00240AC8">
        <w:rPr>
          <w:rFonts w:hint="eastAsia"/>
        </w:rPr>
        <w:t>采用不同的网格划分方法其适用对象不同：Multizone多域扫掠网格基于ICEM六面体模块，对象是多个简单的</w:t>
      </w:r>
      <w:r w:rsidRPr="00240AC8">
        <w:rPr>
          <w:rFonts w:hint="eastAsia"/>
        </w:rPr>
        <w:lastRenderedPageBreak/>
        <w:t>规则体组成时（六面体），该法无法完全捕捉几何特征；Sweep扫掠网格划分适于只有单一源面和目标面，膨胀层可生成纯六面体或三棱柱；Automatic自动网格：在四面体网格（patch conforming考虑细节）和扫掠网格（sweep）之间自动切换；Cartesian利用CutCell划分笛卡尔网格需指定几何材料。</w:t>
      </w:r>
    </w:p>
    <w:p w14:paraId="345E1744" w14:textId="77777777" w:rsidR="00240AC8" w:rsidRPr="00240AC8" w:rsidRDefault="00240AC8" w:rsidP="00240AC8">
      <w:pPr>
        <w:rPr>
          <w:rFonts w:hint="eastAsia"/>
        </w:rPr>
      </w:pPr>
      <w:r w:rsidRPr="00240AC8">
        <w:rPr>
          <w:rFonts w:hint="eastAsia"/>
        </w:rPr>
        <w:t>       ANSYS Mesh网格划分步骤：</w:t>
      </w:r>
    </w:p>
    <w:p w14:paraId="18AF6997" w14:textId="77777777" w:rsidR="00240AC8" w:rsidRPr="00240AC8" w:rsidRDefault="00240AC8" w:rsidP="00240AC8">
      <w:pPr>
        <w:rPr>
          <w:rFonts w:hint="eastAsia"/>
        </w:rPr>
      </w:pPr>
      <w:r w:rsidRPr="00240AC8">
        <w:rPr>
          <w:rFonts w:hint="eastAsia"/>
        </w:rPr>
        <w:t>1. 建立或导入模型，并创建边界命名（有时需要设置单位制）。</w:t>
      </w:r>
    </w:p>
    <w:p w14:paraId="1C729030" w14:textId="77777777" w:rsidR="00240AC8" w:rsidRPr="00240AC8" w:rsidRDefault="00240AC8" w:rsidP="00240AC8">
      <w:pPr>
        <w:rPr>
          <w:rFonts w:hint="eastAsia"/>
        </w:rPr>
      </w:pPr>
      <w:r w:rsidRPr="00240AC8">
        <w:rPr>
          <w:rFonts w:hint="eastAsia"/>
        </w:rPr>
        <w:t>2. 在GUI模型树窗口点击mesh节点，出现Detail of Mesh窗口，进行全局网格尺寸设置。注意：（1）优先设置目标物理环境（2）此处的inflation可设置为program controlled，且只会在未进行命名的边界上生成，也可将自动膨胀设置为None，随后针对不同的method在第4步设置。</w:t>
      </w:r>
    </w:p>
    <w:p w14:paraId="72123C1B" w14:textId="77777777" w:rsidR="00240AC8" w:rsidRPr="00240AC8" w:rsidRDefault="00240AC8" w:rsidP="00240AC8">
      <w:pPr>
        <w:rPr>
          <w:rFonts w:hint="eastAsia"/>
        </w:rPr>
      </w:pPr>
      <w:r w:rsidRPr="00240AC8">
        <w:rPr>
          <w:rFonts w:hint="eastAsia"/>
        </w:rPr>
        <w:t>3.    在mesh节点下插入method（针对计算域全体或某一部分的网格划分方法），同时可插入Sizing和其他网格控制功能，设置局部尺寸，为一些边界面和边指定尺寸。进行局部网格控制。</w:t>
      </w:r>
    </w:p>
    <w:p w14:paraId="4098BA44" w14:textId="77777777" w:rsidR="00240AC8" w:rsidRPr="00240AC8" w:rsidRDefault="00240AC8" w:rsidP="00240AC8">
      <w:pPr>
        <w:rPr>
          <w:rFonts w:hint="eastAsia"/>
        </w:rPr>
      </w:pPr>
      <w:r w:rsidRPr="00240AC8">
        <w:rPr>
          <w:rFonts w:hint="eastAsia"/>
        </w:rPr>
        <w:t>4.    在Mesh节点插入inflation或在某种类型Method节点插入inflate this Method，创建边界层网格，两种方法的区别是后者默认自动选择该Method对应的几何体。</w:t>
      </w:r>
    </w:p>
    <w:p w14:paraId="3E2E9041" w14:textId="77777777" w:rsidR="00240AC8" w:rsidRPr="00240AC8" w:rsidRDefault="00240AC8" w:rsidP="00240AC8">
      <w:pPr>
        <w:rPr>
          <w:rFonts w:hint="eastAsia"/>
        </w:rPr>
      </w:pPr>
      <w:r w:rsidRPr="00240AC8">
        <w:rPr>
          <w:rFonts w:hint="eastAsia"/>
        </w:rPr>
        <w:t>5.    网格生成进行网格质量查看。流体网格主要关注Element Quality（0~1，值越接近1，网格质量越好）、 Orthogonal Quality（评价网格正交质量。0~1，越接近1，网格质量越好，一般要求大于0.7。）、Skewness（越接近1，网格质量越差，一般要求小于0.5）、 Aspect Ratio（评价三角形或四边形网格值越大网格质量越差）等指标，对于质量特别差的网格，需要进行局部网格控制并重新生成。可以利用Section Plane查看切面网格分布。</w:t>
      </w:r>
    </w:p>
    <w:p w14:paraId="1B60E761" w14:textId="77777777" w:rsidR="00240AC8" w:rsidRDefault="00240AC8" w:rsidP="00240AC8">
      <w:pPr>
        <w:rPr>
          <w:rFonts w:hint="eastAsia"/>
        </w:rPr>
      </w:pPr>
      <w:r w:rsidRPr="00240AC8">
        <w:rPr>
          <w:rFonts w:hint="eastAsia"/>
        </w:rPr>
        <w:t>6.    复杂几何可人工控制复杂模型网格生成。</w:t>
      </w:r>
    </w:p>
    <w:p w14:paraId="4EB42EB2" w14:textId="46104781" w:rsidR="00634900" w:rsidRDefault="00634900" w:rsidP="00240AC8">
      <w:r>
        <w:rPr>
          <w:rFonts w:hint="eastAsia"/>
          <w:noProof/>
        </w:rPr>
        <w:drawing>
          <wp:inline distT="0" distB="0" distL="0" distR="0" wp14:anchorId="7A43CD3B" wp14:editId="138B603D">
            <wp:extent cx="6552607" cy="2166425"/>
            <wp:effectExtent l="0" t="0" r="635" b="5715"/>
            <wp:docPr id="208263645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t="-1" b="14807"/>
                    <a:stretch>
                      <a:fillRect/>
                    </a:stretch>
                  </pic:blipFill>
                  <pic:spPr bwMode="auto">
                    <a:xfrm>
                      <a:off x="0" y="0"/>
                      <a:ext cx="6563247" cy="2169943"/>
                    </a:xfrm>
                    <a:prstGeom prst="rect">
                      <a:avLst/>
                    </a:prstGeom>
                    <a:noFill/>
                    <a:ln>
                      <a:noFill/>
                    </a:ln>
                    <a:extLst>
                      <a:ext uri="{53640926-AAD7-44D8-BBD7-CCE9431645EC}">
                        <a14:shadowObscured xmlns:a14="http://schemas.microsoft.com/office/drawing/2010/main"/>
                      </a:ext>
                    </a:extLst>
                  </pic:spPr>
                </pic:pic>
              </a:graphicData>
            </a:graphic>
          </wp:inline>
        </w:drawing>
      </w:r>
    </w:p>
    <w:p w14:paraId="30BD6034" w14:textId="023ABF58" w:rsidR="00D41F78" w:rsidRDefault="00D41F78" w:rsidP="00240AC8">
      <w:pPr>
        <w:rPr>
          <w:rFonts w:hint="eastAsia"/>
        </w:rPr>
      </w:pPr>
      <w:r>
        <w:rPr>
          <w:rFonts w:hint="eastAsia"/>
        </w:rPr>
        <w:t>更新生成网格</w:t>
      </w:r>
    </w:p>
    <w:p w14:paraId="0E6F3857" w14:textId="43E1D7F7" w:rsidR="00634900" w:rsidRDefault="00634900" w:rsidP="00240AC8">
      <w:r>
        <w:rPr>
          <w:rFonts w:hint="eastAsia"/>
          <w:noProof/>
        </w:rPr>
        <w:drawing>
          <wp:inline distT="0" distB="0" distL="0" distR="0" wp14:anchorId="7D67EC37" wp14:editId="7B74F271">
            <wp:extent cx="6506308" cy="2194185"/>
            <wp:effectExtent l="0" t="0" r="0" b="0"/>
            <wp:docPr id="2442640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
                      <a:extLst>
                        <a:ext uri="{28A0092B-C50C-407E-A947-70E740481C1C}">
                          <a14:useLocalDpi xmlns:a14="http://schemas.microsoft.com/office/drawing/2010/main" val="0"/>
                        </a:ext>
                      </a:extLst>
                    </a:blip>
                    <a:srcRect b="16593"/>
                    <a:stretch>
                      <a:fillRect/>
                    </a:stretch>
                  </pic:blipFill>
                  <pic:spPr bwMode="auto">
                    <a:xfrm>
                      <a:off x="0" y="0"/>
                      <a:ext cx="6536527" cy="2204376"/>
                    </a:xfrm>
                    <a:prstGeom prst="rect">
                      <a:avLst/>
                    </a:prstGeom>
                    <a:noFill/>
                    <a:ln>
                      <a:noFill/>
                    </a:ln>
                    <a:extLst>
                      <a:ext uri="{53640926-AAD7-44D8-BBD7-CCE9431645EC}">
                        <a14:shadowObscured xmlns:a14="http://schemas.microsoft.com/office/drawing/2010/main"/>
                      </a:ext>
                    </a:extLst>
                  </pic:spPr>
                </pic:pic>
              </a:graphicData>
            </a:graphic>
          </wp:inline>
        </w:drawing>
      </w:r>
    </w:p>
    <w:p w14:paraId="6AE19A85" w14:textId="4FDE7BC7" w:rsidR="00D41F78" w:rsidRDefault="00D41F78" w:rsidP="00240AC8">
      <w:pPr>
        <w:rPr>
          <w:rFonts w:hint="eastAsia"/>
        </w:rPr>
      </w:pPr>
      <w:r>
        <w:rPr>
          <w:rFonts w:hint="eastAsia"/>
        </w:rPr>
        <w:lastRenderedPageBreak/>
        <w:t>系统默认设置生成的网格</w:t>
      </w:r>
    </w:p>
    <w:p w14:paraId="37124536" w14:textId="60E1C653" w:rsidR="00634900" w:rsidRDefault="00634900" w:rsidP="00240AC8">
      <w:r>
        <w:rPr>
          <w:rFonts w:hint="eastAsia"/>
          <w:noProof/>
        </w:rPr>
        <w:drawing>
          <wp:inline distT="0" distB="0" distL="0" distR="0" wp14:anchorId="3FA71842" wp14:editId="5AAACDBF">
            <wp:extent cx="6471407" cy="2384474"/>
            <wp:effectExtent l="0" t="0" r="5715" b="0"/>
            <wp:docPr id="12261369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a:extLst>
                        <a:ext uri="{28A0092B-C50C-407E-A947-70E740481C1C}">
                          <a14:useLocalDpi xmlns:a14="http://schemas.microsoft.com/office/drawing/2010/main" val="0"/>
                        </a:ext>
                      </a:extLst>
                    </a:blip>
                    <a:srcRect b="11248"/>
                    <a:stretch>
                      <a:fillRect/>
                    </a:stretch>
                  </pic:blipFill>
                  <pic:spPr bwMode="auto">
                    <a:xfrm>
                      <a:off x="0" y="0"/>
                      <a:ext cx="6482803" cy="2388673"/>
                    </a:xfrm>
                    <a:prstGeom prst="rect">
                      <a:avLst/>
                    </a:prstGeom>
                    <a:noFill/>
                    <a:ln>
                      <a:noFill/>
                    </a:ln>
                    <a:extLst>
                      <a:ext uri="{53640926-AAD7-44D8-BBD7-CCE9431645EC}">
                        <a14:shadowObscured xmlns:a14="http://schemas.microsoft.com/office/drawing/2010/main"/>
                      </a:ext>
                    </a:extLst>
                  </pic:spPr>
                </pic:pic>
              </a:graphicData>
            </a:graphic>
          </wp:inline>
        </w:drawing>
      </w:r>
    </w:p>
    <w:p w14:paraId="0916CA5B" w14:textId="71FE23A6" w:rsidR="00D41F78" w:rsidRDefault="00D41F78" w:rsidP="00240AC8">
      <w:pPr>
        <w:rPr>
          <w:rFonts w:hint="eastAsia"/>
        </w:rPr>
      </w:pPr>
      <w:r>
        <w:rPr>
          <w:rFonts w:hint="eastAsia"/>
        </w:rPr>
        <w:t>调整网格大小后生成的网格</w:t>
      </w:r>
    </w:p>
    <w:p w14:paraId="5EB2BFAE" w14:textId="2D0147C9" w:rsidR="00634900" w:rsidRDefault="00634900" w:rsidP="00240AC8">
      <w:r>
        <w:rPr>
          <w:rFonts w:hint="eastAsia"/>
          <w:noProof/>
        </w:rPr>
        <w:drawing>
          <wp:inline distT="0" distB="0" distL="0" distR="0" wp14:anchorId="7DE7EB18" wp14:editId="49FAB3BF">
            <wp:extent cx="2962275" cy="2890911"/>
            <wp:effectExtent l="0" t="0" r="0" b="5080"/>
            <wp:docPr id="12314698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a:extLst>
                        <a:ext uri="{28A0092B-C50C-407E-A947-70E740481C1C}">
                          <a14:useLocalDpi xmlns:a14="http://schemas.microsoft.com/office/drawing/2010/main" val="0"/>
                        </a:ext>
                      </a:extLst>
                    </a:blip>
                    <a:srcRect b="12534"/>
                    <a:stretch>
                      <a:fillRect/>
                    </a:stretch>
                  </pic:blipFill>
                  <pic:spPr bwMode="auto">
                    <a:xfrm>
                      <a:off x="0" y="0"/>
                      <a:ext cx="2962275" cy="2890911"/>
                    </a:xfrm>
                    <a:prstGeom prst="rect">
                      <a:avLst/>
                    </a:prstGeom>
                    <a:noFill/>
                    <a:ln>
                      <a:noFill/>
                    </a:ln>
                    <a:extLst>
                      <a:ext uri="{53640926-AAD7-44D8-BBD7-CCE9431645EC}">
                        <a14:shadowObscured xmlns:a14="http://schemas.microsoft.com/office/drawing/2010/main"/>
                      </a:ext>
                    </a:extLst>
                  </pic:spPr>
                </pic:pic>
              </a:graphicData>
            </a:graphic>
          </wp:inline>
        </w:drawing>
      </w:r>
    </w:p>
    <w:p w14:paraId="558E7BDF" w14:textId="1BB972A3" w:rsidR="00D41F78" w:rsidRDefault="00D41F78" w:rsidP="00240AC8">
      <w:pPr>
        <w:rPr>
          <w:rFonts w:hint="eastAsia"/>
        </w:rPr>
      </w:pPr>
      <w:r>
        <w:rPr>
          <w:rFonts w:hint="eastAsia"/>
        </w:rPr>
        <w:t>边界调节命名</w:t>
      </w:r>
    </w:p>
    <w:p w14:paraId="584577D2" w14:textId="524D80E1" w:rsidR="00634900" w:rsidRDefault="00634900" w:rsidP="00240AC8">
      <w:r>
        <w:rPr>
          <w:rFonts w:hint="eastAsia"/>
          <w:noProof/>
        </w:rPr>
        <w:lastRenderedPageBreak/>
        <w:drawing>
          <wp:inline distT="0" distB="0" distL="0" distR="0" wp14:anchorId="1E0B2F6E" wp14:editId="737138AF">
            <wp:extent cx="3165231" cy="3200400"/>
            <wp:effectExtent l="0" t="0" r="0" b="0"/>
            <wp:docPr id="19266168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9">
                      <a:extLst>
                        <a:ext uri="{28A0092B-C50C-407E-A947-70E740481C1C}">
                          <a14:useLocalDpi xmlns:a14="http://schemas.microsoft.com/office/drawing/2010/main" val="0"/>
                        </a:ext>
                      </a:extLst>
                    </a:blip>
                    <a:srcRect r="40016" b="19617"/>
                    <a:stretch>
                      <a:fillRect/>
                    </a:stretch>
                  </pic:blipFill>
                  <pic:spPr bwMode="auto">
                    <a:xfrm>
                      <a:off x="0" y="0"/>
                      <a:ext cx="3165231" cy="3200400"/>
                    </a:xfrm>
                    <a:prstGeom prst="rect">
                      <a:avLst/>
                    </a:prstGeom>
                    <a:noFill/>
                    <a:ln>
                      <a:noFill/>
                    </a:ln>
                    <a:extLst>
                      <a:ext uri="{53640926-AAD7-44D8-BBD7-CCE9431645EC}">
                        <a14:shadowObscured xmlns:a14="http://schemas.microsoft.com/office/drawing/2010/main"/>
                      </a:ext>
                    </a:extLst>
                  </pic:spPr>
                </pic:pic>
              </a:graphicData>
            </a:graphic>
          </wp:inline>
        </w:drawing>
      </w:r>
    </w:p>
    <w:p w14:paraId="37B52820" w14:textId="5906596E" w:rsidR="00D41F78" w:rsidRPr="00240AC8" w:rsidRDefault="00D41F78" w:rsidP="00240AC8">
      <w:pPr>
        <w:rPr>
          <w:rFonts w:hint="eastAsia"/>
        </w:rPr>
      </w:pPr>
      <w:r>
        <w:rPr>
          <w:rFonts w:hint="eastAsia"/>
        </w:rPr>
        <w:t>更新生成网格</w:t>
      </w:r>
    </w:p>
    <w:p w14:paraId="1E491B2E" w14:textId="787AD984" w:rsidR="00240AC8" w:rsidRPr="00240AC8" w:rsidRDefault="00240AC8" w:rsidP="00240AC8">
      <w:pPr>
        <w:rPr>
          <w:rFonts w:hint="eastAsia"/>
        </w:rPr>
      </w:pPr>
    </w:p>
    <w:sectPr w:rsidR="00240AC8" w:rsidRPr="00240AC8" w:rsidSect="003E77CA">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51652" w14:textId="77777777" w:rsidR="005845C6" w:rsidRDefault="005845C6" w:rsidP="00EE77EC">
      <w:pPr>
        <w:spacing w:after="0" w:line="240" w:lineRule="auto"/>
        <w:rPr>
          <w:rFonts w:hint="eastAsia"/>
        </w:rPr>
      </w:pPr>
      <w:r>
        <w:separator/>
      </w:r>
    </w:p>
  </w:endnote>
  <w:endnote w:type="continuationSeparator" w:id="0">
    <w:p w14:paraId="24EA281F" w14:textId="77777777" w:rsidR="005845C6" w:rsidRDefault="005845C6" w:rsidP="00EE77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E863A" w14:textId="77777777" w:rsidR="005845C6" w:rsidRDefault="005845C6" w:rsidP="00EE77EC">
      <w:pPr>
        <w:spacing w:after="0" w:line="240" w:lineRule="auto"/>
        <w:rPr>
          <w:rFonts w:hint="eastAsia"/>
        </w:rPr>
      </w:pPr>
      <w:r>
        <w:separator/>
      </w:r>
    </w:p>
  </w:footnote>
  <w:footnote w:type="continuationSeparator" w:id="0">
    <w:p w14:paraId="0FD30F56" w14:textId="77777777" w:rsidR="005845C6" w:rsidRDefault="005845C6" w:rsidP="00EE77E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E44CD"/>
    <w:multiLevelType w:val="hybridMultilevel"/>
    <w:tmpl w:val="C1763E56"/>
    <w:lvl w:ilvl="0" w:tplc="7C3ED8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577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5F"/>
    <w:rsid w:val="00117CC0"/>
    <w:rsid w:val="001500A9"/>
    <w:rsid w:val="00230C65"/>
    <w:rsid w:val="00240AC8"/>
    <w:rsid w:val="002A176E"/>
    <w:rsid w:val="002A205F"/>
    <w:rsid w:val="003022E8"/>
    <w:rsid w:val="003E77CA"/>
    <w:rsid w:val="005845C6"/>
    <w:rsid w:val="00634900"/>
    <w:rsid w:val="008B1765"/>
    <w:rsid w:val="00AD371C"/>
    <w:rsid w:val="00D00826"/>
    <w:rsid w:val="00D41F78"/>
    <w:rsid w:val="00E21913"/>
    <w:rsid w:val="00EE77EC"/>
    <w:rsid w:val="00FD7B6B"/>
    <w:rsid w:val="00FE0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1332C"/>
  <w15:chartTrackingRefBased/>
  <w15:docId w15:val="{D814DD06-5363-4C6E-BC8B-9245911C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205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A205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A205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A205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A205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205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205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205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205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205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A205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A205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A205F"/>
    <w:rPr>
      <w:rFonts w:cstheme="majorBidi"/>
      <w:color w:val="2F5496" w:themeColor="accent1" w:themeShade="BF"/>
      <w:sz w:val="28"/>
      <w:szCs w:val="28"/>
    </w:rPr>
  </w:style>
  <w:style w:type="character" w:customStyle="1" w:styleId="50">
    <w:name w:val="标题 5 字符"/>
    <w:basedOn w:val="a0"/>
    <w:link w:val="5"/>
    <w:uiPriority w:val="9"/>
    <w:semiHidden/>
    <w:rsid w:val="002A205F"/>
    <w:rPr>
      <w:rFonts w:cstheme="majorBidi"/>
      <w:color w:val="2F5496" w:themeColor="accent1" w:themeShade="BF"/>
      <w:sz w:val="24"/>
    </w:rPr>
  </w:style>
  <w:style w:type="character" w:customStyle="1" w:styleId="60">
    <w:name w:val="标题 6 字符"/>
    <w:basedOn w:val="a0"/>
    <w:link w:val="6"/>
    <w:uiPriority w:val="9"/>
    <w:semiHidden/>
    <w:rsid w:val="002A205F"/>
    <w:rPr>
      <w:rFonts w:cstheme="majorBidi"/>
      <w:b/>
      <w:bCs/>
      <w:color w:val="2F5496" w:themeColor="accent1" w:themeShade="BF"/>
    </w:rPr>
  </w:style>
  <w:style w:type="character" w:customStyle="1" w:styleId="70">
    <w:name w:val="标题 7 字符"/>
    <w:basedOn w:val="a0"/>
    <w:link w:val="7"/>
    <w:uiPriority w:val="9"/>
    <w:semiHidden/>
    <w:rsid w:val="002A205F"/>
    <w:rPr>
      <w:rFonts w:cstheme="majorBidi"/>
      <w:b/>
      <w:bCs/>
      <w:color w:val="595959" w:themeColor="text1" w:themeTint="A6"/>
    </w:rPr>
  </w:style>
  <w:style w:type="character" w:customStyle="1" w:styleId="80">
    <w:name w:val="标题 8 字符"/>
    <w:basedOn w:val="a0"/>
    <w:link w:val="8"/>
    <w:uiPriority w:val="9"/>
    <w:semiHidden/>
    <w:rsid w:val="002A205F"/>
    <w:rPr>
      <w:rFonts w:cstheme="majorBidi"/>
      <w:color w:val="595959" w:themeColor="text1" w:themeTint="A6"/>
    </w:rPr>
  </w:style>
  <w:style w:type="character" w:customStyle="1" w:styleId="90">
    <w:name w:val="标题 9 字符"/>
    <w:basedOn w:val="a0"/>
    <w:link w:val="9"/>
    <w:uiPriority w:val="9"/>
    <w:semiHidden/>
    <w:rsid w:val="002A205F"/>
    <w:rPr>
      <w:rFonts w:eastAsiaTheme="majorEastAsia" w:cstheme="majorBidi"/>
      <w:color w:val="595959" w:themeColor="text1" w:themeTint="A6"/>
    </w:rPr>
  </w:style>
  <w:style w:type="paragraph" w:styleId="a3">
    <w:name w:val="Title"/>
    <w:basedOn w:val="a"/>
    <w:next w:val="a"/>
    <w:link w:val="a4"/>
    <w:uiPriority w:val="10"/>
    <w:qFormat/>
    <w:rsid w:val="002A20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20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20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20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205F"/>
    <w:pPr>
      <w:spacing w:before="160"/>
      <w:jc w:val="center"/>
    </w:pPr>
    <w:rPr>
      <w:i/>
      <w:iCs/>
      <w:color w:val="404040" w:themeColor="text1" w:themeTint="BF"/>
    </w:rPr>
  </w:style>
  <w:style w:type="character" w:customStyle="1" w:styleId="a8">
    <w:name w:val="引用 字符"/>
    <w:basedOn w:val="a0"/>
    <w:link w:val="a7"/>
    <w:uiPriority w:val="29"/>
    <w:rsid w:val="002A205F"/>
    <w:rPr>
      <w:i/>
      <w:iCs/>
      <w:color w:val="404040" w:themeColor="text1" w:themeTint="BF"/>
    </w:rPr>
  </w:style>
  <w:style w:type="paragraph" w:styleId="a9">
    <w:name w:val="List Paragraph"/>
    <w:basedOn w:val="a"/>
    <w:uiPriority w:val="34"/>
    <w:qFormat/>
    <w:rsid w:val="002A205F"/>
    <w:pPr>
      <w:ind w:left="720"/>
      <w:contextualSpacing/>
    </w:pPr>
  </w:style>
  <w:style w:type="character" w:styleId="aa">
    <w:name w:val="Intense Emphasis"/>
    <w:basedOn w:val="a0"/>
    <w:uiPriority w:val="21"/>
    <w:qFormat/>
    <w:rsid w:val="002A205F"/>
    <w:rPr>
      <w:i/>
      <w:iCs/>
      <w:color w:val="2F5496" w:themeColor="accent1" w:themeShade="BF"/>
    </w:rPr>
  </w:style>
  <w:style w:type="paragraph" w:styleId="ab">
    <w:name w:val="Intense Quote"/>
    <w:basedOn w:val="a"/>
    <w:next w:val="a"/>
    <w:link w:val="ac"/>
    <w:uiPriority w:val="30"/>
    <w:qFormat/>
    <w:rsid w:val="002A2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205F"/>
    <w:rPr>
      <w:i/>
      <w:iCs/>
      <w:color w:val="2F5496" w:themeColor="accent1" w:themeShade="BF"/>
    </w:rPr>
  </w:style>
  <w:style w:type="character" w:styleId="ad">
    <w:name w:val="Intense Reference"/>
    <w:basedOn w:val="a0"/>
    <w:uiPriority w:val="32"/>
    <w:qFormat/>
    <w:rsid w:val="002A205F"/>
    <w:rPr>
      <w:b/>
      <w:bCs/>
      <w:smallCaps/>
      <w:color w:val="2F5496" w:themeColor="accent1" w:themeShade="BF"/>
      <w:spacing w:val="5"/>
    </w:rPr>
  </w:style>
  <w:style w:type="paragraph" w:styleId="ae">
    <w:name w:val="header"/>
    <w:basedOn w:val="a"/>
    <w:link w:val="af"/>
    <w:uiPriority w:val="99"/>
    <w:unhideWhenUsed/>
    <w:rsid w:val="00EE77E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E77EC"/>
    <w:rPr>
      <w:sz w:val="18"/>
      <w:szCs w:val="18"/>
    </w:rPr>
  </w:style>
  <w:style w:type="paragraph" w:styleId="af0">
    <w:name w:val="footer"/>
    <w:basedOn w:val="a"/>
    <w:link w:val="af1"/>
    <w:uiPriority w:val="99"/>
    <w:unhideWhenUsed/>
    <w:rsid w:val="00EE77E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E77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132125">
      <w:bodyDiv w:val="1"/>
      <w:marLeft w:val="0"/>
      <w:marRight w:val="0"/>
      <w:marTop w:val="0"/>
      <w:marBottom w:val="0"/>
      <w:divBdr>
        <w:top w:val="none" w:sz="0" w:space="0" w:color="auto"/>
        <w:left w:val="none" w:sz="0" w:space="0" w:color="auto"/>
        <w:bottom w:val="none" w:sz="0" w:space="0" w:color="auto"/>
        <w:right w:val="none" w:sz="0" w:space="0" w:color="auto"/>
      </w:divBdr>
    </w:div>
    <w:div w:id="1133208681">
      <w:bodyDiv w:val="1"/>
      <w:marLeft w:val="0"/>
      <w:marRight w:val="0"/>
      <w:marTop w:val="0"/>
      <w:marBottom w:val="0"/>
      <w:divBdr>
        <w:top w:val="none" w:sz="0" w:space="0" w:color="auto"/>
        <w:left w:val="none" w:sz="0" w:space="0" w:color="auto"/>
        <w:bottom w:val="none" w:sz="0" w:space="0" w:color="auto"/>
        <w:right w:val="none" w:sz="0" w:space="0" w:color="auto"/>
      </w:divBdr>
      <w:divsChild>
        <w:div w:id="156656467">
          <w:marLeft w:val="0"/>
          <w:marRight w:val="0"/>
          <w:marTop w:val="300"/>
          <w:marBottom w:val="0"/>
          <w:divBdr>
            <w:top w:val="none" w:sz="0" w:space="0" w:color="auto"/>
            <w:left w:val="none" w:sz="0" w:space="0" w:color="auto"/>
            <w:bottom w:val="none" w:sz="0" w:space="0" w:color="auto"/>
            <w:right w:val="none" w:sz="0" w:space="0" w:color="auto"/>
          </w:divBdr>
          <w:divsChild>
            <w:div w:id="1396126030">
              <w:marLeft w:val="0"/>
              <w:marRight w:val="0"/>
              <w:marTop w:val="0"/>
              <w:marBottom w:val="0"/>
              <w:divBdr>
                <w:top w:val="none" w:sz="0" w:space="0" w:color="auto"/>
                <w:left w:val="none" w:sz="0" w:space="0" w:color="auto"/>
                <w:bottom w:val="none" w:sz="0" w:space="0" w:color="auto"/>
                <w:right w:val="none" w:sz="0" w:space="0" w:color="auto"/>
              </w:divBdr>
            </w:div>
          </w:divsChild>
        </w:div>
        <w:div w:id="364646432">
          <w:marLeft w:val="0"/>
          <w:marRight w:val="0"/>
          <w:marTop w:val="300"/>
          <w:marBottom w:val="0"/>
          <w:divBdr>
            <w:top w:val="none" w:sz="0" w:space="0" w:color="auto"/>
            <w:left w:val="none" w:sz="0" w:space="0" w:color="auto"/>
            <w:bottom w:val="none" w:sz="0" w:space="0" w:color="auto"/>
            <w:right w:val="none" w:sz="0" w:space="0" w:color="auto"/>
          </w:divBdr>
          <w:divsChild>
            <w:div w:id="234322726">
              <w:marLeft w:val="0"/>
              <w:marRight w:val="0"/>
              <w:marTop w:val="0"/>
              <w:marBottom w:val="0"/>
              <w:divBdr>
                <w:top w:val="none" w:sz="0" w:space="0" w:color="auto"/>
                <w:left w:val="none" w:sz="0" w:space="0" w:color="auto"/>
                <w:bottom w:val="none" w:sz="0" w:space="0" w:color="auto"/>
                <w:right w:val="none" w:sz="0" w:space="0" w:color="auto"/>
              </w:divBdr>
            </w:div>
          </w:divsChild>
        </w:div>
        <w:div w:id="119301282">
          <w:marLeft w:val="0"/>
          <w:marRight w:val="0"/>
          <w:marTop w:val="300"/>
          <w:marBottom w:val="0"/>
          <w:divBdr>
            <w:top w:val="none" w:sz="0" w:space="0" w:color="auto"/>
            <w:left w:val="none" w:sz="0" w:space="0" w:color="auto"/>
            <w:bottom w:val="none" w:sz="0" w:space="0" w:color="auto"/>
            <w:right w:val="none" w:sz="0" w:space="0" w:color="auto"/>
          </w:divBdr>
          <w:divsChild>
            <w:div w:id="582186536">
              <w:marLeft w:val="0"/>
              <w:marRight w:val="0"/>
              <w:marTop w:val="0"/>
              <w:marBottom w:val="0"/>
              <w:divBdr>
                <w:top w:val="none" w:sz="0" w:space="0" w:color="auto"/>
                <w:left w:val="none" w:sz="0" w:space="0" w:color="auto"/>
                <w:bottom w:val="none" w:sz="0" w:space="0" w:color="auto"/>
                <w:right w:val="none" w:sz="0" w:space="0" w:color="auto"/>
              </w:divBdr>
            </w:div>
          </w:divsChild>
        </w:div>
        <w:div w:id="714548605">
          <w:marLeft w:val="0"/>
          <w:marRight w:val="0"/>
          <w:marTop w:val="300"/>
          <w:marBottom w:val="0"/>
          <w:divBdr>
            <w:top w:val="none" w:sz="0" w:space="0" w:color="auto"/>
            <w:left w:val="none" w:sz="0" w:space="0" w:color="auto"/>
            <w:bottom w:val="none" w:sz="0" w:space="0" w:color="auto"/>
            <w:right w:val="none" w:sz="0" w:space="0" w:color="auto"/>
          </w:divBdr>
          <w:divsChild>
            <w:div w:id="96747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7</Pages>
  <Words>1124</Words>
  <Characters>1507</Characters>
  <Application>Microsoft Office Word</Application>
  <DocSecurity>0</DocSecurity>
  <Lines>45</Lines>
  <Paragraphs>30</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文琦 张</dc:creator>
  <cp:keywords/>
  <dc:description/>
  <cp:lastModifiedBy>文琦 张</cp:lastModifiedBy>
  <cp:revision>6</cp:revision>
  <dcterms:created xsi:type="dcterms:W3CDTF">2025-06-13T12:08:00Z</dcterms:created>
  <dcterms:modified xsi:type="dcterms:W3CDTF">2025-06-24T02:17:00Z</dcterms:modified>
</cp:coreProperties>
</file>