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8DE" w:rsidRDefault="00D95F59">
      <w:pPr>
        <w:jc w:val="center"/>
        <w:rPr>
          <w:rFonts w:ascii="微软雅黑" w:eastAsia="微软雅黑" w:hAnsi="微软雅黑" w:cs="微软雅黑"/>
          <w:b/>
          <w:color w:val="000000" w:themeColor="text1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52"/>
          <w:szCs w:val="52"/>
        </w:rPr>
        <w:t xml:space="preserve"> 云屏方案说明</w:t>
      </w:r>
    </w:p>
    <w:p w:rsidR="00EB38DE" w:rsidRDefault="00EB38DE">
      <w:pPr>
        <w:rPr>
          <w:rFonts w:ascii="微软雅黑" w:eastAsia="微软雅黑" w:hAnsi="微软雅黑" w:cs="微软雅黑"/>
          <w:color w:val="000000" w:themeColor="text1"/>
        </w:rPr>
      </w:pPr>
    </w:p>
    <w:p w:rsidR="00EB38DE" w:rsidRDefault="00D95F59">
      <w:pPr>
        <w:pStyle w:val="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32"/>
          <w:szCs w:val="32"/>
        </w:rPr>
        <w:t>校方后台：</w:t>
      </w:r>
    </w:p>
    <w:p w:rsidR="00EB38DE" w:rsidRDefault="00D95F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● 权限管理：</w:t>
      </w:r>
    </w:p>
    <w:p w:rsidR="00EB38DE" w:rsidRDefault="00D95F59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hint="eastAsia"/>
          <w:color w:val="333333"/>
        </w:rPr>
        <w:t>1、新建按钮，点击进入新建页：</w:t>
      </w:r>
    </w:p>
    <w:p w:rsidR="00EB38DE" w:rsidRDefault="00D95F59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   a）</w:t>
      </w:r>
      <w:r>
        <w:rPr>
          <w:rFonts w:ascii="微软雅黑" w:eastAsia="微软雅黑" w:hAnsi="微软雅黑" w:cs="宋体" w:hint="eastAsia"/>
          <w:color w:val="333333"/>
        </w:rPr>
        <w:t>设置账号信息：登录账号、密码、用户姓名；</w:t>
      </w:r>
    </w:p>
    <w:p w:rsidR="00EB38DE" w:rsidRDefault="00D95F59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 w:hint="eastAsia"/>
          <w:color w:val="333333"/>
        </w:rPr>
        <w:t xml:space="preserve">   b）设置权限：查看、新建、删除、编辑、审核发布；</w:t>
      </w:r>
    </w:p>
    <w:p w:rsidR="00EB38DE" w:rsidRDefault="00D95F59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 w:hint="eastAsia"/>
          <w:color w:val="333333"/>
        </w:rPr>
        <w:t>2、修改按钮，点击进入修改页；</w:t>
      </w:r>
    </w:p>
    <w:p w:rsidR="00EB38DE" w:rsidRDefault="00D95F59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   a）</w:t>
      </w:r>
      <w:r>
        <w:rPr>
          <w:rFonts w:ascii="微软雅黑" w:eastAsia="微软雅黑" w:hAnsi="微软雅黑" w:cs="宋体" w:hint="eastAsia"/>
          <w:color w:val="333333"/>
        </w:rPr>
        <w:t>设置账号信息：登录账号、密码、用户姓名；</w:t>
      </w:r>
    </w:p>
    <w:p w:rsidR="00EB38DE" w:rsidRDefault="00D95F59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 w:hint="eastAsia"/>
          <w:color w:val="333333"/>
        </w:rPr>
        <w:t xml:space="preserve">   b）设置权限：查看、新建、删除、编辑、审核发布；</w:t>
      </w:r>
    </w:p>
    <w:p w:rsidR="00EB38DE" w:rsidRDefault="00D95F59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 w:hint="eastAsia"/>
          <w:color w:val="333333"/>
        </w:rPr>
        <w:t>3、启用、禁用按钮，是控制该用户的状态，如果该用户是禁用状态，则登录时，提示用户“</w:t>
      </w:r>
      <w:r>
        <w:rPr>
          <w:rFonts w:ascii="微软雅黑" w:eastAsia="微软雅黑" w:hAnsi="微软雅黑" w:cs="宋体" w:hint="eastAsia"/>
          <w:color w:val="00CC33"/>
        </w:rPr>
        <w:t>您的账户被禁用，请联系系统管理员！</w:t>
      </w:r>
      <w:r>
        <w:rPr>
          <w:rFonts w:ascii="微软雅黑" w:eastAsia="微软雅黑" w:hAnsi="微软雅黑" w:cs="宋体" w:hint="eastAsia"/>
          <w:color w:val="333333"/>
        </w:rPr>
        <w:t>”；反之，启用状态，即可正常登录系统，进行相应操作；</w:t>
      </w:r>
    </w:p>
    <w:p w:rsidR="00EB38DE" w:rsidRDefault="00D95F59">
      <w:pPr>
        <w:rPr>
          <w:rFonts w:ascii="微软雅黑" w:eastAsia="微软雅黑" w:hAnsi="微软雅黑" w:cs="宋体"/>
          <w:color w:val="333333"/>
        </w:rPr>
      </w:pPr>
      <w:r>
        <w:rPr>
          <w:rFonts w:ascii="微软雅黑" w:eastAsia="微软雅黑" w:hAnsi="微软雅黑" w:cs="宋体" w:hint="eastAsia"/>
          <w:color w:val="333333"/>
        </w:rPr>
        <w:t>4、查询用户，可按账号、用户姓名查询，支持模糊查询。</w:t>
      </w:r>
    </w:p>
    <w:p w:rsidR="00EB38DE" w:rsidRDefault="00D95F59">
      <w:pPr>
        <w:rPr>
          <w:rFonts w:ascii="微软雅黑" w:eastAsia="微软雅黑" w:hAnsi="微软雅黑" w:cs="宋体"/>
          <w:color w:val="FF0000"/>
        </w:rPr>
      </w:pPr>
      <w:r>
        <w:rPr>
          <w:rFonts w:ascii="微软雅黑" w:eastAsia="微软雅黑" w:hAnsi="微软雅黑" w:cs="宋体" w:hint="eastAsia"/>
          <w:color w:val="333333"/>
        </w:rPr>
        <w:t>5、每个学校提供相同功能的管理后台，账号和内容独立不互通。</w:t>
      </w:r>
    </w:p>
    <w:p w:rsidR="00255E6D" w:rsidRDefault="00255E6D">
      <w:pPr>
        <w:rPr>
          <w:rFonts w:ascii="微软雅黑" w:eastAsia="微软雅黑" w:hAnsi="微软雅黑" w:cs="微软雅黑" w:hint="eastAsia"/>
          <w:color w:val="000000" w:themeColor="text1"/>
          <w:sz w:val="28"/>
          <w:szCs w:val="28"/>
        </w:rPr>
      </w:pPr>
    </w:p>
    <w:p w:rsidR="00EB38DE" w:rsidRDefault="00D95F59">
      <w:pPr>
        <w:rPr>
          <w:rFonts w:ascii="微软雅黑" w:eastAsia="微软雅黑" w:hAnsi="微软雅黑" w:cs="微软雅黑"/>
          <w:b/>
          <w:bCs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● 分类管理：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新增分类、修改分类名称、删除分类（分类下有信息不可删除）；</w:t>
      </w:r>
    </w:p>
    <w:p w:rsidR="00EB38DE" w:rsidRDefault="00EB38DE">
      <w:pPr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</w:p>
    <w:p w:rsidR="00EB38DE" w:rsidRDefault="00D95F59">
      <w:pPr>
        <w:rPr>
          <w:rFonts w:ascii="微软雅黑" w:eastAsia="微软雅黑" w:hAnsi="微软雅黑" w:cs="微软雅黑"/>
          <w:b/>
          <w:bCs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● 信息管理：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增、删、改、查、审核发布；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信息标题：</w:t>
      </w:r>
      <w:r>
        <w:rPr>
          <w:rFonts w:ascii="微软雅黑" w:eastAsia="微软雅黑" w:hAnsi="微软雅黑" w:cs="微软雅黑" w:hint="eastAsia"/>
          <w:color w:val="000000" w:themeColor="text1"/>
        </w:rPr>
        <w:t>纯文本，限140个字；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lastRenderedPageBreak/>
        <w:t>上、下线时间：</w:t>
      </w:r>
      <w:r>
        <w:rPr>
          <w:rFonts w:ascii="微软雅黑" w:eastAsia="微软雅黑" w:hAnsi="微软雅黑" w:cs="微软雅黑" w:hint="eastAsia"/>
          <w:color w:val="000000" w:themeColor="text1"/>
        </w:rPr>
        <w:t>精确到秒；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信息分类：</w:t>
      </w:r>
      <w:r>
        <w:rPr>
          <w:rFonts w:ascii="微软雅黑" w:eastAsia="微软雅黑" w:hAnsi="微软雅黑" w:cs="微软雅黑" w:hint="eastAsia"/>
          <w:color w:val="000000" w:themeColor="text1"/>
        </w:rPr>
        <w:t>勾选分类管理中创建的分类；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信息来源：</w:t>
      </w:r>
      <w:r>
        <w:rPr>
          <w:rFonts w:ascii="微软雅黑" w:eastAsia="微软雅黑" w:hAnsi="微软雅黑" w:cs="微软雅黑" w:hint="eastAsia"/>
          <w:color w:val="000000" w:themeColor="text1"/>
        </w:rPr>
        <w:t>纯文本，限20个字；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信息详情：</w:t>
      </w:r>
      <w:r>
        <w:rPr>
          <w:rFonts w:ascii="微软雅黑" w:eastAsia="微软雅黑" w:hAnsi="微软雅黑" w:cs="微软雅黑" w:hint="eastAsia"/>
          <w:color w:val="000000" w:themeColor="text1"/>
        </w:rPr>
        <w:t>富文本编辑器；</w:t>
      </w:r>
    </w:p>
    <w:p w:rsidR="00EB38DE" w:rsidRDefault="00EB38DE">
      <w:pPr>
        <w:rPr>
          <w:rFonts w:ascii="微软雅黑" w:eastAsia="微软雅黑" w:hAnsi="微软雅黑" w:cs="微软雅黑"/>
          <w:color w:val="000000" w:themeColor="text1"/>
        </w:rPr>
      </w:pPr>
    </w:p>
    <w:p w:rsidR="00EB38DE" w:rsidRPr="00255E6D" w:rsidRDefault="004140DF">
      <w:pPr>
        <w:pStyle w:val="1"/>
        <w:ind w:firstLineChars="0" w:firstLine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 w:rsidRPr="00255E6D">
        <w:rPr>
          <w:rFonts w:ascii="微软雅黑" w:eastAsia="微软雅黑" w:hAnsi="微软雅黑" w:cs="微软雅黑" w:hint="eastAsia"/>
          <w:bCs/>
          <w:color w:val="ED7D31" w:themeColor="accent2"/>
        </w:rPr>
        <w:t>需求确认：</w:t>
      </w:r>
    </w:p>
    <w:p w:rsidR="004140DF" w:rsidRPr="00255E6D" w:rsidRDefault="00142075" w:rsidP="00142075">
      <w:pPr>
        <w:pStyle w:val="1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 w:rsidRPr="00255E6D">
        <w:rPr>
          <w:rFonts w:ascii="微软雅黑" w:eastAsia="微软雅黑" w:hAnsi="微软雅黑" w:cs="微软雅黑" w:hint="eastAsia"/>
          <w:bCs/>
          <w:color w:val="ED7D31" w:themeColor="accent2"/>
        </w:rPr>
        <w:t>信息发布支持版本管理，审核后的信息才能对外展示。</w:t>
      </w:r>
    </w:p>
    <w:p w:rsidR="00142075" w:rsidRPr="00255E6D" w:rsidRDefault="00255E6D" w:rsidP="00142075">
      <w:pPr>
        <w:pStyle w:val="1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 w:rsidRPr="00255E6D">
        <w:rPr>
          <w:rFonts w:ascii="微软雅黑" w:eastAsia="微软雅黑" w:hAnsi="微软雅黑" w:cs="微软雅黑" w:hint="eastAsia"/>
          <w:bCs/>
          <w:color w:val="ED7D31" w:themeColor="accent2"/>
        </w:rPr>
        <w:t>分类管理可以理解为类型管理</w:t>
      </w:r>
      <w:r w:rsidR="00E47CE5">
        <w:rPr>
          <w:rFonts w:ascii="微软雅黑" w:eastAsia="微软雅黑" w:hAnsi="微软雅黑" w:cs="微软雅黑" w:hint="eastAsia"/>
          <w:bCs/>
          <w:color w:val="ED7D31" w:themeColor="accent2"/>
        </w:rPr>
        <w:t>，即列表结构</w:t>
      </w:r>
      <w:r w:rsidRPr="00255E6D">
        <w:rPr>
          <w:rFonts w:ascii="微软雅黑" w:eastAsia="微软雅黑" w:hAnsi="微软雅黑" w:cs="微软雅黑" w:hint="eastAsia"/>
          <w:bCs/>
          <w:color w:val="ED7D31" w:themeColor="accent2"/>
        </w:rPr>
        <w:t>（只有一级）</w:t>
      </w:r>
    </w:p>
    <w:p w:rsidR="00255E6D" w:rsidRDefault="00255E6D" w:rsidP="00255E6D">
      <w:pPr>
        <w:pStyle w:val="1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 w:rsidRPr="00255E6D">
        <w:rPr>
          <w:rFonts w:ascii="微软雅黑" w:eastAsia="微软雅黑" w:hAnsi="微软雅黑" w:cs="微软雅黑" w:hint="eastAsia"/>
          <w:bCs/>
          <w:color w:val="ED7D31" w:themeColor="accent2"/>
        </w:rPr>
        <w:t>后台管理系统集中部署，一个DB，管理所有学校数据。</w:t>
      </w:r>
    </w:p>
    <w:p w:rsidR="00255E6D" w:rsidRDefault="00255E6D" w:rsidP="00255E6D">
      <w:pPr>
        <w:pStyle w:val="1"/>
        <w:numPr>
          <w:ilvl w:val="1"/>
          <w:numId w:val="3"/>
        </w:numPr>
        <w:ind w:firstLineChars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>
        <w:rPr>
          <w:rFonts w:ascii="微软雅黑" w:eastAsia="微软雅黑" w:hAnsi="微软雅黑" w:cs="微软雅黑" w:hint="eastAsia"/>
          <w:bCs/>
          <w:color w:val="ED7D31" w:themeColor="accent2"/>
        </w:rPr>
        <w:t>最高权限账号“wenkor</w:t>
      </w:r>
      <w:r>
        <w:rPr>
          <w:rFonts w:ascii="微软雅黑" w:eastAsia="微软雅黑" w:hAnsi="微软雅黑" w:cs="微软雅黑"/>
          <w:bCs/>
          <w:color w:val="ED7D31" w:themeColor="accent2"/>
        </w:rPr>
        <w:t>_admin</w:t>
      </w:r>
      <w:r>
        <w:rPr>
          <w:rFonts w:ascii="微软雅黑" w:eastAsia="微软雅黑" w:hAnsi="微软雅黑" w:cs="微软雅黑" w:hint="eastAsia"/>
          <w:bCs/>
          <w:color w:val="ED7D31" w:themeColor="accent2"/>
        </w:rPr>
        <w:t>”，可以创建各个学校的管理员账号，例如：</w:t>
      </w:r>
      <w:r>
        <w:rPr>
          <w:rFonts w:ascii="微软雅黑" w:eastAsia="微软雅黑" w:hAnsi="微软雅黑" w:cs="微软雅黑"/>
          <w:bCs/>
          <w:color w:val="ED7D31" w:themeColor="accent2"/>
        </w:rPr>
        <w:t>”</w:t>
      </w:r>
      <w:r>
        <w:rPr>
          <w:rFonts w:ascii="微软雅黑" w:eastAsia="微软雅黑" w:hAnsi="微软雅黑" w:cs="微软雅黑" w:hint="eastAsia"/>
          <w:bCs/>
          <w:color w:val="ED7D31" w:themeColor="accent2"/>
        </w:rPr>
        <w:t>${</w:t>
      </w:r>
      <w:r>
        <w:rPr>
          <w:rFonts w:ascii="微软雅黑" w:eastAsia="微软雅黑" w:hAnsi="微软雅黑" w:cs="微软雅黑"/>
          <w:bCs/>
          <w:color w:val="ED7D31" w:themeColor="accent2"/>
        </w:rPr>
        <w:t>code</w:t>
      </w:r>
      <w:r>
        <w:rPr>
          <w:rFonts w:ascii="微软雅黑" w:eastAsia="微软雅黑" w:hAnsi="微软雅黑" w:cs="微软雅黑" w:hint="eastAsia"/>
          <w:bCs/>
          <w:color w:val="ED7D31" w:themeColor="accent2"/>
        </w:rPr>
        <w:t>}</w:t>
      </w:r>
      <w:r>
        <w:rPr>
          <w:rFonts w:ascii="微软雅黑" w:eastAsia="微软雅黑" w:hAnsi="微软雅黑" w:cs="微软雅黑"/>
          <w:bCs/>
          <w:color w:val="ED7D31" w:themeColor="accent2"/>
        </w:rPr>
        <w:t>_admin”。</w:t>
      </w:r>
      <w:r>
        <w:rPr>
          <w:rFonts w:ascii="微软雅黑" w:eastAsia="微软雅黑" w:hAnsi="微软雅黑" w:cs="微软雅黑" w:hint="eastAsia"/>
          <w:bCs/>
          <w:color w:val="ED7D31" w:themeColor="accent2"/>
        </w:rPr>
        <w:t>再由每个学校的管理员账号创建对应的操作人员账号。</w:t>
      </w:r>
    </w:p>
    <w:p w:rsidR="007A2B7B" w:rsidRDefault="007A2B7B" w:rsidP="00255E6D">
      <w:pPr>
        <w:pStyle w:val="1"/>
        <w:numPr>
          <w:ilvl w:val="1"/>
          <w:numId w:val="3"/>
        </w:numPr>
        <w:ind w:firstLineChars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>
        <w:rPr>
          <w:rFonts w:ascii="微软雅黑" w:eastAsia="微软雅黑" w:hAnsi="微软雅黑" w:cs="微软雅黑" w:hint="eastAsia"/>
          <w:bCs/>
          <w:color w:val="ED7D31" w:themeColor="accent2"/>
        </w:rPr>
        <w:t>各个学校的管理员只能看到自己创建的账号，每个操作人员只能看到自己的创建的内容。</w:t>
      </w:r>
      <w:r w:rsidR="00E47CE5">
        <w:rPr>
          <w:rFonts w:ascii="微软雅黑" w:eastAsia="微软雅黑" w:hAnsi="微软雅黑" w:cs="微软雅黑" w:hint="eastAsia"/>
          <w:bCs/>
          <w:color w:val="ED7D31" w:themeColor="accent2"/>
        </w:rPr>
        <w:t>“</w:t>
      </w:r>
      <w:r w:rsidR="00E47CE5">
        <w:rPr>
          <w:rFonts w:ascii="微软雅黑" w:eastAsia="微软雅黑" w:hAnsi="微软雅黑" w:cs="微软雅黑" w:hint="eastAsia"/>
          <w:bCs/>
          <w:color w:val="ED7D31" w:themeColor="accent2"/>
        </w:rPr>
        <w:t>wenkor</w:t>
      </w:r>
      <w:r w:rsidR="00E47CE5">
        <w:rPr>
          <w:rFonts w:ascii="微软雅黑" w:eastAsia="微软雅黑" w:hAnsi="微软雅黑" w:cs="微软雅黑"/>
          <w:bCs/>
          <w:color w:val="ED7D31" w:themeColor="accent2"/>
        </w:rPr>
        <w:t>_admin</w:t>
      </w:r>
      <w:r w:rsidR="00E47CE5">
        <w:rPr>
          <w:rFonts w:ascii="微软雅黑" w:eastAsia="微软雅黑" w:hAnsi="微软雅黑" w:cs="微软雅黑" w:hint="eastAsia"/>
          <w:bCs/>
          <w:color w:val="ED7D31" w:themeColor="accent2"/>
        </w:rPr>
        <w:t>“可以查看所有内容。</w:t>
      </w:r>
    </w:p>
    <w:p w:rsidR="00E47CE5" w:rsidRPr="00255E6D" w:rsidRDefault="00E47CE5" w:rsidP="00255E6D">
      <w:pPr>
        <w:pStyle w:val="1"/>
        <w:numPr>
          <w:ilvl w:val="1"/>
          <w:numId w:val="3"/>
        </w:numPr>
        <w:ind w:firstLineChars="0"/>
        <w:jc w:val="left"/>
        <w:rPr>
          <w:rFonts w:ascii="微软雅黑" w:eastAsia="微软雅黑" w:hAnsi="微软雅黑" w:cs="微软雅黑" w:hint="eastAsia"/>
          <w:bCs/>
          <w:color w:val="ED7D31" w:themeColor="accent2"/>
        </w:rPr>
      </w:pPr>
      <w:r>
        <w:rPr>
          <w:rFonts w:ascii="微软雅黑" w:eastAsia="微软雅黑" w:hAnsi="微软雅黑" w:cs="微软雅黑" w:hint="eastAsia"/>
          <w:bCs/>
          <w:color w:val="ED7D31" w:themeColor="accent2"/>
        </w:rPr>
        <w:t>创建学校管理员账户，要求具有“学校名称“属性。</w:t>
      </w:r>
    </w:p>
    <w:p w:rsidR="00EB38DE" w:rsidRDefault="00EB38DE">
      <w:pPr>
        <w:pStyle w:val="1"/>
        <w:ind w:firstLineChars="0" w:firstLine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</w:p>
    <w:p w:rsidR="00EB38DE" w:rsidRDefault="00EB38DE">
      <w:pPr>
        <w:pStyle w:val="1"/>
        <w:ind w:firstLineChars="0" w:firstLine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</w:p>
    <w:p w:rsidR="00EB38DE" w:rsidRDefault="00EB38DE">
      <w:pPr>
        <w:pStyle w:val="1"/>
        <w:ind w:firstLineChars="0" w:firstLine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</w:p>
    <w:p w:rsidR="00EB38DE" w:rsidRDefault="00EB38DE">
      <w:pPr>
        <w:pStyle w:val="1"/>
        <w:ind w:firstLineChars="0" w:firstLine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</w:p>
    <w:p w:rsidR="00EB38DE" w:rsidRDefault="00EB38DE">
      <w:pPr>
        <w:pStyle w:val="1"/>
        <w:ind w:firstLineChars="0" w:firstLine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</w:p>
    <w:p w:rsidR="00EB38DE" w:rsidRDefault="00EB38DE">
      <w:pPr>
        <w:pStyle w:val="1"/>
        <w:ind w:firstLineChars="0" w:firstLine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</w:p>
    <w:p w:rsidR="00EB38DE" w:rsidRDefault="00EB38DE">
      <w:pPr>
        <w:pStyle w:val="1"/>
        <w:ind w:firstLineChars="0" w:firstLine="0"/>
        <w:jc w:val="left"/>
        <w:rPr>
          <w:rFonts w:ascii="微软雅黑" w:eastAsia="微软雅黑" w:hAnsi="微软雅黑" w:cs="微软雅黑" w:hint="eastAsia"/>
          <w:b/>
          <w:bCs/>
          <w:color w:val="000000" w:themeColor="text1"/>
          <w:sz w:val="28"/>
          <w:szCs w:val="28"/>
        </w:rPr>
      </w:pPr>
    </w:p>
    <w:p w:rsidR="00EB38DE" w:rsidRDefault="00D95F59">
      <w:pPr>
        <w:pStyle w:val="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32"/>
          <w:szCs w:val="32"/>
        </w:rPr>
        <w:lastRenderedPageBreak/>
        <w:t>云屏首页：</w:t>
      </w:r>
    </w:p>
    <w:p w:rsidR="00EB38DE" w:rsidRDefault="00D95F59">
      <w:pPr>
        <w:pStyle w:val="1"/>
        <w:ind w:firstLineChars="0" w:firstLine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28"/>
          <w:szCs w:val="28"/>
        </w:rPr>
        <w:t>文客首页和校方首页自动切换，时间为30秒；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● 文客首页：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color w:val="000000" w:themeColor="text1"/>
        </w:rPr>
        <w:t>说明：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Banner：</w:t>
      </w:r>
      <w:r>
        <w:rPr>
          <w:rFonts w:ascii="微软雅黑" w:eastAsia="微软雅黑" w:hAnsi="微软雅黑" w:cs="微软雅黑" w:hint="eastAsia"/>
          <w:color w:val="000000" w:themeColor="text1"/>
        </w:rPr>
        <w:t>取文客CMS后台banner，点击进入对应页面；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“签到”、“福利”、“文客行动”、“新人红包”：</w:t>
      </w:r>
      <w:r>
        <w:rPr>
          <w:rFonts w:ascii="微软雅黑" w:eastAsia="微软雅黑" w:hAnsi="微软雅黑" w:cs="微软雅黑" w:hint="eastAsia"/>
          <w:color w:val="000000" w:themeColor="text1"/>
        </w:rPr>
        <w:t>点击分别进入对应页面，入口图取文客CMS后台维护的色块图；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文客：</w:t>
      </w:r>
      <w:r>
        <w:rPr>
          <w:rFonts w:ascii="微软雅黑" w:eastAsia="微软雅黑" w:hAnsi="微软雅黑" w:cs="微软雅黑" w:hint="eastAsia"/>
          <w:color w:val="000000" w:themeColor="text1"/>
        </w:rPr>
        <w:t>点击进入对应页面，三个广告位取文客CMS后台热门商品；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点击更多：</w:t>
      </w:r>
      <w:r>
        <w:rPr>
          <w:rFonts w:ascii="微软雅黑" w:eastAsia="微软雅黑" w:hAnsi="微软雅黑" w:cs="微软雅黑" w:hint="eastAsia"/>
          <w:color w:val="000000" w:themeColor="text1"/>
        </w:rPr>
        <w:t>点击进入文客内容列表页；</w:t>
      </w:r>
    </w:p>
    <w:p w:rsidR="00EB38DE" w:rsidRDefault="00EB38DE">
      <w:pPr>
        <w:rPr>
          <w:rFonts w:ascii="微软雅黑" w:eastAsia="微软雅黑" w:hAnsi="微软雅黑" w:cs="微软雅黑"/>
          <w:color w:val="000000" w:themeColor="text1"/>
        </w:rPr>
      </w:pP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● 校方首页：</w:t>
      </w:r>
    </w:p>
    <w:p w:rsidR="00EB38DE" w:rsidRDefault="00D95F59">
      <w:pPr>
        <w:rPr>
          <w:rFonts w:ascii="微软雅黑" w:eastAsia="微软雅黑" w:hAnsi="微软雅黑" w:cs="微软雅黑"/>
          <w:b/>
          <w:bCs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说明：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Banner：</w:t>
      </w:r>
      <w:r>
        <w:rPr>
          <w:rFonts w:ascii="微软雅黑" w:eastAsia="微软雅黑" w:hAnsi="微软雅黑" w:cs="微软雅黑" w:hint="eastAsia"/>
          <w:color w:val="000000" w:themeColor="text1"/>
        </w:rPr>
        <w:t>取文客CMS后台banner，点击进入对应页面；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“签到”、“福利”、“文客行动”、“新人红包”：</w:t>
      </w:r>
      <w:r>
        <w:rPr>
          <w:rFonts w:ascii="微软雅黑" w:eastAsia="微软雅黑" w:hAnsi="微软雅黑" w:cs="微软雅黑" w:hint="eastAsia"/>
          <w:color w:val="000000" w:themeColor="text1"/>
        </w:rPr>
        <w:t>点击分别进入对应页面，入口图取文客CMS后台维护的色块图；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院校：</w:t>
      </w:r>
      <w:r>
        <w:rPr>
          <w:rFonts w:ascii="微软雅黑" w:eastAsia="微软雅黑" w:hAnsi="微软雅黑" w:cs="微软雅黑" w:hint="eastAsia"/>
          <w:color w:val="000000" w:themeColor="text1"/>
        </w:rPr>
        <w:t>点击进入对应页面，三个广告位取校方后台最新三条发布的信息；</w:t>
      </w:r>
    </w:p>
    <w:p w:rsidR="00EB38DE" w:rsidRDefault="00D95F59">
      <w:pPr>
        <w:rPr>
          <w:rFonts w:ascii="微软雅黑" w:eastAsia="微软雅黑" w:hAnsi="微软雅黑" w:cs="微软雅黑"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bCs/>
          <w:color w:val="000000" w:themeColor="text1"/>
        </w:rPr>
        <w:t>点击更多：</w:t>
      </w:r>
      <w:r>
        <w:rPr>
          <w:rFonts w:ascii="微软雅黑" w:eastAsia="微软雅黑" w:hAnsi="微软雅黑" w:cs="微软雅黑" w:hint="eastAsia"/>
          <w:color w:val="000000" w:themeColor="text1"/>
        </w:rPr>
        <w:t>点击进入校方内容列表页；</w:t>
      </w:r>
    </w:p>
    <w:p w:rsidR="00DC4C73" w:rsidRPr="00255E6D" w:rsidRDefault="00DC4C73" w:rsidP="00DC4C73">
      <w:pPr>
        <w:pStyle w:val="1"/>
        <w:ind w:firstLineChars="0" w:firstLine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 w:rsidRPr="00255E6D">
        <w:rPr>
          <w:rFonts w:ascii="微软雅黑" w:eastAsia="微软雅黑" w:hAnsi="微软雅黑" w:cs="微软雅黑" w:hint="eastAsia"/>
          <w:bCs/>
          <w:color w:val="ED7D31" w:themeColor="accent2"/>
        </w:rPr>
        <w:t>需求确认：</w:t>
      </w:r>
    </w:p>
    <w:p w:rsidR="00DC4C73" w:rsidRPr="00255E6D" w:rsidRDefault="00DC4C73" w:rsidP="00DC4C73">
      <w:pPr>
        <w:pStyle w:val="1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>
        <w:rPr>
          <w:rFonts w:ascii="微软雅黑" w:eastAsia="微软雅黑" w:hAnsi="微软雅黑" w:cs="微软雅黑" w:hint="eastAsia"/>
          <w:bCs/>
          <w:color w:val="ED7D31" w:themeColor="accent2"/>
        </w:rPr>
        <w:t>Banner同文客APP首页</w:t>
      </w:r>
      <w:r w:rsidRPr="00255E6D">
        <w:rPr>
          <w:rFonts w:ascii="微软雅黑" w:eastAsia="微软雅黑" w:hAnsi="微软雅黑" w:cs="微软雅黑" w:hint="eastAsia"/>
          <w:bCs/>
          <w:color w:val="ED7D31" w:themeColor="accent2"/>
        </w:rPr>
        <w:t>。</w:t>
      </w:r>
    </w:p>
    <w:p w:rsidR="00DC4C73" w:rsidRDefault="00DC4C73" w:rsidP="00DC4C73">
      <w:pPr>
        <w:pStyle w:val="1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 w:rsidRPr="00DC4C73">
        <w:rPr>
          <w:rFonts w:ascii="微软雅黑" w:eastAsia="微软雅黑" w:hAnsi="微软雅黑" w:cs="微软雅黑" w:hint="eastAsia"/>
          <w:bCs/>
          <w:color w:val="ED7D31" w:themeColor="accent2"/>
        </w:rPr>
        <w:t>“签到”、“福利”、“文客行动”、“新人红包”</w:t>
      </w:r>
      <w:r>
        <w:rPr>
          <w:rFonts w:ascii="微软雅黑" w:eastAsia="微软雅黑" w:hAnsi="微软雅黑" w:cs="微软雅黑" w:hint="eastAsia"/>
          <w:bCs/>
          <w:color w:val="ED7D31" w:themeColor="accent2"/>
        </w:rPr>
        <w:t>四个色块，图片和链接取文客CMS配置。</w:t>
      </w:r>
    </w:p>
    <w:p w:rsidR="00DC4C73" w:rsidRPr="00255E6D" w:rsidRDefault="00DC4C73" w:rsidP="00DC4C73">
      <w:pPr>
        <w:pStyle w:val="1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>
        <w:rPr>
          <w:rFonts w:ascii="微软雅黑" w:eastAsia="微软雅黑" w:hAnsi="微软雅黑" w:cs="微软雅黑" w:hint="eastAsia"/>
          <w:bCs/>
          <w:color w:val="ED7D31" w:themeColor="accent2"/>
        </w:rPr>
        <w:t>文客首页中的三个广告位，同文客APP首页。</w:t>
      </w:r>
    </w:p>
    <w:p w:rsidR="00EB38DE" w:rsidRPr="00DC4C73" w:rsidRDefault="00EB38DE">
      <w:pPr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</w:p>
    <w:p w:rsidR="00EB38DE" w:rsidRDefault="00D95F59">
      <w:pPr>
        <w:pStyle w:val="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32"/>
          <w:szCs w:val="32"/>
        </w:rPr>
        <w:t>签到、福利、新人红包：</w:t>
      </w:r>
    </w:p>
    <w:p w:rsidR="0052709C" w:rsidRDefault="00D95F59">
      <w:pPr>
        <w:rPr>
          <w:rFonts w:ascii="微软雅黑" w:eastAsia="微软雅黑" w:hAnsi="微软雅黑" w:cs="微软雅黑"/>
          <w:bCs/>
          <w:color w:val="000000" w:themeColor="text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</w:rPr>
        <w:t>其余内容按高保真写在页面上，二维码取后台配置的线下签到二维码；</w:t>
      </w:r>
    </w:p>
    <w:p w:rsidR="00DC4C73" w:rsidRPr="00255E6D" w:rsidRDefault="00DC4C73" w:rsidP="00DC4C73">
      <w:pPr>
        <w:pStyle w:val="1"/>
        <w:ind w:firstLineChars="0" w:firstLine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 w:rsidRPr="00255E6D">
        <w:rPr>
          <w:rFonts w:ascii="微软雅黑" w:eastAsia="微软雅黑" w:hAnsi="微软雅黑" w:cs="微软雅黑" w:hint="eastAsia"/>
          <w:bCs/>
          <w:color w:val="ED7D31" w:themeColor="accent2"/>
        </w:rPr>
        <w:t>需求确认：</w:t>
      </w:r>
    </w:p>
    <w:p w:rsidR="00DC4C73" w:rsidRPr="00DC4C73" w:rsidRDefault="00DC4C73" w:rsidP="00DC4C73">
      <w:pPr>
        <w:pStyle w:val="1"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微软雅黑" w:hint="eastAsia"/>
          <w:bCs/>
          <w:color w:val="ED7D31" w:themeColor="accent2"/>
        </w:rPr>
      </w:pPr>
      <w:r>
        <w:rPr>
          <w:rFonts w:ascii="微软雅黑" w:eastAsia="微软雅黑" w:hAnsi="微软雅黑" w:cs="微软雅黑" w:hint="eastAsia"/>
          <w:bCs/>
          <w:color w:val="ED7D31" w:themeColor="accent2"/>
        </w:rPr>
        <w:t>文客CMS生成对应的二维码图片</w:t>
      </w:r>
      <w:r w:rsidR="0027617F">
        <w:rPr>
          <w:rFonts w:ascii="微软雅黑" w:eastAsia="微软雅黑" w:hAnsi="微软雅黑" w:cs="微软雅黑" w:hint="eastAsia"/>
          <w:bCs/>
          <w:color w:val="ED7D31" w:themeColor="accent2"/>
        </w:rPr>
        <w:t>（内容是url，对应到文客H5页面）</w:t>
      </w:r>
      <w:r>
        <w:rPr>
          <w:rFonts w:ascii="微软雅黑" w:eastAsia="微软雅黑" w:hAnsi="微软雅黑" w:cs="微软雅黑" w:hint="eastAsia"/>
          <w:bCs/>
          <w:color w:val="ED7D31" w:themeColor="accent2"/>
        </w:rPr>
        <w:t>，云屏直接展示。</w:t>
      </w:r>
    </w:p>
    <w:p w:rsidR="00EB38DE" w:rsidRDefault="00EB38DE">
      <w:pPr>
        <w:rPr>
          <w:rFonts w:ascii="微软雅黑" w:eastAsia="微软雅黑" w:hAnsi="微软雅黑" w:cs="微软雅黑"/>
          <w:bCs/>
          <w:color w:val="000000" w:themeColor="text1"/>
        </w:rPr>
      </w:pPr>
    </w:p>
    <w:p w:rsidR="00EB38DE" w:rsidRDefault="00D95F59">
      <w:pPr>
        <w:pStyle w:val="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32"/>
          <w:szCs w:val="32"/>
        </w:rPr>
        <w:t>文客行动：</w:t>
      </w:r>
    </w:p>
    <w:p w:rsidR="00EB38DE" w:rsidRDefault="00D95F59">
      <w:pPr>
        <w:rPr>
          <w:rFonts w:ascii="微软雅黑" w:eastAsia="微软雅黑" w:hAnsi="微软雅黑" w:cs="微软雅黑"/>
          <w:bCs/>
          <w:color w:val="000000" w:themeColor="text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</w:rPr>
        <w:t>取已上线的文客行动封面图，点击进入详情页；</w:t>
      </w:r>
    </w:p>
    <w:p w:rsidR="00DC4C73" w:rsidRPr="00255E6D" w:rsidRDefault="00DC4C73" w:rsidP="00DC4C73">
      <w:pPr>
        <w:pStyle w:val="1"/>
        <w:ind w:firstLineChars="0" w:firstLine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 w:rsidRPr="00255E6D">
        <w:rPr>
          <w:rFonts w:ascii="微软雅黑" w:eastAsia="微软雅黑" w:hAnsi="微软雅黑" w:cs="微软雅黑" w:hint="eastAsia"/>
          <w:bCs/>
          <w:color w:val="ED7D31" w:themeColor="accent2"/>
        </w:rPr>
        <w:t>需求确认：</w:t>
      </w:r>
    </w:p>
    <w:p w:rsidR="00DC4C73" w:rsidRDefault="0027617F" w:rsidP="00DC4C73">
      <w:pPr>
        <w:pStyle w:val="1"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>
        <w:rPr>
          <w:rFonts w:ascii="微软雅黑" w:eastAsia="微软雅黑" w:hAnsi="微软雅黑" w:cs="微软雅黑" w:hint="eastAsia"/>
          <w:bCs/>
          <w:color w:val="ED7D31" w:themeColor="accent2"/>
        </w:rPr>
        <w:t>同</w:t>
      </w:r>
      <w:r w:rsidR="00DC4C73">
        <w:rPr>
          <w:rFonts w:ascii="微软雅黑" w:eastAsia="微软雅黑" w:hAnsi="微软雅黑" w:cs="微软雅黑" w:hint="eastAsia"/>
          <w:bCs/>
          <w:color w:val="ED7D31" w:themeColor="accent2"/>
        </w:rPr>
        <w:t>文客APP中文客分类的</w:t>
      </w:r>
      <w:r>
        <w:rPr>
          <w:rFonts w:ascii="微软雅黑" w:eastAsia="微软雅黑" w:hAnsi="微软雅黑" w:cs="微软雅黑" w:hint="eastAsia"/>
          <w:bCs/>
          <w:color w:val="ED7D31" w:themeColor="accent2"/>
        </w:rPr>
        <w:t>内容</w:t>
      </w:r>
      <w:r w:rsidR="00DC4C73">
        <w:rPr>
          <w:rFonts w:ascii="微软雅黑" w:eastAsia="微软雅黑" w:hAnsi="微软雅黑" w:cs="微软雅黑" w:hint="eastAsia"/>
          <w:bCs/>
          <w:color w:val="ED7D31" w:themeColor="accent2"/>
        </w:rPr>
        <w:t>。</w:t>
      </w:r>
    </w:p>
    <w:p w:rsidR="0027617F" w:rsidRPr="00DC4C73" w:rsidRDefault="0027617F" w:rsidP="00DC4C73">
      <w:pPr>
        <w:pStyle w:val="1"/>
        <w:numPr>
          <w:ilvl w:val="0"/>
          <w:numId w:val="6"/>
        </w:numPr>
        <w:ind w:firstLineChars="0"/>
        <w:jc w:val="left"/>
        <w:rPr>
          <w:rFonts w:ascii="微软雅黑" w:eastAsia="微软雅黑" w:hAnsi="微软雅黑" w:cs="微软雅黑" w:hint="eastAsia"/>
          <w:bCs/>
          <w:color w:val="ED7D31" w:themeColor="accent2"/>
        </w:rPr>
      </w:pPr>
      <w:r>
        <w:rPr>
          <w:rFonts w:ascii="微软雅黑" w:eastAsia="微软雅黑" w:hAnsi="微软雅黑" w:cs="微软雅黑" w:hint="eastAsia"/>
          <w:bCs/>
          <w:color w:val="ED7D31" w:themeColor="accent2"/>
        </w:rPr>
        <w:t>触碰直接进入详情，同设计稿</w:t>
      </w:r>
      <w:r>
        <w:rPr>
          <w:rFonts w:ascii="微软雅黑" w:eastAsia="微软雅黑" w:hAnsi="微软雅黑" w:cs="微软雅黑"/>
          <w:bCs/>
          <w:color w:val="ED7D31" w:themeColor="accent2"/>
        </w:rPr>
        <w:t>”</w:t>
      </w:r>
      <w:r>
        <w:rPr>
          <w:rFonts w:ascii="微软雅黑" w:eastAsia="微软雅黑" w:hAnsi="微软雅黑" w:cs="微软雅黑" w:hint="eastAsia"/>
          <w:bCs/>
          <w:color w:val="ED7D31" w:themeColor="accent2"/>
        </w:rPr>
        <w:t>文客列表详情</w:t>
      </w:r>
      <w:r>
        <w:rPr>
          <w:rFonts w:ascii="微软雅黑" w:eastAsia="微软雅黑" w:hAnsi="微软雅黑" w:cs="微软雅黑"/>
          <w:bCs/>
          <w:color w:val="ED7D31" w:themeColor="accent2"/>
        </w:rPr>
        <w:t>”。</w:t>
      </w:r>
    </w:p>
    <w:p w:rsidR="00EB38DE" w:rsidRPr="00DC4C73" w:rsidRDefault="00EB38DE">
      <w:pPr>
        <w:rPr>
          <w:rFonts w:ascii="微软雅黑" w:eastAsia="微软雅黑" w:hAnsi="微软雅黑" w:cs="微软雅黑"/>
          <w:bCs/>
          <w:color w:val="000000" w:themeColor="text1"/>
        </w:rPr>
      </w:pPr>
    </w:p>
    <w:p w:rsidR="00EB38DE" w:rsidRDefault="00D95F59">
      <w:pPr>
        <w:pStyle w:val="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32"/>
          <w:szCs w:val="32"/>
        </w:rPr>
        <w:t>文客内容列表：</w:t>
      </w:r>
    </w:p>
    <w:p w:rsidR="00EB38DE" w:rsidRDefault="00D95F59">
      <w:pPr>
        <w:rPr>
          <w:rFonts w:ascii="微软雅黑" w:eastAsia="微软雅黑" w:hAnsi="微软雅黑" w:cs="微软雅黑"/>
          <w:bCs/>
          <w:color w:val="000000" w:themeColor="text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</w:rPr>
        <w:t>上方展示所有一二级类目（不分级），下方取已上线的封面图和名称展示，点击进入详情页；</w:t>
      </w:r>
    </w:p>
    <w:p w:rsidR="0027617F" w:rsidRPr="00255E6D" w:rsidRDefault="0027617F" w:rsidP="0027617F">
      <w:pPr>
        <w:pStyle w:val="1"/>
        <w:ind w:firstLineChars="0" w:firstLine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 w:rsidRPr="00255E6D">
        <w:rPr>
          <w:rFonts w:ascii="微软雅黑" w:eastAsia="微软雅黑" w:hAnsi="微软雅黑" w:cs="微软雅黑" w:hint="eastAsia"/>
          <w:bCs/>
          <w:color w:val="ED7D31" w:themeColor="accent2"/>
        </w:rPr>
        <w:t>需求确认：</w:t>
      </w:r>
    </w:p>
    <w:p w:rsidR="0027617F" w:rsidRPr="0027617F" w:rsidRDefault="0027617F" w:rsidP="0027617F">
      <w:pPr>
        <w:pStyle w:val="1"/>
        <w:numPr>
          <w:ilvl w:val="0"/>
          <w:numId w:val="7"/>
        </w:numPr>
        <w:ind w:firstLineChars="0"/>
        <w:jc w:val="left"/>
        <w:rPr>
          <w:rFonts w:ascii="微软雅黑" w:eastAsia="微软雅黑" w:hAnsi="微软雅黑" w:cs="微软雅黑" w:hint="eastAsia"/>
          <w:bCs/>
          <w:color w:val="ED7D31" w:themeColor="accent2"/>
        </w:rPr>
      </w:pPr>
      <w:r>
        <w:rPr>
          <w:rFonts w:ascii="微软雅黑" w:eastAsia="微软雅黑" w:hAnsi="微软雅黑" w:cs="微软雅黑" w:hint="eastAsia"/>
          <w:bCs/>
          <w:color w:val="ED7D31" w:themeColor="accent2"/>
        </w:rPr>
        <w:t>同</w:t>
      </w:r>
      <w:r>
        <w:rPr>
          <w:rFonts w:ascii="微软雅黑" w:eastAsia="微软雅黑" w:hAnsi="微软雅黑" w:cs="微软雅黑" w:hint="eastAsia"/>
          <w:bCs/>
          <w:color w:val="ED7D31" w:themeColor="accent2"/>
        </w:rPr>
        <w:t>文客APP内容</w:t>
      </w:r>
      <w:r>
        <w:rPr>
          <w:rFonts w:ascii="微软雅黑" w:eastAsia="微软雅黑" w:hAnsi="微软雅黑" w:cs="微软雅黑" w:hint="eastAsia"/>
          <w:bCs/>
          <w:color w:val="ED7D31" w:themeColor="accent2"/>
        </w:rPr>
        <w:t>，根据上下架标志参数判断是否在详情页面显示二维码。</w:t>
      </w:r>
    </w:p>
    <w:p w:rsidR="00EB38DE" w:rsidRPr="0027617F" w:rsidRDefault="00EB38DE">
      <w:pPr>
        <w:rPr>
          <w:rFonts w:ascii="微软雅黑" w:eastAsia="微软雅黑" w:hAnsi="微软雅黑" w:cs="微软雅黑"/>
          <w:bCs/>
          <w:color w:val="000000" w:themeColor="text1"/>
        </w:rPr>
      </w:pPr>
    </w:p>
    <w:p w:rsidR="00EB38DE" w:rsidRDefault="00D95F59">
      <w:pPr>
        <w:pStyle w:val="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32"/>
          <w:szCs w:val="32"/>
        </w:rPr>
        <w:t>校方内容列表：</w:t>
      </w:r>
    </w:p>
    <w:p w:rsidR="00EB38DE" w:rsidRDefault="00D95F59">
      <w:pPr>
        <w:rPr>
          <w:rFonts w:ascii="微软雅黑" w:eastAsia="微软雅黑" w:hAnsi="微软雅黑" w:cs="微软雅黑"/>
          <w:bCs/>
          <w:color w:val="000000" w:themeColor="text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</w:rPr>
        <w:t>上方展示所有类目，下方取已上线的内容标题和正文（最多两行）展示，点击进入详情页；</w:t>
      </w:r>
    </w:p>
    <w:p w:rsidR="00EB38DE" w:rsidRDefault="00EB38DE">
      <w:pPr>
        <w:rPr>
          <w:rFonts w:ascii="微软雅黑" w:eastAsia="微软雅黑" w:hAnsi="微软雅黑" w:cs="微软雅黑"/>
          <w:bCs/>
          <w:color w:val="000000" w:themeColor="text1"/>
        </w:rPr>
      </w:pPr>
    </w:p>
    <w:p w:rsidR="00EB38DE" w:rsidRDefault="00D95F59">
      <w:pPr>
        <w:pStyle w:val="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32"/>
          <w:szCs w:val="32"/>
        </w:rPr>
        <w:t>文客内容详情：</w:t>
      </w:r>
    </w:p>
    <w:p w:rsidR="0027617F" w:rsidRDefault="00D95F59">
      <w:pPr>
        <w:rPr>
          <w:rFonts w:ascii="微软雅黑" w:eastAsia="微软雅黑" w:hAnsi="微软雅黑" w:cs="微软雅黑"/>
          <w:bCs/>
          <w:color w:val="FF0000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</w:rPr>
        <w:t>取文客网CMS后台封面图、名称、时间、地点（电影不展示）、票价区间、详情卡片、购买二维码展示；</w:t>
      </w:r>
    </w:p>
    <w:p w:rsidR="0027617F" w:rsidRPr="00255E6D" w:rsidRDefault="0027617F" w:rsidP="0027617F">
      <w:pPr>
        <w:pStyle w:val="1"/>
        <w:ind w:firstLineChars="0" w:firstLine="0"/>
        <w:jc w:val="left"/>
        <w:rPr>
          <w:rFonts w:ascii="微软雅黑" w:eastAsia="微软雅黑" w:hAnsi="微软雅黑" w:cs="微软雅黑"/>
          <w:bCs/>
          <w:color w:val="ED7D31" w:themeColor="accent2"/>
        </w:rPr>
      </w:pPr>
      <w:r w:rsidRPr="00255E6D">
        <w:rPr>
          <w:rFonts w:ascii="微软雅黑" w:eastAsia="微软雅黑" w:hAnsi="微软雅黑" w:cs="微软雅黑" w:hint="eastAsia"/>
          <w:bCs/>
          <w:color w:val="ED7D31" w:themeColor="accent2"/>
        </w:rPr>
        <w:t>需求确认：</w:t>
      </w:r>
    </w:p>
    <w:p w:rsidR="0027617F" w:rsidRPr="0027617F" w:rsidRDefault="00A65740" w:rsidP="0027617F">
      <w:pPr>
        <w:pStyle w:val="1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微软雅黑" w:hint="eastAsia"/>
          <w:bCs/>
          <w:color w:val="ED7D31" w:themeColor="accent2"/>
        </w:rPr>
      </w:pPr>
      <w:r>
        <w:rPr>
          <w:rFonts w:ascii="微软雅黑" w:eastAsia="微软雅黑" w:hAnsi="微软雅黑" w:cs="微软雅黑" w:hint="eastAsia"/>
          <w:bCs/>
          <w:color w:val="ED7D31" w:themeColor="accent2"/>
        </w:rPr>
        <w:t>文客CMS在内容发布审核后生成对应的二维码</w:t>
      </w:r>
      <w:r>
        <w:rPr>
          <w:rFonts w:ascii="微软雅黑" w:eastAsia="微软雅黑" w:hAnsi="微软雅黑" w:cs="微软雅黑" w:hint="eastAsia"/>
          <w:bCs/>
          <w:color w:val="ED7D31" w:themeColor="accent2"/>
        </w:rPr>
        <w:t>（内容是url，对应到文客H5页面），</w:t>
      </w:r>
      <w:bookmarkStart w:id="0" w:name="_GoBack"/>
      <w:bookmarkEnd w:id="0"/>
      <w:r>
        <w:rPr>
          <w:rFonts w:ascii="微软雅黑" w:eastAsia="微软雅黑" w:hAnsi="微软雅黑" w:cs="微软雅黑" w:hint="eastAsia"/>
          <w:bCs/>
          <w:color w:val="ED7D31" w:themeColor="accent2"/>
        </w:rPr>
        <w:t>，云屏只展示</w:t>
      </w:r>
      <w:r w:rsidR="0027617F">
        <w:rPr>
          <w:rFonts w:ascii="微软雅黑" w:eastAsia="微软雅黑" w:hAnsi="微软雅黑" w:cs="微软雅黑" w:hint="eastAsia"/>
          <w:bCs/>
          <w:color w:val="ED7D31" w:themeColor="accent2"/>
        </w:rPr>
        <w:t>。</w:t>
      </w:r>
    </w:p>
    <w:p w:rsidR="00EB38DE" w:rsidRPr="0027617F" w:rsidRDefault="00EB38DE">
      <w:pPr>
        <w:rPr>
          <w:rFonts w:ascii="微软雅黑" w:eastAsia="微软雅黑" w:hAnsi="微软雅黑" w:cs="微软雅黑"/>
          <w:bCs/>
          <w:color w:val="000000" w:themeColor="text1"/>
        </w:rPr>
      </w:pPr>
    </w:p>
    <w:p w:rsidR="00EB38DE" w:rsidRDefault="00D95F59">
      <w:pPr>
        <w:pStyle w:val="1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b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32"/>
          <w:szCs w:val="32"/>
        </w:rPr>
        <w:t>校方内容详情：</w:t>
      </w:r>
    </w:p>
    <w:p w:rsidR="00EB38DE" w:rsidRDefault="00D95F59">
      <w:pPr>
        <w:rPr>
          <w:rFonts w:ascii="微软雅黑" w:eastAsia="微软雅黑" w:hAnsi="微软雅黑" w:cs="微软雅黑"/>
          <w:bCs/>
          <w:color w:val="000000" w:themeColor="text1"/>
        </w:rPr>
      </w:pPr>
      <w:r>
        <w:rPr>
          <w:rFonts w:ascii="微软雅黑" w:eastAsia="微软雅黑" w:hAnsi="微软雅黑" w:cs="微软雅黑" w:hint="eastAsia"/>
          <w:bCs/>
          <w:color w:val="000000" w:themeColor="text1"/>
        </w:rPr>
        <w:t>取校方后台标题、上线时间、来源、详情展示；</w:t>
      </w:r>
    </w:p>
    <w:p w:rsidR="00EB38DE" w:rsidRDefault="00EB38DE">
      <w:pPr>
        <w:rPr>
          <w:rFonts w:ascii="微软雅黑" w:eastAsia="微软雅黑" w:hAnsi="微软雅黑" w:cs="微软雅黑"/>
          <w:bCs/>
          <w:color w:val="000000" w:themeColor="text1"/>
        </w:rPr>
      </w:pPr>
    </w:p>
    <w:p w:rsidR="00EB38DE" w:rsidRPr="00823A1D" w:rsidRDefault="00EB38DE">
      <w:pPr>
        <w:rPr>
          <w:rFonts w:ascii="微软雅黑" w:eastAsia="微软雅黑" w:hAnsi="微软雅黑" w:cs="微软雅黑"/>
          <w:bCs/>
          <w:color w:val="FF0000"/>
        </w:rPr>
      </w:pPr>
    </w:p>
    <w:sectPr w:rsidR="00EB38DE" w:rsidRPr="00823A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4AEE"/>
    <w:multiLevelType w:val="hybridMultilevel"/>
    <w:tmpl w:val="5BBE220C"/>
    <w:lvl w:ilvl="0" w:tplc="FDD2EE78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02FBD"/>
    <w:multiLevelType w:val="hybridMultilevel"/>
    <w:tmpl w:val="11B6B0E0"/>
    <w:lvl w:ilvl="0" w:tplc="FDD2EE78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8450E"/>
    <w:multiLevelType w:val="multilevel"/>
    <w:tmpl w:val="1E58450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1B327D"/>
    <w:multiLevelType w:val="hybridMultilevel"/>
    <w:tmpl w:val="479A46BA"/>
    <w:lvl w:ilvl="0" w:tplc="FDD2EE78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BB2C64"/>
    <w:multiLevelType w:val="hybridMultilevel"/>
    <w:tmpl w:val="5BBE220C"/>
    <w:lvl w:ilvl="0" w:tplc="FDD2EE78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ED66A6"/>
    <w:multiLevelType w:val="hybridMultilevel"/>
    <w:tmpl w:val="0E647728"/>
    <w:lvl w:ilvl="0" w:tplc="FDD2EE78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F0ECB"/>
    <w:multiLevelType w:val="multilevel"/>
    <w:tmpl w:val="716F0ECB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386333E"/>
    <w:multiLevelType w:val="hybridMultilevel"/>
    <w:tmpl w:val="11B6B0E0"/>
    <w:lvl w:ilvl="0" w:tplc="FDD2EE78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70"/>
    <w:rsid w:val="00056B84"/>
    <w:rsid w:val="000760C3"/>
    <w:rsid w:val="00082414"/>
    <w:rsid w:val="000A2DB2"/>
    <w:rsid w:val="00111570"/>
    <w:rsid w:val="00122FB2"/>
    <w:rsid w:val="00142075"/>
    <w:rsid w:val="00176007"/>
    <w:rsid w:val="001E3958"/>
    <w:rsid w:val="00231B71"/>
    <w:rsid w:val="0023572D"/>
    <w:rsid w:val="00255E6D"/>
    <w:rsid w:val="0027617F"/>
    <w:rsid w:val="003A3EE2"/>
    <w:rsid w:val="004140DF"/>
    <w:rsid w:val="00421F95"/>
    <w:rsid w:val="0042433F"/>
    <w:rsid w:val="004476BD"/>
    <w:rsid w:val="004A47D2"/>
    <w:rsid w:val="004D3F43"/>
    <w:rsid w:val="004D52D1"/>
    <w:rsid w:val="004D64B2"/>
    <w:rsid w:val="0052709C"/>
    <w:rsid w:val="005C6D41"/>
    <w:rsid w:val="00671C0D"/>
    <w:rsid w:val="00692AB8"/>
    <w:rsid w:val="007015CA"/>
    <w:rsid w:val="007A2B7B"/>
    <w:rsid w:val="00823A1D"/>
    <w:rsid w:val="008759E7"/>
    <w:rsid w:val="00930607"/>
    <w:rsid w:val="00997DDE"/>
    <w:rsid w:val="009B122B"/>
    <w:rsid w:val="009B48AE"/>
    <w:rsid w:val="009C2BA4"/>
    <w:rsid w:val="00A476AF"/>
    <w:rsid w:val="00A65740"/>
    <w:rsid w:val="00AC4FCF"/>
    <w:rsid w:val="00B83A14"/>
    <w:rsid w:val="00BB1C42"/>
    <w:rsid w:val="00C31D50"/>
    <w:rsid w:val="00C365F1"/>
    <w:rsid w:val="00C4316E"/>
    <w:rsid w:val="00C62FFB"/>
    <w:rsid w:val="00C76147"/>
    <w:rsid w:val="00D95F59"/>
    <w:rsid w:val="00DC4C73"/>
    <w:rsid w:val="00E47CE5"/>
    <w:rsid w:val="00EB38DE"/>
    <w:rsid w:val="00F2339E"/>
    <w:rsid w:val="00FB31A8"/>
    <w:rsid w:val="04C62FC4"/>
    <w:rsid w:val="051953CF"/>
    <w:rsid w:val="059A1FC6"/>
    <w:rsid w:val="06DF2A2B"/>
    <w:rsid w:val="06F3650C"/>
    <w:rsid w:val="08EC288A"/>
    <w:rsid w:val="101109B9"/>
    <w:rsid w:val="11282F40"/>
    <w:rsid w:val="12155480"/>
    <w:rsid w:val="129C1FCB"/>
    <w:rsid w:val="12E05BEA"/>
    <w:rsid w:val="18D81E4A"/>
    <w:rsid w:val="19761401"/>
    <w:rsid w:val="1B953B34"/>
    <w:rsid w:val="1D111155"/>
    <w:rsid w:val="1DCD1ECF"/>
    <w:rsid w:val="21EF4B8F"/>
    <w:rsid w:val="224E249B"/>
    <w:rsid w:val="22B82668"/>
    <w:rsid w:val="24834E07"/>
    <w:rsid w:val="258E7905"/>
    <w:rsid w:val="270D1968"/>
    <w:rsid w:val="2BA34F65"/>
    <w:rsid w:val="2C1B6D05"/>
    <w:rsid w:val="2DA41327"/>
    <w:rsid w:val="2F806E49"/>
    <w:rsid w:val="2FA06B0A"/>
    <w:rsid w:val="2FD7501F"/>
    <w:rsid w:val="315E640F"/>
    <w:rsid w:val="332273F2"/>
    <w:rsid w:val="343D2A30"/>
    <w:rsid w:val="357D7E35"/>
    <w:rsid w:val="37CD2065"/>
    <w:rsid w:val="37FE51E5"/>
    <w:rsid w:val="3A9D5CDC"/>
    <w:rsid w:val="3CEA7A1E"/>
    <w:rsid w:val="40853B8F"/>
    <w:rsid w:val="419766D8"/>
    <w:rsid w:val="42125503"/>
    <w:rsid w:val="42733FE0"/>
    <w:rsid w:val="446D18F3"/>
    <w:rsid w:val="45FD55D9"/>
    <w:rsid w:val="47766196"/>
    <w:rsid w:val="4A5B1583"/>
    <w:rsid w:val="4BF0672D"/>
    <w:rsid w:val="4D3234F9"/>
    <w:rsid w:val="4E304F17"/>
    <w:rsid w:val="51266E73"/>
    <w:rsid w:val="519476EE"/>
    <w:rsid w:val="520503B7"/>
    <w:rsid w:val="525A54A9"/>
    <w:rsid w:val="52D36940"/>
    <w:rsid w:val="53D1636E"/>
    <w:rsid w:val="54D359CD"/>
    <w:rsid w:val="55C6046E"/>
    <w:rsid w:val="56900BCD"/>
    <w:rsid w:val="57731C01"/>
    <w:rsid w:val="58EC10D8"/>
    <w:rsid w:val="591B3CA0"/>
    <w:rsid w:val="5A285B1D"/>
    <w:rsid w:val="5B940C00"/>
    <w:rsid w:val="5C1D5E24"/>
    <w:rsid w:val="5CA1277C"/>
    <w:rsid w:val="5EEA49E2"/>
    <w:rsid w:val="5F252DE2"/>
    <w:rsid w:val="601D3309"/>
    <w:rsid w:val="60E3312F"/>
    <w:rsid w:val="64155259"/>
    <w:rsid w:val="65764207"/>
    <w:rsid w:val="6CDD25A4"/>
    <w:rsid w:val="6D0C22E4"/>
    <w:rsid w:val="6F6871B3"/>
    <w:rsid w:val="6FF006E6"/>
    <w:rsid w:val="70AB2467"/>
    <w:rsid w:val="72FB756D"/>
    <w:rsid w:val="73DA7C15"/>
    <w:rsid w:val="750D6308"/>
    <w:rsid w:val="754C0908"/>
    <w:rsid w:val="789F1A68"/>
    <w:rsid w:val="7A7232F8"/>
    <w:rsid w:val="7AE7717C"/>
    <w:rsid w:val="7C0204E5"/>
    <w:rsid w:val="7C86691F"/>
    <w:rsid w:val="7EC33AC9"/>
    <w:rsid w:val="7FC1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70B88C-5E07-48E5-BE87-4139E9E4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numPr>
        <w:ilvl w:val="1"/>
        <w:numId w:val="1"/>
      </w:numPr>
      <w:spacing w:before="120" w:after="120" w:line="36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</w:rPr>
  </w:style>
  <w:style w:type="table" w:styleId="a6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customStyle="1" w:styleId="20">
    <w:name w:val="列出段落2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233</Words>
  <Characters>1334</Characters>
  <Application>Microsoft Office Word</Application>
  <DocSecurity>0</DocSecurity>
  <Lines>11</Lines>
  <Paragraphs>3</Paragraphs>
  <ScaleCrop>false</ScaleCrop>
  <Company>微软中国</Company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梁超</dc:creator>
  <cp:lastModifiedBy>王磊</cp:lastModifiedBy>
  <cp:revision>36</cp:revision>
  <cp:lastPrinted>2016-10-11T07:32:00Z</cp:lastPrinted>
  <dcterms:created xsi:type="dcterms:W3CDTF">2016-02-24T03:07:00Z</dcterms:created>
  <dcterms:modified xsi:type="dcterms:W3CDTF">2016-11-09T06:58:00Z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