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</w:t>
      </w:r>
      <w:r>
        <w:rPr>
          <w:b/>
          <w:sz w:val="28"/>
          <w:szCs w:val="28"/>
        </w:rPr>
        <w:t>物联网工程概论</w:t>
      </w:r>
      <w:r>
        <w:rPr>
          <w:rFonts w:hint="eastAsia"/>
          <w:b/>
          <w:sz w:val="28"/>
          <w:szCs w:val="28"/>
        </w:rPr>
        <w:t>》课程学习说明及要求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一、课程学习说明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1、课程学习平台：</w:t>
      </w:r>
      <w:r>
        <w:rPr>
          <w:sz w:val="28"/>
          <w:szCs w:val="28"/>
        </w:rPr>
        <w:t>辽宁省金课平台</w:t>
      </w:r>
      <w:r>
        <w:rPr>
          <w:rFonts w:hint="eastAsia"/>
          <w:sz w:val="28"/>
          <w:szCs w:val="28"/>
        </w:rPr>
        <w:t>（本课程链接网址 ：</w:t>
      </w:r>
      <w:r>
        <w:rPr>
          <w:sz w:val="28"/>
          <w:szCs w:val="28"/>
        </w:rPr>
        <w:t>http://looc.fanya.chaoxing.com/portal/GdoocCourse?id=14748170&amp;refer=/fanya/courselist?fcId=&amp;scId=&amp;modalityId=0</w:t>
      </w:r>
      <w:r>
        <w:rPr>
          <w:rFonts w:hint="eastAsia"/>
          <w:sz w:val="28"/>
          <w:szCs w:val="28"/>
        </w:rPr>
        <w:t>），平台课程名称为：《</w:t>
      </w:r>
      <w:r>
        <w:rPr>
          <w:rFonts w:ascii="Tahoma" w:hAnsi="Tahoma"/>
          <w:b w:val="0"/>
          <w:bCs w:val="0"/>
          <w:vanish w:val="0"/>
          <w:color w:val="333333"/>
          <w:sz w:val="28"/>
          <w:szCs w:val="28"/>
        </w:rPr>
        <w:t>物联网工程</w:t>
      </w:r>
      <w:r>
        <w:rPr>
          <w:rFonts w:hint="eastAsia"/>
          <w:sz w:val="28"/>
          <w:szCs w:val="28"/>
        </w:rPr>
        <w:t>》（</w:t>
      </w:r>
      <w:r>
        <w:rPr>
          <w:sz w:val="28"/>
          <w:szCs w:val="28"/>
        </w:rPr>
        <w:t>沈阳师范</w:t>
      </w:r>
      <w:r>
        <w:rPr>
          <w:rFonts w:hint="eastAsia"/>
          <w:sz w:val="28"/>
          <w:szCs w:val="28"/>
        </w:rPr>
        <w:t>大学资源共享课）。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2、初次学习需要完成注册，之后登陆进入课程学习。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3、每个班级课程统一学习时间严格课表的时间（</w:t>
      </w:r>
      <w:r>
        <w:rPr>
          <w:sz w:val="28"/>
          <w:szCs w:val="28"/>
        </w:rPr>
        <w:t>第一节</w:t>
      </w:r>
      <w:r>
        <w:rPr>
          <w:rFonts w:hint="eastAsia"/>
          <w:sz w:val="28"/>
          <w:szCs w:val="28"/>
        </w:rPr>
        <w:t>8：10开始上课），其它时间自行安排。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二、课程学习要求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1、每次照课程统一学习时间前，按PrtSc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键截图，截图时机为已登陆课程但未进入课程学习，截图应包含的信息为：登陆的用户名，课程名（</w:t>
      </w:r>
      <w:r>
        <w:rPr>
          <w:sz w:val="28"/>
          <w:szCs w:val="28"/>
        </w:rPr>
        <w:t>物联网工程</w:t>
      </w:r>
      <w:r>
        <w:rPr>
          <w:rFonts w:hint="eastAsia"/>
          <w:sz w:val="28"/>
          <w:szCs w:val="28"/>
        </w:rPr>
        <w:t>），时间和日期。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2、截图后，直接发送到班级课程QQ群。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3、课堂习题或作业必须在课堂时间内完成，并在课程时间结束前5-10分钟发送至课程QQ群，作业文件名为学号+姓名。课后作业提交时间另行通知。 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4、课程学习时期，如有问题，可通过课程QQ群交流。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ahoma">
    <w:panose1 w:val="020B0604030504040204"/>
    <w:charset w:val="00"/>
    <w:family w:val="auto"/>
    <w:pitch w:val="variable"/>
    <w:sig w:usb0="E1002EFF" w:usb1="C000605B" w:usb2="00000029" w:usb3="00000000" w:csb0="200101FF" w:csb1="2028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paragraph" w:styleId="3">
    <w:name w:val="heading 3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0" w:beforeAutospacing="0" w:after="0" w:afterAutospacing="0" w:line="240" w:lineRule="auto"/>
      <w:ind w:left="0" w:right="0" w:firstLine="0"/>
      <w:contextualSpacing w:val="0"/>
      <w:jc w:val="left"/>
      <w:textAlignment w:val="auto"/>
      <w:outlineLvl w:val="2"/>
    </w:pPr>
    <w:rPr>
      <w:rFonts w:ascii="Tahoma" w:eastAsia="宋体" w:hAnsi="Tahoma"/>
      <w:b w:val="0"/>
      <w:bCs w:val="0"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0"/>
      <w:position w:val="0"/>
      <w:sz w:val="12"/>
      <w:szCs w:val="12"/>
      <w:u w:val="none" w:color="auto"/>
      <w:vertAlign w:val="baseline"/>
      <w:em w:val="none"/>
      <w:lang w:val="en-US" w:eastAsia="zh-CN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firstLineChars="200" w:firstLine="200"/>
    </w:pPr>
  </w:style>
  <w:style w:type="character" w:styleId="16">
    <w:name w:val="Hyperlink"/>
    <w:basedOn w:val="10"/>
    <w:rPr>
      <w:color w:val="0000FF"/>
      <w:u w:val="single"/>
    </w:rPr>
  </w:style>
  <w:style w:type="character" w:styleId="17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96</TotalTime>
  <Application>Yozo_Office</Application>
  <Pages>1</Pages>
  <Words>339</Words>
  <Characters>460</Characters>
  <Lines>18</Lines>
  <Paragraphs>10</Paragraphs>
  <CharactersWithSpaces>485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wxh</dc:creator>
  <cp:lastModifiedBy>Microsoft</cp:lastModifiedBy>
  <cp:revision>7</cp:revision>
  <dcterms:created xsi:type="dcterms:W3CDTF">2020-02-23T13:21:00Z</dcterms:created>
  <dcterms:modified xsi:type="dcterms:W3CDTF">2020-02-28T08:44:01Z</dcterms:modified>
</cp:coreProperties>
</file>