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3526" w14:textId="77777777" w:rsidR="0073413D" w:rsidRPr="00704757" w:rsidRDefault="001C5805">
      <w:pPr>
        <w:rPr>
          <w:rFonts w:ascii="Calibri" w:hAnsi="Calibri" w:cs="Calibri"/>
          <w:b/>
          <w:bCs/>
          <w:sz w:val="32"/>
          <w:szCs w:val="32"/>
        </w:rPr>
      </w:pPr>
      <w:r w:rsidRPr="00704757">
        <w:rPr>
          <w:rFonts w:ascii="Calibri" w:hAnsi="Calibri" w:cs="Calibri"/>
          <w:b/>
          <w:bCs/>
          <w:sz w:val="32"/>
          <w:szCs w:val="32"/>
        </w:rPr>
        <w:t>Project Report</w:t>
      </w:r>
    </w:p>
    <w:p w14:paraId="3145B6EA" w14:textId="77777777" w:rsidR="001C5805" w:rsidRPr="00704757" w:rsidRDefault="001C5805">
      <w:pPr>
        <w:rPr>
          <w:rFonts w:ascii="Calibri" w:hAnsi="Calibri" w:cs="Calibri"/>
        </w:rPr>
      </w:pPr>
      <w:r w:rsidRPr="00704757">
        <w:rPr>
          <w:rFonts w:ascii="Calibri" w:hAnsi="Calibri" w:cs="Calibri"/>
        </w:rPr>
        <w:t>Group name: CLZZ</w:t>
      </w:r>
    </w:p>
    <w:p w14:paraId="5A870D1E" w14:textId="77777777" w:rsidR="00E961C2" w:rsidRPr="00704757" w:rsidRDefault="001C5805">
      <w:pPr>
        <w:rPr>
          <w:rFonts w:ascii="Calibri" w:hAnsi="Calibri" w:cs="Calibri"/>
        </w:rPr>
      </w:pPr>
      <w:r w:rsidRPr="00704757">
        <w:rPr>
          <w:rFonts w:ascii="Calibri" w:hAnsi="Calibri" w:cs="Calibri"/>
        </w:rPr>
        <w:t xml:space="preserve">Students: </w:t>
      </w:r>
      <w:proofErr w:type="spellStart"/>
      <w:r w:rsidRPr="00704757">
        <w:rPr>
          <w:rFonts w:ascii="Calibri" w:hAnsi="Calibri" w:cs="Calibri"/>
        </w:rPr>
        <w:t>Anhua</w:t>
      </w:r>
      <w:proofErr w:type="spellEnd"/>
      <w:r w:rsidRPr="00704757">
        <w:rPr>
          <w:rFonts w:ascii="Calibri" w:hAnsi="Calibri" w:cs="Calibri"/>
        </w:rPr>
        <w:t xml:space="preserve"> Chen</w:t>
      </w:r>
      <w:r w:rsidR="00E961C2" w:rsidRPr="00704757">
        <w:rPr>
          <w:rFonts w:ascii="Calibri" w:hAnsi="Calibri" w:cs="Calibri"/>
        </w:rPr>
        <w:t xml:space="preserve"> (anhua@uchicago.edu)</w:t>
      </w:r>
    </w:p>
    <w:p w14:paraId="0A0F1723" w14:textId="77777777" w:rsidR="00E961C2" w:rsidRPr="00704757" w:rsidRDefault="00E961C2" w:rsidP="00E961C2">
      <w:pPr>
        <w:ind w:left="720"/>
        <w:rPr>
          <w:rFonts w:ascii="Calibri" w:hAnsi="Calibri" w:cs="Calibri"/>
        </w:rPr>
      </w:pPr>
      <w:r w:rsidRPr="00704757">
        <w:rPr>
          <w:rFonts w:ascii="Calibri" w:hAnsi="Calibri" w:cs="Calibri"/>
        </w:rPr>
        <w:t xml:space="preserve">     </w:t>
      </w:r>
      <w:r w:rsidR="001C5805" w:rsidRPr="00704757">
        <w:rPr>
          <w:rFonts w:ascii="Calibri" w:hAnsi="Calibri" w:cs="Calibri"/>
        </w:rPr>
        <w:t>Xiang Zhang</w:t>
      </w:r>
      <w:r w:rsidRPr="00704757">
        <w:rPr>
          <w:rFonts w:ascii="Calibri" w:hAnsi="Calibri" w:cs="Calibri"/>
        </w:rPr>
        <w:t xml:space="preserve"> (snzhang@uchicago.edu)</w:t>
      </w:r>
    </w:p>
    <w:p w14:paraId="7FF74804" w14:textId="77777777" w:rsidR="00E961C2" w:rsidRPr="00704757" w:rsidRDefault="00E961C2" w:rsidP="00E961C2">
      <w:pPr>
        <w:ind w:left="720"/>
        <w:rPr>
          <w:rFonts w:ascii="Calibri" w:hAnsi="Calibri" w:cs="Calibri"/>
        </w:rPr>
      </w:pPr>
      <w:r w:rsidRPr="00704757">
        <w:rPr>
          <w:rFonts w:ascii="Calibri" w:hAnsi="Calibri" w:cs="Calibri"/>
        </w:rPr>
        <w:t xml:space="preserve">     </w:t>
      </w:r>
      <w:r w:rsidR="001C5805" w:rsidRPr="00704757">
        <w:rPr>
          <w:rFonts w:ascii="Calibri" w:hAnsi="Calibri" w:cs="Calibri"/>
        </w:rPr>
        <w:t>Xiuyuan Zhang</w:t>
      </w:r>
      <w:r w:rsidRPr="00704757">
        <w:rPr>
          <w:rFonts w:ascii="Calibri" w:hAnsi="Calibri" w:cs="Calibri"/>
        </w:rPr>
        <w:t xml:space="preserve"> (xiuyuanzhang@uchicago.edu)</w:t>
      </w:r>
    </w:p>
    <w:p w14:paraId="4C92CB65" w14:textId="77777777" w:rsidR="001C5805" w:rsidRPr="00704757" w:rsidRDefault="00E961C2" w:rsidP="00E961C2">
      <w:pPr>
        <w:ind w:left="720"/>
        <w:rPr>
          <w:rFonts w:ascii="Calibri" w:hAnsi="Calibri" w:cs="Calibri"/>
        </w:rPr>
      </w:pPr>
      <w:r w:rsidRPr="00704757">
        <w:rPr>
          <w:rFonts w:ascii="Calibri" w:hAnsi="Calibri" w:cs="Calibri"/>
        </w:rPr>
        <w:t xml:space="preserve">     </w:t>
      </w:r>
      <w:r w:rsidR="001C5805" w:rsidRPr="00704757">
        <w:rPr>
          <w:rFonts w:ascii="Calibri" w:hAnsi="Calibri" w:cs="Calibri"/>
        </w:rPr>
        <w:t>David Liu</w:t>
      </w:r>
      <w:r w:rsidRPr="00704757">
        <w:rPr>
          <w:rFonts w:ascii="Calibri" w:hAnsi="Calibri" w:cs="Calibri"/>
        </w:rPr>
        <w:t xml:space="preserve"> (dliu5@uchicago.edu)</w:t>
      </w:r>
    </w:p>
    <w:p w14:paraId="3691CAF7" w14:textId="77777777" w:rsidR="001C5805" w:rsidRPr="00704757" w:rsidRDefault="001C5805">
      <w:pPr>
        <w:rPr>
          <w:rFonts w:ascii="Calibri" w:hAnsi="Calibri" w:cs="Calibri"/>
        </w:rPr>
      </w:pPr>
      <w:proofErr w:type="spellStart"/>
      <w:r w:rsidRPr="00704757">
        <w:rPr>
          <w:rFonts w:ascii="Calibri" w:hAnsi="Calibri" w:cs="Calibri"/>
        </w:rPr>
        <w:t>Github</w:t>
      </w:r>
      <w:proofErr w:type="spellEnd"/>
      <w:r w:rsidRPr="00704757">
        <w:rPr>
          <w:rFonts w:ascii="Calibri" w:hAnsi="Calibri" w:cs="Calibri"/>
        </w:rPr>
        <w:t xml:space="preserve"> repository: </w:t>
      </w:r>
      <w:hyperlink r:id="rId5" w:history="1">
        <w:r w:rsidRPr="00704757">
          <w:rPr>
            <w:rStyle w:val="Hyperlink"/>
            <w:rFonts w:ascii="Calibri" w:hAnsi="Calibri" w:cs="Calibri"/>
          </w:rPr>
          <w:t>https://github.com/zhangxiang0822/CS123_Project</w:t>
        </w:r>
      </w:hyperlink>
    </w:p>
    <w:p w14:paraId="12244771" w14:textId="77777777" w:rsidR="001C5805" w:rsidRPr="00704757" w:rsidRDefault="001C5805">
      <w:pPr>
        <w:rPr>
          <w:rFonts w:ascii="Calibri" w:hAnsi="Calibri" w:cs="Calibri"/>
        </w:rPr>
      </w:pPr>
    </w:p>
    <w:p w14:paraId="14D56822" w14:textId="77777777" w:rsidR="001C5805" w:rsidRPr="00704757" w:rsidRDefault="001C5805">
      <w:pPr>
        <w:rPr>
          <w:rFonts w:ascii="Calibri" w:hAnsi="Calibri" w:cs="Calibri"/>
          <w:b/>
          <w:bCs/>
          <w:sz w:val="28"/>
          <w:szCs w:val="28"/>
        </w:rPr>
      </w:pPr>
      <w:r w:rsidRPr="00704757">
        <w:rPr>
          <w:rFonts w:ascii="Calibri" w:hAnsi="Calibri" w:cs="Calibri"/>
          <w:b/>
          <w:bCs/>
          <w:sz w:val="28"/>
          <w:szCs w:val="28"/>
        </w:rPr>
        <w:t>Project O</w:t>
      </w:r>
      <w:r w:rsidR="00E21B21" w:rsidRPr="00704757">
        <w:rPr>
          <w:rFonts w:ascii="Calibri" w:hAnsi="Calibri" w:cs="Calibri"/>
          <w:b/>
          <w:bCs/>
          <w:sz w:val="28"/>
          <w:szCs w:val="28"/>
        </w:rPr>
        <w:t>verview</w:t>
      </w:r>
    </w:p>
    <w:p w14:paraId="5A08AF06" w14:textId="368D3077" w:rsidR="001C5805" w:rsidRPr="00704757" w:rsidRDefault="00E961C2" w:rsidP="00E961C2">
      <w:pPr>
        <w:jc w:val="both"/>
        <w:rPr>
          <w:rFonts w:ascii="Calibri" w:hAnsi="Calibri" w:cs="Calibri"/>
        </w:rPr>
      </w:pPr>
      <w:r w:rsidRPr="00704757">
        <w:rPr>
          <w:rFonts w:ascii="Calibri" w:hAnsi="Calibri" w:cs="Calibri"/>
        </w:rPr>
        <w:t>This project explore</w:t>
      </w:r>
      <w:r w:rsidR="000F2EA4" w:rsidRPr="00704757">
        <w:rPr>
          <w:rFonts w:ascii="Calibri" w:hAnsi="Calibri" w:cs="Calibri"/>
        </w:rPr>
        <w:t>s</w:t>
      </w:r>
      <w:r w:rsidRPr="00704757">
        <w:rPr>
          <w:rFonts w:ascii="Calibri" w:hAnsi="Calibri" w:cs="Calibri"/>
        </w:rPr>
        <w:t xml:space="preserve"> the topic of i</w:t>
      </w:r>
      <w:r w:rsidR="005E68EE" w:rsidRPr="00704757">
        <w:rPr>
          <w:rFonts w:ascii="Calibri" w:hAnsi="Calibri" w:cs="Calibri"/>
        </w:rPr>
        <w:t xml:space="preserve">nnovation diffusion </w:t>
      </w:r>
      <w:r w:rsidRPr="00704757">
        <w:rPr>
          <w:rFonts w:ascii="Calibri" w:hAnsi="Calibri" w:cs="Calibri"/>
        </w:rPr>
        <w:t xml:space="preserve">across industries using </w:t>
      </w:r>
      <w:r w:rsidR="005E68EE" w:rsidRPr="00704757">
        <w:rPr>
          <w:rFonts w:ascii="Calibri" w:hAnsi="Calibri" w:cs="Calibri"/>
        </w:rPr>
        <w:t>patent citation</w:t>
      </w:r>
      <w:r w:rsidRPr="00704757">
        <w:rPr>
          <w:rFonts w:ascii="Calibri" w:hAnsi="Calibri" w:cs="Calibri"/>
        </w:rPr>
        <w:t xml:space="preserve"> data</w:t>
      </w:r>
      <w:r w:rsidR="005E68EE" w:rsidRPr="00704757">
        <w:rPr>
          <w:rFonts w:ascii="Calibri" w:hAnsi="Calibri" w:cs="Calibri"/>
        </w:rPr>
        <w:t>.</w:t>
      </w:r>
      <w:r w:rsidRPr="00704757">
        <w:rPr>
          <w:rFonts w:ascii="Calibri" w:hAnsi="Calibri" w:cs="Calibri"/>
        </w:rPr>
        <w:t xml:space="preserve"> Through analyzing the dynamics of the patent citation behaviors across industries, we aim to find the diffusion patterns of patents within and across industries. </w:t>
      </w:r>
      <w:r w:rsidR="00E21B21" w:rsidRPr="00704757">
        <w:rPr>
          <w:rFonts w:ascii="Calibri" w:hAnsi="Calibri" w:cs="Calibri"/>
        </w:rPr>
        <w:t>To achieve this goal, we perform</w:t>
      </w:r>
      <w:r w:rsidR="000F2EA4" w:rsidRPr="00704757">
        <w:rPr>
          <w:rFonts w:ascii="Calibri" w:hAnsi="Calibri" w:cs="Calibri"/>
        </w:rPr>
        <w:t xml:space="preserve"> </w:t>
      </w:r>
      <w:r w:rsidR="00E21B21" w:rsidRPr="00704757">
        <w:rPr>
          <w:rFonts w:ascii="Calibri" w:hAnsi="Calibri" w:cs="Calibri"/>
        </w:rPr>
        <w:t xml:space="preserve">several large data merges leveraging the Google Cloud Platform for parallel computing; further, we use the Dijkstra algorithm to find the shortest paths between each patent citation pair and aggregated these pairwise computations to the industry level. For this specific project, we </w:t>
      </w:r>
      <w:proofErr w:type="spellStart"/>
      <w:r w:rsidRPr="00704757">
        <w:rPr>
          <w:rFonts w:ascii="Calibri" w:hAnsi="Calibri" w:cs="Calibri"/>
        </w:rPr>
        <w:t>focuse</w:t>
      </w:r>
      <w:proofErr w:type="spellEnd"/>
      <w:r w:rsidRPr="00704757">
        <w:rPr>
          <w:rFonts w:ascii="Calibri" w:hAnsi="Calibri" w:cs="Calibri"/>
        </w:rPr>
        <w:t xml:space="preserve"> on patents granted in the U.S</w:t>
      </w:r>
      <w:r w:rsidR="00E21B21" w:rsidRPr="00704757">
        <w:rPr>
          <w:rFonts w:ascii="Calibri" w:hAnsi="Calibri" w:cs="Calibri"/>
        </w:rPr>
        <w:t xml:space="preserve"> due to the magnitude of the citation data</w:t>
      </w:r>
      <w:r w:rsidRPr="00704757">
        <w:rPr>
          <w:rFonts w:ascii="Calibri" w:hAnsi="Calibri" w:cs="Calibri"/>
        </w:rPr>
        <w:t xml:space="preserve">. This means that, for a citation pair where A cited B, both A and B were patents granted in the U.S. </w:t>
      </w:r>
    </w:p>
    <w:p w14:paraId="1A2F6EBF" w14:textId="77777777" w:rsidR="001C5805" w:rsidRPr="00704757" w:rsidRDefault="001C5805">
      <w:pPr>
        <w:rPr>
          <w:rFonts w:ascii="Calibri" w:hAnsi="Calibri" w:cs="Calibri"/>
        </w:rPr>
      </w:pPr>
    </w:p>
    <w:p w14:paraId="28B848A4" w14:textId="77777777" w:rsidR="00A92049" w:rsidRPr="00704757" w:rsidRDefault="001C5805">
      <w:pPr>
        <w:rPr>
          <w:rFonts w:ascii="Calibri" w:hAnsi="Calibri" w:cs="Calibri"/>
          <w:b/>
          <w:bCs/>
          <w:sz w:val="28"/>
          <w:szCs w:val="28"/>
        </w:rPr>
      </w:pPr>
      <w:r w:rsidRPr="00704757">
        <w:rPr>
          <w:rFonts w:ascii="Calibri" w:hAnsi="Calibri" w:cs="Calibri"/>
          <w:b/>
          <w:bCs/>
          <w:sz w:val="28"/>
          <w:szCs w:val="28"/>
        </w:rPr>
        <w:t>Data Description</w:t>
      </w:r>
    </w:p>
    <w:p w14:paraId="40C77858" w14:textId="6672F8D9" w:rsidR="00A92049" w:rsidRPr="00704757" w:rsidRDefault="001C5805" w:rsidP="00E21B21">
      <w:pPr>
        <w:jc w:val="both"/>
        <w:rPr>
          <w:rFonts w:ascii="Calibri" w:hAnsi="Calibri" w:cs="Calibri"/>
        </w:rPr>
      </w:pPr>
      <w:r w:rsidRPr="00704757">
        <w:rPr>
          <w:rFonts w:ascii="Calibri" w:hAnsi="Calibri" w:cs="Calibri"/>
        </w:rPr>
        <w:t xml:space="preserve">We use a total of three datasets: (1) </w:t>
      </w:r>
      <w:r w:rsidR="009D1A80" w:rsidRPr="00704757">
        <w:rPr>
          <w:rFonts w:ascii="Calibri" w:hAnsi="Calibri" w:cs="Calibri"/>
        </w:rPr>
        <w:t>NBER patent classification data</w:t>
      </w:r>
      <w:r w:rsidRPr="00704757">
        <w:rPr>
          <w:rFonts w:ascii="Calibri" w:hAnsi="Calibri" w:cs="Calibri"/>
        </w:rPr>
        <w:t xml:space="preserve">, (2) U.S. patent citation data, and (3) NBER industry classification data. </w:t>
      </w:r>
      <w:r w:rsidR="00A92049" w:rsidRPr="00704757">
        <w:rPr>
          <w:rFonts w:ascii="Calibri" w:hAnsi="Calibri" w:cs="Calibri"/>
        </w:rPr>
        <w:t xml:space="preserve">All three datasets </w:t>
      </w:r>
      <w:r w:rsidR="000F2EA4" w:rsidRPr="00704757">
        <w:rPr>
          <w:rFonts w:ascii="Calibri" w:hAnsi="Calibri" w:cs="Calibri"/>
        </w:rPr>
        <w:t>are</w:t>
      </w:r>
      <w:r w:rsidR="00A92049" w:rsidRPr="00704757">
        <w:rPr>
          <w:rFonts w:ascii="Calibri" w:hAnsi="Calibri" w:cs="Calibri"/>
        </w:rPr>
        <w:t xml:space="preserve"> downloaded through the United States Patent and Trademark office website: </w:t>
      </w:r>
      <w:hyperlink r:id="rId6" w:history="1">
        <w:r w:rsidR="00A92049" w:rsidRPr="00704757">
          <w:rPr>
            <w:rStyle w:val="Hyperlink"/>
            <w:rFonts w:ascii="Calibri" w:hAnsi="Calibri" w:cs="Calibri"/>
          </w:rPr>
          <w:t>http://www.patentsview.org/download/</w:t>
        </w:r>
      </w:hyperlink>
    </w:p>
    <w:p w14:paraId="3F60ADB9" w14:textId="77777777" w:rsidR="001C5805" w:rsidRPr="00704757" w:rsidRDefault="001C5805" w:rsidP="00E21B21">
      <w:pPr>
        <w:jc w:val="both"/>
        <w:rPr>
          <w:rFonts w:ascii="Calibri" w:hAnsi="Calibri" w:cs="Calibri"/>
        </w:rPr>
      </w:pPr>
    </w:p>
    <w:p w14:paraId="7AF55F4E" w14:textId="77777777" w:rsidR="00745A69" w:rsidRPr="00704757" w:rsidRDefault="00745A69" w:rsidP="00745A69">
      <w:pPr>
        <w:jc w:val="both"/>
        <w:rPr>
          <w:rFonts w:ascii="Calibri" w:hAnsi="Calibri" w:cs="Calibri"/>
        </w:rPr>
      </w:pPr>
      <w:r w:rsidRPr="00704757">
        <w:rPr>
          <w:rFonts w:ascii="Calibri" w:hAnsi="Calibri" w:cs="Calibri"/>
          <w:b/>
          <w:bCs/>
        </w:rPr>
        <w:t>(1) U.S. patent citation data</w:t>
      </w:r>
      <w:r w:rsidRPr="00704757">
        <w:rPr>
          <w:rFonts w:ascii="Calibri" w:hAnsi="Calibri" w:cs="Calibri"/>
        </w:rPr>
        <w:t xml:space="preserve"> (98,207,057 rows, 3.505 GB). The U.S. patent citation data provides information on citations of U.S. patents made by U.S. patents. Each row of the dataset contains nine columns: universally unique id, patent number, patent number for which the current patent cites, date of when the cited patent was granted, name of the cited record, kind code from WIPO, country where the cited patent was granted (always U.S.), category (who cited the patent), sequence (order in which this reference is cited by select patent).</w:t>
      </w:r>
    </w:p>
    <w:p w14:paraId="32563005" w14:textId="77777777" w:rsidR="00745A69" w:rsidRPr="00704757" w:rsidRDefault="00745A69" w:rsidP="00E21B21">
      <w:pPr>
        <w:jc w:val="both"/>
        <w:rPr>
          <w:rFonts w:ascii="Calibri" w:hAnsi="Calibri" w:cs="Calibri"/>
          <w:sz w:val="20"/>
          <w:szCs w:val="20"/>
        </w:rPr>
      </w:pPr>
    </w:p>
    <w:tbl>
      <w:tblPr>
        <w:tblStyle w:val="PlainTable2"/>
        <w:tblW w:w="9593" w:type="dxa"/>
        <w:tblLook w:val="04A0" w:firstRow="1" w:lastRow="0" w:firstColumn="1" w:lastColumn="0" w:noHBand="0" w:noVBand="1"/>
      </w:tblPr>
      <w:tblGrid>
        <w:gridCol w:w="2669"/>
        <w:gridCol w:w="1007"/>
        <w:gridCol w:w="1084"/>
        <w:gridCol w:w="683"/>
        <w:gridCol w:w="784"/>
        <w:gridCol w:w="642"/>
        <w:gridCol w:w="844"/>
        <w:gridCol w:w="978"/>
        <w:gridCol w:w="993"/>
      </w:tblGrid>
      <w:tr w:rsidR="00E21B21" w:rsidRPr="00704757" w14:paraId="554F5B6E" w14:textId="77777777" w:rsidTr="00745A6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14:paraId="2F7CECE2" w14:textId="77777777" w:rsidR="00E21B21" w:rsidRPr="00704757" w:rsidRDefault="00E21B21">
            <w:pPr>
              <w:rPr>
                <w:rFonts w:ascii="Calibri" w:hAnsi="Calibri" w:cs="Calibri"/>
                <w:b w:val="0"/>
                <w:bCs w:val="0"/>
                <w:sz w:val="20"/>
                <w:szCs w:val="20"/>
              </w:rPr>
            </w:pPr>
            <w:proofErr w:type="spellStart"/>
            <w:r w:rsidRPr="00704757">
              <w:rPr>
                <w:rFonts w:ascii="Calibri" w:hAnsi="Calibri" w:cs="Calibri"/>
                <w:b w:val="0"/>
                <w:bCs w:val="0"/>
                <w:sz w:val="20"/>
                <w:szCs w:val="20"/>
              </w:rPr>
              <w:t>uuid</w:t>
            </w:r>
            <w:proofErr w:type="spellEnd"/>
          </w:p>
        </w:tc>
        <w:tc>
          <w:tcPr>
            <w:tcW w:w="1165" w:type="dxa"/>
          </w:tcPr>
          <w:p w14:paraId="6698755D"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roofErr w:type="spellStart"/>
            <w:r w:rsidRPr="00704757">
              <w:rPr>
                <w:rFonts w:ascii="Calibri" w:hAnsi="Calibri" w:cs="Calibri"/>
                <w:b w:val="0"/>
                <w:bCs w:val="0"/>
                <w:sz w:val="20"/>
                <w:szCs w:val="20"/>
              </w:rPr>
              <w:t>patent_id</w:t>
            </w:r>
            <w:proofErr w:type="spellEnd"/>
          </w:p>
        </w:tc>
        <w:tc>
          <w:tcPr>
            <w:tcW w:w="1257" w:type="dxa"/>
          </w:tcPr>
          <w:p w14:paraId="01DB53C5"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roofErr w:type="spellStart"/>
            <w:r w:rsidRPr="00704757">
              <w:rPr>
                <w:rFonts w:ascii="Calibri" w:hAnsi="Calibri" w:cs="Calibri"/>
                <w:b w:val="0"/>
                <w:bCs w:val="0"/>
                <w:sz w:val="20"/>
                <w:szCs w:val="20"/>
              </w:rPr>
              <w:t>citation_id</w:t>
            </w:r>
            <w:proofErr w:type="spellEnd"/>
          </w:p>
        </w:tc>
        <w:tc>
          <w:tcPr>
            <w:tcW w:w="974" w:type="dxa"/>
          </w:tcPr>
          <w:p w14:paraId="56295E05"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date</w:t>
            </w:r>
          </w:p>
        </w:tc>
        <w:tc>
          <w:tcPr>
            <w:tcW w:w="999" w:type="dxa"/>
          </w:tcPr>
          <w:p w14:paraId="0C08BB2A"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name</w:t>
            </w:r>
          </w:p>
        </w:tc>
        <w:tc>
          <w:tcPr>
            <w:tcW w:w="968" w:type="dxa"/>
          </w:tcPr>
          <w:p w14:paraId="46010077"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kind</w:t>
            </w:r>
          </w:p>
        </w:tc>
        <w:tc>
          <w:tcPr>
            <w:tcW w:w="1044" w:type="dxa"/>
          </w:tcPr>
          <w:p w14:paraId="2F7BB6A3"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country</w:t>
            </w:r>
          </w:p>
        </w:tc>
        <w:tc>
          <w:tcPr>
            <w:tcW w:w="1066" w:type="dxa"/>
          </w:tcPr>
          <w:p w14:paraId="381A6A26"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category</w:t>
            </w:r>
          </w:p>
        </w:tc>
        <w:tc>
          <w:tcPr>
            <w:tcW w:w="1148" w:type="dxa"/>
          </w:tcPr>
          <w:p w14:paraId="686712F6"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sequence</w:t>
            </w:r>
          </w:p>
        </w:tc>
      </w:tr>
      <w:tr w:rsidR="00E21B21" w:rsidRPr="00704757" w14:paraId="47B608B9" w14:textId="77777777" w:rsidTr="00745A6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14:paraId="607372A9" w14:textId="77777777" w:rsidR="00E21B21" w:rsidRPr="00704757" w:rsidRDefault="00E21B21">
            <w:pPr>
              <w:rPr>
                <w:rFonts w:ascii="Calibri" w:hAnsi="Calibri" w:cs="Calibri"/>
                <w:b w:val="0"/>
                <w:bCs w:val="0"/>
                <w:sz w:val="20"/>
                <w:szCs w:val="20"/>
              </w:rPr>
            </w:pPr>
            <w:r w:rsidRPr="00704757">
              <w:rPr>
                <w:rFonts w:ascii="Calibri" w:hAnsi="Calibri" w:cs="Calibri"/>
                <w:b w:val="0"/>
                <w:bCs w:val="0"/>
                <w:sz w:val="20"/>
                <w:szCs w:val="20"/>
              </w:rPr>
              <w:t>00000jd7thmiucpaol1hm1835</w:t>
            </w:r>
          </w:p>
        </w:tc>
        <w:tc>
          <w:tcPr>
            <w:tcW w:w="1165" w:type="dxa"/>
          </w:tcPr>
          <w:p w14:paraId="4802A638"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5354551</w:t>
            </w:r>
          </w:p>
        </w:tc>
        <w:tc>
          <w:tcPr>
            <w:tcW w:w="1257" w:type="dxa"/>
          </w:tcPr>
          <w:p w14:paraId="28AF909B"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4875247</w:t>
            </w:r>
          </w:p>
        </w:tc>
        <w:tc>
          <w:tcPr>
            <w:tcW w:w="974" w:type="dxa"/>
          </w:tcPr>
          <w:p w14:paraId="724B511D"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1989-10-01</w:t>
            </w:r>
          </w:p>
        </w:tc>
        <w:tc>
          <w:tcPr>
            <w:tcW w:w="999" w:type="dxa"/>
          </w:tcPr>
          <w:p w14:paraId="4E73B853"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Berg</w:t>
            </w:r>
          </w:p>
        </w:tc>
        <w:tc>
          <w:tcPr>
            <w:tcW w:w="968" w:type="dxa"/>
          </w:tcPr>
          <w:p w14:paraId="48732C7B"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NULL</w:t>
            </w:r>
          </w:p>
        </w:tc>
        <w:tc>
          <w:tcPr>
            <w:tcW w:w="1044" w:type="dxa"/>
          </w:tcPr>
          <w:p w14:paraId="057E4CD8"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US</w:t>
            </w:r>
          </w:p>
        </w:tc>
        <w:tc>
          <w:tcPr>
            <w:tcW w:w="1066" w:type="dxa"/>
          </w:tcPr>
          <w:p w14:paraId="5956ABFF"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NULL</w:t>
            </w:r>
          </w:p>
        </w:tc>
        <w:tc>
          <w:tcPr>
            <w:tcW w:w="1148" w:type="dxa"/>
          </w:tcPr>
          <w:p w14:paraId="6D1131F2"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11</w:t>
            </w:r>
          </w:p>
        </w:tc>
      </w:tr>
      <w:tr w:rsidR="00E21B21" w:rsidRPr="00704757" w14:paraId="31C4A5EE" w14:textId="77777777" w:rsidTr="00745A69">
        <w:trPr>
          <w:trHeight w:val="293"/>
        </w:trPr>
        <w:tc>
          <w:tcPr>
            <w:cnfStyle w:val="001000000000" w:firstRow="0" w:lastRow="0" w:firstColumn="1" w:lastColumn="0" w:oddVBand="0" w:evenVBand="0" w:oddHBand="0" w:evenHBand="0" w:firstRowFirstColumn="0" w:firstRowLastColumn="0" w:lastRowFirstColumn="0" w:lastRowLastColumn="0"/>
            <w:tcW w:w="972" w:type="dxa"/>
          </w:tcPr>
          <w:p w14:paraId="2D798C22" w14:textId="77777777" w:rsidR="00E21B21" w:rsidRPr="00704757" w:rsidRDefault="00745A69">
            <w:pPr>
              <w:rPr>
                <w:rFonts w:ascii="Calibri" w:hAnsi="Calibri" w:cs="Calibri"/>
                <w:b w:val="0"/>
                <w:bCs w:val="0"/>
                <w:sz w:val="20"/>
                <w:szCs w:val="20"/>
              </w:rPr>
            </w:pPr>
            <w:r w:rsidRPr="00704757">
              <w:rPr>
                <w:rFonts w:ascii="Calibri" w:hAnsi="Calibri" w:cs="Calibri"/>
                <w:b w:val="0"/>
                <w:bCs w:val="0"/>
                <w:sz w:val="20"/>
                <w:szCs w:val="20"/>
              </w:rPr>
              <w:t>00000l0ooxrvfv6jkenobhwis</w:t>
            </w:r>
          </w:p>
        </w:tc>
        <w:tc>
          <w:tcPr>
            <w:tcW w:w="1165" w:type="dxa"/>
          </w:tcPr>
          <w:p w14:paraId="2B01AF8C"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D674253</w:t>
            </w:r>
          </w:p>
        </w:tc>
        <w:tc>
          <w:tcPr>
            <w:tcW w:w="1257" w:type="dxa"/>
          </w:tcPr>
          <w:p w14:paraId="7AB8545D"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D519335</w:t>
            </w:r>
          </w:p>
        </w:tc>
        <w:tc>
          <w:tcPr>
            <w:tcW w:w="974" w:type="dxa"/>
          </w:tcPr>
          <w:p w14:paraId="0C897112"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2006-04-01</w:t>
            </w:r>
          </w:p>
        </w:tc>
        <w:tc>
          <w:tcPr>
            <w:tcW w:w="999" w:type="dxa"/>
          </w:tcPr>
          <w:p w14:paraId="0FC367A1"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Ishii</w:t>
            </w:r>
          </w:p>
        </w:tc>
        <w:tc>
          <w:tcPr>
            <w:tcW w:w="968" w:type="dxa"/>
          </w:tcPr>
          <w:p w14:paraId="566B45C8"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S</w:t>
            </w:r>
          </w:p>
        </w:tc>
        <w:tc>
          <w:tcPr>
            <w:tcW w:w="1044" w:type="dxa"/>
          </w:tcPr>
          <w:p w14:paraId="6C60EFA2"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US</w:t>
            </w:r>
          </w:p>
        </w:tc>
        <w:tc>
          <w:tcPr>
            <w:tcW w:w="1066" w:type="dxa"/>
          </w:tcPr>
          <w:p w14:paraId="5DD5FBDB"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cited by examiner</w:t>
            </w:r>
          </w:p>
        </w:tc>
        <w:tc>
          <w:tcPr>
            <w:tcW w:w="1148" w:type="dxa"/>
          </w:tcPr>
          <w:p w14:paraId="752BF0E0"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13</w:t>
            </w:r>
          </w:p>
        </w:tc>
      </w:tr>
      <w:tr w:rsidR="00E21B21" w:rsidRPr="00704757" w14:paraId="0CAA7A4D" w14:textId="77777777" w:rsidTr="00745A6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14:paraId="601E6C4F" w14:textId="77777777" w:rsidR="00E21B21" w:rsidRPr="00704757" w:rsidRDefault="00745A69">
            <w:pPr>
              <w:rPr>
                <w:rFonts w:ascii="Calibri" w:hAnsi="Calibri" w:cs="Calibri"/>
                <w:b w:val="0"/>
                <w:bCs w:val="0"/>
                <w:sz w:val="20"/>
                <w:szCs w:val="20"/>
              </w:rPr>
            </w:pPr>
            <w:r w:rsidRPr="00704757">
              <w:rPr>
                <w:rFonts w:ascii="Calibri" w:hAnsi="Calibri" w:cs="Calibri"/>
                <w:b w:val="0"/>
                <w:bCs w:val="0"/>
                <w:sz w:val="20"/>
                <w:szCs w:val="20"/>
              </w:rPr>
              <w:t>00001nlwuimui60vu3k1yzjqd</w:t>
            </w:r>
          </w:p>
        </w:tc>
        <w:tc>
          <w:tcPr>
            <w:tcW w:w="1165" w:type="dxa"/>
          </w:tcPr>
          <w:p w14:paraId="0A2DEC2B"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8683318</w:t>
            </w:r>
          </w:p>
        </w:tc>
        <w:tc>
          <w:tcPr>
            <w:tcW w:w="1257" w:type="dxa"/>
          </w:tcPr>
          <w:p w14:paraId="1EC9DC74"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6642945</w:t>
            </w:r>
          </w:p>
        </w:tc>
        <w:tc>
          <w:tcPr>
            <w:tcW w:w="974" w:type="dxa"/>
          </w:tcPr>
          <w:p w14:paraId="411B15C6"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2003-11-01</w:t>
            </w:r>
          </w:p>
        </w:tc>
        <w:tc>
          <w:tcPr>
            <w:tcW w:w="999" w:type="dxa"/>
          </w:tcPr>
          <w:p w14:paraId="471F1948"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Sharpe</w:t>
            </w:r>
          </w:p>
        </w:tc>
        <w:tc>
          <w:tcPr>
            <w:tcW w:w="968" w:type="dxa"/>
          </w:tcPr>
          <w:p w14:paraId="0F19BC85"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B1</w:t>
            </w:r>
          </w:p>
        </w:tc>
        <w:tc>
          <w:tcPr>
            <w:tcW w:w="1044" w:type="dxa"/>
          </w:tcPr>
          <w:p w14:paraId="6961FA3A"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US</w:t>
            </w:r>
          </w:p>
        </w:tc>
        <w:tc>
          <w:tcPr>
            <w:tcW w:w="1066" w:type="dxa"/>
          </w:tcPr>
          <w:p w14:paraId="6EC980F3"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cited by examiner</w:t>
            </w:r>
          </w:p>
        </w:tc>
        <w:tc>
          <w:tcPr>
            <w:tcW w:w="1148" w:type="dxa"/>
          </w:tcPr>
          <w:p w14:paraId="4364CA1C"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6</w:t>
            </w:r>
          </w:p>
        </w:tc>
      </w:tr>
      <w:tr w:rsidR="00E21B21" w:rsidRPr="00704757" w14:paraId="0286CE80" w14:textId="77777777" w:rsidTr="00745A69">
        <w:trPr>
          <w:trHeight w:val="309"/>
        </w:trPr>
        <w:tc>
          <w:tcPr>
            <w:cnfStyle w:val="001000000000" w:firstRow="0" w:lastRow="0" w:firstColumn="1" w:lastColumn="0" w:oddVBand="0" w:evenVBand="0" w:oddHBand="0" w:evenHBand="0" w:firstRowFirstColumn="0" w:firstRowLastColumn="0" w:lastRowFirstColumn="0" w:lastRowLastColumn="0"/>
            <w:tcW w:w="972" w:type="dxa"/>
          </w:tcPr>
          <w:p w14:paraId="0322A58E" w14:textId="77777777" w:rsidR="00E21B21" w:rsidRPr="00704757" w:rsidRDefault="00E21B21">
            <w:pPr>
              <w:rPr>
                <w:rFonts w:ascii="Calibri" w:hAnsi="Calibri" w:cs="Calibri"/>
                <w:b w:val="0"/>
                <w:bCs w:val="0"/>
                <w:sz w:val="20"/>
                <w:szCs w:val="20"/>
              </w:rPr>
            </w:pPr>
            <w:r w:rsidRPr="00704757">
              <w:rPr>
                <w:rFonts w:ascii="Calibri" w:hAnsi="Calibri" w:cs="Calibri"/>
                <w:b w:val="0"/>
                <w:bCs w:val="0"/>
                <w:sz w:val="20"/>
                <w:szCs w:val="20"/>
              </w:rPr>
              <w:t>…</w:t>
            </w:r>
          </w:p>
        </w:tc>
        <w:tc>
          <w:tcPr>
            <w:tcW w:w="1165" w:type="dxa"/>
          </w:tcPr>
          <w:p w14:paraId="6335FA4C"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257" w:type="dxa"/>
          </w:tcPr>
          <w:p w14:paraId="28D01AEB"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974" w:type="dxa"/>
          </w:tcPr>
          <w:p w14:paraId="52A563AA"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999" w:type="dxa"/>
          </w:tcPr>
          <w:p w14:paraId="2DED56BD"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968" w:type="dxa"/>
          </w:tcPr>
          <w:p w14:paraId="05254C4F"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044" w:type="dxa"/>
          </w:tcPr>
          <w:p w14:paraId="02ED164B"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066" w:type="dxa"/>
          </w:tcPr>
          <w:p w14:paraId="5C7CF96F"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148" w:type="dxa"/>
          </w:tcPr>
          <w:p w14:paraId="417A0E63"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r>
    </w:tbl>
    <w:p w14:paraId="08ACB282" w14:textId="77777777" w:rsidR="007B6FF3" w:rsidRPr="00704757" w:rsidRDefault="00745A69">
      <w:pPr>
        <w:rPr>
          <w:rFonts w:ascii="Calibri" w:hAnsi="Calibri" w:cs="Calibri"/>
          <w:sz w:val="20"/>
          <w:szCs w:val="20"/>
        </w:rPr>
      </w:pPr>
      <w:r w:rsidRPr="00704757">
        <w:rPr>
          <w:rFonts w:ascii="Calibri" w:hAnsi="Calibri" w:cs="Calibri"/>
          <w:noProof/>
          <w:sz w:val="20"/>
          <w:szCs w:val="20"/>
        </w:rPr>
        <mc:AlternateContent>
          <mc:Choice Requires="wps">
            <w:drawing>
              <wp:anchor distT="0" distB="0" distL="114300" distR="114300" simplePos="0" relativeHeight="251660288" behindDoc="0" locked="0" layoutInCell="1" allowOverlap="1" wp14:anchorId="57E3BF07" wp14:editId="572465B4">
                <wp:simplePos x="0" y="0"/>
                <wp:positionH relativeFrom="column">
                  <wp:posOffset>2022907</wp:posOffset>
                </wp:positionH>
                <wp:positionV relativeFrom="paragraph">
                  <wp:posOffset>16510</wp:posOffset>
                </wp:positionV>
                <wp:extent cx="4036979" cy="252919"/>
                <wp:effectExtent l="0" t="0" r="0" b="0"/>
                <wp:wrapNone/>
                <wp:docPr id="2" name="Text Box 2"/>
                <wp:cNvGraphicFramePr/>
                <a:graphic xmlns:a="http://schemas.openxmlformats.org/drawingml/2006/main">
                  <a:graphicData uri="http://schemas.microsoft.com/office/word/2010/wordprocessingShape">
                    <wps:wsp>
                      <wps:cNvSpPr txBox="1"/>
                      <wps:spPr>
                        <a:xfrm>
                          <a:off x="0" y="0"/>
                          <a:ext cx="4036979" cy="252919"/>
                        </a:xfrm>
                        <a:prstGeom prst="rect">
                          <a:avLst/>
                        </a:prstGeom>
                        <a:noFill/>
                        <a:ln w="6350">
                          <a:noFill/>
                        </a:ln>
                      </wps:spPr>
                      <wps:txbx>
                        <w:txbxContent>
                          <w:p w14:paraId="5972A75D" w14:textId="77777777" w:rsidR="00745A69" w:rsidRDefault="00745A69">
                            <w:r w:rsidRPr="00745A69">
                              <w:rPr>
                                <w:sz w:val="20"/>
                                <w:szCs w:val="20"/>
                              </w:rPr>
                              <w:t>Table.</w:t>
                            </w:r>
                            <w:r>
                              <w:rPr>
                                <w:sz w:val="20"/>
                                <w:szCs w:val="20"/>
                              </w:rPr>
                              <w:t xml:space="preserve"> 1 U.S. patent citation sample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E3BF07" id="_x0000_t202" coordsize="21600,21600" o:spt="202" path="m,l,21600r21600,l21600,xe">
                <v:stroke joinstyle="miter"/>
                <v:path gradientshapeok="t" o:connecttype="rect"/>
              </v:shapetype>
              <v:shape id="Text Box 2" o:spid="_x0000_s1026" type="#_x0000_t202" style="position:absolute;margin-left:159.3pt;margin-top:1.3pt;width:317.85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" filled="f" stroked="f" strokeweight=".5pt">
                <v:textbox>
                  <w:txbxContent>
                    <w:p w14:paraId="5972A75D" w14:textId="77777777" w:rsidR="00745A69" w:rsidRDefault="00745A69">
                      <w:r w:rsidRPr="00745A69">
                        <w:rPr>
                          <w:sz w:val="20"/>
                          <w:szCs w:val="20"/>
                        </w:rPr>
                        <w:t>Table.</w:t>
                      </w:r>
                      <w:r>
                        <w:rPr>
                          <w:sz w:val="20"/>
                          <w:szCs w:val="20"/>
                        </w:rPr>
                        <w:t xml:space="preserve"> 1 U.S. patent citation sample data</w:t>
                      </w:r>
                    </w:p>
                  </w:txbxContent>
                </v:textbox>
              </v:shape>
            </w:pict>
          </mc:Fallback>
        </mc:AlternateContent>
      </w:r>
      <w:r w:rsidRPr="00704757">
        <w:rPr>
          <w:rFonts w:ascii="Calibri" w:hAnsi="Calibri" w:cs="Calibri"/>
          <w:sz w:val="20"/>
          <w:szCs w:val="20"/>
        </w:rPr>
        <w:t xml:space="preserve">              </w:t>
      </w:r>
    </w:p>
    <w:p w14:paraId="6448ECEF" w14:textId="77777777" w:rsidR="00745A69" w:rsidRPr="00704757" w:rsidRDefault="00745A69">
      <w:pPr>
        <w:rPr>
          <w:rFonts w:ascii="Calibri" w:hAnsi="Calibri" w:cs="Calibri"/>
          <w:sz w:val="20"/>
          <w:szCs w:val="20"/>
        </w:rPr>
      </w:pPr>
    </w:p>
    <w:p w14:paraId="5CB67723" w14:textId="77777777" w:rsidR="00745A69" w:rsidRPr="00704757" w:rsidRDefault="00745A69" w:rsidP="00745A69">
      <w:pPr>
        <w:jc w:val="both"/>
        <w:rPr>
          <w:rFonts w:ascii="Calibri" w:hAnsi="Calibri" w:cs="Calibri"/>
        </w:rPr>
      </w:pPr>
      <w:r w:rsidRPr="00704757">
        <w:rPr>
          <w:rFonts w:ascii="Calibri" w:hAnsi="Calibri" w:cs="Calibri"/>
          <w:b/>
          <w:bCs/>
        </w:rPr>
        <w:t xml:space="preserve">(2) NBER patent classification data </w:t>
      </w:r>
      <w:r w:rsidRPr="00704757">
        <w:rPr>
          <w:rFonts w:ascii="Calibri" w:hAnsi="Calibri" w:cs="Calibri"/>
        </w:rPr>
        <w:t>(5,105,937 rows, 110.807 MB).</w:t>
      </w:r>
      <w:r w:rsidRPr="00704757">
        <w:rPr>
          <w:rFonts w:ascii="Calibri" w:hAnsi="Calibri" w:cs="Calibri"/>
          <w:b/>
          <w:bCs/>
        </w:rPr>
        <w:t xml:space="preserve"> </w:t>
      </w:r>
      <w:r w:rsidRPr="00704757">
        <w:rPr>
          <w:rFonts w:ascii="Calibri" w:hAnsi="Calibri" w:cs="Calibri"/>
        </w:rPr>
        <w:t xml:space="preserve">Each row of the NBER patent classification data contains category information for a single patent, including the universally unique identifier for the patent, the patent number, a NBER category id, and a NBER subcategory id. </w:t>
      </w:r>
    </w:p>
    <w:p w14:paraId="5F0560F7" w14:textId="77777777" w:rsidR="00745A69" w:rsidRPr="00704757" w:rsidRDefault="00745A69">
      <w:pPr>
        <w:rPr>
          <w:rFonts w:ascii="Calibri" w:hAnsi="Calibri" w:cs="Calibri"/>
        </w:rPr>
      </w:pPr>
    </w:p>
    <w:tbl>
      <w:tblPr>
        <w:tblStyle w:val="PlainTable2"/>
        <w:tblpPr w:leftFromText="180" w:rightFromText="180" w:vertAnchor="text" w:horzAnchor="margin" w:tblpY="1083"/>
        <w:tblW w:w="0" w:type="auto"/>
        <w:tblLook w:val="04A0" w:firstRow="1" w:lastRow="0" w:firstColumn="1" w:lastColumn="0" w:noHBand="0" w:noVBand="1"/>
      </w:tblPr>
      <w:tblGrid>
        <w:gridCol w:w="630"/>
        <w:gridCol w:w="1710"/>
      </w:tblGrid>
      <w:tr w:rsidR="00745A69" w:rsidRPr="00704757" w14:paraId="2EF4E1AC" w14:textId="77777777" w:rsidTr="00745A69">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14:paraId="6C65C91B" w14:textId="77777777" w:rsidR="00745A69" w:rsidRPr="00704757" w:rsidRDefault="00745A69" w:rsidP="00745A69">
            <w:pPr>
              <w:rPr>
                <w:rFonts w:ascii="Calibri" w:hAnsi="Calibri" w:cs="Calibri"/>
                <w:sz w:val="20"/>
                <w:szCs w:val="20"/>
              </w:rPr>
            </w:pPr>
            <w:r w:rsidRPr="00704757">
              <w:rPr>
                <w:rFonts w:ascii="Calibri" w:hAnsi="Calibri" w:cs="Calibri"/>
                <w:b w:val="0"/>
                <w:bCs w:val="0"/>
                <w:sz w:val="20"/>
                <w:szCs w:val="20"/>
              </w:rPr>
              <w:t>id</w:t>
            </w:r>
          </w:p>
        </w:tc>
        <w:tc>
          <w:tcPr>
            <w:tcW w:w="1710" w:type="dxa"/>
          </w:tcPr>
          <w:p w14:paraId="17E107CC" w14:textId="77777777" w:rsidR="00745A69" w:rsidRPr="00704757" w:rsidRDefault="00745A69" w:rsidP="00745A69">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name</w:t>
            </w:r>
          </w:p>
        </w:tc>
      </w:tr>
      <w:tr w:rsidR="00745A69" w:rsidRPr="00704757" w14:paraId="6783ECC2" w14:textId="77777777" w:rsidTr="00745A6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14:paraId="03823EAF"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11</w:t>
            </w:r>
          </w:p>
        </w:tc>
        <w:tc>
          <w:tcPr>
            <w:tcW w:w="1710" w:type="dxa"/>
          </w:tcPr>
          <w:p w14:paraId="36AB5FB8"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 xml:space="preserve">Agriculture, Food, and Textiles </w:t>
            </w:r>
          </w:p>
        </w:tc>
      </w:tr>
      <w:tr w:rsidR="00745A69" w:rsidRPr="00704757" w14:paraId="2F9E6A1D" w14:textId="77777777" w:rsidTr="00745A69">
        <w:trPr>
          <w:trHeight w:val="286"/>
        </w:trPr>
        <w:tc>
          <w:tcPr>
            <w:cnfStyle w:val="001000000000" w:firstRow="0" w:lastRow="0" w:firstColumn="1" w:lastColumn="0" w:oddVBand="0" w:evenVBand="0" w:oddHBand="0" w:evenHBand="0" w:firstRowFirstColumn="0" w:firstRowLastColumn="0" w:lastRowFirstColumn="0" w:lastRowLastColumn="0"/>
            <w:tcW w:w="630" w:type="dxa"/>
          </w:tcPr>
          <w:p w14:paraId="4B1EC34A"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12</w:t>
            </w:r>
          </w:p>
        </w:tc>
        <w:tc>
          <w:tcPr>
            <w:tcW w:w="1710" w:type="dxa"/>
          </w:tcPr>
          <w:p w14:paraId="7636CE8A"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Coating</w:t>
            </w:r>
          </w:p>
        </w:tc>
      </w:tr>
      <w:tr w:rsidR="00745A69" w:rsidRPr="00704757" w14:paraId="227BC434" w14:textId="77777777" w:rsidTr="00745A6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14:paraId="6B599640"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13</w:t>
            </w:r>
          </w:p>
        </w:tc>
        <w:tc>
          <w:tcPr>
            <w:tcW w:w="1710" w:type="dxa"/>
          </w:tcPr>
          <w:p w14:paraId="66E60C89"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Gas</w:t>
            </w:r>
          </w:p>
        </w:tc>
      </w:tr>
      <w:tr w:rsidR="00745A69" w:rsidRPr="00704757" w14:paraId="6889617D" w14:textId="77777777" w:rsidTr="00745A69">
        <w:trPr>
          <w:trHeight w:val="302"/>
        </w:trPr>
        <w:tc>
          <w:tcPr>
            <w:cnfStyle w:val="001000000000" w:firstRow="0" w:lastRow="0" w:firstColumn="1" w:lastColumn="0" w:oddVBand="0" w:evenVBand="0" w:oddHBand="0" w:evenHBand="0" w:firstRowFirstColumn="0" w:firstRowLastColumn="0" w:lastRowFirstColumn="0" w:lastRowLastColumn="0"/>
            <w:tcW w:w="630" w:type="dxa"/>
          </w:tcPr>
          <w:p w14:paraId="0122CFF8"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w:t>
            </w:r>
          </w:p>
        </w:tc>
        <w:tc>
          <w:tcPr>
            <w:tcW w:w="1710" w:type="dxa"/>
          </w:tcPr>
          <w:p w14:paraId="2F90FEBD"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r>
    </w:tbl>
    <w:tbl>
      <w:tblPr>
        <w:tblStyle w:val="PlainTable2"/>
        <w:tblpPr w:leftFromText="180" w:rightFromText="180" w:vertAnchor="text" w:horzAnchor="margin" w:tblpXSpec="right" w:tblpY="1084"/>
        <w:tblW w:w="0" w:type="auto"/>
        <w:tblLook w:val="04A0" w:firstRow="1" w:lastRow="0" w:firstColumn="1" w:lastColumn="0" w:noHBand="0" w:noVBand="1"/>
      </w:tblPr>
      <w:tblGrid>
        <w:gridCol w:w="2725"/>
        <w:gridCol w:w="1007"/>
        <w:gridCol w:w="1174"/>
        <w:gridCol w:w="1462"/>
      </w:tblGrid>
      <w:tr w:rsidR="00745A69" w:rsidRPr="00704757" w14:paraId="4CA7C0C4" w14:textId="77777777" w:rsidTr="00745A6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14:paraId="796DF307" w14:textId="77777777" w:rsidR="00745A69" w:rsidRPr="00704757" w:rsidRDefault="00745A69" w:rsidP="00745A69">
            <w:pPr>
              <w:rPr>
                <w:rFonts w:ascii="Calibri" w:hAnsi="Calibri" w:cs="Calibri"/>
                <w:b w:val="0"/>
                <w:bCs w:val="0"/>
                <w:sz w:val="20"/>
                <w:szCs w:val="20"/>
              </w:rPr>
            </w:pPr>
            <w:proofErr w:type="spellStart"/>
            <w:r w:rsidRPr="00704757">
              <w:rPr>
                <w:rFonts w:ascii="Calibri" w:hAnsi="Calibri" w:cs="Calibri"/>
                <w:b w:val="0"/>
                <w:bCs w:val="0"/>
                <w:sz w:val="20"/>
                <w:szCs w:val="20"/>
              </w:rPr>
              <w:t>uuid</w:t>
            </w:r>
            <w:proofErr w:type="spellEnd"/>
          </w:p>
        </w:tc>
        <w:tc>
          <w:tcPr>
            <w:tcW w:w="1007" w:type="dxa"/>
          </w:tcPr>
          <w:p w14:paraId="0A114A62" w14:textId="77777777" w:rsidR="00745A69" w:rsidRPr="00704757" w:rsidRDefault="00745A69" w:rsidP="00745A69">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roofErr w:type="spellStart"/>
            <w:r w:rsidRPr="00704757">
              <w:rPr>
                <w:rFonts w:ascii="Calibri" w:hAnsi="Calibri" w:cs="Calibri"/>
                <w:b w:val="0"/>
                <w:bCs w:val="0"/>
                <w:sz w:val="20"/>
                <w:szCs w:val="20"/>
              </w:rPr>
              <w:t>patent_id</w:t>
            </w:r>
            <w:proofErr w:type="spellEnd"/>
          </w:p>
        </w:tc>
        <w:tc>
          <w:tcPr>
            <w:tcW w:w="1174" w:type="dxa"/>
          </w:tcPr>
          <w:p w14:paraId="545F4860" w14:textId="77777777" w:rsidR="00745A69" w:rsidRPr="00704757" w:rsidRDefault="00745A69" w:rsidP="00745A69">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roofErr w:type="spellStart"/>
            <w:r w:rsidRPr="00704757">
              <w:rPr>
                <w:rFonts w:ascii="Calibri" w:hAnsi="Calibri" w:cs="Calibri"/>
                <w:b w:val="0"/>
                <w:bCs w:val="0"/>
                <w:sz w:val="20"/>
                <w:szCs w:val="20"/>
              </w:rPr>
              <w:t>category_id</w:t>
            </w:r>
            <w:proofErr w:type="spellEnd"/>
          </w:p>
        </w:tc>
        <w:tc>
          <w:tcPr>
            <w:tcW w:w="1462" w:type="dxa"/>
          </w:tcPr>
          <w:p w14:paraId="66685C3F" w14:textId="77777777" w:rsidR="00745A69" w:rsidRPr="00704757" w:rsidRDefault="00745A69" w:rsidP="00745A69">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roofErr w:type="spellStart"/>
            <w:r w:rsidRPr="00704757">
              <w:rPr>
                <w:rFonts w:ascii="Calibri" w:hAnsi="Calibri" w:cs="Calibri"/>
                <w:b w:val="0"/>
                <w:bCs w:val="0"/>
                <w:sz w:val="20"/>
                <w:szCs w:val="20"/>
              </w:rPr>
              <w:t>subcategory_id</w:t>
            </w:r>
            <w:proofErr w:type="spellEnd"/>
          </w:p>
        </w:tc>
      </w:tr>
      <w:tr w:rsidR="00745A69" w:rsidRPr="00704757" w14:paraId="50C3BCAA" w14:textId="77777777" w:rsidTr="00745A6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14:paraId="5A9AFDE9"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000114qfli99qqd9fsbxichy1</w:t>
            </w:r>
          </w:p>
        </w:tc>
        <w:tc>
          <w:tcPr>
            <w:tcW w:w="1007" w:type="dxa"/>
          </w:tcPr>
          <w:p w14:paraId="070BC444"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6243839</w:t>
            </w:r>
          </w:p>
        </w:tc>
        <w:tc>
          <w:tcPr>
            <w:tcW w:w="1174" w:type="dxa"/>
          </w:tcPr>
          <w:p w14:paraId="69751867"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w:t>
            </w:r>
          </w:p>
        </w:tc>
        <w:tc>
          <w:tcPr>
            <w:tcW w:w="1462" w:type="dxa"/>
          </w:tcPr>
          <w:p w14:paraId="4C360DFF"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22</w:t>
            </w:r>
          </w:p>
        </w:tc>
      </w:tr>
      <w:tr w:rsidR="00745A69" w:rsidRPr="00704757" w14:paraId="7B58491D" w14:textId="77777777" w:rsidTr="00745A69">
        <w:trPr>
          <w:trHeight w:val="328"/>
        </w:trPr>
        <w:tc>
          <w:tcPr>
            <w:cnfStyle w:val="001000000000" w:firstRow="0" w:lastRow="0" w:firstColumn="1" w:lastColumn="0" w:oddVBand="0" w:evenVBand="0" w:oddHBand="0" w:evenHBand="0" w:firstRowFirstColumn="0" w:firstRowLastColumn="0" w:lastRowFirstColumn="0" w:lastRowLastColumn="0"/>
            <w:tcW w:w="2725" w:type="dxa"/>
          </w:tcPr>
          <w:p w14:paraId="0029951C"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0001jsdl1xi7z84rzx9iwvdlh</w:t>
            </w:r>
          </w:p>
        </w:tc>
        <w:tc>
          <w:tcPr>
            <w:tcW w:w="1007" w:type="dxa"/>
          </w:tcPr>
          <w:p w14:paraId="564A145C"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4646100</w:t>
            </w:r>
          </w:p>
        </w:tc>
        <w:tc>
          <w:tcPr>
            <w:tcW w:w="1174" w:type="dxa"/>
          </w:tcPr>
          <w:p w14:paraId="72FBE84F"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w:t>
            </w:r>
          </w:p>
        </w:tc>
        <w:tc>
          <w:tcPr>
            <w:tcW w:w="1462" w:type="dxa"/>
          </w:tcPr>
          <w:p w14:paraId="450C1396"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21</w:t>
            </w:r>
          </w:p>
        </w:tc>
      </w:tr>
      <w:tr w:rsidR="00745A69" w:rsidRPr="00704757" w14:paraId="527C1CE4" w14:textId="77777777" w:rsidTr="00745A6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14:paraId="04F9E5C2"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0001qpsb0yts8daudtuf3mbm8</w:t>
            </w:r>
          </w:p>
        </w:tc>
        <w:tc>
          <w:tcPr>
            <w:tcW w:w="1007" w:type="dxa"/>
          </w:tcPr>
          <w:p w14:paraId="01EFFFA6"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7712627</w:t>
            </w:r>
          </w:p>
        </w:tc>
        <w:tc>
          <w:tcPr>
            <w:tcW w:w="1174" w:type="dxa"/>
          </w:tcPr>
          <w:p w14:paraId="6F2F314F"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6</w:t>
            </w:r>
          </w:p>
        </w:tc>
        <w:tc>
          <w:tcPr>
            <w:tcW w:w="1462" w:type="dxa"/>
          </w:tcPr>
          <w:p w14:paraId="008391C7"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68</w:t>
            </w:r>
          </w:p>
        </w:tc>
      </w:tr>
      <w:tr w:rsidR="00745A69" w:rsidRPr="00704757" w14:paraId="370A1382" w14:textId="77777777" w:rsidTr="00745A69">
        <w:trPr>
          <w:trHeight w:val="345"/>
        </w:trPr>
        <w:tc>
          <w:tcPr>
            <w:cnfStyle w:val="001000000000" w:firstRow="0" w:lastRow="0" w:firstColumn="1" w:lastColumn="0" w:oddVBand="0" w:evenVBand="0" w:oddHBand="0" w:evenHBand="0" w:firstRowFirstColumn="0" w:firstRowLastColumn="0" w:lastRowFirstColumn="0" w:lastRowLastColumn="0"/>
            <w:tcW w:w="2725" w:type="dxa"/>
          </w:tcPr>
          <w:p w14:paraId="7E6D2700"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w:t>
            </w:r>
          </w:p>
        </w:tc>
        <w:tc>
          <w:tcPr>
            <w:tcW w:w="1007" w:type="dxa"/>
          </w:tcPr>
          <w:p w14:paraId="3C7E1DF1"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174" w:type="dxa"/>
          </w:tcPr>
          <w:p w14:paraId="4D4F729A"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462" w:type="dxa"/>
          </w:tcPr>
          <w:p w14:paraId="7BEC65CB"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r>
    </w:tbl>
    <w:p w14:paraId="189B3852" w14:textId="77777777" w:rsidR="007B6FF3" w:rsidRPr="00704757" w:rsidRDefault="00745A69">
      <w:pPr>
        <w:rPr>
          <w:rFonts w:ascii="Calibri" w:hAnsi="Calibri" w:cs="Calibri"/>
        </w:rPr>
      </w:pPr>
      <w:r w:rsidRPr="00704757">
        <w:rPr>
          <w:rFonts w:ascii="Calibri" w:hAnsi="Calibri" w:cs="Calibri"/>
          <w:b/>
          <w:bCs/>
        </w:rPr>
        <w:t xml:space="preserve"> </w:t>
      </w:r>
      <w:r w:rsidR="007B6FF3" w:rsidRPr="00704757">
        <w:rPr>
          <w:rFonts w:ascii="Calibri" w:hAnsi="Calibri" w:cs="Calibri"/>
          <w:b/>
          <w:bCs/>
        </w:rPr>
        <w:t xml:space="preserve">(3) NBER industry </w:t>
      </w:r>
      <w:r w:rsidR="00A92049" w:rsidRPr="00704757">
        <w:rPr>
          <w:rFonts w:ascii="Calibri" w:hAnsi="Calibri" w:cs="Calibri"/>
          <w:b/>
          <w:bCs/>
        </w:rPr>
        <w:t xml:space="preserve">subcategory </w:t>
      </w:r>
      <w:r w:rsidR="007B6FF3" w:rsidRPr="00704757">
        <w:rPr>
          <w:rFonts w:ascii="Calibri" w:hAnsi="Calibri" w:cs="Calibri"/>
          <w:b/>
          <w:bCs/>
        </w:rPr>
        <w:t>data</w:t>
      </w:r>
      <w:r w:rsidR="00A92049" w:rsidRPr="00704757">
        <w:rPr>
          <w:rFonts w:ascii="Calibri" w:hAnsi="Calibri" w:cs="Calibri"/>
        </w:rPr>
        <w:t xml:space="preserve"> (37 rows, 871 bytes)</w:t>
      </w:r>
      <w:r w:rsidR="007B6FF3" w:rsidRPr="00704757">
        <w:rPr>
          <w:rFonts w:ascii="Calibri" w:hAnsi="Calibri" w:cs="Calibri"/>
        </w:rPr>
        <w:t>.</w:t>
      </w:r>
      <w:r w:rsidR="00A92049" w:rsidRPr="00704757">
        <w:rPr>
          <w:rFonts w:ascii="Calibri" w:hAnsi="Calibri" w:cs="Calibri"/>
        </w:rPr>
        <w:t xml:space="preserve"> This data contains information of 37 pairs of subcategory IDs and subcategory names</w:t>
      </w:r>
      <w:r w:rsidR="00871820" w:rsidRPr="00704757">
        <w:rPr>
          <w:rFonts w:ascii="Calibri" w:hAnsi="Calibri" w:cs="Calibri"/>
        </w:rPr>
        <w:t>. The set of subcategories is developed by the National Bureau of Economic Research (NBER) and widely used for economic research.</w:t>
      </w:r>
    </w:p>
    <w:p w14:paraId="15CC7051" w14:textId="77777777" w:rsidR="007B6FF3" w:rsidRPr="00704757" w:rsidRDefault="00176DDC" w:rsidP="00745A69">
      <w:pPr>
        <w:rPr>
          <w:rFonts w:ascii="Calibri" w:hAnsi="Calibri" w:cs="Calibri"/>
          <w:sz w:val="20"/>
          <w:szCs w:val="20"/>
        </w:rPr>
      </w:pPr>
      <w:r w:rsidRPr="00704757">
        <w:rPr>
          <w:rFonts w:ascii="Calibri" w:hAnsi="Calibri" w:cs="Calibri"/>
          <w:noProof/>
          <w:sz w:val="20"/>
          <w:szCs w:val="20"/>
        </w:rPr>
        <mc:AlternateContent>
          <mc:Choice Requires="wps">
            <w:drawing>
              <wp:anchor distT="0" distB="0" distL="114300" distR="114300" simplePos="0" relativeHeight="251661312" behindDoc="0" locked="0" layoutInCell="1" allowOverlap="1" wp14:anchorId="2A5E9564" wp14:editId="0995DF7E">
                <wp:simplePos x="0" y="0"/>
                <wp:positionH relativeFrom="column">
                  <wp:posOffset>-116408</wp:posOffset>
                </wp:positionH>
                <wp:positionV relativeFrom="paragraph">
                  <wp:posOffset>1254760</wp:posOffset>
                </wp:positionV>
                <wp:extent cx="2246630" cy="437515"/>
                <wp:effectExtent l="0" t="0" r="1270" b="0"/>
                <wp:wrapNone/>
                <wp:docPr id="3" name="Text Box 3"/>
                <wp:cNvGraphicFramePr/>
                <a:graphic xmlns:a="http://schemas.openxmlformats.org/drawingml/2006/main">
                  <a:graphicData uri="http://schemas.microsoft.com/office/word/2010/wordprocessingShape">
                    <wps:wsp>
                      <wps:cNvSpPr txBox="1"/>
                      <wps:spPr>
                        <a:xfrm>
                          <a:off x="0" y="0"/>
                          <a:ext cx="2246630" cy="437515"/>
                        </a:xfrm>
                        <a:prstGeom prst="rect">
                          <a:avLst/>
                        </a:prstGeom>
                        <a:solidFill>
                          <a:schemeClr val="lt1"/>
                        </a:solidFill>
                        <a:ln w="6350">
                          <a:noFill/>
                        </a:ln>
                      </wps:spPr>
                      <wps:txbx>
                        <w:txbxContent>
                          <w:p w14:paraId="6AB4C560" w14:textId="77777777" w:rsidR="00745A69" w:rsidRDefault="00745A69" w:rsidP="00745A69">
                            <w:pPr>
                              <w:rPr>
                                <w:sz w:val="20"/>
                                <w:szCs w:val="20"/>
                              </w:rPr>
                            </w:pPr>
                            <w:r>
                              <w:rPr>
                                <w:sz w:val="20"/>
                                <w:szCs w:val="20"/>
                              </w:rPr>
                              <w:t>Tabl</w:t>
                            </w:r>
                            <w:r w:rsidRPr="00745A69">
                              <w:rPr>
                                <w:sz w:val="20"/>
                                <w:szCs w:val="20"/>
                              </w:rPr>
                              <w:t xml:space="preserve">e. </w:t>
                            </w:r>
                            <w:r>
                              <w:rPr>
                                <w:sz w:val="20"/>
                                <w:szCs w:val="20"/>
                              </w:rPr>
                              <w:t>2 NBER patent classification</w:t>
                            </w:r>
                          </w:p>
                          <w:p w14:paraId="3404EAA3" w14:textId="77777777" w:rsidR="00745A69" w:rsidRPr="00745A69" w:rsidRDefault="00745A69" w:rsidP="00745A69">
                            <w:pPr>
                              <w:rPr>
                                <w:sz w:val="20"/>
                                <w:szCs w:val="20"/>
                              </w:rPr>
                            </w:pPr>
                            <w:r>
                              <w:rPr>
                                <w:sz w:val="20"/>
                                <w:szCs w:val="20"/>
                              </w:rPr>
                              <w:t xml:space="preserve">               sample data</w:t>
                            </w:r>
                          </w:p>
                          <w:p w14:paraId="3BAA453C" w14:textId="77777777" w:rsidR="00745A69" w:rsidRDefault="00745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E9564" id="Text Box 3" o:spid="_x0000_s1027" type="#_x0000_t202" style="position:absolute;margin-left:-9.15pt;margin-top:98.8pt;width:176.9pt;height:3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" fillcolor="white [3201]" stroked="f" strokeweight=".5pt">
                <v:textbox>
                  <w:txbxContent>
                    <w:p w14:paraId="6AB4C560" w14:textId="77777777" w:rsidR="00745A69" w:rsidRDefault="00745A69" w:rsidP="00745A69">
                      <w:pPr>
                        <w:rPr>
                          <w:sz w:val="20"/>
                          <w:szCs w:val="20"/>
                        </w:rPr>
                      </w:pPr>
                      <w:r>
                        <w:rPr>
                          <w:sz w:val="20"/>
                          <w:szCs w:val="20"/>
                        </w:rPr>
                        <w:t>Tabl</w:t>
                      </w:r>
                      <w:r w:rsidRPr="00745A69">
                        <w:rPr>
                          <w:sz w:val="20"/>
                          <w:szCs w:val="20"/>
                        </w:rPr>
                        <w:t xml:space="preserve">e. </w:t>
                      </w:r>
                      <w:r>
                        <w:rPr>
                          <w:sz w:val="20"/>
                          <w:szCs w:val="20"/>
                        </w:rPr>
                        <w:t>2 NBER patent classification</w:t>
                      </w:r>
                    </w:p>
                    <w:p w14:paraId="3404EAA3" w14:textId="77777777" w:rsidR="00745A69" w:rsidRPr="00745A69" w:rsidRDefault="00745A69" w:rsidP="00745A69">
                      <w:pPr>
                        <w:rPr>
                          <w:sz w:val="20"/>
                          <w:szCs w:val="20"/>
                        </w:rPr>
                      </w:pPr>
                      <w:r>
                        <w:rPr>
                          <w:sz w:val="20"/>
                          <w:szCs w:val="20"/>
                        </w:rPr>
                        <w:t xml:space="preserve">               sample data</w:t>
                      </w:r>
                    </w:p>
                    <w:p w14:paraId="3BAA453C" w14:textId="77777777" w:rsidR="00745A69" w:rsidRDefault="00745A69"/>
                  </w:txbxContent>
                </v:textbox>
              </v:shape>
            </w:pict>
          </mc:Fallback>
        </mc:AlternateContent>
      </w:r>
      <w:r w:rsidR="00745A69" w:rsidRPr="00704757">
        <w:rPr>
          <w:rFonts w:ascii="Calibri" w:hAnsi="Calibri" w:cs="Calibri"/>
          <w:noProof/>
          <w:sz w:val="20"/>
          <w:szCs w:val="20"/>
        </w:rPr>
        <mc:AlternateContent>
          <mc:Choice Requires="wps">
            <w:drawing>
              <wp:anchor distT="0" distB="0" distL="114300" distR="114300" simplePos="0" relativeHeight="251659264" behindDoc="0" locked="0" layoutInCell="1" allowOverlap="1" wp14:anchorId="55ABA729" wp14:editId="3538A730">
                <wp:simplePos x="0" y="0"/>
                <wp:positionH relativeFrom="column">
                  <wp:posOffset>2665095</wp:posOffset>
                </wp:positionH>
                <wp:positionV relativeFrom="paragraph">
                  <wp:posOffset>1255827</wp:posOffset>
                </wp:positionV>
                <wp:extent cx="2995930" cy="300990"/>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2995930" cy="300990"/>
                        </a:xfrm>
                        <a:prstGeom prst="rect">
                          <a:avLst/>
                        </a:prstGeom>
                        <a:solidFill>
                          <a:schemeClr val="lt1"/>
                        </a:solidFill>
                        <a:ln w="6350">
                          <a:noFill/>
                        </a:ln>
                      </wps:spPr>
                      <wps:txbx>
                        <w:txbxContent>
                          <w:p w14:paraId="35E22671" w14:textId="77777777" w:rsidR="00745A69" w:rsidRPr="00745A69" w:rsidRDefault="00745A69">
                            <w:pPr>
                              <w:rPr>
                                <w:sz w:val="20"/>
                                <w:szCs w:val="20"/>
                              </w:rPr>
                            </w:pPr>
                            <w:r w:rsidRPr="00745A69">
                              <w:rPr>
                                <w:rFonts w:hint="eastAsia"/>
                                <w:sz w:val="20"/>
                                <w:szCs w:val="20"/>
                              </w:rPr>
                              <w:t>Table</w:t>
                            </w:r>
                            <w:r w:rsidRPr="00745A69">
                              <w:rPr>
                                <w:sz w:val="20"/>
                                <w:szCs w:val="20"/>
                              </w:rPr>
                              <w:t>.3 NBER industry subcategory sample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BA729" id="Text Box 1" o:spid="_x0000_s1028" type="#_x0000_t202" style="position:absolute;margin-left:209.85pt;margin-top:98.9pt;width:235.9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" fillcolor="white [3201]" stroked="f" strokeweight=".5pt">
                <v:textbox>
                  <w:txbxContent>
                    <w:p w14:paraId="35E22671" w14:textId="77777777" w:rsidR="00745A69" w:rsidRPr="00745A69" w:rsidRDefault="00745A69">
                      <w:pPr>
                        <w:rPr>
                          <w:sz w:val="20"/>
                          <w:szCs w:val="20"/>
                        </w:rPr>
                      </w:pPr>
                      <w:r w:rsidRPr="00745A69">
                        <w:rPr>
                          <w:rFonts w:hint="eastAsia"/>
                          <w:sz w:val="20"/>
                          <w:szCs w:val="20"/>
                        </w:rPr>
                        <w:t>Table</w:t>
                      </w:r>
                      <w:r w:rsidRPr="00745A69">
                        <w:rPr>
                          <w:sz w:val="20"/>
                          <w:szCs w:val="20"/>
                        </w:rPr>
                        <w:t>.3 NBER industry subcategory sample data</w:t>
                      </w:r>
                    </w:p>
                  </w:txbxContent>
                </v:textbox>
              </v:shape>
            </w:pict>
          </mc:Fallback>
        </mc:AlternateContent>
      </w:r>
    </w:p>
    <w:p w14:paraId="5EFD94B0" w14:textId="77777777" w:rsidR="00745A69" w:rsidRPr="00704757" w:rsidRDefault="00745A69">
      <w:pPr>
        <w:rPr>
          <w:rFonts w:ascii="Calibri" w:hAnsi="Calibri" w:cs="Calibri"/>
        </w:rPr>
      </w:pPr>
    </w:p>
    <w:p w14:paraId="413E05CB" w14:textId="77777777" w:rsidR="00745A69" w:rsidRPr="00704757" w:rsidRDefault="00745A69">
      <w:pPr>
        <w:rPr>
          <w:rFonts w:ascii="Calibri" w:hAnsi="Calibri" w:cs="Calibri"/>
          <w:b/>
          <w:bCs/>
          <w:sz w:val="28"/>
          <w:szCs w:val="28"/>
        </w:rPr>
      </w:pPr>
    </w:p>
    <w:p w14:paraId="03711F22" w14:textId="77777777" w:rsidR="001C5805" w:rsidRPr="00704757" w:rsidRDefault="001C5805">
      <w:pPr>
        <w:rPr>
          <w:rFonts w:ascii="Calibri" w:hAnsi="Calibri" w:cs="Calibri"/>
          <w:b/>
          <w:bCs/>
          <w:sz w:val="28"/>
          <w:szCs w:val="28"/>
        </w:rPr>
      </w:pPr>
      <w:r w:rsidRPr="00704757">
        <w:rPr>
          <w:rFonts w:ascii="Calibri" w:hAnsi="Calibri" w:cs="Calibri"/>
          <w:b/>
          <w:bCs/>
          <w:sz w:val="28"/>
          <w:szCs w:val="28"/>
        </w:rPr>
        <w:t>Data Merge &amp; Preprocessing</w:t>
      </w:r>
    </w:p>
    <w:p w14:paraId="25C3FB6C" w14:textId="60AAABAB" w:rsidR="001C5805" w:rsidRPr="00704757" w:rsidRDefault="00243FD6">
      <w:pPr>
        <w:rPr>
          <w:rFonts w:ascii="Calibri" w:hAnsi="Calibri" w:cs="Calibri"/>
        </w:rPr>
      </w:pPr>
      <w:r>
        <w:rPr>
          <w:rFonts w:ascii="Calibri" w:hAnsi="Calibri" w:cs="Calibri"/>
        </w:rPr>
        <w:t>(to be added)</w:t>
      </w:r>
    </w:p>
    <w:p w14:paraId="6A912E2E" w14:textId="77777777" w:rsidR="001C5805" w:rsidRPr="00704757" w:rsidRDefault="001C5805">
      <w:pPr>
        <w:rPr>
          <w:rFonts w:ascii="Calibri" w:hAnsi="Calibri" w:cs="Calibri"/>
        </w:rPr>
      </w:pPr>
    </w:p>
    <w:p w14:paraId="5EA593A5" w14:textId="77777777" w:rsidR="001C5805" w:rsidRPr="00704757" w:rsidRDefault="001C5805">
      <w:pPr>
        <w:rPr>
          <w:rFonts w:ascii="Calibri" w:hAnsi="Calibri" w:cs="Calibri"/>
          <w:b/>
          <w:bCs/>
          <w:sz w:val="28"/>
          <w:szCs w:val="28"/>
        </w:rPr>
      </w:pPr>
      <w:r w:rsidRPr="00704757">
        <w:rPr>
          <w:rFonts w:ascii="Calibri" w:hAnsi="Calibri" w:cs="Calibri"/>
          <w:b/>
          <w:bCs/>
          <w:sz w:val="28"/>
          <w:szCs w:val="28"/>
        </w:rPr>
        <w:t>Summary Statistics</w:t>
      </w:r>
    </w:p>
    <w:p w14:paraId="111E013A" w14:textId="402F7854" w:rsidR="001C5805" w:rsidRPr="00704757" w:rsidRDefault="00243FD6">
      <w:pPr>
        <w:rPr>
          <w:rFonts w:ascii="Calibri" w:hAnsi="Calibri" w:cs="Calibri"/>
        </w:rPr>
      </w:pPr>
      <w:r>
        <w:rPr>
          <w:rFonts w:ascii="Calibri" w:hAnsi="Calibri" w:cs="Calibri"/>
        </w:rPr>
        <w:t>(to be added)</w:t>
      </w:r>
    </w:p>
    <w:p w14:paraId="4721D135" w14:textId="77777777" w:rsidR="001C5805" w:rsidRPr="00704757" w:rsidRDefault="001C5805">
      <w:pPr>
        <w:rPr>
          <w:rFonts w:ascii="Calibri" w:hAnsi="Calibri" w:cs="Calibri"/>
        </w:rPr>
      </w:pPr>
    </w:p>
    <w:p w14:paraId="7763AE80" w14:textId="2953274D" w:rsidR="001C5805" w:rsidRPr="00704757" w:rsidRDefault="001C5805">
      <w:pPr>
        <w:rPr>
          <w:rFonts w:ascii="Calibri" w:hAnsi="Calibri" w:cs="Calibri"/>
          <w:b/>
          <w:bCs/>
          <w:sz w:val="28"/>
          <w:szCs w:val="28"/>
        </w:rPr>
      </w:pPr>
      <w:r w:rsidRPr="00704757">
        <w:rPr>
          <w:rFonts w:ascii="Calibri" w:hAnsi="Calibri" w:cs="Calibri"/>
          <w:b/>
          <w:bCs/>
          <w:sz w:val="28"/>
          <w:szCs w:val="28"/>
        </w:rPr>
        <w:t>Finding the Shortest Path</w:t>
      </w:r>
    </w:p>
    <w:p w14:paraId="462A52F2" w14:textId="40786FE4" w:rsidR="001C5805" w:rsidRPr="00704757" w:rsidRDefault="00020904" w:rsidP="006E03BB">
      <w:pPr>
        <w:jc w:val="both"/>
        <w:rPr>
          <w:rFonts w:ascii="Calibri" w:hAnsi="Calibri" w:cs="Calibri"/>
        </w:rPr>
      </w:pPr>
      <w:r w:rsidRPr="00704757">
        <w:rPr>
          <w:rFonts w:ascii="Calibri" w:hAnsi="Calibri" w:cs="Calibri"/>
        </w:rPr>
        <w:t xml:space="preserve">To </w:t>
      </w:r>
      <w:r w:rsidR="00647F5F" w:rsidRPr="00704757">
        <w:rPr>
          <w:rFonts w:ascii="Calibri" w:hAnsi="Calibri" w:cs="Calibri"/>
        </w:rPr>
        <w:t>explore</w:t>
      </w:r>
      <w:r w:rsidRPr="00704757">
        <w:rPr>
          <w:rFonts w:ascii="Calibri" w:hAnsi="Calibri" w:cs="Calibri"/>
        </w:rPr>
        <w:t xml:space="preserve"> how </w:t>
      </w:r>
      <w:r w:rsidR="00647F5F" w:rsidRPr="00704757">
        <w:rPr>
          <w:rFonts w:ascii="Calibri" w:hAnsi="Calibri" w:cs="Calibri"/>
        </w:rPr>
        <w:t>the network of innovation diffusion</w:t>
      </w:r>
      <w:r w:rsidRPr="00704757">
        <w:rPr>
          <w:rFonts w:ascii="Calibri" w:hAnsi="Calibri" w:cs="Calibri"/>
        </w:rPr>
        <w:t xml:space="preserve"> </w:t>
      </w:r>
      <w:r w:rsidR="00647F5F" w:rsidRPr="00704757">
        <w:rPr>
          <w:rFonts w:ascii="Calibri" w:hAnsi="Calibri" w:cs="Calibri"/>
        </w:rPr>
        <w:t xml:space="preserve">behaves both </w:t>
      </w:r>
      <w:r w:rsidRPr="00704757">
        <w:rPr>
          <w:rFonts w:ascii="Calibri" w:hAnsi="Calibri" w:cs="Calibri"/>
        </w:rPr>
        <w:t>within and across</w:t>
      </w:r>
      <w:r w:rsidR="00647F5F" w:rsidRPr="00704757">
        <w:rPr>
          <w:rFonts w:ascii="Calibri" w:hAnsi="Calibri" w:cs="Calibri"/>
        </w:rPr>
        <w:t xml:space="preserve"> industries</w:t>
      </w:r>
      <w:r w:rsidRPr="00704757">
        <w:rPr>
          <w:rFonts w:ascii="Calibri" w:hAnsi="Calibri" w:cs="Calibri"/>
        </w:rPr>
        <w:t xml:space="preserve">, </w:t>
      </w:r>
      <w:r w:rsidR="00647F5F" w:rsidRPr="00704757">
        <w:rPr>
          <w:rFonts w:ascii="Calibri" w:hAnsi="Calibri" w:cs="Calibri"/>
        </w:rPr>
        <w:t>we</w:t>
      </w:r>
      <w:r w:rsidR="00DF5B84" w:rsidRPr="00704757">
        <w:rPr>
          <w:rFonts w:ascii="Calibri" w:hAnsi="Calibri" w:cs="Calibri"/>
        </w:rPr>
        <w:t xml:space="preserve"> first </w:t>
      </w:r>
      <w:r w:rsidR="00CA5A09">
        <w:rPr>
          <w:rFonts w:ascii="Calibri" w:hAnsi="Calibri" w:cs="Calibri"/>
        </w:rPr>
        <w:t>compute</w:t>
      </w:r>
      <w:r w:rsidR="00647F5F" w:rsidRPr="00704757">
        <w:rPr>
          <w:rFonts w:ascii="Calibri" w:hAnsi="Calibri" w:cs="Calibri"/>
        </w:rPr>
        <w:t xml:space="preserve"> at the connections between </w:t>
      </w:r>
      <w:r w:rsidR="00DF5B84" w:rsidRPr="00704757">
        <w:rPr>
          <w:rFonts w:ascii="Calibri" w:hAnsi="Calibri" w:cs="Calibri"/>
        </w:rPr>
        <w:t xml:space="preserve">all </w:t>
      </w:r>
      <w:r w:rsidR="00647F5F" w:rsidRPr="00704757">
        <w:rPr>
          <w:rFonts w:ascii="Calibri" w:hAnsi="Calibri" w:cs="Calibri"/>
        </w:rPr>
        <w:t xml:space="preserve">pairs of patents </w:t>
      </w:r>
      <w:r w:rsidR="00DF5B84" w:rsidRPr="00704757">
        <w:rPr>
          <w:rFonts w:ascii="Calibri" w:hAnsi="Calibri" w:cs="Calibri"/>
        </w:rPr>
        <w:t>in the dataset</w:t>
      </w:r>
      <w:r w:rsidR="00647F5F" w:rsidRPr="00704757">
        <w:rPr>
          <w:rFonts w:ascii="Calibri" w:hAnsi="Calibri" w:cs="Calibri"/>
        </w:rPr>
        <w:t xml:space="preserve"> through their citation</w:t>
      </w:r>
      <w:r w:rsidR="00DF5B84" w:rsidRPr="00704757">
        <w:rPr>
          <w:rFonts w:ascii="Calibri" w:hAnsi="Calibri" w:cs="Calibri"/>
        </w:rPr>
        <w:t xml:space="preserve"> records</w:t>
      </w:r>
      <w:r w:rsidR="00647F5F" w:rsidRPr="00704757">
        <w:rPr>
          <w:rFonts w:ascii="Calibri" w:hAnsi="Calibri" w:cs="Calibri"/>
        </w:rPr>
        <w:t xml:space="preserve">. </w:t>
      </w:r>
      <w:r w:rsidR="00DF5B84" w:rsidRPr="00704757">
        <w:rPr>
          <w:rFonts w:ascii="Calibri" w:hAnsi="Calibri" w:cs="Calibri"/>
        </w:rPr>
        <w:t xml:space="preserve">We later use </w:t>
      </w:r>
      <w:r w:rsidR="00CA5A09">
        <w:rPr>
          <w:rFonts w:ascii="Calibri" w:hAnsi="Calibri" w:cs="Calibri"/>
        </w:rPr>
        <w:t xml:space="preserve">these results </w:t>
      </w:r>
      <w:r w:rsidR="00DF5B84" w:rsidRPr="00704757">
        <w:rPr>
          <w:rFonts w:ascii="Calibri" w:hAnsi="Calibri" w:cs="Calibri"/>
        </w:rPr>
        <w:t>to aggregate from individual citations to industry level connections. To achieve our goal, w</w:t>
      </w:r>
      <w:r w:rsidR="00AF621F" w:rsidRPr="00704757">
        <w:rPr>
          <w:rFonts w:ascii="Calibri" w:hAnsi="Calibri" w:cs="Calibri"/>
        </w:rPr>
        <w:t>e implement Dijkstra Shortest Algorithm</w:t>
      </w:r>
      <w:r w:rsidRPr="00704757">
        <w:rPr>
          <w:rFonts w:ascii="Calibri" w:hAnsi="Calibri" w:cs="Calibri"/>
        </w:rPr>
        <w:t xml:space="preserve"> to</w:t>
      </w:r>
      <w:r w:rsidR="00AF621F" w:rsidRPr="00704757">
        <w:rPr>
          <w:rFonts w:ascii="Calibri" w:hAnsi="Calibri" w:cs="Calibri"/>
        </w:rPr>
        <w:t xml:space="preserve"> find the shortest path between nodes in a graph</w:t>
      </w:r>
      <w:r w:rsidR="00647F5F" w:rsidRPr="00704757">
        <w:rPr>
          <w:rFonts w:ascii="Calibri" w:hAnsi="Calibri" w:cs="Calibri"/>
        </w:rPr>
        <w:t xml:space="preserve">, where nodes </w:t>
      </w:r>
      <w:r w:rsidR="00CA5A09">
        <w:rPr>
          <w:rFonts w:ascii="Calibri" w:hAnsi="Calibri" w:cs="Calibri"/>
        </w:rPr>
        <w:t>represent</w:t>
      </w:r>
      <w:r w:rsidR="00647F5F" w:rsidRPr="00704757">
        <w:rPr>
          <w:rFonts w:ascii="Calibri" w:hAnsi="Calibri" w:cs="Calibri"/>
        </w:rPr>
        <w:t xml:space="preserve"> the cited patents</w:t>
      </w:r>
      <w:r w:rsidR="00AF621F" w:rsidRPr="00704757">
        <w:rPr>
          <w:rFonts w:ascii="Calibri" w:hAnsi="Calibri" w:cs="Calibri"/>
        </w:rPr>
        <w:t xml:space="preserve">. In our implementation, we fix a single node as the “source” node and find </w:t>
      </w:r>
      <w:r w:rsidR="005965D2" w:rsidRPr="00704757">
        <w:rPr>
          <w:rFonts w:ascii="Calibri" w:hAnsi="Calibri" w:cs="Calibri"/>
        </w:rPr>
        <w:t xml:space="preserve">the </w:t>
      </w:r>
      <w:r w:rsidR="00AF621F" w:rsidRPr="00704757">
        <w:rPr>
          <w:rFonts w:ascii="Calibri" w:hAnsi="Calibri" w:cs="Calibri"/>
        </w:rPr>
        <w:t>shortest paths from the source</w:t>
      </w:r>
      <w:r w:rsidR="000F2EA4" w:rsidRPr="00704757">
        <w:rPr>
          <w:rFonts w:ascii="Calibri" w:hAnsi="Calibri" w:cs="Calibri"/>
        </w:rPr>
        <w:t xml:space="preserve"> nodes</w:t>
      </w:r>
      <w:r w:rsidR="00AF621F" w:rsidRPr="00704757">
        <w:rPr>
          <w:rFonts w:ascii="Calibri" w:hAnsi="Calibri" w:cs="Calibri"/>
        </w:rPr>
        <w:t xml:space="preserve"> to all other nodes in the graph.</w:t>
      </w:r>
      <w:r w:rsidR="006E03BB" w:rsidRPr="00704757">
        <w:rPr>
          <w:rFonts w:ascii="Calibri" w:hAnsi="Calibri" w:cs="Calibri"/>
        </w:rPr>
        <w:t xml:space="preserve"> Further,</w:t>
      </w:r>
      <w:r w:rsidR="000F2EA4" w:rsidRPr="00704757">
        <w:rPr>
          <w:rFonts w:ascii="Calibri" w:hAnsi="Calibri" w:cs="Calibri"/>
        </w:rPr>
        <w:t xml:space="preserve"> in order</w:t>
      </w:r>
      <w:r w:rsidR="006E03BB" w:rsidRPr="00704757">
        <w:rPr>
          <w:rFonts w:ascii="Calibri" w:hAnsi="Calibri" w:cs="Calibri"/>
        </w:rPr>
        <w:t xml:space="preserve"> to analyze the network structure of the graph, we </w:t>
      </w:r>
      <w:r w:rsidR="000F2EA4" w:rsidRPr="00704757">
        <w:rPr>
          <w:rFonts w:ascii="Calibri" w:hAnsi="Calibri" w:cs="Calibri"/>
        </w:rPr>
        <w:t>iterate over all nodes</w:t>
      </w:r>
      <w:r w:rsidRPr="00704757">
        <w:rPr>
          <w:rFonts w:ascii="Calibri" w:hAnsi="Calibri" w:cs="Calibri"/>
        </w:rPr>
        <w:t xml:space="preserve">, set them as source nodes, and </w:t>
      </w:r>
      <w:r w:rsidR="006E03BB" w:rsidRPr="00704757">
        <w:rPr>
          <w:rFonts w:ascii="Calibri" w:hAnsi="Calibri" w:cs="Calibri"/>
        </w:rPr>
        <w:t xml:space="preserve">find the shortest path between </w:t>
      </w:r>
      <w:r w:rsidRPr="00704757">
        <w:rPr>
          <w:rFonts w:ascii="Calibri" w:hAnsi="Calibri" w:cs="Calibri"/>
        </w:rPr>
        <w:t>every possible node pairs</w:t>
      </w:r>
      <w:r w:rsidR="006E03BB" w:rsidRPr="00704757">
        <w:rPr>
          <w:rFonts w:ascii="Calibri" w:hAnsi="Calibri" w:cs="Calibri"/>
        </w:rPr>
        <w:t>.</w:t>
      </w:r>
    </w:p>
    <w:p w14:paraId="53E8403A" w14:textId="6E2386C9" w:rsidR="00CA5A09" w:rsidRDefault="00CA5A09" w:rsidP="006E03BB">
      <w:pPr>
        <w:jc w:val="both"/>
      </w:pPr>
    </w:p>
    <w:p w14:paraId="63F6C787" w14:textId="20F6032F" w:rsidR="00CA5A09" w:rsidRDefault="00CA5A09" w:rsidP="006E03BB">
      <w:pPr>
        <w:jc w:val="both"/>
      </w:pPr>
      <w:r>
        <w:t>We split this task into two steps: (1) design a Dijkstra structure for a sample data that contains only a part of our target dataset, and (2) restructure the code from (1) to run on Google Cloud for the entire dataset.</w:t>
      </w:r>
    </w:p>
    <w:p w14:paraId="4FAE28C8" w14:textId="77777777" w:rsidR="00CA5A09" w:rsidRDefault="00CA5A09" w:rsidP="006E03BB">
      <w:pPr>
        <w:jc w:val="both"/>
      </w:pPr>
    </w:p>
    <w:p w14:paraId="60078CFE" w14:textId="1EC945B1" w:rsidR="00300A0F" w:rsidRPr="00704757" w:rsidRDefault="00CA5A09" w:rsidP="006E03BB">
      <w:pPr>
        <w:jc w:val="both"/>
        <w:rPr>
          <w:rFonts w:ascii="Calibri" w:hAnsi="Calibri" w:cs="Calibri"/>
          <w:b/>
          <w:sz w:val="26"/>
          <w:szCs w:val="26"/>
        </w:rPr>
      </w:pPr>
      <w:r>
        <w:rPr>
          <w:rFonts w:ascii="Calibri" w:hAnsi="Calibri" w:cs="Calibri"/>
          <w:b/>
          <w:sz w:val="26"/>
          <w:szCs w:val="26"/>
        </w:rPr>
        <w:t>Sample</w:t>
      </w:r>
      <w:r w:rsidR="00300A0F" w:rsidRPr="00704757">
        <w:rPr>
          <w:rFonts w:ascii="Calibri" w:hAnsi="Calibri" w:cs="Calibri"/>
          <w:b/>
          <w:sz w:val="26"/>
          <w:szCs w:val="26"/>
        </w:rPr>
        <w:t>-data Dijkstra</w:t>
      </w:r>
    </w:p>
    <w:p w14:paraId="67036B6C" w14:textId="45BED334" w:rsidR="00A02050" w:rsidRPr="00704757" w:rsidRDefault="00A02050" w:rsidP="006E03BB">
      <w:pPr>
        <w:jc w:val="both"/>
        <w:rPr>
          <w:rFonts w:ascii="Calibri" w:hAnsi="Calibri" w:cs="Calibri"/>
        </w:rPr>
      </w:pPr>
      <w:r w:rsidRPr="00704757">
        <w:rPr>
          <w:rFonts w:ascii="Calibri" w:hAnsi="Calibri" w:cs="Calibri"/>
        </w:rPr>
        <w:t xml:space="preserve">In the small-data world, </w:t>
      </w:r>
      <w:r w:rsidR="00CA5A09">
        <w:rPr>
          <w:rFonts w:ascii="Calibri" w:hAnsi="Calibri" w:cs="Calibri"/>
        </w:rPr>
        <w:t>the</w:t>
      </w:r>
      <w:r w:rsidRPr="00704757">
        <w:rPr>
          <w:rFonts w:ascii="Calibri" w:hAnsi="Calibri" w:cs="Calibri"/>
        </w:rPr>
        <w:t xml:space="preserve"> Dijkstra</w:t>
      </w:r>
      <w:r w:rsidR="00CA5A09">
        <w:rPr>
          <w:rFonts w:ascii="Calibri" w:hAnsi="Calibri" w:cs="Calibri"/>
        </w:rPr>
        <w:t xml:space="preserve"> algorithm</w:t>
      </w:r>
      <w:r w:rsidRPr="00704757">
        <w:rPr>
          <w:rFonts w:ascii="Calibri" w:hAnsi="Calibri" w:cs="Calibri"/>
        </w:rPr>
        <w:t xml:space="preserve"> works as follows </w:t>
      </w:r>
      <w:r w:rsidR="00805CC3" w:rsidRPr="00704757">
        <w:rPr>
          <w:rFonts w:ascii="Calibri" w:hAnsi="Calibri" w:cs="Calibri"/>
        </w:rPr>
        <w:t>(</w:t>
      </w:r>
      <w:proofErr w:type="spellStart"/>
      <w:r w:rsidR="00805CC3" w:rsidRPr="00704757">
        <w:rPr>
          <w:rFonts w:ascii="Calibri" w:hAnsi="Calibri" w:cs="Calibri"/>
          <w:color w:val="222222"/>
          <w:shd w:val="clear" w:color="auto" w:fill="FFFFFF"/>
        </w:rPr>
        <w:t>Gass</w:t>
      </w:r>
      <w:proofErr w:type="spellEnd"/>
      <w:r w:rsidR="00805CC3" w:rsidRPr="00704757">
        <w:rPr>
          <w:rFonts w:ascii="Calibri" w:hAnsi="Calibri" w:cs="Calibri"/>
          <w:color w:val="222222"/>
          <w:shd w:val="clear" w:color="auto" w:fill="FFFFFF"/>
        </w:rPr>
        <w:t xml:space="preserve"> and Fu, 2013</w:t>
      </w:r>
      <w:r w:rsidR="00805CC3" w:rsidRPr="00704757">
        <w:rPr>
          <w:rFonts w:ascii="Calibri" w:hAnsi="Calibri" w:cs="Calibri"/>
        </w:rPr>
        <w:t>)</w:t>
      </w:r>
    </w:p>
    <w:p w14:paraId="0859D1FC" w14:textId="77777777" w:rsidR="00A02050" w:rsidRPr="00704757" w:rsidRDefault="00A02050" w:rsidP="00A02050">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Mark all nodes unvisited. Create a set of all the unvisited nodes called the </w:t>
      </w:r>
      <w:r w:rsidRPr="00704757">
        <w:rPr>
          <w:rFonts w:ascii="Calibri" w:hAnsi="Calibri" w:cs="Calibri"/>
          <w:i/>
          <w:iCs/>
          <w:color w:val="222222"/>
        </w:rPr>
        <w:t>unvisited set</w:t>
      </w:r>
      <w:r w:rsidRPr="00704757">
        <w:rPr>
          <w:rFonts w:ascii="Calibri" w:hAnsi="Calibri" w:cs="Calibri"/>
          <w:color w:val="222222"/>
        </w:rPr>
        <w:t>.</w:t>
      </w:r>
    </w:p>
    <w:p w14:paraId="78D95B7A" w14:textId="6953FA72" w:rsidR="00A02050" w:rsidRPr="00704757" w:rsidRDefault="00A02050" w:rsidP="00A02050">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 xml:space="preserve">Assign to every node a tentative distance value: set it to zero for our initial node and to infinity for all other nodes. Set the initial node as current. </w:t>
      </w:r>
    </w:p>
    <w:p w14:paraId="45975A98" w14:textId="10C6B733" w:rsidR="00A02050" w:rsidRPr="00704757" w:rsidRDefault="00A02050" w:rsidP="00A02050">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lastRenderedPageBreak/>
        <w:t xml:space="preserve">For the current node, consider all of its unvisited </w:t>
      </w:r>
      <w:r w:rsidR="00CA5A09" w:rsidRPr="00704757">
        <w:rPr>
          <w:rFonts w:ascii="Calibri" w:hAnsi="Calibri" w:cs="Calibri"/>
          <w:color w:val="222222"/>
        </w:rPr>
        <w:t>neighbors</w:t>
      </w:r>
      <w:r w:rsidRPr="00704757">
        <w:rPr>
          <w:rFonts w:ascii="Calibri" w:hAnsi="Calibri" w:cs="Calibri"/>
          <w:color w:val="222222"/>
        </w:rPr>
        <w:t xml:space="preserve"> and calculate their </w:t>
      </w:r>
      <w:r w:rsidRPr="00704757">
        <w:rPr>
          <w:rFonts w:ascii="Calibri" w:hAnsi="Calibri" w:cs="Calibri"/>
          <w:i/>
          <w:iCs/>
          <w:color w:val="222222"/>
        </w:rPr>
        <w:t>tentative</w:t>
      </w:r>
      <w:r w:rsidRPr="00704757">
        <w:rPr>
          <w:rFonts w:ascii="Calibri" w:hAnsi="Calibri" w:cs="Calibri"/>
          <w:color w:val="222222"/>
        </w:rPr>
        <w:t> distances through the current node. Compare the newly calculated </w:t>
      </w:r>
      <w:r w:rsidRPr="00704757">
        <w:rPr>
          <w:rFonts w:ascii="Calibri" w:hAnsi="Calibri" w:cs="Calibri"/>
          <w:i/>
          <w:iCs/>
          <w:color w:val="222222"/>
        </w:rPr>
        <w:t>tentative</w:t>
      </w:r>
      <w:r w:rsidRPr="00704757">
        <w:rPr>
          <w:rFonts w:ascii="Calibri" w:hAnsi="Calibri" w:cs="Calibri"/>
          <w:color w:val="222222"/>
        </w:rPr>
        <w:t> distance to the current assigned value and assign the smaller one.</w:t>
      </w:r>
    </w:p>
    <w:p w14:paraId="5A7B5C0C" w14:textId="60F7DB27" w:rsidR="00A02050" w:rsidRPr="00704757" w:rsidRDefault="00A02050" w:rsidP="00A02050">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 xml:space="preserve">When we are done considering all of the unvisited </w:t>
      </w:r>
      <w:r w:rsidR="00CA5A09" w:rsidRPr="00704757">
        <w:rPr>
          <w:rFonts w:ascii="Calibri" w:hAnsi="Calibri" w:cs="Calibri"/>
          <w:color w:val="222222"/>
        </w:rPr>
        <w:t>neighbors</w:t>
      </w:r>
      <w:r w:rsidRPr="00704757">
        <w:rPr>
          <w:rFonts w:ascii="Calibri" w:hAnsi="Calibri" w:cs="Calibri"/>
          <w:color w:val="222222"/>
        </w:rPr>
        <w:t xml:space="preserve"> of the current node, mark the current node as visited and remove it from the </w:t>
      </w:r>
      <w:r w:rsidRPr="00704757">
        <w:rPr>
          <w:rFonts w:ascii="Calibri" w:hAnsi="Calibri" w:cs="Calibri"/>
          <w:i/>
          <w:iCs/>
          <w:color w:val="222222"/>
        </w:rPr>
        <w:t>unvisited set</w:t>
      </w:r>
      <w:r w:rsidRPr="00704757">
        <w:rPr>
          <w:rFonts w:ascii="Calibri" w:hAnsi="Calibri" w:cs="Calibri"/>
          <w:color w:val="222222"/>
        </w:rPr>
        <w:t>. A visited node will never be checked again.</w:t>
      </w:r>
    </w:p>
    <w:p w14:paraId="4987289A" w14:textId="77777777" w:rsidR="00A02050" w:rsidRPr="00704757" w:rsidRDefault="00A02050" w:rsidP="00A02050">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If the destination node has been marked visited (when planning a route between two specific nodes) or if the smallest tentative distance among the nodes in the </w:t>
      </w:r>
      <w:r w:rsidRPr="00704757">
        <w:rPr>
          <w:rFonts w:ascii="Calibri" w:hAnsi="Calibri" w:cs="Calibri"/>
          <w:i/>
          <w:iCs/>
          <w:color w:val="222222"/>
        </w:rPr>
        <w:t>unvisited set</w:t>
      </w:r>
      <w:r w:rsidRPr="00704757">
        <w:rPr>
          <w:rFonts w:ascii="Calibri" w:hAnsi="Calibri" w:cs="Calibri"/>
          <w:color w:val="222222"/>
        </w:rPr>
        <w:t> is infinity (when planning a complete traversal; occurs when there is no connection between the initial node and remaining unvisited nodes), then stop. The algorithm has finished.</w:t>
      </w:r>
    </w:p>
    <w:p w14:paraId="275E65AE" w14:textId="4D7C45B8" w:rsidR="00F457E7" w:rsidRPr="00704757" w:rsidRDefault="00A02050" w:rsidP="00F457E7">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Otherwise, select the unvisited node that is marked with the smallest tentative distance, set it as the new "current node", and go back to step 3.</w:t>
      </w:r>
    </w:p>
    <w:p w14:paraId="53B2460B" w14:textId="1893E020" w:rsidR="009F66CB" w:rsidRPr="00704757" w:rsidRDefault="009F66CB" w:rsidP="00F457E7">
      <w:pPr>
        <w:shd w:val="clear" w:color="auto" w:fill="FFFFFF"/>
        <w:spacing w:before="100" w:beforeAutospacing="1" w:after="24"/>
        <w:rPr>
          <w:rFonts w:ascii="Calibri" w:hAnsi="Calibri" w:cs="Calibri"/>
          <w:color w:val="222222"/>
        </w:rPr>
      </w:pPr>
      <w:r w:rsidRPr="00704757">
        <w:rPr>
          <w:rFonts w:ascii="Calibri" w:hAnsi="Calibri" w:cs="Calibri"/>
          <w:color w:val="222222"/>
        </w:rPr>
        <w:t>In our implementation, we construct a data structure graph with two attributes:</w:t>
      </w:r>
    </w:p>
    <w:p w14:paraId="0B36457E" w14:textId="10549C8F" w:rsidR="009F66CB" w:rsidRPr="00704757" w:rsidRDefault="009F66CB" w:rsidP="009F66CB">
      <w:pPr>
        <w:pStyle w:val="ListParagraph"/>
        <w:numPr>
          <w:ilvl w:val="0"/>
          <w:numId w:val="3"/>
        </w:numPr>
        <w:shd w:val="clear" w:color="auto" w:fill="FFFFFF"/>
        <w:spacing w:before="100" w:beforeAutospacing="1" w:after="24"/>
        <w:rPr>
          <w:rFonts w:ascii="Calibri" w:hAnsi="Calibri" w:cs="Calibri"/>
          <w:color w:val="222222"/>
        </w:rPr>
      </w:pPr>
      <w:r w:rsidRPr="00CA5A09">
        <w:rPr>
          <w:rFonts w:ascii="Calibri" w:hAnsi="Calibri" w:cs="Calibri"/>
          <w:i/>
          <w:iCs/>
          <w:color w:val="222222"/>
        </w:rPr>
        <w:t>Node:</w:t>
      </w:r>
      <w:r w:rsidRPr="00704757">
        <w:rPr>
          <w:rFonts w:ascii="Calibri" w:hAnsi="Calibri" w:cs="Calibri"/>
          <w:color w:val="222222"/>
        </w:rPr>
        <w:t xml:space="preserve"> A list </w:t>
      </w:r>
      <w:r w:rsidR="006B478F" w:rsidRPr="00704757">
        <w:rPr>
          <w:rFonts w:ascii="Calibri" w:hAnsi="Calibri" w:cs="Calibri"/>
          <w:color w:val="222222"/>
        </w:rPr>
        <w:t>of node IDs.</w:t>
      </w:r>
    </w:p>
    <w:p w14:paraId="60171DBD" w14:textId="7547F3B5" w:rsidR="009F66CB" w:rsidRPr="00704757" w:rsidRDefault="009F66CB" w:rsidP="009F66CB">
      <w:pPr>
        <w:pStyle w:val="ListParagraph"/>
        <w:numPr>
          <w:ilvl w:val="0"/>
          <w:numId w:val="3"/>
        </w:numPr>
        <w:shd w:val="clear" w:color="auto" w:fill="FFFFFF"/>
        <w:spacing w:before="100" w:beforeAutospacing="1" w:after="24"/>
        <w:rPr>
          <w:rFonts w:ascii="Calibri" w:hAnsi="Calibri" w:cs="Calibri"/>
          <w:color w:val="222222"/>
        </w:rPr>
      </w:pPr>
      <w:r w:rsidRPr="00CA5A09">
        <w:rPr>
          <w:rFonts w:ascii="Calibri" w:hAnsi="Calibri" w:cs="Calibri"/>
          <w:i/>
          <w:iCs/>
          <w:color w:val="222222"/>
        </w:rPr>
        <w:t>Edge:</w:t>
      </w:r>
      <w:r w:rsidRPr="00704757">
        <w:rPr>
          <w:rFonts w:ascii="Calibri" w:hAnsi="Calibri" w:cs="Calibri"/>
          <w:color w:val="222222"/>
        </w:rPr>
        <w:t xml:space="preserve"> A dictionary of list. The key of this dictionary is the node ID, and the value is a list storing ID of all of its neighbors.</w:t>
      </w:r>
    </w:p>
    <w:p w14:paraId="338B7A2A" w14:textId="4A9BBD19" w:rsidR="00F457E7" w:rsidRPr="00704757" w:rsidRDefault="00F457E7" w:rsidP="00F457E7">
      <w:pPr>
        <w:shd w:val="clear" w:color="auto" w:fill="FFFFFF"/>
        <w:spacing w:before="100" w:beforeAutospacing="1" w:after="24"/>
        <w:rPr>
          <w:rFonts w:ascii="Calibri" w:hAnsi="Calibri" w:cs="Calibri"/>
          <w:color w:val="222222"/>
        </w:rPr>
      </w:pPr>
      <w:r w:rsidRPr="00704757">
        <w:rPr>
          <w:rFonts w:ascii="Calibri" w:hAnsi="Calibri" w:cs="Calibri"/>
          <w:color w:val="222222"/>
        </w:rPr>
        <w:t>The pseudo code is shown below</w:t>
      </w:r>
    </w:p>
    <w:p w14:paraId="6DE8B885" w14:textId="391A7A88"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gramStart"/>
      <w:r w:rsidRPr="00F457E7">
        <w:rPr>
          <w:rFonts w:ascii="Courier New" w:eastAsia="Times New Roman" w:hAnsi="Courier New" w:cs="Courier New"/>
          <w:color w:val="000000"/>
          <w:sz w:val="21"/>
          <w:szCs w:val="21"/>
        </w:rPr>
        <w:t xml:space="preserve">1  </w:t>
      </w:r>
      <w:r w:rsidRPr="00F457E7">
        <w:rPr>
          <w:rFonts w:ascii="Courier New" w:eastAsia="Times New Roman" w:hAnsi="Courier New" w:cs="Courier New"/>
          <w:b/>
          <w:bCs/>
          <w:color w:val="000000"/>
          <w:sz w:val="21"/>
          <w:szCs w:val="21"/>
        </w:rPr>
        <w:t>function</w:t>
      </w:r>
      <w:proofErr w:type="gramEnd"/>
      <w:r w:rsidRPr="00F457E7">
        <w:rPr>
          <w:rFonts w:ascii="Courier New" w:eastAsia="Times New Roman" w:hAnsi="Courier New" w:cs="Courier New"/>
          <w:color w:val="000000"/>
          <w:sz w:val="21"/>
          <w:szCs w:val="21"/>
        </w:rPr>
        <w:t xml:space="preserve"> Dijkstra(</w:t>
      </w:r>
      <w:r w:rsidRPr="00F457E7">
        <w:rPr>
          <w:rFonts w:ascii="Courier New" w:eastAsia="Times New Roman" w:hAnsi="Courier New" w:cs="Courier New"/>
          <w:i/>
          <w:iCs/>
          <w:color w:val="000000"/>
          <w:sz w:val="21"/>
          <w:szCs w:val="21"/>
        </w:rPr>
        <w:t>Graph</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i/>
          <w:iCs/>
          <w:color w:val="000000"/>
          <w:sz w:val="21"/>
          <w:szCs w:val="21"/>
        </w:rPr>
        <w:t>source</w:t>
      </w:r>
      <w:r w:rsidRPr="00F457E7">
        <w:rPr>
          <w:rFonts w:ascii="Courier New" w:eastAsia="Times New Roman" w:hAnsi="Courier New" w:cs="Courier New"/>
          <w:color w:val="000000"/>
          <w:sz w:val="21"/>
          <w:szCs w:val="21"/>
        </w:rPr>
        <w:t>):</w:t>
      </w:r>
    </w:p>
    <w:p w14:paraId="13FBAE9F"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2</w:t>
      </w:r>
    </w:p>
    <w:p w14:paraId="3966B73E" w14:textId="2B436F06"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3      create </w:t>
      </w:r>
      <w:r w:rsidR="006E6676">
        <w:rPr>
          <w:rFonts w:ascii="Courier New" w:eastAsia="Times New Roman" w:hAnsi="Courier New" w:cs="Courier New"/>
          <w:color w:val="000000"/>
          <w:sz w:val="21"/>
          <w:szCs w:val="21"/>
        </w:rPr>
        <w:t>unvisited</w:t>
      </w:r>
      <w:r w:rsidRPr="00F457E7">
        <w:rPr>
          <w:rFonts w:ascii="Courier New" w:eastAsia="Times New Roman" w:hAnsi="Courier New" w:cs="Courier New"/>
          <w:color w:val="000000"/>
          <w:sz w:val="21"/>
          <w:szCs w:val="21"/>
        </w:rPr>
        <w:t xml:space="preserve"> set Q</w:t>
      </w:r>
      <w:r w:rsidR="0039432E">
        <w:rPr>
          <w:rFonts w:ascii="Courier New" w:eastAsia="Times New Roman" w:hAnsi="Courier New" w:cs="Courier New"/>
          <w:color w:val="000000"/>
          <w:sz w:val="21"/>
          <w:szCs w:val="21"/>
        </w:rPr>
        <w:t xml:space="preserve"> (Now Empty)</w:t>
      </w:r>
    </w:p>
    <w:p w14:paraId="3490A92E"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4</w:t>
      </w:r>
    </w:p>
    <w:p w14:paraId="2CB71384"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5      </w:t>
      </w:r>
      <w:r w:rsidRPr="00F457E7">
        <w:rPr>
          <w:rFonts w:ascii="Courier New" w:eastAsia="Times New Roman" w:hAnsi="Courier New" w:cs="Courier New"/>
          <w:b/>
          <w:bCs/>
          <w:color w:val="000000"/>
          <w:sz w:val="21"/>
          <w:szCs w:val="21"/>
        </w:rPr>
        <w:t>for each</w:t>
      </w:r>
      <w:r w:rsidRPr="00F457E7">
        <w:rPr>
          <w:rFonts w:ascii="Courier New" w:eastAsia="Times New Roman" w:hAnsi="Courier New" w:cs="Courier New"/>
          <w:color w:val="000000"/>
          <w:sz w:val="21"/>
          <w:szCs w:val="21"/>
        </w:rPr>
        <w:t xml:space="preserve"> vertex </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in </w:t>
      </w:r>
      <w:r w:rsidRPr="00F457E7">
        <w:rPr>
          <w:rFonts w:ascii="Courier New" w:eastAsia="Times New Roman" w:hAnsi="Courier New" w:cs="Courier New"/>
          <w:i/>
          <w:iCs/>
          <w:color w:val="000000"/>
          <w:sz w:val="21"/>
          <w:szCs w:val="21"/>
        </w:rPr>
        <w:t>Graph</w:t>
      </w:r>
      <w:r w:rsidRPr="00F457E7">
        <w:rPr>
          <w:rFonts w:ascii="Courier New" w:eastAsia="Times New Roman" w:hAnsi="Courier New" w:cs="Courier New"/>
          <w:color w:val="000000"/>
          <w:sz w:val="21"/>
          <w:szCs w:val="21"/>
        </w:rPr>
        <w:t xml:space="preserve">:             </w:t>
      </w:r>
    </w:p>
    <w:p w14:paraId="06748593" w14:textId="2CBA7C5C"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6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w:t>
      </w:r>
      <w:r w:rsidR="00364E78">
        <w:rPr>
          <w:rFonts w:ascii="Courier New" w:eastAsia="Times New Roman" w:hAnsi="Courier New" w:cs="Courier New"/>
          <w:color w:val="000000"/>
          <w:sz w:val="21"/>
          <w:szCs w:val="21"/>
        </w:rPr>
        <w:t>&lt;-</w:t>
      </w:r>
      <w:r w:rsidR="0028234B">
        <w:rPr>
          <w:rFonts w:ascii="Courier New" w:eastAsia="Times New Roman" w:hAnsi="Courier New" w:cs="Courier New"/>
          <w:color w:val="000000"/>
          <w:sz w:val="21"/>
          <w:szCs w:val="21"/>
        </w:rPr>
        <w:t xml:space="preserve"> </w:t>
      </w:r>
      <w:r w:rsidRPr="00F457E7">
        <w:rPr>
          <w:rFonts w:ascii="Courier New" w:eastAsia="Times New Roman" w:hAnsi="Courier New" w:cs="Courier New"/>
          <w:color w:val="000000"/>
          <w:sz w:val="21"/>
          <w:szCs w:val="21"/>
        </w:rPr>
        <w:t xml:space="preserve">INFINITY                  </w:t>
      </w:r>
    </w:p>
    <w:p w14:paraId="3F350AFB" w14:textId="724EE7D9"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w:t>
      </w:r>
      <w:r w:rsidR="00AD2E44">
        <w:rPr>
          <w:rFonts w:ascii="Courier New" w:eastAsia="Times New Roman" w:hAnsi="Courier New" w:cs="Courier New"/>
          <w:color w:val="000000"/>
          <w:sz w:val="21"/>
          <w:szCs w:val="21"/>
        </w:rPr>
        <w:t>7</w:t>
      </w:r>
    </w:p>
    <w:p w14:paraId="2552B346" w14:textId="77777777" w:rsidR="00652AFE"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8          add </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to </w:t>
      </w:r>
      <w:r w:rsidRPr="00F457E7">
        <w:rPr>
          <w:rFonts w:ascii="Courier New" w:eastAsia="Times New Roman" w:hAnsi="Courier New" w:cs="Courier New"/>
          <w:i/>
          <w:iCs/>
          <w:color w:val="000000"/>
          <w:sz w:val="21"/>
          <w:szCs w:val="21"/>
        </w:rPr>
        <w:t>Q</w:t>
      </w:r>
      <w:r w:rsidRPr="00F457E7">
        <w:rPr>
          <w:rFonts w:ascii="Courier New" w:eastAsia="Times New Roman" w:hAnsi="Courier New" w:cs="Courier New"/>
          <w:color w:val="000000"/>
          <w:sz w:val="21"/>
          <w:szCs w:val="21"/>
        </w:rPr>
        <w:t xml:space="preserve">   </w:t>
      </w:r>
    </w:p>
    <w:p w14:paraId="70F309F6" w14:textId="4E30412D" w:rsidR="00F457E7" w:rsidRPr="00F457E7" w:rsidRDefault="00652AFE"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9</w:t>
      </w:r>
      <w:r w:rsidR="00F457E7" w:rsidRPr="00F457E7">
        <w:rPr>
          <w:rFonts w:ascii="Courier New" w:eastAsia="Times New Roman" w:hAnsi="Courier New" w:cs="Courier New"/>
          <w:color w:val="000000"/>
          <w:sz w:val="21"/>
          <w:szCs w:val="21"/>
        </w:rPr>
        <w:t xml:space="preserve">                   </w:t>
      </w:r>
    </w:p>
    <w:p w14:paraId="36D206D9"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10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source</w:t>
      </w:r>
      <w:r w:rsidRPr="00F457E7">
        <w:rPr>
          <w:rFonts w:ascii="Courier New" w:eastAsia="Times New Roman" w:hAnsi="Courier New" w:cs="Courier New"/>
          <w:color w:val="000000"/>
          <w:sz w:val="21"/>
          <w:szCs w:val="21"/>
        </w:rPr>
        <w:t xml:space="preserve">] ← 0                        </w:t>
      </w:r>
    </w:p>
    <w:p w14:paraId="325D7CA3"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11      </w:t>
      </w:r>
    </w:p>
    <w:p w14:paraId="47834FD5"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12      </w:t>
      </w:r>
      <w:r w:rsidRPr="00F457E7">
        <w:rPr>
          <w:rFonts w:ascii="Courier New" w:eastAsia="Times New Roman" w:hAnsi="Courier New" w:cs="Courier New"/>
          <w:b/>
          <w:bCs/>
          <w:color w:val="000000"/>
          <w:sz w:val="21"/>
          <w:szCs w:val="21"/>
        </w:rPr>
        <w:t>while</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i/>
          <w:iCs/>
          <w:color w:val="000000"/>
          <w:sz w:val="21"/>
          <w:szCs w:val="21"/>
        </w:rPr>
        <w:t>Q</w:t>
      </w:r>
      <w:r w:rsidRPr="00F457E7">
        <w:rPr>
          <w:rFonts w:ascii="Courier New" w:eastAsia="Times New Roman" w:hAnsi="Courier New" w:cs="Courier New"/>
          <w:color w:val="000000"/>
          <w:sz w:val="21"/>
          <w:szCs w:val="21"/>
        </w:rPr>
        <w:t xml:space="preserve"> is not empty:</w:t>
      </w:r>
    </w:p>
    <w:p w14:paraId="63595227" w14:textId="157F7B75"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13          </w:t>
      </w:r>
      <w:r w:rsidRPr="00F457E7">
        <w:rPr>
          <w:rFonts w:ascii="Courier New" w:eastAsia="Times New Roman" w:hAnsi="Courier New" w:cs="Courier New"/>
          <w:i/>
          <w:iCs/>
          <w:color w:val="000000"/>
          <w:sz w:val="21"/>
          <w:szCs w:val="21"/>
        </w:rPr>
        <w:t>u</w:t>
      </w:r>
      <w:r w:rsidRPr="00F457E7">
        <w:rPr>
          <w:rFonts w:ascii="Courier New" w:eastAsia="Times New Roman" w:hAnsi="Courier New" w:cs="Courier New"/>
          <w:color w:val="000000"/>
          <w:sz w:val="21"/>
          <w:szCs w:val="21"/>
        </w:rPr>
        <w:t xml:space="preserve"> </w:t>
      </w:r>
      <w:r w:rsidR="0028234B">
        <w:rPr>
          <w:rFonts w:ascii="Courier New" w:eastAsia="Times New Roman" w:hAnsi="Courier New" w:cs="Courier New"/>
          <w:color w:val="000000"/>
          <w:sz w:val="21"/>
          <w:szCs w:val="21"/>
        </w:rPr>
        <w:t>&lt;-</w:t>
      </w:r>
      <w:r w:rsidRPr="00F457E7">
        <w:rPr>
          <w:rFonts w:ascii="Courier New" w:eastAsia="Times New Roman" w:hAnsi="Courier New" w:cs="Courier New"/>
          <w:color w:val="000000"/>
          <w:sz w:val="21"/>
          <w:szCs w:val="21"/>
        </w:rPr>
        <w:t xml:space="preserve"> vertex in </w:t>
      </w:r>
      <w:r w:rsidRPr="00F457E7">
        <w:rPr>
          <w:rFonts w:ascii="Courier New" w:eastAsia="Times New Roman" w:hAnsi="Courier New" w:cs="Courier New"/>
          <w:i/>
          <w:iCs/>
          <w:color w:val="000000"/>
          <w:sz w:val="21"/>
          <w:szCs w:val="21"/>
        </w:rPr>
        <w:t>Q</w:t>
      </w:r>
      <w:r w:rsidRPr="00F457E7">
        <w:rPr>
          <w:rFonts w:ascii="Courier New" w:eastAsia="Times New Roman" w:hAnsi="Courier New" w:cs="Courier New"/>
          <w:color w:val="000000"/>
          <w:sz w:val="21"/>
          <w:szCs w:val="21"/>
        </w:rPr>
        <w:t xml:space="preserve"> with min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 xml:space="preserve">[u]    </w:t>
      </w:r>
    </w:p>
    <w:p w14:paraId="74B19242" w14:textId="59D13840"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4</w:t>
      </w:r>
      <w:r w:rsidRPr="00F457E7">
        <w:rPr>
          <w:rFonts w:ascii="Courier New" w:eastAsia="Times New Roman" w:hAnsi="Courier New" w:cs="Courier New"/>
          <w:color w:val="000000"/>
          <w:sz w:val="21"/>
          <w:szCs w:val="21"/>
        </w:rPr>
        <w:t xml:space="preserve">          </w:t>
      </w:r>
    </w:p>
    <w:p w14:paraId="5B44E3FD" w14:textId="2F7B532D"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5</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b/>
          <w:bCs/>
          <w:color w:val="000000"/>
          <w:sz w:val="21"/>
          <w:szCs w:val="21"/>
        </w:rPr>
        <w:t>for each</w:t>
      </w:r>
      <w:r w:rsidRPr="00F457E7">
        <w:rPr>
          <w:rFonts w:ascii="Courier New" w:eastAsia="Times New Roman" w:hAnsi="Courier New" w:cs="Courier New"/>
          <w:color w:val="000000"/>
          <w:sz w:val="21"/>
          <w:szCs w:val="21"/>
        </w:rPr>
        <w:t xml:space="preserve"> neighbor </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of </w:t>
      </w:r>
      <w:r w:rsidRPr="00F457E7">
        <w:rPr>
          <w:rFonts w:ascii="Courier New" w:eastAsia="Times New Roman" w:hAnsi="Courier New" w:cs="Courier New"/>
          <w:i/>
          <w:iCs/>
          <w:color w:val="000000"/>
          <w:sz w:val="21"/>
          <w:szCs w:val="21"/>
        </w:rPr>
        <w:t>u</w:t>
      </w:r>
      <w:r w:rsidR="003762BC">
        <w:rPr>
          <w:rFonts w:ascii="Courier New" w:eastAsia="Times New Roman" w:hAnsi="Courier New" w:cs="Courier New"/>
          <w:i/>
          <w:iCs/>
          <w:color w:val="000000"/>
          <w:sz w:val="21"/>
          <w:szCs w:val="21"/>
        </w:rPr>
        <w:t xml:space="preserve"> and v in Q</w:t>
      </w:r>
      <w:r w:rsidRPr="00F457E7">
        <w:rPr>
          <w:rFonts w:ascii="Courier New" w:eastAsia="Times New Roman" w:hAnsi="Courier New" w:cs="Courier New"/>
          <w:color w:val="000000"/>
          <w:sz w:val="21"/>
          <w:szCs w:val="21"/>
        </w:rPr>
        <w:t>:</w:t>
      </w:r>
    </w:p>
    <w:p w14:paraId="7CEB3E0B" w14:textId="3FA5D844"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6</w:t>
      </w:r>
      <w:r w:rsidRPr="00F457E7">
        <w:rPr>
          <w:rFonts w:ascii="Courier New" w:eastAsia="Times New Roman" w:hAnsi="Courier New" w:cs="Courier New"/>
          <w:color w:val="000000"/>
          <w:sz w:val="21"/>
          <w:szCs w:val="21"/>
        </w:rPr>
        <w:t xml:space="preserve">              </w:t>
      </w:r>
      <w:proofErr w:type="gramStart"/>
      <w:r w:rsidRPr="00F457E7">
        <w:rPr>
          <w:rFonts w:ascii="Courier New" w:eastAsia="Times New Roman" w:hAnsi="Courier New" w:cs="Courier New"/>
          <w:i/>
          <w:iCs/>
          <w:color w:val="000000"/>
          <w:sz w:val="21"/>
          <w:szCs w:val="21"/>
        </w:rPr>
        <w:t>alt</w:t>
      </w:r>
      <w:proofErr w:type="gramEnd"/>
      <w:r w:rsidRPr="00F457E7">
        <w:rPr>
          <w:rFonts w:ascii="Courier New" w:eastAsia="Times New Roman" w:hAnsi="Courier New" w:cs="Courier New"/>
          <w:color w:val="000000"/>
          <w:sz w:val="21"/>
          <w:szCs w:val="21"/>
        </w:rPr>
        <w:t xml:space="preserve"> </w:t>
      </w:r>
      <w:r w:rsidR="0028234B">
        <w:rPr>
          <w:rFonts w:ascii="Courier New" w:eastAsia="Times New Roman" w:hAnsi="Courier New" w:cs="Courier New"/>
          <w:color w:val="000000"/>
          <w:sz w:val="21"/>
          <w:szCs w:val="21"/>
        </w:rPr>
        <w:t>&lt;-</w:t>
      </w:r>
      <w:r w:rsidRPr="00F457E7">
        <w:rPr>
          <w:rFonts w:ascii="Courier New" w:eastAsia="Times New Roman" w:hAnsi="Courier New" w:cs="Courier New"/>
          <w:color w:val="000000"/>
          <w:sz w:val="21"/>
          <w:szCs w:val="21"/>
        </w:rPr>
        <w:t xml:space="preserve">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u</w:t>
      </w:r>
      <w:r w:rsidRPr="00F457E7">
        <w:rPr>
          <w:rFonts w:ascii="Courier New" w:eastAsia="Times New Roman" w:hAnsi="Courier New" w:cs="Courier New"/>
          <w:color w:val="000000"/>
          <w:sz w:val="21"/>
          <w:szCs w:val="21"/>
        </w:rPr>
        <w:t xml:space="preserve">] + </w:t>
      </w:r>
      <w:r w:rsidR="005E11E8">
        <w:rPr>
          <w:rFonts w:ascii="Courier New" w:eastAsia="Times New Roman" w:hAnsi="Courier New" w:cs="Courier New"/>
          <w:color w:val="000000"/>
          <w:sz w:val="21"/>
          <w:szCs w:val="21"/>
        </w:rPr>
        <w:t>1</w:t>
      </w:r>
      <w:r w:rsidR="00857720">
        <w:rPr>
          <w:rFonts w:ascii="Courier New" w:eastAsia="Times New Roman" w:hAnsi="Courier New" w:cs="Courier New"/>
          <w:color w:val="000000"/>
          <w:sz w:val="21"/>
          <w:szCs w:val="21"/>
        </w:rPr>
        <w:t xml:space="preserve"> </w:t>
      </w:r>
      <w:r w:rsidR="005E11E8">
        <w:rPr>
          <w:rFonts w:ascii="Courier New" w:eastAsia="Times New Roman" w:hAnsi="Courier New" w:cs="Courier New"/>
          <w:color w:val="000000"/>
          <w:sz w:val="21"/>
          <w:szCs w:val="21"/>
        </w:rPr>
        <w:t>//In our setting, distance are always 1</w:t>
      </w:r>
    </w:p>
    <w:p w14:paraId="67B823BB" w14:textId="17B0C302"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7</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b/>
          <w:bCs/>
          <w:color w:val="000000"/>
          <w:sz w:val="21"/>
          <w:szCs w:val="21"/>
        </w:rPr>
        <w:t>if</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i/>
          <w:iCs/>
          <w:color w:val="000000"/>
          <w:sz w:val="21"/>
          <w:szCs w:val="21"/>
        </w:rPr>
        <w:t>alt</w:t>
      </w:r>
      <w:r w:rsidRPr="00F457E7">
        <w:rPr>
          <w:rFonts w:ascii="Courier New" w:eastAsia="Times New Roman" w:hAnsi="Courier New" w:cs="Courier New"/>
          <w:color w:val="000000"/>
          <w:sz w:val="21"/>
          <w:szCs w:val="21"/>
        </w:rPr>
        <w:t xml:space="preserve"> &lt;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w:t>
      </w:r>
    </w:p>
    <w:p w14:paraId="1E3FA0F7" w14:textId="609C29EB" w:rsidR="00F457E7" w:rsidRPr="00F457E7" w:rsidRDefault="00AD2E44"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18</w:t>
      </w:r>
      <w:r w:rsidR="00F457E7" w:rsidRPr="00F457E7">
        <w:rPr>
          <w:rFonts w:ascii="Courier New" w:eastAsia="Times New Roman" w:hAnsi="Courier New" w:cs="Courier New"/>
          <w:color w:val="000000"/>
          <w:sz w:val="21"/>
          <w:szCs w:val="21"/>
        </w:rPr>
        <w:t xml:space="preserve">                  </w:t>
      </w:r>
      <w:proofErr w:type="spellStart"/>
      <w:r w:rsidR="00F457E7" w:rsidRPr="00F457E7">
        <w:rPr>
          <w:rFonts w:ascii="Courier New" w:eastAsia="Times New Roman" w:hAnsi="Courier New" w:cs="Courier New"/>
          <w:color w:val="000000"/>
          <w:sz w:val="21"/>
          <w:szCs w:val="21"/>
        </w:rPr>
        <w:t>dist</w:t>
      </w:r>
      <w:proofErr w:type="spellEnd"/>
      <w:r w:rsidR="00F457E7" w:rsidRPr="00F457E7">
        <w:rPr>
          <w:rFonts w:ascii="Courier New" w:eastAsia="Times New Roman" w:hAnsi="Courier New" w:cs="Courier New"/>
          <w:color w:val="000000"/>
          <w:sz w:val="21"/>
          <w:szCs w:val="21"/>
        </w:rPr>
        <w:t>[</w:t>
      </w:r>
      <w:r w:rsidR="00F457E7" w:rsidRPr="00F457E7">
        <w:rPr>
          <w:rFonts w:ascii="Courier New" w:eastAsia="Times New Roman" w:hAnsi="Courier New" w:cs="Courier New"/>
          <w:i/>
          <w:iCs/>
          <w:color w:val="000000"/>
          <w:sz w:val="21"/>
          <w:szCs w:val="21"/>
        </w:rPr>
        <w:t>v</w:t>
      </w:r>
      <w:r w:rsidR="00F457E7" w:rsidRPr="00F457E7">
        <w:rPr>
          <w:rFonts w:ascii="Courier New" w:eastAsia="Times New Roman" w:hAnsi="Courier New" w:cs="Courier New"/>
          <w:color w:val="000000"/>
          <w:sz w:val="21"/>
          <w:szCs w:val="21"/>
        </w:rPr>
        <w:t xml:space="preserve">] </w:t>
      </w:r>
      <w:r w:rsidR="00CD2F67">
        <w:rPr>
          <w:rFonts w:ascii="Courier New" w:eastAsia="Times New Roman" w:hAnsi="Courier New" w:cs="Courier New"/>
          <w:color w:val="000000"/>
          <w:sz w:val="21"/>
          <w:szCs w:val="21"/>
        </w:rPr>
        <w:t>&lt;-</w:t>
      </w:r>
      <w:r w:rsidR="00F457E7" w:rsidRPr="00F457E7">
        <w:rPr>
          <w:rFonts w:ascii="Courier New" w:eastAsia="Times New Roman" w:hAnsi="Courier New" w:cs="Courier New"/>
          <w:color w:val="000000"/>
          <w:sz w:val="21"/>
          <w:szCs w:val="21"/>
        </w:rPr>
        <w:t xml:space="preserve"> </w:t>
      </w:r>
      <w:r w:rsidR="00F457E7" w:rsidRPr="00F457E7">
        <w:rPr>
          <w:rFonts w:ascii="Courier New" w:eastAsia="Times New Roman" w:hAnsi="Courier New" w:cs="Courier New"/>
          <w:i/>
          <w:iCs/>
          <w:color w:val="000000"/>
          <w:sz w:val="21"/>
          <w:szCs w:val="21"/>
        </w:rPr>
        <w:t>alt</w:t>
      </w:r>
      <w:r w:rsidR="00F457E7" w:rsidRPr="00F457E7">
        <w:rPr>
          <w:rFonts w:ascii="Courier New" w:eastAsia="Times New Roman" w:hAnsi="Courier New" w:cs="Courier New"/>
          <w:color w:val="000000"/>
          <w:sz w:val="21"/>
          <w:szCs w:val="21"/>
        </w:rPr>
        <w:t xml:space="preserve"> </w:t>
      </w:r>
    </w:p>
    <w:p w14:paraId="0A0EEA04" w14:textId="5B7A4B8F" w:rsidR="00F457E7" w:rsidRPr="00F457E7" w:rsidRDefault="00AD2E44"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19</w:t>
      </w:r>
    </w:p>
    <w:p w14:paraId="5D18B079" w14:textId="0121FCF5" w:rsidR="00AD2E44"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2</w:t>
      </w:r>
      <w:r w:rsidR="00AD2E44">
        <w:rPr>
          <w:rFonts w:ascii="Courier New" w:eastAsia="Times New Roman" w:hAnsi="Courier New" w:cs="Courier New"/>
          <w:color w:val="000000"/>
          <w:sz w:val="21"/>
          <w:szCs w:val="21"/>
        </w:rPr>
        <w:t>0</w:t>
      </w:r>
      <w:r w:rsidR="001B7E1D">
        <w:rPr>
          <w:rFonts w:ascii="Courier New" w:eastAsia="Times New Roman" w:hAnsi="Courier New" w:cs="Courier New"/>
          <w:color w:val="000000"/>
          <w:sz w:val="21"/>
          <w:szCs w:val="21"/>
        </w:rPr>
        <w:tab/>
        <w:t xml:space="preserve">     </w:t>
      </w:r>
      <w:r w:rsidR="00AD2E44" w:rsidRPr="00F457E7">
        <w:rPr>
          <w:rFonts w:ascii="Courier New" w:eastAsia="Times New Roman" w:hAnsi="Courier New" w:cs="Courier New"/>
          <w:color w:val="000000"/>
          <w:sz w:val="21"/>
          <w:szCs w:val="21"/>
        </w:rPr>
        <w:t xml:space="preserve">remove </w:t>
      </w:r>
      <w:r w:rsidR="00AD2E44" w:rsidRPr="00F457E7">
        <w:rPr>
          <w:rFonts w:ascii="Courier New" w:eastAsia="Times New Roman" w:hAnsi="Courier New" w:cs="Courier New"/>
          <w:i/>
          <w:iCs/>
          <w:color w:val="000000"/>
          <w:sz w:val="21"/>
          <w:szCs w:val="21"/>
        </w:rPr>
        <w:t>u</w:t>
      </w:r>
      <w:r w:rsidR="00AD2E44" w:rsidRPr="00F457E7">
        <w:rPr>
          <w:rFonts w:ascii="Courier New" w:eastAsia="Times New Roman" w:hAnsi="Courier New" w:cs="Courier New"/>
          <w:color w:val="000000"/>
          <w:sz w:val="21"/>
          <w:szCs w:val="21"/>
        </w:rPr>
        <w:t xml:space="preserve"> from </w:t>
      </w:r>
      <w:r w:rsidR="00AD2E44" w:rsidRPr="00F457E7">
        <w:rPr>
          <w:rFonts w:ascii="Courier New" w:eastAsia="Times New Roman" w:hAnsi="Courier New" w:cs="Courier New"/>
          <w:i/>
          <w:iCs/>
          <w:color w:val="000000"/>
          <w:sz w:val="21"/>
          <w:szCs w:val="21"/>
        </w:rPr>
        <w:t>Q</w:t>
      </w:r>
    </w:p>
    <w:p w14:paraId="68F2790B" w14:textId="6A4711DC"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lastRenderedPageBreak/>
        <w:t>2</w:t>
      </w:r>
      <w:r w:rsidR="00AD2E44">
        <w:rPr>
          <w:rFonts w:ascii="Courier New" w:eastAsia="Times New Roman" w:hAnsi="Courier New" w:cs="Courier New"/>
          <w:color w:val="000000"/>
          <w:sz w:val="21"/>
          <w:szCs w:val="21"/>
        </w:rPr>
        <w:t>1</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b/>
          <w:bCs/>
          <w:color w:val="000000"/>
          <w:sz w:val="21"/>
          <w:szCs w:val="21"/>
        </w:rPr>
        <w:t>return</w:t>
      </w:r>
      <w:r w:rsidRPr="00F457E7">
        <w:rPr>
          <w:rFonts w:ascii="Courier New" w:eastAsia="Times New Roman" w:hAnsi="Courier New" w:cs="Courier New"/>
          <w:color w:val="000000"/>
          <w:sz w:val="21"/>
          <w:szCs w:val="21"/>
        </w:rPr>
        <w:t xml:space="preserve"> </w:t>
      </w:r>
      <w:proofErr w:type="spellStart"/>
      <w:proofErr w:type="gram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proofErr w:type="gramEnd"/>
      <w:r w:rsidRPr="00F457E7">
        <w:rPr>
          <w:rFonts w:ascii="Courier New" w:eastAsia="Times New Roman" w:hAnsi="Courier New" w:cs="Courier New"/>
          <w:color w:val="000000"/>
          <w:sz w:val="21"/>
          <w:szCs w:val="21"/>
        </w:rPr>
        <w:t xml:space="preserve">], </w:t>
      </w:r>
      <w:proofErr w:type="spellStart"/>
      <w:r w:rsidRPr="00F457E7">
        <w:rPr>
          <w:rFonts w:ascii="Courier New" w:eastAsia="Times New Roman" w:hAnsi="Courier New" w:cs="Courier New"/>
          <w:color w:val="000000"/>
          <w:sz w:val="21"/>
          <w:szCs w:val="21"/>
        </w:rPr>
        <w:t>prev</w:t>
      </w:r>
      <w:proofErr w:type="spellEnd"/>
      <w:r w:rsidRPr="00F457E7">
        <w:rPr>
          <w:rFonts w:ascii="Courier New" w:eastAsia="Times New Roman" w:hAnsi="Courier New" w:cs="Courier New"/>
          <w:color w:val="000000"/>
          <w:sz w:val="21"/>
          <w:szCs w:val="21"/>
        </w:rPr>
        <w:t>[]</w:t>
      </w:r>
    </w:p>
    <w:p w14:paraId="47459FB0" w14:textId="77777777" w:rsidR="00F457E7" w:rsidRPr="00F457E7" w:rsidRDefault="00F457E7" w:rsidP="00F457E7">
      <w:pPr>
        <w:shd w:val="clear" w:color="auto" w:fill="FFFFFF"/>
        <w:spacing w:before="100" w:beforeAutospacing="1" w:after="24"/>
        <w:rPr>
          <w:rFonts w:ascii="Arial" w:hAnsi="Arial" w:cs="Arial"/>
          <w:color w:val="222222"/>
          <w:sz w:val="21"/>
          <w:szCs w:val="21"/>
        </w:rPr>
      </w:pPr>
    </w:p>
    <w:p w14:paraId="60BCDDDC" w14:textId="5CDD0F5E" w:rsidR="001C5805" w:rsidRPr="001E66B6" w:rsidRDefault="00F457E7" w:rsidP="001E66B6">
      <w:pPr>
        <w:jc w:val="both"/>
        <w:rPr>
          <w:b/>
          <w:sz w:val="26"/>
          <w:szCs w:val="26"/>
        </w:rPr>
      </w:pPr>
      <w:r w:rsidRPr="00F457E7">
        <w:rPr>
          <w:b/>
          <w:sz w:val="26"/>
          <w:szCs w:val="26"/>
        </w:rPr>
        <w:t>Large-Data Dijkstra</w:t>
      </w:r>
    </w:p>
    <w:p w14:paraId="5B2FC247" w14:textId="11140FA7" w:rsidR="009F66CB" w:rsidRDefault="00F457E7" w:rsidP="008C64CA">
      <w:pPr>
        <w:jc w:val="both"/>
      </w:pPr>
      <w:r>
        <w:t xml:space="preserve">In the large-data world, </w:t>
      </w:r>
      <w:r w:rsidR="008C64CA">
        <w:t xml:space="preserve">we want to </w:t>
      </w:r>
      <w:r w:rsidR="000F2EA4">
        <w:t>parallelize the</w:t>
      </w:r>
      <w:r w:rsidR="008C64CA">
        <w:t xml:space="preserve"> Dijkstra algorithm</w:t>
      </w:r>
      <w:r w:rsidR="00CA5A09">
        <w:t xml:space="preserve"> for more efficient and memory-saving reasons</w:t>
      </w:r>
      <w:r w:rsidR="008C64CA">
        <w:t>. In fact, we implement a breadth-first search instead.</w:t>
      </w:r>
    </w:p>
    <w:p w14:paraId="0A421904" w14:textId="77777777" w:rsidR="009F66CB" w:rsidRDefault="009F66CB" w:rsidP="008C64CA">
      <w:pPr>
        <w:jc w:val="both"/>
      </w:pPr>
    </w:p>
    <w:p w14:paraId="3BC7FD6A" w14:textId="19EE0024" w:rsidR="00F457E7" w:rsidRDefault="009F66CB" w:rsidP="008C64CA">
      <w:pPr>
        <w:jc w:val="both"/>
      </w:pPr>
      <w:r>
        <w:t xml:space="preserve">Data representation: In large-data world, we slightly modify the graph structure. </w:t>
      </w:r>
      <w:r w:rsidR="00B43B05">
        <w:t>We use a single line to represent information of a node.</w:t>
      </w:r>
      <w:r w:rsidR="00873F38">
        <w:t xml:space="preserve"> A single line is of the following format</w:t>
      </w:r>
      <w:r w:rsidR="002D12A3">
        <w:t xml:space="preserve"> </w:t>
      </w:r>
      <w:r w:rsidR="002D12A3">
        <w:rPr>
          <w:rFonts w:hint="eastAsia"/>
        </w:rPr>
        <w:t>with</w:t>
      </w:r>
      <w:r w:rsidR="002D12A3">
        <w:t xml:space="preserve"> four parts</w:t>
      </w:r>
      <w:r w:rsidR="00873F38">
        <w:rPr>
          <w:rFonts w:hint="eastAsia"/>
        </w:rPr>
        <w:t>:</w:t>
      </w:r>
    </w:p>
    <w:p w14:paraId="43F95DC1" w14:textId="374D2454" w:rsidR="00873F38" w:rsidRDefault="00873F38" w:rsidP="008C64CA">
      <w:pPr>
        <w:jc w:val="both"/>
      </w:pPr>
      <w:r>
        <w:t xml:space="preserve">              ID|ID1, ID2, ID</w:t>
      </w:r>
      <w:proofErr w:type="gramStart"/>
      <w:r>
        <w:t>3, ..</w:t>
      </w:r>
      <w:proofErr w:type="gramEnd"/>
      <w:r>
        <w:t xml:space="preserve"> </w:t>
      </w:r>
      <w:proofErr w:type="spellStart"/>
      <w:r>
        <w:t>IDn|Color|Distance</w:t>
      </w:r>
      <w:proofErr w:type="spellEnd"/>
    </w:p>
    <w:p w14:paraId="257774D9" w14:textId="7E01F6CB" w:rsidR="002D12A3" w:rsidRDefault="003675D3" w:rsidP="008C64CA">
      <w:pPr>
        <w:jc w:val="both"/>
      </w:pPr>
      <w:r>
        <w:t>The first part represents the node ID; the second part, separated by commas, stores IDs of its neighbor nodes; the third part is an indicator of whether this node have been visited/to be visited and can take three values; the last part stores the distance</w:t>
      </w:r>
      <w:r w:rsidR="00F67621">
        <w:t>.</w:t>
      </w:r>
    </w:p>
    <w:p w14:paraId="2C65D26B" w14:textId="59461256" w:rsidR="00F67621" w:rsidRDefault="00F67621" w:rsidP="008C64CA">
      <w:pPr>
        <w:jc w:val="both"/>
      </w:pPr>
    </w:p>
    <w:p w14:paraId="703A414F" w14:textId="581DAA3B" w:rsidR="00F67621" w:rsidRDefault="00F67621" w:rsidP="008C64CA">
      <w:pPr>
        <w:jc w:val="both"/>
      </w:pPr>
      <w:r>
        <w:t>The Pseudo code is shown below</w:t>
      </w:r>
    </w:p>
    <w:p w14:paraId="445A690B" w14:textId="55F43F4D" w:rsidR="00F67621" w:rsidRPr="00F457E7" w:rsidRDefault="00244919"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gramStart"/>
      <w:r w:rsidR="00F67621" w:rsidRPr="00F457E7">
        <w:rPr>
          <w:rFonts w:ascii="Courier New" w:eastAsia="Times New Roman" w:hAnsi="Courier New" w:cs="Courier New"/>
          <w:color w:val="000000"/>
          <w:sz w:val="21"/>
          <w:szCs w:val="21"/>
        </w:rPr>
        <w:t xml:space="preserve">1  </w:t>
      </w:r>
      <w:r>
        <w:rPr>
          <w:rFonts w:ascii="Courier New" w:eastAsia="Times New Roman" w:hAnsi="Courier New" w:cs="Courier New"/>
          <w:b/>
          <w:bCs/>
          <w:color w:val="000000"/>
          <w:sz w:val="21"/>
          <w:szCs w:val="21"/>
        </w:rPr>
        <w:t>class</w:t>
      </w:r>
      <w:proofErr w:type="gramEnd"/>
      <w:r>
        <w:rPr>
          <w:rFonts w:ascii="Courier New" w:eastAsia="Times New Roman" w:hAnsi="Courier New" w:cs="Courier New"/>
          <w:b/>
          <w:bCs/>
          <w:color w:val="000000"/>
          <w:sz w:val="21"/>
          <w:szCs w:val="21"/>
        </w:rPr>
        <w:t xml:space="preserve"> Mapper</w:t>
      </w:r>
    </w:p>
    <w:p w14:paraId="3E45F7AC" w14:textId="1D3B6092" w:rsidR="00A36E5A" w:rsidRPr="00F457E7" w:rsidRDefault="00F67621"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2</w:t>
      </w:r>
      <w:r w:rsidR="00244919">
        <w:rPr>
          <w:rFonts w:ascii="Courier New" w:eastAsia="Times New Roman" w:hAnsi="Courier New" w:cs="Courier New"/>
          <w:color w:val="000000"/>
          <w:sz w:val="21"/>
          <w:szCs w:val="21"/>
        </w:rPr>
        <w:t xml:space="preserve">      </w:t>
      </w:r>
      <w:r w:rsidR="00244919" w:rsidRPr="000A7CCF">
        <w:rPr>
          <w:rFonts w:ascii="Courier New" w:eastAsia="Times New Roman" w:hAnsi="Courier New" w:cs="Courier New"/>
          <w:b/>
          <w:color w:val="000000"/>
          <w:sz w:val="21"/>
          <w:szCs w:val="21"/>
        </w:rPr>
        <w:t xml:space="preserve">method </w:t>
      </w:r>
      <w:proofErr w:type="gramStart"/>
      <w:r w:rsidR="00244919" w:rsidRPr="000A7CCF">
        <w:rPr>
          <w:rFonts w:ascii="Courier New" w:eastAsia="Times New Roman" w:hAnsi="Courier New" w:cs="Courier New"/>
          <w:b/>
          <w:color w:val="000000"/>
          <w:sz w:val="21"/>
          <w:szCs w:val="21"/>
        </w:rPr>
        <w:t>Map</w:t>
      </w:r>
      <w:r w:rsidR="00244919">
        <w:rPr>
          <w:rFonts w:ascii="Courier New" w:eastAsia="Times New Roman" w:hAnsi="Courier New" w:cs="Courier New"/>
          <w:color w:val="000000"/>
          <w:sz w:val="21"/>
          <w:szCs w:val="21"/>
        </w:rPr>
        <w:t>(</w:t>
      </w:r>
      <w:proofErr w:type="spellStart"/>
      <w:proofErr w:type="gramEnd"/>
      <w:r w:rsidR="00D0422F">
        <w:rPr>
          <w:rFonts w:ascii="Courier New" w:eastAsia="Times New Roman" w:hAnsi="Courier New" w:cs="Courier New"/>
          <w:color w:val="000000"/>
          <w:sz w:val="21"/>
          <w:szCs w:val="21"/>
        </w:rPr>
        <w:t>NodeID</w:t>
      </w:r>
      <w:proofErr w:type="spellEnd"/>
      <w:r w:rsidR="00D0422F">
        <w:rPr>
          <w:rFonts w:ascii="Courier New" w:eastAsia="Times New Roman" w:hAnsi="Courier New" w:cs="Courier New"/>
          <w:color w:val="000000"/>
          <w:sz w:val="21"/>
          <w:szCs w:val="21"/>
        </w:rPr>
        <w:t xml:space="preserve"> </w:t>
      </w:r>
      <w:proofErr w:type="spellStart"/>
      <w:r w:rsidR="00D0422F">
        <w:rPr>
          <w:rFonts w:ascii="Courier New" w:eastAsia="Times New Roman" w:hAnsi="Courier New" w:cs="Courier New"/>
          <w:color w:val="000000"/>
          <w:sz w:val="21"/>
          <w:szCs w:val="21"/>
        </w:rPr>
        <w:t>n</w:t>
      </w:r>
      <w:r w:rsidR="00537A31">
        <w:rPr>
          <w:rFonts w:ascii="Courier New" w:eastAsia="Times New Roman" w:hAnsi="Courier New" w:cs="Courier New"/>
          <w:color w:val="000000"/>
          <w:sz w:val="21"/>
          <w:szCs w:val="21"/>
        </w:rPr>
        <w:t>id</w:t>
      </w:r>
      <w:proofErr w:type="spellEnd"/>
      <w:r w:rsidR="00D0422F">
        <w:rPr>
          <w:rFonts w:ascii="Courier New" w:eastAsia="Times New Roman" w:hAnsi="Courier New" w:cs="Courier New"/>
          <w:color w:val="000000"/>
          <w:sz w:val="21"/>
          <w:szCs w:val="21"/>
        </w:rPr>
        <w:t xml:space="preserve">, </w:t>
      </w:r>
      <w:proofErr w:type="spellStart"/>
      <w:r w:rsidR="00537A31">
        <w:rPr>
          <w:rFonts w:ascii="Courier New" w:eastAsia="Times New Roman" w:hAnsi="Courier New" w:cs="Courier New"/>
          <w:color w:val="000000"/>
          <w:sz w:val="21"/>
          <w:szCs w:val="21"/>
        </w:rPr>
        <w:t>NodeInfo</w:t>
      </w:r>
      <w:proofErr w:type="spellEnd"/>
      <w:r w:rsidR="00537A31">
        <w:rPr>
          <w:rFonts w:ascii="Courier New" w:eastAsia="Times New Roman" w:hAnsi="Courier New" w:cs="Courier New"/>
          <w:color w:val="000000"/>
          <w:sz w:val="21"/>
          <w:szCs w:val="21"/>
        </w:rPr>
        <w:t xml:space="preserve"> n</w:t>
      </w:r>
      <w:r w:rsidR="00244919">
        <w:rPr>
          <w:rFonts w:ascii="Courier New" w:eastAsia="Times New Roman" w:hAnsi="Courier New" w:cs="Courier New"/>
          <w:color w:val="000000"/>
          <w:sz w:val="21"/>
          <w:szCs w:val="21"/>
        </w:rPr>
        <w:t>)</w:t>
      </w:r>
      <w:r w:rsidR="00A36E5A">
        <w:rPr>
          <w:rFonts w:ascii="Courier New" w:eastAsia="Times New Roman" w:hAnsi="Courier New" w:cs="Courier New"/>
          <w:color w:val="000000"/>
          <w:sz w:val="21"/>
          <w:szCs w:val="21"/>
        </w:rPr>
        <w:t>:</w:t>
      </w:r>
    </w:p>
    <w:p w14:paraId="58DAAB42" w14:textId="5E8B1E96" w:rsidR="00F67621" w:rsidRDefault="00F67621"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3      </w:t>
      </w:r>
      <w:r w:rsidR="002E2184">
        <w:rPr>
          <w:rFonts w:ascii="Courier New" w:eastAsia="Times New Roman" w:hAnsi="Courier New" w:cs="Courier New"/>
          <w:color w:val="000000"/>
          <w:sz w:val="21"/>
          <w:szCs w:val="21"/>
        </w:rPr>
        <w:t xml:space="preserve">   </w:t>
      </w:r>
      <w:proofErr w:type="spellStart"/>
      <w:r w:rsidR="002E2184">
        <w:rPr>
          <w:rFonts w:ascii="Courier New" w:eastAsia="Times New Roman" w:hAnsi="Courier New" w:cs="Courier New"/>
          <w:color w:val="000000"/>
          <w:sz w:val="21"/>
          <w:szCs w:val="21"/>
        </w:rPr>
        <w:t>d</w:t>
      </w:r>
      <w:r w:rsidR="00B603B3">
        <w:rPr>
          <w:rFonts w:ascii="Courier New" w:eastAsia="Times New Roman" w:hAnsi="Courier New" w:cs="Courier New"/>
          <w:color w:val="000000"/>
          <w:sz w:val="21"/>
          <w:szCs w:val="21"/>
        </w:rPr>
        <w:t>ist</w:t>
      </w:r>
      <w:proofErr w:type="spellEnd"/>
      <w:r w:rsidR="002E2184">
        <w:rPr>
          <w:rFonts w:ascii="Courier New" w:eastAsia="Times New Roman" w:hAnsi="Courier New" w:cs="Courier New"/>
          <w:color w:val="000000"/>
          <w:sz w:val="21"/>
          <w:szCs w:val="21"/>
        </w:rPr>
        <w:t xml:space="preserve"> </w:t>
      </w:r>
      <w:r w:rsidR="00F45A7A">
        <w:rPr>
          <w:rFonts w:ascii="Courier New" w:eastAsia="Times New Roman" w:hAnsi="Courier New" w:cs="Courier New"/>
          <w:color w:val="000000"/>
          <w:sz w:val="21"/>
          <w:szCs w:val="21"/>
        </w:rPr>
        <w:t>&lt;-</w:t>
      </w:r>
      <w:r w:rsidR="002E2184">
        <w:rPr>
          <w:rFonts w:ascii="Courier New" w:eastAsia="Times New Roman" w:hAnsi="Courier New" w:cs="Courier New"/>
          <w:color w:val="000000"/>
          <w:sz w:val="21"/>
          <w:szCs w:val="21"/>
        </w:rPr>
        <w:t xml:space="preserve"> </w:t>
      </w:r>
      <w:proofErr w:type="spellStart"/>
      <w:proofErr w:type="gramStart"/>
      <w:r w:rsidR="002E2184">
        <w:rPr>
          <w:rFonts w:ascii="Courier New" w:eastAsia="Times New Roman" w:hAnsi="Courier New" w:cs="Courier New"/>
          <w:color w:val="000000"/>
          <w:sz w:val="21"/>
          <w:szCs w:val="21"/>
        </w:rPr>
        <w:t>n.distance</w:t>
      </w:r>
      <w:proofErr w:type="spellEnd"/>
      <w:proofErr w:type="gramEnd"/>
    </w:p>
    <w:p w14:paraId="1A2157B5" w14:textId="6082B157" w:rsidR="000A7CCF" w:rsidRDefault="000A7CCF"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4 </w:t>
      </w:r>
      <w:r w:rsidR="002E202B">
        <w:rPr>
          <w:rFonts w:ascii="Courier New" w:eastAsia="Times New Roman" w:hAnsi="Courier New" w:cs="Courier New"/>
          <w:color w:val="000000"/>
          <w:sz w:val="21"/>
          <w:szCs w:val="21"/>
        </w:rPr>
        <w:t xml:space="preserve">        </w:t>
      </w:r>
    </w:p>
    <w:p w14:paraId="75326B0D" w14:textId="6AD5C42E" w:rsidR="002E202B" w:rsidRPr="00F457E7" w:rsidRDefault="002E202B"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5         if </w:t>
      </w:r>
      <w:proofErr w:type="spellStart"/>
      <w:proofErr w:type="gramStart"/>
      <w:r>
        <w:rPr>
          <w:rFonts w:ascii="Courier New" w:eastAsia="Times New Roman" w:hAnsi="Courier New" w:cs="Courier New"/>
          <w:color w:val="000000"/>
          <w:sz w:val="21"/>
          <w:szCs w:val="21"/>
        </w:rPr>
        <w:t>n.color</w:t>
      </w:r>
      <w:proofErr w:type="spellEnd"/>
      <w:proofErr w:type="gramEnd"/>
      <w:r>
        <w:rPr>
          <w:rFonts w:ascii="Courier New" w:eastAsia="Times New Roman" w:hAnsi="Courier New" w:cs="Courier New"/>
          <w:color w:val="000000"/>
          <w:sz w:val="21"/>
          <w:szCs w:val="21"/>
        </w:rPr>
        <w:t xml:space="preserve"> = ‘gray’: </w:t>
      </w:r>
    </w:p>
    <w:p w14:paraId="037B0F53" w14:textId="46EF4ED6" w:rsidR="00B603B3" w:rsidRDefault="00F67621"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w:t>
      </w:r>
      <w:r w:rsidR="000A7CCF">
        <w:rPr>
          <w:rFonts w:ascii="Courier New" w:eastAsia="Times New Roman" w:hAnsi="Courier New" w:cs="Courier New"/>
          <w:color w:val="000000"/>
          <w:sz w:val="21"/>
          <w:szCs w:val="21"/>
        </w:rPr>
        <w:t>5</w:t>
      </w:r>
      <w:r w:rsidR="00A36E5A">
        <w:rPr>
          <w:rFonts w:ascii="Courier New" w:eastAsia="Times New Roman" w:hAnsi="Courier New" w:cs="Courier New"/>
          <w:color w:val="000000"/>
          <w:sz w:val="21"/>
          <w:szCs w:val="21"/>
        </w:rPr>
        <w:t xml:space="preserve">      </w:t>
      </w:r>
      <w:r w:rsidR="002E2184">
        <w:rPr>
          <w:rFonts w:ascii="Courier New" w:eastAsia="Times New Roman" w:hAnsi="Courier New" w:cs="Courier New"/>
          <w:color w:val="000000"/>
          <w:sz w:val="21"/>
          <w:szCs w:val="21"/>
        </w:rPr>
        <w:t xml:space="preserve">   </w:t>
      </w:r>
      <w:r w:rsidR="002E202B">
        <w:rPr>
          <w:rFonts w:ascii="Courier New" w:eastAsia="Times New Roman" w:hAnsi="Courier New" w:cs="Courier New"/>
          <w:color w:val="000000"/>
          <w:sz w:val="21"/>
          <w:szCs w:val="21"/>
        </w:rPr>
        <w:t xml:space="preserve">   </w:t>
      </w:r>
      <w:r w:rsidR="00A36E5A" w:rsidRPr="00A36E5A">
        <w:rPr>
          <w:rFonts w:ascii="Courier New" w:eastAsia="Times New Roman" w:hAnsi="Courier New" w:cs="Courier New"/>
          <w:b/>
          <w:color w:val="000000"/>
          <w:sz w:val="21"/>
          <w:szCs w:val="21"/>
        </w:rPr>
        <w:t>for each</w:t>
      </w:r>
      <w:r w:rsidR="00A36E5A">
        <w:rPr>
          <w:rFonts w:ascii="Courier New" w:eastAsia="Times New Roman" w:hAnsi="Courier New" w:cs="Courier New"/>
          <w:color w:val="000000"/>
          <w:sz w:val="21"/>
          <w:szCs w:val="21"/>
        </w:rPr>
        <w:t xml:space="preserve"> </w:t>
      </w:r>
      <w:proofErr w:type="spellStart"/>
      <w:r w:rsidR="00A36E5A">
        <w:rPr>
          <w:rFonts w:ascii="Courier New" w:eastAsia="Times New Roman" w:hAnsi="Courier New" w:cs="Courier New"/>
          <w:color w:val="000000"/>
          <w:sz w:val="21"/>
          <w:szCs w:val="21"/>
        </w:rPr>
        <w:t>NodeID</w:t>
      </w:r>
      <w:proofErr w:type="spellEnd"/>
      <w:r w:rsidR="00A36E5A">
        <w:rPr>
          <w:rFonts w:ascii="Courier New" w:eastAsia="Times New Roman" w:hAnsi="Courier New" w:cs="Courier New"/>
          <w:color w:val="000000"/>
          <w:sz w:val="21"/>
          <w:szCs w:val="21"/>
        </w:rPr>
        <w:t xml:space="preserve"> mid in </w:t>
      </w:r>
      <w:proofErr w:type="spellStart"/>
      <w:proofErr w:type="gramStart"/>
      <w:r w:rsidR="00A36E5A">
        <w:rPr>
          <w:rFonts w:ascii="Courier New" w:eastAsia="Times New Roman" w:hAnsi="Courier New" w:cs="Courier New"/>
          <w:color w:val="000000"/>
          <w:sz w:val="21"/>
          <w:szCs w:val="21"/>
        </w:rPr>
        <w:t>n.neighbors</w:t>
      </w:r>
      <w:proofErr w:type="spellEnd"/>
      <w:proofErr w:type="gramEnd"/>
      <w:r w:rsidR="00A36E5A">
        <w:rPr>
          <w:rFonts w:ascii="Courier New" w:eastAsia="Times New Roman" w:hAnsi="Courier New" w:cs="Courier New"/>
          <w:color w:val="000000"/>
          <w:sz w:val="21"/>
          <w:szCs w:val="21"/>
        </w:rPr>
        <w:t xml:space="preserve">: </w:t>
      </w:r>
    </w:p>
    <w:p w14:paraId="5599B824" w14:textId="53D8D4F7" w:rsidR="000C3EC2" w:rsidRDefault="00B603B3"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0A7CCF">
        <w:rPr>
          <w:rFonts w:ascii="Courier New" w:eastAsia="Times New Roman" w:hAnsi="Courier New" w:cs="Courier New"/>
          <w:color w:val="000000"/>
          <w:sz w:val="21"/>
          <w:szCs w:val="21"/>
        </w:rPr>
        <w:t>6</w:t>
      </w:r>
      <w:r>
        <w:rPr>
          <w:rFonts w:ascii="Courier New" w:eastAsia="Times New Roman" w:hAnsi="Courier New" w:cs="Courier New"/>
          <w:color w:val="000000"/>
          <w:sz w:val="21"/>
          <w:szCs w:val="21"/>
        </w:rPr>
        <w:t xml:space="preserve">            </w:t>
      </w:r>
      <w:r w:rsidR="002E202B">
        <w:rPr>
          <w:rFonts w:ascii="Courier New" w:eastAsia="Times New Roman" w:hAnsi="Courier New" w:cs="Courier New"/>
          <w:color w:val="000000"/>
          <w:sz w:val="21"/>
          <w:szCs w:val="21"/>
        </w:rPr>
        <w:t xml:space="preserve">   </w:t>
      </w:r>
      <w:proofErr w:type="spellStart"/>
      <w:proofErr w:type="gramStart"/>
      <w:r>
        <w:rPr>
          <w:rFonts w:ascii="Courier New" w:eastAsia="Times New Roman" w:hAnsi="Courier New" w:cs="Courier New"/>
          <w:color w:val="000000"/>
          <w:sz w:val="21"/>
          <w:szCs w:val="21"/>
        </w:rPr>
        <w:t>m</w:t>
      </w:r>
      <w:r w:rsidR="0042184C">
        <w:rPr>
          <w:rFonts w:ascii="Courier New" w:eastAsia="Times New Roman" w:hAnsi="Courier New" w:cs="Courier New"/>
          <w:color w:val="000000"/>
          <w:sz w:val="21"/>
          <w:szCs w:val="21"/>
        </w:rPr>
        <w:t>.dist</w:t>
      </w:r>
      <w:proofErr w:type="spellEnd"/>
      <w:proofErr w:type="gramEnd"/>
      <w:r>
        <w:rPr>
          <w:rFonts w:ascii="Courier New" w:eastAsia="Times New Roman" w:hAnsi="Courier New" w:cs="Courier New"/>
          <w:color w:val="000000"/>
          <w:sz w:val="21"/>
          <w:szCs w:val="21"/>
        </w:rPr>
        <w:t xml:space="preserve"> &lt;- </w:t>
      </w:r>
      <w:proofErr w:type="spellStart"/>
      <w:r>
        <w:rPr>
          <w:rFonts w:ascii="Courier New" w:eastAsia="Times New Roman" w:hAnsi="Courier New" w:cs="Courier New"/>
          <w:color w:val="000000"/>
          <w:sz w:val="21"/>
          <w:szCs w:val="21"/>
        </w:rPr>
        <w:t>dist</w:t>
      </w:r>
      <w:proofErr w:type="spellEnd"/>
      <w:r>
        <w:rPr>
          <w:rFonts w:ascii="Courier New" w:eastAsia="Times New Roman" w:hAnsi="Courier New" w:cs="Courier New"/>
          <w:color w:val="000000"/>
          <w:sz w:val="21"/>
          <w:szCs w:val="21"/>
        </w:rPr>
        <w:t xml:space="preserve"> + 1</w:t>
      </w:r>
    </w:p>
    <w:p w14:paraId="3D5B5CDF" w14:textId="52A8BCDB" w:rsidR="00B603B3" w:rsidRPr="00F457E7" w:rsidRDefault="000C3EC2"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7               </w:t>
      </w:r>
      <w:proofErr w:type="spellStart"/>
      <w:proofErr w:type="gramStart"/>
      <w:r>
        <w:rPr>
          <w:rFonts w:ascii="Courier New" w:eastAsia="Times New Roman" w:hAnsi="Courier New" w:cs="Courier New"/>
          <w:color w:val="000000"/>
          <w:sz w:val="21"/>
          <w:szCs w:val="21"/>
        </w:rPr>
        <w:t>m.color</w:t>
      </w:r>
      <w:proofErr w:type="spellEnd"/>
      <w:proofErr w:type="gramEnd"/>
      <w:r>
        <w:rPr>
          <w:rFonts w:ascii="Courier New" w:eastAsia="Times New Roman" w:hAnsi="Courier New" w:cs="Courier New"/>
          <w:color w:val="000000"/>
          <w:sz w:val="21"/>
          <w:szCs w:val="21"/>
        </w:rPr>
        <w:t xml:space="preserve"> = ‘gray’</w:t>
      </w:r>
      <w:r w:rsidR="00B603B3">
        <w:rPr>
          <w:rFonts w:ascii="Courier New" w:eastAsia="Times New Roman" w:hAnsi="Courier New" w:cs="Courier New"/>
          <w:color w:val="000000"/>
          <w:sz w:val="21"/>
          <w:szCs w:val="21"/>
        </w:rPr>
        <w:t xml:space="preserve"> </w:t>
      </w:r>
    </w:p>
    <w:p w14:paraId="66A84827" w14:textId="09ADD7A3" w:rsidR="00F67621" w:rsidRDefault="00F67621"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w:t>
      </w:r>
      <w:r w:rsidR="00683E39">
        <w:rPr>
          <w:rFonts w:ascii="Courier New" w:eastAsia="Times New Roman" w:hAnsi="Courier New" w:cs="Courier New"/>
          <w:color w:val="000000"/>
          <w:sz w:val="21"/>
          <w:szCs w:val="21"/>
        </w:rPr>
        <w:t>8</w:t>
      </w:r>
      <w:r w:rsidRPr="00F457E7">
        <w:rPr>
          <w:rFonts w:ascii="Courier New" w:eastAsia="Times New Roman" w:hAnsi="Courier New" w:cs="Courier New"/>
          <w:color w:val="000000"/>
          <w:sz w:val="21"/>
          <w:szCs w:val="21"/>
        </w:rPr>
        <w:t xml:space="preserve">      </w:t>
      </w:r>
      <w:r w:rsidR="002E202B">
        <w:rPr>
          <w:rFonts w:ascii="Courier New" w:eastAsia="Times New Roman" w:hAnsi="Courier New" w:cs="Courier New"/>
          <w:color w:val="000000"/>
          <w:sz w:val="21"/>
          <w:szCs w:val="21"/>
        </w:rPr>
        <w:t xml:space="preserve">         </w:t>
      </w:r>
      <w:r w:rsidR="00A36E5A">
        <w:rPr>
          <w:rFonts w:ascii="Courier New" w:eastAsia="Times New Roman" w:hAnsi="Courier New" w:cs="Courier New"/>
          <w:color w:val="000000"/>
          <w:sz w:val="21"/>
          <w:szCs w:val="21"/>
        </w:rPr>
        <w:t>yield (</w:t>
      </w:r>
      <w:proofErr w:type="spellStart"/>
      <w:r w:rsidR="00A36E5A">
        <w:rPr>
          <w:rFonts w:ascii="Courier New" w:eastAsia="Times New Roman" w:hAnsi="Courier New" w:cs="Courier New"/>
          <w:color w:val="000000"/>
          <w:sz w:val="21"/>
          <w:szCs w:val="21"/>
        </w:rPr>
        <w:t>NodeID</w:t>
      </w:r>
      <w:proofErr w:type="spellEnd"/>
      <w:r w:rsidR="00A36E5A">
        <w:rPr>
          <w:rFonts w:ascii="Courier New" w:eastAsia="Times New Roman" w:hAnsi="Courier New" w:cs="Courier New"/>
          <w:color w:val="000000"/>
          <w:sz w:val="21"/>
          <w:szCs w:val="21"/>
        </w:rPr>
        <w:t xml:space="preserve"> mid, </w:t>
      </w:r>
      <w:proofErr w:type="spellStart"/>
      <w:r w:rsidR="00A36E5A">
        <w:rPr>
          <w:rFonts w:ascii="Courier New" w:eastAsia="Times New Roman" w:hAnsi="Courier New" w:cs="Courier New"/>
          <w:color w:val="000000"/>
          <w:sz w:val="21"/>
          <w:szCs w:val="21"/>
        </w:rPr>
        <w:t>NodeInfo</w:t>
      </w:r>
      <w:proofErr w:type="spellEnd"/>
      <w:r w:rsidR="00A36E5A">
        <w:rPr>
          <w:rFonts w:ascii="Courier New" w:eastAsia="Times New Roman" w:hAnsi="Courier New" w:cs="Courier New"/>
          <w:color w:val="000000"/>
          <w:sz w:val="21"/>
          <w:szCs w:val="21"/>
        </w:rPr>
        <w:t xml:space="preserve"> m)</w:t>
      </w:r>
    </w:p>
    <w:p w14:paraId="096D91C2" w14:textId="3EB82B84" w:rsidR="00683E39" w:rsidRDefault="00683E3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9         </w:t>
      </w:r>
      <w:proofErr w:type="spellStart"/>
      <w:proofErr w:type="gramStart"/>
      <w:r>
        <w:rPr>
          <w:rFonts w:ascii="Courier New" w:eastAsia="Times New Roman" w:hAnsi="Courier New" w:cs="Courier New"/>
          <w:color w:val="000000"/>
          <w:sz w:val="21"/>
          <w:szCs w:val="21"/>
        </w:rPr>
        <w:t>n.color</w:t>
      </w:r>
      <w:proofErr w:type="spellEnd"/>
      <w:proofErr w:type="gramEnd"/>
      <w:r>
        <w:rPr>
          <w:rFonts w:ascii="Courier New" w:eastAsia="Times New Roman" w:hAnsi="Courier New" w:cs="Courier New"/>
          <w:color w:val="000000"/>
          <w:sz w:val="21"/>
          <w:szCs w:val="21"/>
        </w:rPr>
        <w:t xml:space="preserve"> = ‘black’</w:t>
      </w:r>
    </w:p>
    <w:p w14:paraId="3A6A3627" w14:textId="76B8F6B6" w:rsidR="00683E39" w:rsidRDefault="00683E3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yield (</w:t>
      </w:r>
      <w:proofErr w:type="spellStart"/>
      <w:r>
        <w:rPr>
          <w:rFonts w:ascii="Courier New" w:eastAsia="Times New Roman" w:hAnsi="Courier New" w:cs="Courier New"/>
          <w:color w:val="000000"/>
          <w:sz w:val="21"/>
          <w:szCs w:val="21"/>
        </w:rPr>
        <w:t>NodeID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w:t>
      </w:r>
      <w:r w:rsidR="00917BF6">
        <w:rPr>
          <w:rFonts w:ascii="Courier New" w:eastAsia="Times New Roman" w:hAnsi="Courier New" w:cs="Courier New"/>
          <w:color w:val="000000"/>
          <w:sz w:val="21"/>
          <w:szCs w:val="21"/>
        </w:rPr>
        <w:t>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w:t>
      </w:r>
    </w:p>
    <w:p w14:paraId="11A572A5" w14:textId="111FAEE4" w:rsidR="00D14FBB" w:rsidRDefault="00D14FBB"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11</w:t>
      </w:r>
    </w:p>
    <w:p w14:paraId="078508B2" w14:textId="3B36DE01" w:rsidR="00D14FBB" w:rsidRDefault="00D14FBB"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b/>
          <w:color w:val="000000"/>
          <w:sz w:val="21"/>
          <w:szCs w:val="21"/>
        </w:rPr>
      </w:pPr>
      <w:proofErr w:type="gramStart"/>
      <w:r>
        <w:rPr>
          <w:rFonts w:ascii="Courier New" w:eastAsia="Times New Roman" w:hAnsi="Courier New" w:cs="Courier New"/>
          <w:color w:val="000000"/>
          <w:sz w:val="21"/>
          <w:szCs w:val="21"/>
        </w:rPr>
        <w:t xml:space="preserve">12  </w:t>
      </w:r>
      <w:r w:rsidRPr="00D14FBB">
        <w:rPr>
          <w:rFonts w:ascii="Courier New" w:eastAsia="Times New Roman" w:hAnsi="Courier New" w:cs="Courier New"/>
          <w:b/>
          <w:color w:val="000000"/>
          <w:sz w:val="21"/>
          <w:szCs w:val="21"/>
        </w:rPr>
        <w:t>class</w:t>
      </w:r>
      <w:proofErr w:type="gramEnd"/>
      <w:r w:rsidRPr="00D14FBB">
        <w:rPr>
          <w:rFonts w:ascii="Courier New" w:eastAsia="Times New Roman" w:hAnsi="Courier New" w:cs="Courier New"/>
          <w:b/>
          <w:color w:val="000000"/>
          <w:sz w:val="21"/>
          <w:szCs w:val="21"/>
        </w:rPr>
        <w:t xml:space="preserve"> reducer</w:t>
      </w:r>
    </w:p>
    <w:p w14:paraId="42EFA827" w14:textId="1D650690" w:rsidR="00D14FBB" w:rsidRDefault="00D14FBB"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13      </w:t>
      </w:r>
      <w:r w:rsidRPr="00D14FBB">
        <w:rPr>
          <w:rFonts w:ascii="Courier New" w:eastAsia="Times New Roman" w:hAnsi="Courier New" w:cs="Courier New"/>
          <w:b/>
          <w:color w:val="000000"/>
          <w:sz w:val="21"/>
          <w:szCs w:val="21"/>
        </w:rPr>
        <w:t xml:space="preserve">method </w:t>
      </w:r>
      <w:proofErr w:type="gramStart"/>
      <w:r>
        <w:rPr>
          <w:rFonts w:ascii="Courier New" w:eastAsia="Times New Roman" w:hAnsi="Courier New" w:cs="Courier New"/>
          <w:b/>
          <w:color w:val="000000"/>
          <w:sz w:val="21"/>
          <w:szCs w:val="21"/>
        </w:rPr>
        <w:t>R</w:t>
      </w:r>
      <w:r w:rsidRPr="00D14FBB">
        <w:rPr>
          <w:rFonts w:ascii="Courier New" w:eastAsia="Times New Roman" w:hAnsi="Courier New" w:cs="Courier New"/>
          <w:b/>
          <w:color w:val="000000"/>
          <w:sz w:val="21"/>
          <w:szCs w:val="21"/>
        </w:rPr>
        <w:t>educe</w:t>
      </w:r>
      <w:r>
        <w:rPr>
          <w:rFonts w:ascii="Courier New" w:eastAsia="Times New Roman" w:hAnsi="Courier New" w:cs="Courier New"/>
          <w:color w:val="000000"/>
          <w:sz w:val="21"/>
          <w:szCs w:val="21"/>
        </w:rPr>
        <w:t>(</w:t>
      </w:r>
      <w:proofErr w:type="spellStart"/>
      <w:proofErr w:type="gramEnd"/>
      <w:r>
        <w:rPr>
          <w:rFonts w:ascii="Courier New" w:eastAsia="Times New Roman" w:hAnsi="Courier New" w:cs="Courier New"/>
          <w:color w:val="000000"/>
          <w:sz w:val="21"/>
          <w:szCs w:val="21"/>
        </w:rPr>
        <w:t>NodeID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w:t>
      </w:r>
    </w:p>
    <w:p w14:paraId="47B995EF" w14:textId="5DFD00DA" w:rsidR="005738D9" w:rsidRDefault="005738D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14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 xml:space="preserve"> &lt;- infinity</w:t>
      </w:r>
    </w:p>
    <w:p w14:paraId="4E169631" w14:textId="55A0EF1D" w:rsidR="005738D9" w:rsidRDefault="005738D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15         M &lt;- []</w:t>
      </w:r>
    </w:p>
    <w:p w14:paraId="1A01FC29" w14:textId="29679580" w:rsidR="00A84930" w:rsidRDefault="000B64EA"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16</w:t>
      </w:r>
      <w:r w:rsidR="00A84930">
        <w:rPr>
          <w:rFonts w:ascii="Courier New" w:eastAsia="Times New Roman" w:hAnsi="Courier New" w:cs="Courier New"/>
          <w:color w:val="000000"/>
          <w:sz w:val="21"/>
          <w:szCs w:val="21"/>
        </w:rPr>
        <w:tab/>
        <w:t xml:space="preserve">    Color &lt;- ‘white’</w:t>
      </w:r>
    </w:p>
    <w:p w14:paraId="35BE72E2" w14:textId="5B4AB6E8" w:rsidR="00CE1B04" w:rsidRDefault="00CE1B04"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000B64EA">
        <w:rPr>
          <w:rFonts w:ascii="Courier New" w:eastAsia="Times New Roman" w:hAnsi="Courier New" w:cs="Courier New"/>
          <w:color w:val="000000"/>
          <w:sz w:val="21"/>
          <w:szCs w:val="21"/>
        </w:rPr>
        <w:t>7</w:t>
      </w:r>
      <w:r>
        <w:rPr>
          <w:rFonts w:ascii="Courier New" w:eastAsia="Times New Roman" w:hAnsi="Courier New" w:cs="Courier New"/>
          <w:color w:val="000000"/>
          <w:sz w:val="21"/>
          <w:szCs w:val="21"/>
        </w:rPr>
        <w:t xml:space="preserve">         </w:t>
      </w:r>
      <w:r w:rsidRPr="00CE1B04">
        <w:rPr>
          <w:rFonts w:ascii="Courier New" w:eastAsia="Times New Roman" w:hAnsi="Courier New" w:cs="Courier New"/>
          <w:b/>
          <w:color w:val="000000"/>
          <w:sz w:val="21"/>
          <w:szCs w:val="21"/>
        </w:rPr>
        <w:t>for each</w:t>
      </w:r>
      <w:r>
        <w:rPr>
          <w:rFonts w:ascii="Courier New" w:eastAsia="Times New Roman" w:hAnsi="Courier New" w:cs="Courier New"/>
          <w:color w:val="000000"/>
          <w:sz w:val="21"/>
          <w:szCs w:val="21"/>
        </w:rPr>
        <w:t xml:space="preserve"> m in </w:t>
      </w:r>
      <w:proofErr w:type="spellStart"/>
      <w:proofErr w:type="gramStart"/>
      <w:r>
        <w:rPr>
          <w:rFonts w:ascii="Courier New" w:eastAsia="Times New Roman" w:hAnsi="Courier New" w:cs="Courier New"/>
          <w:color w:val="000000"/>
          <w:sz w:val="21"/>
          <w:szCs w:val="21"/>
        </w:rPr>
        <w:t>n.neighbors</w:t>
      </w:r>
      <w:proofErr w:type="spellEnd"/>
      <w:proofErr w:type="gramEnd"/>
      <w:r>
        <w:rPr>
          <w:rFonts w:ascii="Courier New" w:eastAsia="Times New Roman" w:hAnsi="Courier New" w:cs="Courier New"/>
          <w:color w:val="000000"/>
          <w:sz w:val="21"/>
          <w:szCs w:val="21"/>
        </w:rPr>
        <w:t>:</w:t>
      </w:r>
    </w:p>
    <w:p w14:paraId="3115B309" w14:textId="315F2ED1" w:rsidR="00CE1B04" w:rsidRDefault="00CE1B04"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000B64EA">
        <w:rPr>
          <w:rFonts w:ascii="Courier New" w:eastAsia="Times New Roman" w:hAnsi="Courier New" w:cs="Courier New"/>
          <w:color w:val="000000"/>
          <w:sz w:val="21"/>
          <w:szCs w:val="21"/>
        </w:rPr>
        <w:t>8</w:t>
      </w:r>
      <w:r>
        <w:rPr>
          <w:rFonts w:ascii="Courier New" w:eastAsia="Times New Roman" w:hAnsi="Courier New" w:cs="Courier New"/>
          <w:color w:val="000000"/>
          <w:sz w:val="21"/>
          <w:szCs w:val="21"/>
        </w:rPr>
        <w:t xml:space="preserve">             if </w:t>
      </w:r>
      <w:proofErr w:type="spellStart"/>
      <w:proofErr w:type="gramStart"/>
      <w:r>
        <w:rPr>
          <w:rFonts w:ascii="Courier New" w:eastAsia="Times New Roman" w:hAnsi="Courier New" w:cs="Courier New"/>
          <w:color w:val="000000"/>
          <w:sz w:val="21"/>
          <w:szCs w:val="21"/>
        </w:rPr>
        <w:t>m.distance</w:t>
      </w:r>
      <w:proofErr w:type="spellEnd"/>
      <w:proofErr w:type="gramEnd"/>
      <w:r>
        <w:rPr>
          <w:rFonts w:ascii="Courier New" w:eastAsia="Times New Roman" w:hAnsi="Courier New" w:cs="Courier New"/>
          <w:color w:val="000000"/>
          <w:sz w:val="21"/>
          <w:szCs w:val="21"/>
        </w:rPr>
        <w:t xml:space="preserve"> &lt;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w:t>
      </w:r>
    </w:p>
    <w:p w14:paraId="2AF554B2" w14:textId="618B61EB" w:rsidR="00CE1B04" w:rsidRDefault="00CE1B04"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000B64EA">
        <w:rPr>
          <w:rFonts w:ascii="Courier New" w:eastAsia="Times New Roman" w:hAnsi="Courier New" w:cs="Courier New"/>
          <w:color w:val="000000"/>
          <w:sz w:val="21"/>
          <w:szCs w:val="21"/>
        </w:rPr>
        <w:t>9</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 xml:space="preserve"> &lt;- </w:t>
      </w:r>
      <w:proofErr w:type="spellStart"/>
      <w:proofErr w:type="gramStart"/>
      <w:r>
        <w:rPr>
          <w:rFonts w:ascii="Courier New" w:eastAsia="Times New Roman" w:hAnsi="Courier New" w:cs="Courier New"/>
          <w:color w:val="000000"/>
          <w:sz w:val="21"/>
          <w:szCs w:val="21"/>
        </w:rPr>
        <w:t>m.distance</w:t>
      </w:r>
      <w:proofErr w:type="spellEnd"/>
      <w:proofErr w:type="gramEnd"/>
    </w:p>
    <w:p w14:paraId="3E084121" w14:textId="305D64F6" w:rsidR="006A0F9C" w:rsidRDefault="000B64EA"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20</w:t>
      </w:r>
      <w:r w:rsidR="006A0F9C">
        <w:rPr>
          <w:rFonts w:ascii="Courier New" w:eastAsia="Times New Roman" w:hAnsi="Courier New" w:cs="Courier New"/>
          <w:color w:val="000000"/>
          <w:sz w:val="21"/>
          <w:szCs w:val="21"/>
        </w:rPr>
        <w:t xml:space="preserve">             if </w:t>
      </w:r>
      <w:proofErr w:type="spellStart"/>
      <w:proofErr w:type="gramStart"/>
      <w:r w:rsidR="0055022D">
        <w:rPr>
          <w:rFonts w:ascii="Courier New" w:eastAsia="Times New Roman" w:hAnsi="Courier New" w:cs="Courier New"/>
          <w:color w:val="000000"/>
          <w:sz w:val="21"/>
          <w:szCs w:val="21"/>
        </w:rPr>
        <w:t>m</w:t>
      </w:r>
      <w:r w:rsidR="006A0F9C">
        <w:rPr>
          <w:rFonts w:ascii="Courier New" w:eastAsia="Times New Roman" w:hAnsi="Courier New" w:cs="Courier New"/>
          <w:color w:val="000000"/>
          <w:sz w:val="21"/>
          <w:szCs w:val="21"/>
        </w:rPr>
        <w:t>.neighbors</w:t>
      </w:r>
      <w:proofErr w:type="spellEnd"/>
      <w:proofErr w:type="gramEnd"/>
      <w:r w:rsidR="006A0F9C">
        <w:rPr>
          <w:rFonts w:ascii="Courier New" w:eastAsia="Times New Roman" w:hAnsi="Courier New" w:cs="Courier New"/>
          <w:color w:val="000000"/>
          <w:sz w:val="21"/>
          <w:szCs w:val="21"/>
        </w:rPr>
        <w:t xml:space="preserve"> </w:t>
      </w:r>
      <w:r w:rsidR="000815BE">
        <w:rPr>
          <w:rFonts w:ascii="Courier New" w:eastAsia="Times New Roman" w:hAnsi="Courier New" w:cs="Courier New"/>
          <w:color w:val="000000"/>
          <w:sz w:val="21"/>
          <w:szCs w:val="21"/>
        </w:rPr>
        <w:t>!= []:</w:t>
      </w:r>
    </w:p>
    <w:p w14:paraId="3E689E04" w14:textId="633F7B67" w:rsidR="000815BE" w:rsidRDefault="000815B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w:t>
      </w:r>
      <w:r w:rsidR="000B64EA">
        <w:rPr>
          <w:rFonts w:ascii="Courier New" w:eastAsia="Times New Roman" w:hAnsi="Courier New" w:cs="Courier New"/>
          <w:color w:val="000000"/>
          <w:sz w:val="21"/>
          <w:szCs w:val="21"/>
        </w:rPr>
        <w:t>1</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w:t>
      </w:r>
      <w:proofErr w:type="spellStart"/>
      <w:proofErr w:type="gramStart"/>
      <w:r>
        <w:rPr>
          <w:rFonts w:ascii="Courier New" w:eastAsia="Times New Roman" w:hAnsi="Courier New" w:cs="Courier New"/>
          <w:color w:val="000000"/>
          <w:sz w:val="21"/>
          <w:szCs w:val="21"/>
        </w:rPr>
        <w:t>M.extend</w:t>
      </w:r>
      <w:proofErr w:type="spellEnd"/>
      <w:proofErr w:type="gram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m.neighbors</w:t>
      </w:r>
      <w:proofErr w:type="spellEnd"/>
      <w:r>
        <w:rPr>
          <w:rFonts w:ascii="Courier New" w:eastAsia="Times New Roman" w:hAnsi="Courier New" w:cs="Courier New"/>
          <w:color w:val="000000"/>
          <w:sz w:val="21"/>
          <w:szCs w:val="21"/>
        </w:rPr>
        <w:t>)</w:t>
      </w:r>
    </w:p>
    <w:p w14:paraId="195572CF" w14:textId="47AA3D82" w:rsidR="006A0F9C" w:rsidRDefault="000B64EA"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22</w:t>
      </w:r>
      <w:r w:rsidR="0055022D">
        <w:rPr>
          <w:rFonts w:ascii="Courier New" w:eastAsia="Times New Roman" w:hAnsi="Courier New" w:cs="Courier New"/>
          <w:color w:val="000000"/>
          <w:sz w:val="21"/>
          <w:szCs w:val="21"/>
        </w:rPr>
        <w:tab/>
      </w:r>
      <w:r w:rsidR="0055022D">
        <w:rPr>
          <w:rFonts w:ascii="Courier New" w:eastAsia="Times New Roman" w:hAnsi="Courier New" w:cs="Courier New"/>
          <w:color w:val="000000"/>
          <w:sz w:val="21"/>
          <w:szCs w:val="21"/>
        </w:rPr>
        <w:tab/>
        <w:t xml:space="preserve"> if </w:t>
      </w:r>
      <w:proofErr w:type="spellStart"/>
      <w:proofErr w:type="gramStart"/>
      <w:r w:rsidR="00A84930">
        <w:rPr>
          <w:rFonts w:ascii="Courier New" w:eastAsia="Times New Roman" w:hAnsi="Courier New" w:cs="Courier New"/>
          <w:color w:val="000000"/>
          <w:sz w:val="21"/>
          <w:szCs w:val="21"/>
        </w:rPr>
        <w:t>m.color</w:t>
      </w:r>
      <w:proofErr w:type="spellEnd"/>
      <w:proofErr w:type="gramEnd"/>
      <w:r w:rsidR="00A84930">
        <w:rPr>
          <w:rFonts w:ascii="Courier New" w:eastAsia="Times New Roman" w:hAnsi="Courier New" w:cs="Courier New"/>
          <w:color w:val="000000"/>
          <w:sz w:val="21"/>
          <w:szCs w:val="21"/>
        </w:rPr>
        <w:t xml:space="preserve"> = ‘black’:</w:t>
      </w:r>
    </w:p>
    <w:p w14:paraId="69068961" w14:textId="4B0ECF6E" w:rsidR="0048528E" w:rsidRDefault="0048528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23</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color = ‘black’</w:t>
      </w:r>
    </w:p>
    <w:p w14:paraId="12389CE2" w14:textId="6051AF24" w:rsidR="0048528E" w:rsidRDefault="0048528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24</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if </w:t>
      </w:r>
      <w:proofErr w:type="spellStart"/>
      <w:proofErr w:type="gramStart"/>
      <w:r>
        <w:rPr>
          <w:rFonts w:ascii="Courier New" w:eastAsia="Times New Roman" w:hAnsi="Courier New" w:cs="Courier New"/>
          <w:color w:val="000000"/>
          <w:sz w:val="21"/>
          <w:szCs w:val="21"/>
        </w:rPr>
        <w:t>m.color</w:t>
      </w:r>
      <w:proofErr w:type="spellEnd"/>
      <w:proofErr w:type="gramEnd"/>
      <w:r>
        <w:rPr>
          <w:rFonts w:ascii="Courier New" w:eastAsia="Times New Roman" w:hAnsi="Courier New" w:cs="Courier New"/>
          <w:color w:val="000000"/>
          <w:sz w:val="21"/>
          <w:szCs w:val="21"/>
        </w:rPr>
        <w:t xml:space="preserve"> = ‘gray’ and color = ‘white’:</w:t>
      </w:r>
    </w:p>
    <w:p w14:paraId="38B8DD9B" w14:textId="5DB830A6" w:rsidR="0048528E" w:rsidRDefault="0048528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25</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color = ‘gray’</w:t>
      </w:r>
    </w:p>
    <w:p w14:paraId="7E2F396D" w14:textId="383943CD" w:rsidR="00917BF6" w:rsidRDefault="00917BF6"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26</w:t>
      </w:r>
      <w:r>
        <w:rPr>
          <w:rFonts w:ascii="Courier New" w:eastAsia="Times New Roman" w:hAnsi="Courier New" w:cs="Courier New"/>
          <w:color w:val="000000"/>
          <w:sz w:val="21"/>
          <w:szCs w:val="21"/>
        </w:rPr>
        <w:tab/>
        <w:t xml:space="preserve">    </w:t>
      </w:r>
    </w:p>
    <w:p w14:paraId="07EADDB4" w14:textId="778064F2" w:rsidR="00917BF6" w:rsidRDefault="00917BF6"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27</w:t>
      </w:r>
      <w:r>
        <w:rPr>
          <w:rFonts w:ascii="Courier New" w:eastAsia="Times New Roman" w:hAnsi="Courier New" w:cs="Courier New"/>
          <w:color w:val="000000"/>
          <w:sz w:val="21"/>
          <w:szCs w:val="21"/>
        </w:rPr>
        <w:tab/>
        <w:t xml:space="preserve">    update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 using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 M, Color</w:t>
      </w:r>
    </w:p>
    <w:p w14:paraId="027B8079" w14:textId="01E1C3EB" w:rsidR="00917BF6" w:rsidRPr="00F457E7" w:rsidRDefault="00917BF6"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w:t>
      </w:r>
      <w:r w:rsidR="00CC0EC7">
        <w:rPr>
          <w:rFonts w:ascii="Courier New" w:eastAsia="Times New Roman" w:hAnsi="Courier New" w:cs="Courier New"/>
          <w:color w:val="000000"/>
          <w:sz w:val="21"/>
          <w:szCs w:val="21"/>
        </w:rPr>
        <w:t>8</w:t>
      </w:r>
      <w:r>
        <w:rPr>
          <w:rFonts w:ascii="Courier New" w:eastAsia="Times New Roman" w:hAnsi="Courier New" w:cs="Courier New"/>
          <w:color w:val="000000"/>
          <w:sz w:val="21"/>
          <w:szCs w:val="21"/>
        </w:rPr>
        <w:tab/>
        <w:t xml:space="preserve">    yield (</w:t>
      </w:r>
      <w:proofErr w:type="spellStart"/>
      <w:r>
        <w:rPr>
          <w:rFonts w:ascii="Courier New" w:eastAsia="Times New Roman" w:hAnsi="Courier New" w:cs="Courier New"/>
          <w:color w:val="000000"/>
          <w:sz w:val="21"/>
          <w:szCs w:val="21"/>
        </w:rPr>
        <w:t>NodeID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w:t>
      </w:r>
    </w:p>
    <w:p w14:paraId="73A60D55" w14:textId="0B7B0451" w:rsidR="00F67621" w:rsidRDefault="00F67621" w:rsidP="008C64CA">
      <w:pPr>
        <w:jc w:val="both"/>
      </w:pPr>
    </w:p>
    <w:p w14:paraId="09615D6A" w14:textId="372BB6DB" w:rsidR="00351533" w:rsidRDefault="00351533" w:rsidP="008C64CA">
      <w:pPr>
        <w:jc w:val="both"/>
      </w:pPr>
      <w:r>
        <w:rPr>
          <w:rFonts w:hint="eastAsia"/>
        </w:rPr>
        <w:t>Compared</w:t>
      </w:r>
      <w:r>
        <w:t xml:space="preserve"> </w:t>
      </w:r>
      <w:r>
        <w:rPr>
          <w:rFonts w:hint="eastAsia"/>
        </w:rPr>
        <w:t>with</w:t>
      </w:r>
      <w:r>
        <w:t xml:space="preserve"> the Dijkstra algorithm implemented using small-data, the breadth-first search method implemented on paral</w:t>
      </w:r>
      <w:r w:rsidR="00CA5A09">
        <w:rPr>
          <w:rFonts w:hint="eastAsia"/>
        </w:rPr>
        <w:t>l</w:t>
      </w:r>
      <w:r w:rsidR="00CA5A09">
        <w:t>ele</w:t>
      </w:r>
      <w:r>
        <w:t>d machines is much less efficient. Recall that in Dijkstra algorithm, we identify the node with shortest distance to the current node and pursue only that edge. However, in the par</w:t>
      </w:r>
      <w:r w:rsidR="00CA5A09">
        <w:t>alleled</w:t>
      </w:r>
      <w:r>
        <w:t xml:space="preserve"> case, we explore all paths (iterate over all neighbors) parallelly and create lots of “wastes”. We will further discuss implementation-wise issues in the following section.  </w:t>
      </w:r>
    </w:p>
    <w:p w14:paraId="2F501128" w14:textId="77777777" w:rsidR="0008090A" w:rsidRDefault="0008090A">
      <w:pPr>
        <w:rPr>
          <w:b/>
          <w:bCs/>
          <w:sz w:val="28"/>
          <w:szCs w:val="28"/>
        </w:rPr>
      </w:pPr>
    </w:p>
    <w:p w14:paraId="0E549DA9" w14:textId="047FA0FF" w:rsidR="00351533" w:rsidRPr="001E66B6" w:rsidRDefault="001E66B6">
      <w:pPr>
        <w:rPr>
          <w:b/>
          <w:bCs/>
          <w:sz w:val="26"/>
          <w:szCs w:val="26"/>
        </w:rPr>
      </w:pPr>
      <w:r w:rsidRPr="001E66B6">
        <w:rPr>
          <w:b/>
          <w:bCs/>
          <w:sz w:val="26"/>
          <w:szCs w:val="26"/>
        </w:rPr>
        <w:t>Challenges for a code transformation from small to large data worlds</w:t>
      </w:r>
    </w:p>
    <w:p w14:paraId="6629996D" w14:textId="70D5FC29" w:rsidR="000F336A" w:rsidRDefault="000F336A" w:rsidP="000F336A">
      <w:pPr>
        <w:jc w:val="both"/>
      </w:pPr>
      <w:r>
        <w:t>As we have discussed before, c</w:t>
      </w:r>
      <w:r>
        <w:rPr>
          <w:rFonts w:hint="eastAsia"/>
        </w:rPr>
        <w:t>ompared</w:t>
      </w:r>
      <w:r>
        <w:t xml:space="preserve"> </w:t>
      </w:r>
      <w:r>
        <w:rPr>
          <w:rFonts w:hint="eastAsia"/>
        </w:rPr>
        <w:t>with</w:t>
      </w:r>
      <w:r>
        <w:t xml:space="preserve"> the Dijkstra algorithm implemented using small-data, the breadth-first search method implemented on paralyzed machines is much less efficient. When trying to implement it on Google Could, we also face more implementation issues. One issue is, w</w:t>
      </w:r>
      <w:r w:rsidR="00575FF6">
        <w:t>hen run</w:t>
      </w:r>
      <w:r w:rsidR="00453F41">
        <w:t>n</w:t>
      </w:r>
      <w:r w:rsidR="00575FF6">
        <w:t xml:space="preserve">ing a BFS, </w:t>
      </w:r>
      <w:r w:rsidR="00453F41">
        <w:t>we are actually implementing map-reduce process iteratively, where the output of last reducer will be the input of next mapper.</w:t>
      </w:r>
      <w:r w:rsidR="007C60B8">
        <w:t xml:space="preserve"> Here, a very natural issue arises. That is, how </w:t>
      </w:r>
      <w:r w:rsidR="00D61A20">
        <w:t>sh</w:t>
      </w:r>
      <w:r w:rsidR="007C60B8">
        <w:t xml:space="preserve">ould we set up the number of iterations, or put it differently, how could the process stop automatically </w:t>
      </w:r>
      <w:r w:rsidR="00D61A20">
        <w:t>when</w:t>
      </w:r>
      <w:r w:rsidR="007C60B8">
        <w:t xml:space="preserve"> all nodes are iterated over. </w:t>
      </w:r>
    </w:p>
    <w:p w14:paraId="5C3795AD" w14:textId="5B75E417" w:rsidR="00BB02F7" w:rsidRDefault="00BB02F7" w:rsidP="000F336A">
      <w:pPr>
        <w:jc w:val="both"/>
      </w:pPr>
    </w:p>
    <w:p w14:paraId="54BC22D1" w14:textId="4258AA29" w:rsidR="00BB02F7" w:rsidRDefault="00BB02F7" w:rsidP="000F336A">
      <w:pPr>
        <w:jc w:val="both"/>
      </w:pPr>
      <w:r>
        <w:t>Our current solution is to set a “step</w:t>
      </w:r>
      <w:r w:rsidR="002C759A">
        <w:t>s</w:t>
      </w:r>
      <w:r>
        <w:t xml:space="preserve">” method in our </w:t>
      </w:r>
      <w:proofErr w:type="spellStart"/>
      <w:r>
        <w:t>mrjob</w:t>
      </w:r>
      <w:proofErr w:type="spellEnd"/>
      <w:r>
        <w:t xml:space="preserve"> class. </w:t>
      </w:r>
      <w:r w:rsidR="002C759A">
        <w:t xml:space="preserve">If we want to have a full list of nodes reachable within </w:t>
      </w:r>
      <w:r w:rsidR="002C759A" w:rsidRPr="002C759A">
        <w:rPr>
          <w:i/>
          <w:iCs/>
        </w:rPr>
        <w:t>n</w:t>
      </w:r>
      <w:r w:rsidR="002C759A">
        <w:rPr>
          <w:i/>
          <w:iCs/>
        </w:rPr>
        <w:t xml:space="preserve"> </w:t>
      </w:r>
      <w:r w:rsidR="002C759A">
        <w:t>steps, we set up the “steps” method as</w:t>
      </w:r>
    </w:p>
    <w:p w14:paraId="5E84ADA0" w14:textId="77777777" w:rsidR="002C759A" w:rsidRDefault="002C759A" w:rsidP="000F336A">
      <w:pPr>
        <w:jc w:val="both"/>
      </w:pPr>
    </w:p>
    <w:p w14:paraId="27FA1BAC" w14:textId="77777777" w:rsidR="002C759A" w:rsidRPr="002C759A" w:rsidRDefault="002C759A" w:rsidP="002C759A">
      <w:pPr>
        <w:jc w:val="both"/>
        <w:rPr>
          <w:rFonts w:ascii="Courier New" w:eastAsia="Times New Roman" w:hAnsi="Courier New" w:cs="Courier New"/>
          <w:color w:val="000000"/>
          <w:sz w:val="21"/>
          <w:szCs w:val="21"/>
        </w:rPr>
      </w:pPr>
      <w:r w:rsidRPr="002C759A">
        <w:rPr>
          <w:rFonts w:ascii="Courier New" w:eastAsia="Times New Roman" w:hAnsi="Courier New" w:cs="Courier New"/>
          <w:color w:val="000000"/>
          <w:sz w:val="21"/>
          <w:szCs w:val="21"/>
        </w:rPr>
        <w:t>def steps(self):</w:t>
      </w:r>
    </w:p>
    <w:p w14:paraId="4104637C" w14:textId="77777777" w:rsidR="002C759A" w:rsidRPr="002C759A" w:rsidRDefault="002C759A" w:rsidP="002C759A">
      <w:pPr>
        <w:jc w:val="both"/>
        <w:rPr>
          <w:rFonts w:ascii="Courier New" w:eastAsia="Times New Roman" w:hAnsi="Courier New" w:cs="Courier New"/>
          <w:color w:val="000000"/>
          <w:sz w:val="21"/>
          <w:szCs w:val="21"/>
        </w:rPr>
      </w:pPr>
      <w:r w:rsidRPr="002C759A">
        <w:rPr>
          <w:rFonts w:ascii="Courier New" w:eastAsia="Times New Roman" w:hAnsi="Courier New" w:cs="Courier New"/>
          <w:color w:val="000000"/>
          <w:sz w:val="21"/>
          <w:szCs w:val="21"/>
        </w:rPr>
        <w:t xml:space="preserve">        return [</w:t>
      </w:r>
      <w:proofErr w:type="spellStart"/>
      <w:proofErr w:type="gramStart"/>
      <w:r w:rsidRPr="002C759A">
        <w:rPr>
          <w:rFonts w:ascii="Courier New" w:eastAsia="Times New Roman" w:hAnsi="Courier New" w:cs="Courier New"/>
          <w:color w:val="000000"/>
          <w:sz w:val="21"/>
          <w:szCs w:val="21"/>
        </w:rPr>
        <w:t>MRStep</w:t>
      </w:r>
      <w:proofErr w:type="spellEnd"/>
      <w:r w:rsidRPr="002C759A">
        <w:rPr>
          <w:rFonts w:ascii="Courier New" w:eastAsia="Times New Roman" w:hAnsi="Courier New" w:cs="Courier New"/>
          <w:color w:val="000000"/>
          <w:sz w:val="21"/>
          <w:szCs w:val="21"/>
        </w:rPr>
        <w:t>(</w:t>
      </w:r>
      <w:proofErr w:type="gramEnd"/>
      <w:r w:rsidRPr="002C759A">
        <w:rPr>
          <w:rFonts w:ascii="Courier New" w:eastAsia="Times New Roman" w:hAnsi="Courier New" w:cs="Courier New"/>
          <w:color w:val="000000"/>
          <w:sz w:val="21"/>
          <w:szCs w:val="21"/>
        </w:rPr>
        <w:t>mapper=</w:t>
      </w:r>
      <w:proofErr w:type="spellStart"/>
      <w:r w:rsidRPr="002C759A">
        <w:rPr>
          <w:rFonts w:ascii="Courier New" w:eastAsia="Times New Roman" w:hAnsi="Courier New" w:cs="Courier New"/>
          <w:color w:val="000000"/>
          <w:sz w:val="21"/>
          <w:szCs w:val="21"/>
        </w:rPr>
        <w:t>self.mapper</w:t>
      </w:r>
      <w:proofErr w:type="spellEnd"/>
      <w:r w:rsidRPr="002C759A">
        <w:rPr>
          <w:rFonts w:ascii="Courier New" w:eastAsia="Times New Roman" w:hAnsi="Courier New" w:cs="Courier New"/>
          <w:color w:val="000000"/>
          <w:sz w:val="21"/>
          <w:szCs w:val="21"/>
        </w:rPr>
        <w:t>,</w:t>
      </w:r>
    </w:p>
    <w:p w14:paraId="60696942" w14:textId="77777777" w:rsidR="002C759A" w:rsidRPr="002C759A" w:rsidRDefault="002C759A" w:rsidP="002C759A">
      <w:pPr>
        <w:jc w:val="both"/>
        <w:rPr>
          <w:rFonts w:ascii="Courier New" w:eastAsia="Times New Roman" w:hAnsi="Courier New" w:cs="Courier New"/>
          <w:color w:val="000000"/>
          <w:sz w:val="21"/>
          <w:szCs w:val="21"/>
        </w:rPr>
      </w:pPr>
      <w:r w:rsidRPr="002C759A">
        <w:rPr>
          <w:rFonts w:ascii="Courier New" w:eastAsia="Times New Roman" w:hAnsi="Courier New" w:cs="Courier New"/>
          <w:color w:val="000000"/>
          <w:sz w:val="21"/>
          <w:szCs w:val="21"/>
        </w:rPr>
        <w:t xml:space="preserve">                       combiner=None,</w:t>
      </w:r>
    </w:p>
    <w:p w14:paraId="46F7E151" w14:textId="77777777" w:rsidR="002C759A" w:rsidRPr="002C759A" w:rsidRDefault="002C759A" w:rsidP="002C759A">
      <w:pPr>
        <w:jc w:val="both"/>
        <w:rPr>
          <w:rFonts w:ascii="Courier New" w:eastAsia="Times New Roman" w:hAnsi="Courier New" w:cs="Courier New"/>
          <w:color w:val="000000"/>
          <w:sz w:val="21"/>
          <w:szCs w:val="21"/>
        </w:rPr>
      </w:pPr>
      <w:r w:rsidRPr="002C759A">
        <w:rPr>
          <w:rFonts w:ascii="Courier New" w:eastAsia="Times New Roman" w:hAnsi="Courier New" w:cs="Courier New"/>
          <w:color w:val="000000"/>
          <w:sz w:val="21"/>
          <w:szCs w:val="21"/>
        </w:rPr>
        <w:t xml:space="preserve">                       reducer=</w:t>
      </w:r>
      <w:proofErr w:type="spellStart"/>
      <w:proofErr w:type="gramStart"/>
      <w:r w:rsidRPr="002C759A">
        <w:rPr>
          <w:rFonts w:ascii="Courier New" w:eastAsia="Times New Roman" w:hAnsi="Courier New" w:cs="Courier New"/>
          <w:color w:val="000000"/>
          <w:sz w:val="21"/>
          <w:szCs w:val="21"/>
        </w:rPr>
        <w:t>self.reducer</w:t>
      </w:r>
      <w:proofErr w:type="spellEnd"/>
      <w:proofErr w:type="gramEnd"/>
      <w:r w:rsidRPr="002C759A">
        <w:rPr>
          <w:rFonts w:ascii="Courier New" w:eastAsia="Times New Roman" w:hAnsi="Courier New" w:cs="Courier New"/>
          <w:color w:val="000000"/>
          <w:sz w:val="21"/>
          <w:szCs w:val="21"/>
        </w:rPr>
        <w:t>)</w:t>
      </w:r>
    </w:p>
    <w:p w14:paraId="010510D2" w14:textId="2E8BC02F" w:rsidR="002C759A" w:rsidRPr="002C759A" w:rsidRDefault="002C759A" w:rsidP="002C759A">
      <w:pPr>
        <w:jc w:val="both"/>
        <w:rPr>
          <w:b/>
          <w:bCs/>
          <w:sz w:val="28"/>
          <w:szCs w:val="28"/>
        </w:rPr>
      </w:pPr>
      <w:r w:rsidRPr="002C759A">
        <w:rPr>
          <w:rFonts w:ascii="Courier New" w:eastAsia="Times New Roman" w:hAnsi="Courier New" w:cs="Courier New"/>
          <w:color w:val="000000"/>
          <w:sz w:val="21"/>
          <w:szCs w:val="21"/>
        </w:rPr>
        <w:t xml:space="preserve">                ] * int(</w:t>
      </w:r>
      <w:proofErr w:type="spellStart"/>
      <w:proofErr w:type="gramStart"/>
      <w:r w:rsidRPr="002C759A">
        <w:rPr>
          <w:rFonts w:ascii="Courier New" w:eastAsia="Times New Roman" w:hAnsi="Courier New" w:cs="Courier New"/>
          <w:color w:val="000000"/>
          <w:sz w:val="21"/>
          <w:szCs w:val="21"/>
        </w:rPr>
        <w:t>self.options</w:t>
      </w:r>
      <w:proofErr w:type="gramEnd"/>
      <w:r w:rsidRPr="002C759A">
        <w:rPr>
          <w:rFonts w:ascii="Courier New" w:eastAsia="Times New Roman" w:hAnsi="Courier New" w:cs="Courier New"/>
          <w:color w:val="000000"/>
          <w:sz w:val="21"/>
          <w:szCs w:val="21"/>
        </w:rPr>
        <w:t>.iteration</w:t>
      </w:r>
      <w:proofErr w:type="spellEnd"/>
      <w:r w:rsidRPr="002C759A">
        <w:rPr>
          <w:rFonts w:ascii="Courier New" w:eastAsia="Times New Roman" w:hAnsi="Courier New" w:cs="Courier New"/>
          <w:color w:val="000000"/>
          <w:sz w:val="21"/>
          <w:szCs w:val="21"/>
        </w:rPr>
        <w:t>)</w:t>
      </w:r>
    </w:p>
    <w:p w14:paraId="12F066D8" w14:textId="2305BEF3" w:rsidR="008B37E5" w:rsidRDefault="008B37E5">
      <w:pPr>
        <w:rPr>
          <w:b/>
          <w:bCs/>
          <w:sz w:val="28"/>
          <w:szCs w:val="28"/>
        </w:rPr>
      </w:pPr>
    </w:p>
    <w:p w14:paraId="5DF81E56" w14:textId="2E09CA8C" w:rsidR="002C759A" w:rsidRDefault="002C759A">
      <w:r>
        <w:t>w</w:t>
      </w:r>
      <w:r w:rsidRPr="002C759A">
        <w:t>here</w:t>
      </w:r>
      <w:r>
        <w:t xml:space="preserve"> the </w:t>
      </w:r>
      <w:r w:rsidRPr="002C759A">
        <w:rPr>
          <w:i/>
          <w:iCs/>
        </w:rPr>
        <w:t>n</w:t>
      </w:r>
      <w:r>
        <w:t xml:space="preserve"> parameter mentioned above is passed to the </w:t>
      </w:r>
      <w:proofErr w:type="spellStart"/>
      <w:r>
        <w:t>mrjob</w:t>
      </w:r>
      <w:proofErr w:type="spellEnd"/>
      <w:r>
        <w:t xml:space="preserve"> class using </w:t>
      </w:r>
      <w:proofErr w:type="spellStart"/>
      <w:r>
        <w:t>mrjob’s</w:t>
      </w:r>
      <w:proofErr w:type="spellEnd"/>
      <w:r>
        <w:t xml:space="preserve"> </w:t>
      </w:r>
      <w:proofErr w:type="spellStart"/>
      <w:r w:rsidRPr="002C759A">
        <w:rPr>
          <w:rFonts w:ascii="Courier New" w:eastAsia="Times New Roman" w:hAnsi="Courier New" w:cs="Courier New"/>
          <w:color w:val="000000"/>
          <w:sz w:val="21"/>
          <w:szCs w:val="21"/>
        </w:rPr>
        <w:t>configure_args</w:t>
      </w:r>
      <w:proofErr w:type="spellEnd"/>
      <w:r>
        <w:t xml:space="preserve"> method</w:t>
      </w:r>
    </w:p>
    <w:p w14:paraId="48AC35CD" w14:textId="77777777" w:rsidR="002C759A" w:rsidRDefault="002C759A"/>
    <w:p w14:paraId="6CE0DF3B" w14:textId="42CF6EF5" w:rsidR="002C759A" w:rsidRPr="002C759A" w:rsidRDefault="002C759A" w:rsidP="002C759A">
      <w:pPr>
        <w:jc w:val="both"/>
        <w:rPr>
          <w:rFonts w:ascii="Courier New" w:eastAsia="Times New Roman" w:hAnsi="Courier New" w:cs="Courier New"/>
          <w:color w:val="000000"/>
          <w:sz w:val="21"/>
          <w:szCs w:val="21"/>
        </w:rPr>
      </w:pPr>
      <w:proofErr w:type="spellStart"/>
      <w:r w:rsidRPr="002C759A">
        <w:rPr>
          <w:rFonts w:ascii="Courier New" w:eastAsia="Times New Roman" w:hAnsi="Courier New" w:cs="Courier New"/>
          <w:color w:val="000000"/>
          <w:sz w:val="21"/>
          <w:szCs w:val="21"/>
        </w:rPr>
        <w:t>self.add_passthru_</w:t>
      </w:r>
      <w:proofErr w:type="gramStart"/>
      <w:r w:rsidRPr="002C759A">
        <w:rPr>
          <w:rFonts w:ascii="Courier New" w:eastAsia="Times New Roman" w:hAnsi="Courier New" w:cs="Courier New"/>
          <w:color w:val="000000"/>
          <w:sz w:val="21"/>
          <w:szCs w:val="21"/>
        </w:rPr>
        <w:t>arg</w:t>
      </w:r>
      <w:proofErr w:type="spellEnd"/>
      <w:r w:rsidRPr="002C759A">
        <w:rPr>
          <w:rFonts w:ascii="Courier New" w:eastAsia="Times New Roman" w:hAnsi="Courier New" w:cs="Courier New"/>
          <w:color w:val="000000"/>
          <w:sz w:val="21"/>
          <w:szCs w:val="21"/>
        </w:rPr>
        <w:t>(</w:t>
      </w:r>
      <w:proofErr w:type="gramEnd"/>
      <w:r w:rsidRPr="002C759A">
        <w:rPr>
          <w:rFonts w:ascii="Courier New" w:eastAsia="Times New Roman" w:hAnsi="Courier New" w:cs="Courier New"/>
          <w:color w:val="000000"/>
          <w:sz w:val="21"/>
          <w:szCs w:val="21"/>
        </w:rPr>
        <w:t xml:space="preserve">'--iteration', default = "3", </w:t>
      </w:r>
    </w:p>
    <w:p w14:paraId="2E7B325E" w14:textId="0AB7A8B2" w:rsidR="002C759A" w:rsidRPr="002C759A" w:rsidRDefault="002C759A" w:rsidP="002C759A">
      <w:pPr>
        <w:jc w:val="both"/>
        <w:rPr>
          <w:rFonts w:ascii="Courier New" w:eastAsia="Times New Roman" w:hAnsi="Courier New" w:cs="Courier New"/>
          <w:color w:val="000000"/>
          <w:sz w:val="21"/>
          <w:szCs w:val="21"/>
        </w:rPr>
      </w:pPr>
      <w:r w:rsidRPr="002C759A">
        <w:rPr>
          <w:rFonts w:ascii="Courier New" w:eastAsia="Times New Roman" w:hAnsi="Courier New" w:cs="Courier New"/>
          <w:color w:val="000000"/>
          <w:sz w:val="21"/>
          <w:szCs w:val="21"/>
        </w:rPr>
        <w:t xml:space="preserve">                       help = "Number of Map-reduce iterations") </w:t>
      </w:r>
    </w:p>
    <w:p w14:paraId="7B1BCDDF" w14:textId="77777777" w:rsidR="002C759A" w:rsidRDefault="002C759A"/>
    <w:p w14:paraId="2E38D52D" w14:textId="7F0610FF" w:rsidR="002C6DD4" w:rsidRDefault="002C759A">
      <w:r>
        <w:t>We also have another issue about how to handle our inputs to the paral</w:t>
      </w:r>
      <w:r w:rsidR="001E66B6">
        <w:rPr>
          <w:rFonts w:hint="eastAsia"/>
        </w:rPr>
        <w:t>lelized</w:t>
      </w:r>
      <w:r>
        <w:t xml:space="preserve"> BFS. Conceptually, the program needs to know our </w:t>
      </w:r>
      <w:r w:rsidR="00812412">
        <w:t>source node</w:t>
      </w:r>
      <w:r>
        <w:t xml:space="preserve"> Traditionally, the input file will have a line whose color is marked as “gray”, and distance is set to be 0. Thus, when read a line with color “gray” and distance 0, the program would know that the node in this line is the source node.</w:t>
      </w:r>
      <w:r w:rsidR="002C6DD4">
        <w:t xml:space="preserve"> However, in big-data world (especially</w:t>
      </w:r>
      <w:r w:rsidR="0008090A">
        <w:t xml:space="preserve"> when</w:t>
      </w:r>
      <w:r w:rsidR="002C6DD4">
        <w:t xml:space="preserve"> we would iteratively </w:t>
      </w:r>
      <w:proofErr w:type="gramStart"/>
      <w:r w:rsidR="002C6DD4">
        <w:t>setting</w:t>
      </w:r>
      <w:proofErr w:type="gramEnd"/>
      <w:r w:rsidR="002C6DD4">
        <w:t xml:space="preserve"> </w:t>
      </w:r>
      <w:r w:rsidR="0008090A">
        <w:t xml:space="preserve">up </w:t>
      </w:r>
      <w:r w:rsidR="002C6DD4">
        <w:t>every node as our source node), this method cannot work, because it requests us to modify our input file over and over. That being said, if we have 6 million patents, the input file</w:t>
      </w:r>
      <w:r w:rsidR="0008090A">
        <w:t xml:space="preserve"> </w:t>
      </w:r>
      <w:r w:rsidR="002C6DD4">
        <w:t xml:space="preserve">which is produced </w:t>
      </w:r>
      <w:r w:rsidR="002C6DD4">
        <w:lastRenderedPageBreak/>
        <w:t xml:space="preserve">using Google Cloud would have to be modified 6 million times, </w:t>
      </w:r>
      <w:r w:rsidR="0008090A">
        <w:t xml:space="preserve">producing a </w:t>
      </w:r>
      <w:r w:rsidR="002C6DD4">
        <w:t>huge waste of computation resources</w:t>
      </w:r>
      <w:r w:rsidR="0008090A">
        <w:t>.</w:t>
      </w:r>
    </w:p>
    <w:p w14:paraId="01949B4A" w14:textId="77777777" w:rsidR="002C6DD4" w:rsidRDefault="002C6DD4" w:rsidP="0097199B">
      <w:pPr>
        <w:jc w:val="both"/>
      </w:pPr>
    </w:p>
    <w:p w14:paraId="2BA62F9B" w14:textId="3D464DE4" w:rsidR="008B37E5" w:rsidRDefault="002C6DD4" w:rsidP="0097199B">
      <w:pPr>
        <w:jc w:val="both"/>
      </w:pPr>
      <w:r>
        <w:t xml:space="preserve">Our solution is </w:t>
      </w:r>
      <w:r w:rsidR="0008090A">
        <w:t>the following</w:t>
      </w:r>
      <w:r>
        <w:t xml:space="preserve">: we try not to modify the input file itself, but implicitly pass the source node ID to the </w:t>
      </w:r>
      <w:proofErr w:type="spellStart"/>
      <w:r>
        <w:t>mrjob</w:t>
      </w:r>
      <w:proofErr w:type="spellEnd"/>
      <w:r>
        <w:t>. At the same time, all distance in the input file is set to infinite (</w:t>
      </w:r>
      <w:proofErr w:type="spellStart"/>
      <w:proofErr w:type="gramStart"/>
      <w:r>
        <w:t>sys.maxsize</w:t>
      </w:r>
      <w:proofErr w:type="spellEnd"/>
      <w:proofErr w:type="gramEnd"/>
      <w:r>
        <w:t>) and all colors in the input file are set to “white”. Thus, when the program encounter</w:t>
      </w:r>
      <w:r w:rsidR="0097199B">
        <w:t>s</w:t>
      </w:r>
      <w:r>
        <w:t xml:space="preserve"> one node whose color is “white” and id the source node ID, we change the color of it to “gray” (which means we’ll process it right now) and the distance to 0.</w:t>
      </w:r>
      <w:r w:rsidR="008E7E8D">
        <w:t xml:space="preserve"> In this way, we’re able to create only one input file but still able to run BFS smoothly.</w:t>
      </w:r>
      <w:r w:rsidR="0097199B">
        <w:t xml:space="preserve"> Again, we use </w:t>
      </w:r>
      <w:proofErr w:type="spellStart"/>
      <w:r w:rsidR="0097199B">
        <w:t>mrjob’s</w:t>
      </w:r>
      <w:proofErr w:type="spellEnd"/>
      <w:r w:rsidR="0097199B">
        <w:t xml:space="preserve"> </w:t>
      </w:r>
      <w:proofErr w:type="spellStart"/>
      <w:r w:rsidR="0097199B" w:rsidRPr="002C759A">
        <w:rPr>
          <w:rFonts w:ascii="Courier New" w:eastAsia="Times New Roman" w:hAnsi="Courier New" w:cs="Courier New"/>
          <w:color w:val="000000"/>
          <w:sz w:val="21"/>
          <w:szCs w:val="21"/>
        </w:rPr>
        <w:t>configure_args</w:t>
      </w:r>
      <w:proofErr w:type="spellEnd"/>
      <w:r w:rsidR="0097199B">
        <w:t xml:space="preserve"> method to pass parameters.</w:t>
      </w:r>
    </w:p>
    <w:p w14:paraId="37A6A1D9" w14:textId="77777777" w:rsidR="0097199B" w:rsidRDefault="0097199B" w:rsidP="0097199B">
      <w:pPr>
        <w:jc w:val="both"/>
      </w:pPr>
    </w:p>
    <w:p w14:paraId="218C714D" w14:textId="77777777" w:rsidR="00BC0293" w:rsidRDefault="0097199B" w:rsidP="0097199B">
      <w:pPr>
        <w:jc w:val="both"/>
        <w:rPr>
          <w:rFonts w:ascii="Courier New" w:eastAsia="Times New Roman" w:hAnsi="Courier New" w:cs="Courier New"/>
          <w:color w:val="000000"/>
          <w:sz w:val="21"/>
          <w:szCs w:val="21"/>
        </w:rPr>
      </w:pPr>
      <w:proofErr w:type="spellStart"/>
      <w:r w:rsidRPr="0097199B">
        <w:rPr>
          <w:rFonts w:ascii="Courier New" w:eastAsia="Times New Roman" w:hAnsi="Courier New" w:cs="Courier New"/>
          <w:color w:val="000000"/>
          <w:sz w:val="21"/>
          <w:szCs w:val="21"/>
        </w:rPr>
        <w:t>self.add_passthru_</w:t>
      </w:r>
      <w:proofErr w:type="gramStart"/>
      <w:r w:rsidRPr="0097199B">
        <w:rPr>
          <w:rFonts w:ascii="Courier New" w:eastAsia="Times New Roman" w:hAnsi="Courier New" w:cs="Courier New"/>
          <w:color w:val="000000"/>
          <w:sz w:val="21"/>
          <w:szCs w:val="21"/>
        </w:rPr>
        <w:t>arg</w:t>
      </w:r>
      <w:proofErr w:type="spellEnd"/>
      <w:r w:rsidRPr="0097199B">
        <w:rPr>
          <w:rFonts w:ascii="Courier New" w:eastAsia="Times New Roman" w:hAnsi="Courier New" w:cs="Courier New"/>
          <w:color w:val="000000"/>
          <w:sz w:val="21"/>
          <w:szCs w:val="21"/>
        </w:rPr>
        <w:t>(</w:t>
      </w:r>
      <w:proofErr w:type="gramEnd"/>
      <w:r w:rsidRPr="0097199B">
        <w:rPr>
          <w:rFonts w:ascii="Courier New" w:eastAsia="Times New Roman" w:hAnsi="Courier New" w:cs="Courier New"/>
          <w:color w:val="000000"/>
          <w:sz w:val="21"/>
          <w:szCs w:val="21"/>
        </w:rPr>
        <w:t>'--</w:t>
      </w:r>
      <w:proofErr w:type="spellStart"/>
      <w:r w:rsidRPr="0097199B">
        <w:rPr>
          <w:rFonts w:ascii="Courier New" w:eastAsia="Times New Roman" w:hAnsi="Courier New" w:cs="Courier New"/>
          <w:color w:val="000000"/>
          <w:sz w:val="21"/>
          <w:szCs w:val="21"/>
        </w:rPr>
        <w:t>start_point</w:t>
      </w:r>
      <w:proofErr w:type="spellEnd"/>
      <w:r w:rsidRPr="0097199B">
        <w:rPr>
          <w:rFonts w:ascii="Courier New" w:eastAsia="Times New Roman" w:hAnsi="Courier New" w:cs="Courier New"/>
          <w:color w:val="000000"/>
          <w:sz w:val="21"/>
          <w:szCs w:val="21"/>
        </w:rPr>
        <w:t>', default = "-1",</w:t>
      </w:r>
      <w:r w:rsidR="00FC7389">
        <w:rPr>
          <w:rFonts w:ascii="Courier New" w:eastAsia="Times New Roman" w:hAnsi="Courier New" w:cs="Courier New"/>
          <w:color w:val="000000"/>
          <w:sz w:val="21"/>
          <w:szCs w:val="21"/>
        </w:rPr>
        <w:t xml:space="preserve"> </w:t>
      </w:r>
    </w:p>
    <w:p w14:paraId="224B8373" w14:textId="6ADFAA12" w:rsidR="0097199B" w:rsidRPr="0097199B" w:rsidRDefault="0097199B" w:rsidP="00BC0293">
      <w:pPr>
        <w:ind w:left="2160" w:firstLine="720"/>
        <w:jc w:val="both"/>
        <w:rPr>
          <w:rFonts w:ascii="Courier New" w:eastAsia="Times New Roman" w:hAnsi="Courier New" w:cs="Courier New"/>
          <w:color w:val="000000"/>
          <w:sz w:val="21"/>
          <w:szCs w:val="21"/>
        </w:rPr>
      </w:pPr>
      <w:r w:rsidRPr="0097199B">
        <w:rPr>
          <w:rFonts w:ascii="Courier New" w:eastAsia="Times New Roman" w:hAnsi="Courier New" w:cs="Courier New"/>
          <w:color w:val="000000"/>
          <w:sz w:val="21"/>
          <w:szCs w:val="21"/>
        </w:rPr>
        <w:t>help = "Starting point")</w:t>
      </w:r>
    </w:p>
    <w:p w14:paraId="19BADBAE" w14:textId="2DAF000D" w:rsidR="002C759A" w:rsidRDefault="002C759A"/>
    <w:p w14:paraId="2DA1C85E" w14:textId="25B3ABAE" w:rsidR="0008090A" w:rsidRPr="0008090A" w:rsidRDefault="0008090A">
      <w:pPr>
        <w:rPr>
          <w:b/>
          <w:bCs/>
          <w:sz w:val="28"/>
          <w:szCs w:val="28"/>
        </w:rPr>
      </w:pPr>
      <w:r w:rsidRPr="0008090A">
        <w:rPr>
          <w:b/>
          <w:bCs/>
          <w:sz w:val="28"/>
          <w:szCs w:val="28"/>
        </w:rPr>
        <w:t>Discussion</w:t>
      </w:r>
    </w:p>
    <w:p w14:paraId="6DED500F" w14:textId="2CC68A4A" w:rsidR="0008090A" w:rsidRDefault="00515748">
      <w:r>
        <w:t>(to be added</w:t>
      </w:r>
      <w:bookmarkStart w:id="0" w:name="_GoBack"/>
      <w:bookmarkEnd w:id="0"/>
      <w:r>
        <w:t>)</w:t>
      </w:r>
    </w:p>
    <w:p w14:paraId="6ABB7740" w14:textId="77777777" w:rsidR="00515748" w:rsidRPr="002C759A" w:rsidRDefault="00515748"/>
    <w:p w14:paraId="217D1D8F" w14:textId="538A15EF" w:rsidR="008B37E5" w:rsidRDefault="008B37E5">
      <w:pPr>
        <w:rPr>
          <w:b/>
          <w:bCs/>
          <w:sz w:val="28"/>
          <w:szCs w:val="28"/>
        </w:rPr>
      </w:pPr>
      <w:r w:rsidRPr="008B37E5">
        <w:rPr>
          <w:b/>
          <w:bCs/>
          <w:sz w:val="28"/>
          <w:szCs w:val="28"/>
        </w:rPr>
        <w:t>Reference</w:t>
      </w:r>
    </w:p>
    <w:p w14:paraId="737845BE" w14:textId="670EBCBA" w:rsidR="00A02050" w:rsidRPr="008B37E5" w:rsidRDefault="00A02050">
      <w:pPr>
        <w:rPr>
          <w:b/>
          <w:bCs/>
          <w:sz w:val="28"/>
          <w:szCs w:val="28"/>
        </w:rPr>
      </w:pPr>
      <w:proofErr w:type="spellStart"/>
      <w:r>
        <w:rPr>
          <w:rFonts w:ascii="Arial" w:hAnsi="Arial" w:cs="Arial"/>
          <w:color w:val="222222"/>
          <w:sz w:val="19"/>
          <w:szCs w:val="19"/>
          <w:shd w:val="clear" w:color="auto" w:fill="FFFFFF"/>
        </w:rPr>
        <w:t>Gass</w:t>
      </w:r>
      <w:proofErr w:type="spellEnd"/>
      <w:r>
        <w:rPr>
          <w:rFonts w:ascii="Arial" w:hAnsi="Arial" w:cs="Arial"/>
          <w:color w:val="222222"/>
          <w:sz w:val="19"/>
          <w:szCs w:val="19"/>
          <w:shd w:val="clear" w:color="auto" w:fill="FFFFFF"/>
        </w:rPr>
        <w:t>, Saul; Fu, Michael (2013). "Dijkstra's Algorithm". </w:t>
      </w:r>
      <w:r>
        <w:rPr>
          <w:rFonts w:ascii="Arial" w:hAnsi="Arial" w:cs="Arial"/>
          <w:i/>
          <w:iCs/>
          <w:color w:val="222222"/>
          <w:sz w:val="19"/>
          <w:szCs w:val="19"/>
          <w:shd w:val="clear" w:color="auto" w:fill="FFFFFF"/>
        </w:rPr>
        <w:t>Encyclopedia of Operations Research and Management Science</w:t>
      </w:r>
      <w:r>
        <w:rPr>
          <w:rFonts w:ascii="Arial" w:hAnsi="Arial" w:cs="Arial"/>
          <w:color w:val="222222"/>
          <w:sz w:val="19"/>
          <w:szCs w:val="19"/>
          <w:shd w:val="clear" w:color="auto" w:fill="FFFFFF"/>
        </w:rPr>
        <w:t>. Springer. </w:t>
      </w:r>
      <w:r>
        <w:rPr>
          <w:rFonts w:ascii="Arial" w:hAnsi="Arial" w:cs="Arial"/>
          <w:b/>
          <w:bCs/>
          <w:color w:val="222222"/>
          <w:sz w:val="19"/>
          <w:szCs w:val="19"/>
          <w:shd w:val="clear" w:color="auto" w:fill="FFFFFF"/>
        </w:rPr>
        <w:t>1</w:t>
      </w:r>
      <w:r>
        <w:rPr>
          <w:rFonts w:ascii="Arial" w:hAnsi="Arial" w:cs="Arial"/>
          <w:color w:val="222222"/>
          <w:sz w:val="19"/>
          <w:szCs w:val="19"/>
          <w:shd w:val="clear" w:color="auto" w:fill="FFFFFF"/>
        </w:rPr>
        <w:t>. </w:t>
      </w:r>
      <w:hyperlink r:id="rId7" w:tooltip="Digital object identifier" w:history="1">
        <w:r>
          <w:rPr>
            <w:rStyle w:val="Hyperlink"/>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8" w:history="1">
        <w:r>
          <w:rPr>
            <w:rStyle w:val="Hyperlink"/>
            <w:rFonts w:ascii="Arial" w:hAnsi="Arial" w:cs="Arial"/>
            <w:color w:val="663366"/>
            <w:sz w:val="19"/>
            <w:szCs w:val="19"/>
          </w:rPr>
          <w:t>10.1007/978-1-4419-1153-7</w:t>
        </w:r>
      </w:hyperlink>
    </w:p>
    <w:sectPr w:rsidR="00A02050" w:rsidRPr="008B37E5" w:rsidSect="001A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3D9"/>
    <w:multiLevelType w:val="hybridMultilevel"/>
    <w:tmpl w:val="FC3C3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E37E1"/>
    <w:multiLevelType w:val="multilevel"/>
    <w:tmpl w:val="F5A4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47E03"/>
    <w:multiLevelType w:val="hybridMultilevel"/>
    <w:tmpl w:val="09A68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05"/>
    <w:rsid w:val="00020904"/>
    <w:rsid w:val="0008090A"/>
    <w:rsid w:val="000815BE"/>
    <w:rsid w:val="000A7CCF"/>
    <w:rsid w:val="000B64EA"/>
    <w:rsid w:val="000C3EC2"/>
    <w:rsid w:val="000F2EA4"/>
    <w:rsid w:val="000F336A"/>
    <w:rsid w:val="00176DDC"/>
    <w:rsid w:val="001A6D56"/>
    <w:rsid w:val="001B7E1D"/>
    <w:rsid w:val="001C5805"/>
    <w:rsid w:val="001E66B6"/>
    <w:rsid w:val="002429A4"/>
    <w:rsid w:val="00243FD6"/>
    <w:rsid w:val="00244919"/>
    <w:rsid w:val="0028234B"/>
    <w:rsid w:val="002C6DD4"/>
    <w:rsid w:val="002C759A"/>
    <w:rsid w:val="002D12A3"/>
    <w:rsid w:val="002E202B"/>
    <w:rsid w:val="002E2184"/>
    <w:rsid w:val="00300A0F"/>
    <w:rsid w:val="00351533"/>
    <w:rsid w:val="00364E78"/>
    <w:rsid w:val="003675D3"/>
    <w:rsid w:val="003762BC"/>
    <w:rsid w:val="0039432E"/>
    <w:rsid w:val="0042184C"/>
    <w:rsid w:val="00435266"/>
    <w:rsid w:val="00453F41"/>
    <w:rsid w:val="0048528E"/>
    <w:rsid w:val="00515748"/>
    <w:rsid w:val="00537A31"/>
    <w:rsid w:val="0055022D"/>
    <w:rsid w:val="005738D9"/>
    <w:rsid w:val="00575FF6"/>
    <w:rsid w:val="005965D2"/>
    <w:rsid w:val="005E11E8"/>
    <w:rsid w:val="005E68EE"/>
    <w:rsid w:val="00647F5F"/>
    <w:rsid w:val="00652AFE"/>
    <w:rsid w:val="00683E39"/>
    <w:rsid w:val="006A0F9C"/>
    <w:rsid w:val="006B478F"/>
    <w:rsid w:val="006E03BB"/>
    <w:rsid w:val="006E6676"/>
    <w:rsid w:val="006F614E"/>
    <w:rsid w:val="00704757"/>
    <w:rsid w:val="0073413D"/>
    <w:rsid w:val="00745A69"/>
    <w:rsid w:val="007B4A4F"/>
    <w:rsid w:val="007B6FF3"/>
    <w:rsid w:val="007C60B8"/>
    <w:rsid w:val="00805CC3"/>
    <w:rsid w:val="00812412"/>
    <w:rsid w:val="00857720"/>
    <w:rsid w:val="00871820"/>
    <w:rsid w:val="00873F38"/>
    <w:rsid w:val="008B37E5"/>
    <w:rsid w:val="008C64CA"/>
    <w:rsid w:val="008E7E8D"/>
    <w:rsid w:val="00917BF6"/>
    <w:rsid w:val="0097199B"/>
    <w:rsid w:val="009D1A80"/>
    <w:rsid w:val="009F66CB"/>
    <w:rsid w:val="00A02050"/>
    <w:rsid w:val="00A36E5A"/>
    <w:rsid w:val="00A84930"/>
    <w:rsid w:val="00A92049"/>
    <w:rsid w:val="00AD2E44"/>
    <w:rsid w:val="00AF621F"/>
    <w:rsid w:val="00B43B05"/>
    <w:rsid w:val="00B603B3"/>
    <w:rsid w:val="00BB02F7"/>
    <w:rsid w:val="00BC0293"/>
    <w:rsid w:val="00BF14DE"/>
    <w:rsid w:val="00CA5A09"/>
    <w:rsid w:val="00CC0EC7"/>
    <w:rsid w:val="00CD2F67"/>
    <w:rsid w:val="00CE1B04"/>
    <w:rsid w:val="00D0422F"/>
    <w:rsid w:val="00D14FBB"/>
    <w:rsid w:val="00D61A20"/>
    <w:rsid w:val="00DF5B84"/>
    <w:rsid w:val="00E21B21"/>
    <w:rsid w:val="00E52F03"/>
    <w:rsid w:val="00E961C2"/>
    <w:rsid w:val="00F457E7"/>
    <w:rsid w:val="00F45A7A"/>
    <w:rsid w:val="00F67621"/>
    <w:rsid w:val="00FC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2BC"/>
  <w15:chartTrackingRefBased/>
  <w15:docId w15:val="{1CE667DA-A1B1-244C-947E-16B6B99A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805"/>
    <w:rPr>
      <w:color w:val="0563C1" w:themeColor="hyperlink"/>
      <w:u w:val="single"/>
    </w:rPr>
  </w:style>
  <w:style w:type="character" w:styleId="UnresolvedMention">
    <w:name w:val="Unresolved Mention"/>
    <w:basedOn w:val="DefaultParagraphFont"/>
    <w:uiPriority w:val="99"/>
    <w:semiHidden/>
    <w:unhideWhenUsed/>
    <w:rsid w:val="001C5805"/>
    <w:rPr>
      <w:color w:val="605E5C"/>
      <w:shd w:val="clear" w:color="auto" w:fill="E1DFDD"/>
    </w:rPr>
  </w:style>
  <w:style w:type="character" w:styleId="FollowedHyperlink">
    <w:name w:val="FollowedHyperlink"/>
    <w:basedOn w:val="DefaultParagraphFont"/>
    <w:uiPriority w:val="99"/>
    <w:semiHidden/>
    <w:unhideWhenUsed/>
    <w:rsid w:val="00A92049"/>
    <w:rPr>
      <w:color w:val="954F72" w:themeColor="followedHyperlink"/>
      <w:u w:val="single"/>
    </w:rPr>
  </w:style>
  <w:style w:type="table" w:styleId="TableGrid">
    <w:name w:val="Table Grid"/>
    <w:basedOn w:val="TableNormal"/>
    <w:uiPriority w:val="39"/>
    <w:rsid w:val="008718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B37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A02050"/>
    <w:pPr>
      <w:ind w:left="720"/>
      <w:contextualSpacing/>
    </w:pPr>
  </w:style>
  <w:style w:type="paragraph" w:styleId="HTMLPreformatted">
    <w:name w:val="HTML Preformatted"/>
    <w:basedOn w:val="Normal"/>
    <w:link w:val="HTMLPreformattedChar"/>
    <w:uiPriority w:val="99"/>
    <w:semiHidden/>
    <w:unhideWhenUsed/>
    <w:rsid w:val="00F4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7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5624">
      <w:bodyDiv w:val="1"/>
      <w:marLeft w:val="0"/>
      <w:marRight w:val="0"/>
      <w:marTop w:val="0"/>
      <w:marBottom w:val="0"/>
      <w:divBdr>
        <w:top w:val="none" w:sz="0" w:space="0" w:color="auto"/>
        <w:left w:val="none" w:sz="0" w:space="0" w:color="auto"/>
        <w:bottom w:val="none" w:sz="0" w:space="0" w:color="auto"/>
        <w:right w:val="none" w:sz="0" w:space="0" w:color="auto"/>
      </w:divBdr>
    </w:div>
    <w:div w:id="743600527">
      <w:bodyDiv w:val="1"/>
      <w:marLeft w:val="0"/>
      <w:marRight w:val="0"/>
      <w:marTop w:val="0"/>
      <w:marBottom w:val="0"/>
      <w:divBdr>
        <w:top w:val="none" w:sz="0" w:space="0" w:color="auto"/>
        <w:left w:val="none" w:sz="0" w:space="0" w:color="auto"/>
        <w:bottom w:val="none" w:sz="0" w:space="0" w:color="auto"/>
        <w:right w:val="none" w:sz="0" w:space="0" w:color="auto"/>
      </w:divBdr>
    </w:div>
    <w:div w:id="1129475322">
      <w:bodyDiv w:val="1"/>
      <w:marLeft w:val="0"/>
      <w:marRight w:val="0"/>
      <w:marTop w:val="0"/>
      <w:marBottom w:val="0"/>
      <w:divBdr>
        <w:top w:val="none" w:sz="0" w:space="0" w:color="auto"/>
        <w:left w:val="none" w:sz="0" w:space="0" w:color="auto"/>
        <w:bottom w:val="none" w:sz="0" w:space="0" w:color="auto"/>
        <w:right w:val="none" w:sz="0" w:space="0" w:color="auto"/>
      </w:divBdr>
    </w:div>
    <w:div w:id="1795445913">
      <w:bodyDiv w:val="1"/>
      <w:marLeft w:val="0"/>
      <w:marRight w:val="0"/>
      <w:marTop w:val="0"/>
      <w:marBottom w:val="0"/>
      <w:divBdr>
        <w:top w:val="none" w:sz="0" w:space="0" w:color="auto"/>
        <w:left w:val="none" w:sz="0" w:space="0" w:color="auto"/>
        <w:bottom w:val="none" w:sz="0" w:space="0" w:color="auto"/>
        <w:right w:val="none" w:sz="0" w:space="0" w:color="auto"/>
      </w:divBdr>
    </w:div>
    <w:div w:id="2013213194">
      <w:bodyDiv w:val="1"/>
      <w:marLeft w:val="0"/>
      <w:marRight w:val="0"/>
      <w:marTop w:val="0"/>
      <w:marBottom w:val="0"/>
      <w:divBdr>
        <w:top w:val="none" w:sz="0" w:space="0" w:color="auto"/>
        <w:left w:val="none" w:sz="0" w:space="0" w:color="auto"/>
        <w:bottom w:val="none" w:sz="0" w:space="0" w:color="auto"/>
        <w:right w:val="none" w:sz="0" w:space="0" w:color="auto"/>
      </w:divBdr>
    </w:div>
    <w:div w:id="208884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2F978-1-4419-1153-7" TargetMode="External"/><Relationship Id="rId3" Type="http://schemas.openxmlformats.org/officeDocument/2006/relationships/settings" Target="settings.xml"/><Relationship Id="rId7" Type="http://schemas.openxmlformats.org/officeDocument/2006/relationships/hyperlink" Target="https://en.wikipedia.org/wiki/Digital_object_identif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tentsview.org/download/" TargetMode="External"/><Relationship Id="rId5" Type="http://schemas.openxmlformats.org/officeDocument/2006/relationships/hyperlink" Target="https://github.com/zhangxiang0822/CS123_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Zhang</dc:creator>
  <cp:keywords/>
  <dc:description/>
  <cp:lastModifiedBy>Flora Zhang</cp:lastModifiedBy>
  <cp:revision>68</cp:revision>
  <dcterms:created xsi:type="dcterms:W3CDTF">2019-05-28T18:52:00Z</dcterms:created>
  <dcterms:modified xsi:type="dcterms:W3CDTF">2019-06-01T10:58:00Z</dcterms:modified>
</cp:coreProperties>
</file>