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F18" w:rsidRDefault="00D83F18" w:rsidP="00D83F18">
      <w:pPr>
        <w:rPr>
          <w:rFonts w:hint="eastAsia"/>
        </w:rPr>
      </w:pPr>
      <w:r>
        <w:rPr>
          <w:rFonts w:hint="eastAsia"/>
        </w:rPr>
        <w:t>吞吐量（</w:t>
      </w:r>
      <w:r>
        <w:rPr>
          <w:rFonts w:hint="eastAsia"/>
        </w:rPr>
        <w:t>TPS</w:t>
      </w:r>
      <w:r>
        <w:rPr>
          <w:rFonts w:hint="eastAsia"/>
        </w:rPr>
        <w:t>）：系统单位时间内处理的请求数及任务数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系统延迟</w:t>
      </w:r>
      <w:r>
        <w:rPr>
          <w:rFonts w:hint="eastAsia"/>
        </w:rPr>
        <w:t>/</w:t>
      </w:r>
      <w:r>
        <w:rPr>
          <w:rFonts w:hint="eastAsia"/>
        </w:rPr>
        <w:t>响应时间：系统在处理一个请求或者一个任务间的延迟</w:t>
      </w:r>
    </w:p>
    <w:p w:rsidR="00D83F18" w:rsidRDefault="00D83F18" w:rsidP="00D83F18"/>
    <w:p w:rsidR="00D83F18" w:rsidRDefault="00D83F18" w:rsidP="00D83F18">
      <w:pPr>
        <w:rPr>
          <w:rFonts w:hint="eastAsia"/>
        </w:rPr>
      </w:pPr>
      <w:r>
        <w:rPr>
          <w:rFonts w:hint="eastAsia"/>
        </w:rPr>
        <w:t>【服务器的性能】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服务器主要硬件：</w:t>
      </w:r>
      <w:r>
        <w:rPr>
          <w:rFonts w:hint="eastAsia"/>
        </w:rPr>
        <w:t>CPU</w:t>
      </w:r>
      <w:r>
        <w:rPr>
          <w:rFonts w:hint="eastAsia"/>
        </w:rPr>
        <w:t>，内存，硬盘，网卡（主要约束</w:t>
      </w:r>
      <w:proofErr w:type="gramStart"/>
      <w:r>
        <w:rPr>
          <w:rFonts w:hint="eastAsia"/>
        </w:rPr>
        <w:t>项任何</w:t>
      </w:r>
      <w:proofErr w:type="gramEnd"/>
      <w:r>
        <w:rPr>
          <w:rFonts w:hint="eastAsia"/>
        </w:rPr>
        <w:t>一个达到最大值则服务器性能就会受到影响）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系统使用率，</w:t>
      </w:r>
      <w:r>
        <w:rPr>
          <w:rFonts w:hint="eastAsia"/>
        </w:rPr>
        <w:t>CPU</w:t>
      </w:r>
      <w:r>
        <w:rPr>
          <w:rFonts w:hint="eastAsia"/>
        </w:rPr>
        <w:t>用户使用率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系统使用率？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用户使用率？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内存：进程占用总内存，分析内存趋势图（内存回收机制是否正常，是否存在内存泄露的情况）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磁盘：磁盘</w:t>
      </w:r>
      <w:r>
        <w:rPr>
          <w:rFonts w:hint="eastAsia"/>
        </w:rPr>
        <w:t>I/O</w:t>
      </w:r>
      <w:r>
        <w:rPr>
          <w:rFonts w:hint="eastAsia"/>
        </w:rPr>
        <w:t>操作时间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网卡：网卡读写包量，网卡读写速度</w:t>
      </w:r>
    </w:p>
    <w:p w:rsidR="00D83F18" w:rsidRDefault="00D83F18" w:rsidP="00D83F18"/>
    <w:p w:rsidR="00D83F18" w:rsidRDefault="00D83F18" w:rsidP="00D83F18">
      <w:pPr>
        <w:rPr>
          <w:rFonts w:hint="eastAsia"/>
        </w:rPr>
      </w:pPr>
      <w:r>
        <w:rPr>
          <w:rFonts w:hint="eastAsia"/>
        </w:rPr>
        <w:t>【工具使用】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参数设置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起始人数：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增量：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阶段时间：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最大人数：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超时时间：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说到底就测试场景设计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目的：定位应用</w:t>
      </w:r>
      <w:bookmarkStart w:id="0" w:name="_GoBack"/>
      <w:bookmarkEnd w:id="0"/>
      <w:r>
        <w:rPr>
          <w:rFonts w:hint="eastAsia"/>
        </w:rPr>
        <w:t>的性能瓶颈，并提出适当的优化方案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压力场景设计的方式：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常见的场景类型：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单场景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复合场景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性能测试过程：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需求调研，环境准备，脚本开发，数据预埋，场景设计，场景执行，应用监控分析，瓶颈定位，瓶颈修复，回归测试，结果对比与整理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测试模型：延时策略，运行时长，加压策略，并发用户数量，执行时长，终止方式，资源监控策略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测试模型和测试指标是进行场景设计的前提和基础。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被测系统不同，可能测试指标也有差异。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测试指标：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类应用：在线用户数，最大并发用户数，最优并发用户数，平均响应时间，目标</w:t>
      </w:r>
      <w:r>
        <w:rPr>
          <w:rFonts w:hint="eastAsia"/>
        </w:rPr>
        <w:t>TPS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接口调用类：平均响应时间，目标</w:t>
      </w:r>
      <w:r>
        <w:rPr>
          <w:rFonts w:hint="eastAsia"/>
        </w:rPr>
        <w:t>TPS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复合场景压力测试怎么设计呢？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一般情况下，依据业务流程。如：登陆</w:t>
      </w:r>
      <w:r>
        <w:rPr>
          <w:rFonts w:hint="eastAsia"/>
        </w:rPr>
        <w:t>-</w:t>
      </w:r>
      <w:r>
        <w:rPr>
          <w:rFonts w:hint="eastAsia"/>
        </w:rPr>
        <w:t>加入购物车</w:t>
      </w:r>
      <w:r>
        <w:rPr>
          <w:rFonts w:hint="eastAsia"/>
        </w:rPr>
        <w:t>-</w:t>
      </w:r>
      <w:r>
        <w:rPr>
          <w:rFonts w:hint="eastAsia"/>
        </w:rPr>
        <w:t>下单</w:t>
      </w:r>
      <w:r>
        <w:rPr>
          <w:rFonts w:hint="eastAsia"/>
        </w:rPr>
        <w:t>-</w:t>
      </w:r>
      <w:r>
        <w:rPr>
          <w:rFonts w:hint="eastAsia"/>
        </w:rPr>
        <w:t>付款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测试模型如何确定？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未上线的系统：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已上线的系统：依据实际业务来确定数据比例，在此基础上成倍增加用户请求数</w:t>
      </w:r>
    </w:p>
    <w:p w:rsidR="00D83F18" w:rsidRDefault="00D83F18" w:rsidP="00D83F18"/>
    <w:p w:rsidR="00D83F18" w:rsidRDefault="00D83F18" w:rsidP="00D83F18">
      <w:pPr>
        <w:rPr>
          <w:rFonts w:hint="eastAsia"/>
        </w:rPr>
      </w:pPr>
      <w:proofErr w:type="gramStart"/>
      <w:r>
        <w:rPr>
          <w:rFonts w:hint="eastAsia"/>
        </w:rPr>
        <w:t>压测对象</w:t>
      </w:r>
      <w:proofErr w:type="gramEnd"/>
      <w:r>
        <w:rPr>
          <w:rFonts w:hint="eastAsia"/>
        </w:rPr>
        <w:t>选取：可</w:t>
      </w:r>
      <w:proofErr w:type="gramStart"/>
      <w:r>
        <w:rPr>
          <w:rFonts w:hint="eastAsia"/>
        </w:rPr>
        <w:t>选取占比较</w:t>
      </w:r>
      <w:proofErr w:type="gramEnd"/>
      <w:r>
        <w:rPr>
          <w:rFonts w:hint="eastAsia"/>
        </w:rPr>
        <w:t>大的服务进行压测</w:t>
      </w:r>
    </w:p>
    <w:p w:rsidR="00D83F18" w:rsidRDefault="00D83F18" w:rsidP="00D83F18"/>
    <w:p w:rsidR="00D83F18" w:rsidRDefault="00D83F18" w:rsidP="00D83F18">
      <w:pPr>
        <w:rPr>
          <w:rFonts w:hint="eastAsia"/>
        </w:rPr>
      </w:pPr>
      <w:r>
        <w:rPr>
          <w:rFonts w:hint="eastAsia"/>
        </w:rPr>
        <w:t>测试指标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最大并发用户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最优并发用户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梯度加压</w:t>
      </w:r>
    </w:p>
    <w:p w:rsidR="00D83F18" w:rsidRDefault="00D83F18" w:rsidP="00D83F18"/>
    <w:p w:rsidR="00D83F18" w:rsidRDefault="00D83F18" w:rsidP="00D83F18">
      <w:pPr>
        <w:rPr>
          <w:rFonts w:hint="eastAsia"/>
        </w:rPr>
      </w:pPr>
      <w:r>
        <w:rPr>
          <w:rFonts w:hint="eastAsia"/>
        </w:rPr>
        <w:t>并发用户数：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TPS*</w:t>
      </w:r>
      <w:r>
        <w:rPr>
          <w:rFonts w:hint="eastAsia"/>
        </w:rPr>
        <w:t>交易平均响应时间</w:t>
      </w:r>
      <w:r>
        <w:rPr>
          <w:rFonts w:hint="eastAsia"/>
        </w:rPr>
        <w:t>=</w:t>
      </w:r>
      <w:r>
        <w:rPr>
          <w:rFonts w:hint="eastAsia"/>
        </w:rPr>
        <w:t>并发用户量？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最主要的仍是在测试报告的分析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加载策略：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同时加载，指定时间间隔，梯度加压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运行时间：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基准测试场景：</w:t>
      </w:r>
      <w:r>
        <w:rPr>
          <w:rFonts w:hint="eastAsia"/>
        </w:rPr>
        <w:t>10M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负载测试场景：</w:t>
      </w:r>
      <w:r>
        <w:rPr>
          <w:rFonts w:hint="eastAsia"/>
        </w:rPr>
        <w:t>10-30M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混合测试场景：</w:t>
      </w:r>
      <w:r>
        <w:rPr>
          <w:rFonts w:hint="eastAsia"/>
        </w:rPr>
        <w:t>10-30M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稳定性场景：</w:t>
      </w:r>
      <w:r>
        <w:rPr>
          <w:rFonts w:hint="eastAsia"/>
        </w:rPr>
        <w:t>8-24h</w:t>
      </w:r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扩展性场景</w:t>
      </w:r>
      <w:r>
        <w:rPr>
          <w:rFonts w:hint="eastAsia"/>
        </w:rPr>
        <w:t>:10-30M</w:t>
      </w:r>
    </w:p>
    <w:p w:rsidR="00D83F18" w:rsidRDefault="00D83F18" w:rsidP="00D83F18"/>
    <w:p w:rsidR="00D83F18" w:rsidRDefault="00D83F18" w:rsidP="00D83F18"/>
    <w:p w:rsidR="00D83F18" w:rsidRDefault="00D83F18" w:rsidP="00D83F18">
      <w:r>
        <w:t xml:space="preserve">Linux </w:t>
      </w:r>
      <w:proofErr w:type="gramStart"/>
      <w:r>
        <w:t>CPU :</w:t>
      </w:r>
      <w:proofErr w:type="gramEnd"/>
    </w:p>
    <w:p w:rsidR="00D83F18" w:rsidRDefault="00D83F18" w:rsidP="00D83F18">
      <w:pPr>
        <w:rPr>
          <w:rFonts w:hint="eastAsia"/>
        </w:rPr>
      </w:pPr>
      <w:r>
        <w:rPr>
          <w:rFonts w:hint="eastAsia"/>
        </w:rPr>
        <w:t>perf</w:t>
      </w:r>
      <w:r>
        <w:rPr>
          <w:rFonts w:hint="eastAsia"/>
        </w:rPr>
        <w:t>工具</w:t>
      </w:r>
      <w:r>
        <w:rPr>
          <w:rFonts w:hint="eastAsia"/>
        </w:rPr>
        <w:t>2019/4/14 16:57</w:t>
      </w:r>
    </w:p>
    <w:p w:rsidR="00D83F18" w:rsidRDefault="00D83F18" w:rsidP="00D83F18">
      <w:proofErr w:type="gramStart"/>
      <w:r>
        <w:t>perf</w:t>
      </w:r>
      <w:proofErr w:type="gramEnd"/>
      <w:r>
        <w:t xml:space="preserve"> record -e </w:t>
      </w:r>
      <w:proofErr w:type="spellStart"/>
      <w:r>
        <w:t>cpu</w:t>
      </w:r>
      <w:proofErr w:type="spellEnd"/>
      <w:r>
        <w:t>-clock -g -p 2388</w:t>
      </w:r>
    </w:p>
    <w:p w:rsidR="00D83F18" w:rsidRDefault="00D83F18" w:rsidP="00D83F18">
      <w:proofErr w:type="gramStart"/>
      <w:r>
        <w:t>perf</w:t>
      </w:r>
      <w:proofErr w:type="gramEnd"/>
      <w:r>
        <w:t xml:space="preserve"> report -</w:t>
      </w:r>
      <w:proofErr w:type="spellStart"/>
      <w:r>
        <w:t>i</w:t>
      </w:r>
      <w:proofErr w:type="spellEnd"/>
      <w:r>
        <w:t xml:space="preserve"> </w:t>
      </w:r>
      <w:proofErr w:type="spellStart"/>
      <w:r>
        <w:t>perf.data</w:t>
      </w:r>
      <w:proofErr w:type="spellEnd"/>
    </w:p>
    <w:p w:rsidR="00D83F18" w:rsidRDefault="00D83F18" w:rsidP="00D83F18"/>
    <w:p w:rsidR="00BE0E77" w:rsidRDefault="00D83F18" w:rsidP="00D83F18">
      <w:proofErr w:type="spellStart"/>
      <w:proofErr w:type="gramStart"/>
      <w:r>
        <w:t>valgrind</w:t>
      </w:r>
      <w:proofErr w:type="spellEnd"/>
      <w:proofErr w:type="gramEnd"/>
      <w:r>
        <w:t xml:space="preserve"> --tool=</w:t>
      </w:r>
      <w:proofErr w:type="spellStart"/>
      <w:r>
        <w:t>memcheck</w:t>
      </w:r>
      <w:proofErr w:type="spellEnd"/>
      <w:r>
        <w:t xml:space="preserve"> --leak-check=full./test</w:t>
      </w:r>
    </w:p>
    <w:sectPr w:rsidR="00BE0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C41"/>
    <w:rsid w:val="007258E0"/>
    <w:rsid w:val="00C66C41"/>
    <w:rsid w:val="00D83F18"/>
    <w:rsid w:val="00E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2019-04-15T05:06:00Z</dcterms:created>
  <dcterms:modified xsi:type="dcterms:W3CDTF">2019-04-15T05:07:00Z</dcterms:modified>
</cp:coreProperties>
</file>