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20" w:after="1140" w:line="240" w:lineRule="auto"/>
        <w:ind w:left="0" w:right="0" w:firstLine="0"/>
        <w:jc w:val="center"/>
      </w:pPr>
      <w:r>
        <w:rPr>
          <w:spacing w:val="0"/>
          <w:w w:val="100"/>
          <w:position w:val="0"/>
        </w:rPr>
        <w:t>深圳大通实业股份有限公司</w:t>
      </w:r>
    </w:p>
    <w:p>
      <w:pPr>
        <w:pStyle w:val="Style2"/>
        <w:keepNext w:val="0"/>
        <w:keepLines w:val="0"/>
        <w:widowControl w:val="0"/>
        <w:shd w:val="clear" w:color="auto" w:fill="auto"/>
        <w:bidi w:val="0"/>
        <w:spacing w:before="0" w:after="4960" w:line="240" w:lineRule="auto"/>
        <w:ind w:left="0" w:right="0" w:firstLine="0"/>
        <w:jc w:val="center"/>
      </w:pPr>
      <w:r>
        <w:rPr>
          <w:rFonts w:ascii="Arial" w:eastAsia="Arial" w:hAnsi="Arial" w:cs="Arial"/>
          <w:spacing w:val="0"/>
          <w:w w:val="80"/>
          <w:position w:val="0"/>
        </w:rPr>
        <w:t>2006</w:t>
      </w:r>
      <w:r>
        <w:rPr>
          <w:spacing w:val="0"/>
          <w:w w:val="100"/>
          <w:position w:val="0"/>
        </w:rPr>
        <w:t>年年度报告</w: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818" w:right="1434" w:bottom="6848" w:left="1400" w:header="1390" w:footer="6420" w:gutter="0"/>
          <w:pgNumType w:start="1"/>
          <w:cols w:space="720"/>
          <w:noEndnote/>
          <w:rtlGutter w:val="0"/>
          <w:docGrid w:linePitch="360"/>
        </w:sectPr>
      </w:pPr>
      <w:r>
        <w:rPr>
          <w:color w:val="000000"/>
          <w:spacing w:val="0"/>
          <w:w w:val="100"/>
          <w:position w:val="0"/>
        </w:rPr>
        <w:t>二。。七年四月二十七日</w:t>
      </w:r>
    </w:p>
    <w:p>
      <w:pPr>
        <w:pStyle w:val="Style7"/>
        <w:keepNext w:val="0"/>
        <w:keepLines w:val="0"/>
        <w:widowControl w:val="0"/>
        <w:pBdr>
          <w:bottom w:val="single" w:sz="4" w:space="0" w:color="auto"/>
        </w:pBdr>
        <w:shd w:val="clear" w:color="auto" w:fill="auto"/>
        <w:bidi w:val="0"/>
        <w:spacing w:before="0" w:after="1640" w:line="240" w:lineRule="auto"/>
        <w:ind w:left="0" w:right="0" w:firstLine="0"/>
        <w:jc w:val="center"/>
      </w:pPr>
      <w:r>
        <w:rPr>
          <w:color w:val="000000"/>
          <w:spacing w:val="0"/>
          <w:w w:val="100"/>
          <w:position w:val="0"/>
        </w:rPr>
        <w:t>SHENZHEN CAPSTONE INDUSTRIAL CO.,LTD.ANNUAL REPORT</w:t>
      </w:r>
    </w:p>
    <w:p>
      <w:pPr>
        <w:pStyle w:val="Style1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7"/>
        <w:keepNext w:val="0"/>
        <w:keepLines w:val="0"/>
        <w:widowControl w:val="0"/>
        <w:shd w:val="clear" w:color="auto" w:fill="auto"/>
        <w:bidi w:val="0"/>
        <w:spacing w:before="0" w:after="0" w:line="612" w:lineRule="exact"/>
        <w:ind w:left="0" w:right="0" w:firstLine="540"/>
        <w:jc w:val="both"/>
      </w:pPr>
      <w:r>
        <w:rPr>
          <w:color w:val="000000"/>
          <w:spacing w:val="0"/>
          <w:w w:val="100"/>
          <w:position w:val="0"/>
        </w:rPr>
        <w:t>本公司董事会及其董事保证本报告所载资料不存在任何虚假记载、误 导性陈述或者重大遗漏，并对其内容的真实性、准确性和完整性负个别及 连带责任。</w:t>
      </w:r>
    </w:p>
    <w:p>
      <w:pPr>
        <w:pStyle w:val="Style17"/>
        <w:keepNext w:val="0"/>
        <w:keepLines w:val="0"/>
        <w:widowControl w:val="0"/>
        <w:shd w:val="clear" w:color="auto" w:fill="auto"/>
        <w:bidi w:val="0"/>
        <w:spacing w:before="0" w:after="0" w:line="630" w:lineRule="exact"/>
        <w:ind w:left="0" w:right="0" w:firstLine="540"/>
        <w:jc w:val="both"/>
      </w:pPr>
      <w:r>
        <w:rPr>
          <w:color w:val="000000"/>
          <w:spacing w:val="0"/>
          <w:w w:val="100"/>
          <w:position w:val="0"/>
        </w:rPr>
        <w:t>公司</w:t>
      </w:r>
      <w:r>
        <w:rPr>
          <w:color w:val="000000"/>
          <w:spacing w:val="0"/>
          <w:w w:val="100"/>
          <w:position w:val="0"/>
          <w:sz w:val="28"/>
          <w:szCs w:val="28"/>
        </w:rPr>
        <w:t>2006</w:t>
      </w:r>
      <w:r>
        <w:rPr>
          <w:color w:val="000000"/>
          <w:spacing w:val="0"/>
          <w:w w:val="100"/>
          <w:position w:val="0"/>
        </w:rPr>
        <w:t>年度财务会计报告已经深圳市鹏城会计师事务所有限公司审 计并出具非标准无保留意见的审计报告。</w:t>
      </w:r>
      <w:r>
        <w:rPr>
          <w:color w:val="222222"/>
          <w:spacing w:val="0"/>
          <w:w w:val="100"/>
          <w:position w:val="0"/>
        </w:rPr>
        <w:t>本公司董事会、监事会对相关事 项亦有详细说明，请投资者注意阅读。</w:t>
      </w:r>
    </w:p>
    <w:p>
      <w:pPr>
        <w:pStyle w:val="Style17"/>
        <w:keepNext w:val="0"/>
        <w:keepLines w:val="0"/>
        <w:widowControl w:val="0"/>
        <w:shd w:val="clear" w:color="auto" w:fill="auto"/>
        <w:bidi w:val="0"/>
        <w:spacing w:before="0" w:after="0" w:line="630" w:lineRule="exact"/>
        <w:ind w:left="0" w:right="0" w:firstLine="540"/>
        <w:jc w:val="both"/>
      </w:pPr>
      <w:r>
        <w:rPr>
          <w:color w:val="000000"/>
          <w:spacing w:val="0"/>
          <w:w w:val="100"/>
          <w:position w:val="0"/>
        </w:rPr>
        <w:t>所有董事均出席了本次董事会。</w:t>
      </w:r>
    </w:p>
    <w:p>
      <w:pPr>
        <w:pStyle w:val="Style17"/>
        <w:keepNext w:val="0"/>
        <w:keepLines w:val="0"/>
        <w:widowControl w:val="0"/>
        <w:shd w:val="clear" w:color="auto" w:fill="auto"/>
        <w:bidi w:val="0"/>
        <w:spacing w:before="0" w:after="0" w:line="630" w:lineRule="exact"/>
        <w:ind w:left="0" w:right="0" w:firstLine="54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818" w:right="1434" w:bottom="6848" w:left="1400" w:header="0" w:footer="3" w:gutter="0"/>
          <w:pgNumType w:start="1"/>
          <w:cols w:space="720"/>
          <w:noEndnote/>
          <w:rtlGutter w:val="0"/>
          <w:docGrid w:linePitch="360"/>
        </w:sectPr>
      </w:pPr>
      <w:r>
        <w:rPr>
          <w:color w:val="000000"/>
          <w:spacing w:val="0"/>
          <w:w w:val="100"/>
          <w:position w:val="0"/>
        </w:rPr>
        <w:t>公司负责人董事长高海波先生、会计机构负责人陈璇女士声明：保证 年度报告中财务会计报告的真实、完整。</w:t>
      </w:r>
    </w:p>
    <w:p>
      <w:pPr>
        <w:pStyle w:val="Style7"/>
        <w:keepNext w:val="0"/>
        <w:keepLines w:val="0"/>
        <w:widowControl w:val="0"/>
        <w:pBdr>
          <w:bottom w:val="single" w:sz="4" w:space="0" w:color="auto"/>
        </w:pBdr>
        <w:shd w:val="clear" w:color="auto" w:fill="auto"/>
        <w:bidi w:val="0"/>
        <w:spacing w:before="0" w:after="1400" w:line="240" w:lineRule="auto"/>
        <w:ind w:left="0" w:right="0" w:firstLine="0"/>
        <w:jc w:val="center"/>
      </w:pPr>
      <w:r>
        <w:rPr>
          <w:color w:val="000000"/>
          <w:spacing w:val="0"/>
          <w:w w:val="100"/>
          <w:position w:val="0"/>
        </w:rPr>
        <w:t>SHENZHEN CAPSTONE INDUSTRIAL CO.,LTD.ANNUAL REPORT</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r>
        <w:fldChar w:fldCharType="begin"/>
        <w:instrText xml:space="preserve"> TOC \o "1-5" \h \z </w:instrText>
        <w:fldChar w:fldCharType="separate"/>
      </w:r>
      <w:bookmarkStart w:id="3" w:name="bookmark3"/>
      <w:r>
        <w:rPr>
          <w:color w:val="000000"/>
          <w:spacing w:val="0"/>
          <w:w w:val="100"/>
          <w:position w:val="0"/>
          <w:sz w:val="26"/>
          <w:szCs w:val="26"/>
        </w:rPr>
        <w:t>一</w:t>
      </w:r>
      <w:bookmarkEnd w:id="3"/>
      <w:r>
        <w:rPr>
          <w:color w:val="000000"/>
          <w:spacing w:val="0"/>
          <w:w w:val="100"/>
          <w:position w:val="0"/>
          <w:sz w:val="26"/>
          <w:szCs w:val="26"/>
        </w:rPr>
        <w:t>、</w:t>
        <w:tab/>
        <w:t>公司基本情况简介</w:t>
      </w:r>
      <w:r>
        <w:rPr>
          <w:color w:val="000000"/>
          <w:spacing w:val="0"/>
          <w:w w:val="100"/>
          <w:position w:val="0"/>
          <w:sz w:val="26"/>
          <w:szCs w:val="26"/>
        </w:rPr>
        <w:tab/>
      </w:r>
      <w:r>
        <w:rPr>
          <w:color w:val="000000"/>
          <w:spacing w:val="0"/>
          <w:w w:val="100"/>
          <w:position w:val="0"/>
          <w:sz w:val="28"/>
          <w:szCs w:val="28"/>
        </w:rPr>
        <w:t>3</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4" w:name="bookmark4"/>
      <w:r>
        <w:rPr>
          <w:color w:val="000000"/>
          <w:spacing w:val="0"/>
          <w:w w:val="100"/>
          <w:position w:val="0"/>
          <w:sz w:val="26"/>
          <w:szCs w:val="26"/>
        </w:rPr>
        <w:t>二</w:t>
      </w:r>
      <w:bookmarkEnd w:id="4"/>
      <w:r>
        <w:rPr>
          <w:color w:val="000000"/>
          <w:spacing w:val="0"/>
          <w:w w:val="100"/>
          <w:position w:val="0"/>
          <w:sz w:val="26"/>
          <w:szCs w:val="26"/>
        </w:rPr>
        <w:t>、</w:t>
        <w:tab/>
        <w:t>会计数据和业务数据摘要</w:t>
      </w:r>
      <w:r>
        <w:rPr>
          <w:color w:val="000000"/>
          <w:spacing w:val="0"/>
          <w:w w:val="100"/>
          <w:position w:val="0"/>
          <w:sz w:val="26"/>
          <w:szCs w:val="26"/>
        </w:rPr>
        <w:tab/>
      </w:r>
      <w:r>
        <w:rPr>
          <w:color w:val="000000"/>
          <w:spacing w:val="0"/>
          <w:w w:val="100"/>
          <w:position w:val="0"/>
          <w:sz w:val="28"/>
          <w:szCs w:val="28"/>
        </w:rPr>
        <w:t>5</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5" w:name="bookmark5"/>
      <w:r>
        <w:rPr>
          <w:color w:val="000000"/>
          <w:spacing w:val="0"/>
          <w:w w:val="100"/>
          <w:position w:val="0"/>
          <w:sz w:val="26"/>
          <w:szCs w:val="26"/>
        </w:rPr>
        <w:t>三</w:t>
      </w:r>
      <w:bookmarkEnd w:id="5"/>
      <w:r>
        <w:rPr>
          <w:color w:val="000000"/>
          <w:spacing w:val="0"/>
          <w:w w:val="100"/>
          <w:position w:val="0"/>
          <w:sz w:val="26"/>
          <w:szCs w:val="26"/>
        </w:rPr>
        <w:t>、</w:t>
        <w:tab/>
        <w:t>股本变动及股东情况</w:t>
      </w:r>
      <w:r>
        <w:rPr>
          <w:color w:val="000000"/>
          <w:spacing w:val="0"/>
          <w:w w:val="100"/>
          <w:position w:val="0"/>
          <w:sz w:val="26"/>
          <w:szCs w:val="26"/>
        </w:rPr>
        <w:tab/>
      </w:r>
      <w:r>
        <w:rPr>
          <w:color w:val="000000"/>
          <w:spacing w:val="0"/>
          <w:w w:val="100"/>
          <w:position w:val="0"/>
          <w:sz w:val="28"/>
          <w:szCs w:val="28"/>
        </w:rPr>
        <w:t>7</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6" w:name="bookmark6"/>
      <w:r>
        <w:rPr>
          <w:color w:val="000000"/>
          <w:spacing w:val="0"/>
          <w:w w:val="100"/>
          <w:position w:val="0"/>
          <w:sz w:val="26"/>
          <w:szCs w:val="26"/>
        </w:rPr>
        <w:t>四</w:t>
      </w:r>
      <w:bookmarkEnd w:id="6"/>
      <w:r>
        <w:rPr>
          <w:color w:val="000000"/>
          <w:spacing w:val="0"/>
          <w:w w:val="100"/>
          <w:position w:val="0"/>
          <w:sz w:val="26"/>
          <w:szCs w:val="26"/>
        </w:rPr>
        <w:t>、</w:t>
        <w:tab/>
        <w:t>董事、监事、高级管理人员和员工情况</w:t>
      </w:r>
      <w:r>
        <w:rPr>
          <w:color w:val="000000"/>
          <w:spacing w:val="0"/>
          <w:w w:val="100"/>
          <w:position w:val="0"/>
          <w:sz w:val="26"/>
          <w:szCs w:val="26"/>
        </w:rPr>
        <w:tab/>
      </w:r>
      <w:r>
        <w:rPr>
          <w:color w:val="000000"/>
          <w:spacing w:val="0"/>
          <w:w w:val="100"/>
          <w:position w:val="0"/>
          <w:sz w:val="28"/>
          <w:szCs w:val="28"/>
        </w:rPr>
        <w:t>13</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7" w:name="bookmark7"/>
      <w:r>
        <w:rPr>
          <w:color w:val="000000"/>
          <w:spacing w:val="0"/>
          <w:w w:val="100"/>
          <w:position w:val="0"/>
          <w:sz w:val="26"/>
          <w:szCs w:val="26"/>
        </w:rPr>
        <w:t>五</w:t>
      </w:r>
      <w:bookmarkEnd w:id="7"/>
      <w:r>
        <w:rPr>
          <w:color w:val="000000"/>
          <w:spacing w:val="0"/>
          <w:w w:val="100"/>
          <w:position w:val="0"/>
          <w:sz w:val="26"/>
          <w:szCs w:val="26"/>
        </w:rPr>
        <w:t>、</w:t>
        <w:tab/>
        <w:t>公司治理结构</w:t>
      </w:r>
      <w:r>
        <w:rPr>
          <w:color w:val="000000"/>
          <w:spacing w:val="0"/>
          <w:w w:val="100"/>
          <w:position w:val="0"/>
          <w:sz w:val="26"/>
          <w:szCs w:val="26"/>
        </w:rPr>
        <w:tab/>
      </w:r>
      <w:r>
        <w:rPr>
          <w:color w:val="000000"/>
          <w:spacing w:val="0"/>
          <w:w w:val="100"/>
          <w:position w:val="0"/>
          <w:sz w:val="28"/>
          <w:szCs w:val="28"/>
        </w:rPr>
        <w:t>17</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8" w:name="bookmark8"/>
      <w:r>
        <w:rPr>
          <w:color w:val="000000"/>
          <w:spacing w:val="0"/>
          <w:w w:val="100"/>
          <w:position w:val="0"/>
          <w:sz w:val="26"/>
          <w:szCs w:val="26"/>
        </w:rPr>
        <w:t>六</w:t>
      </w:r>
      <w:bookmarkEnd w:id="8"/>
      <w:r>
        <w:rPr>
          <w:color w:val="000000"/>
          <w:spacing w:val="0"/>
          <w:w w:val="100"/>
          <w:position w:val="0"/>
          <w:sz w:val="26"/>
          <w:szCs w:val="26"/>
        </w:rPr>
        <w:t>、</w:t>
        <w:tab/>
        <w:t>股东大会情况简介</w:t>
      </w:r>
      <w:r>
        <w:rPr>
          <w:color w:val="000000"/>
          <w:spacing w:val="0"/>
          <w:w w:val="100"/>
          <w:position w:val="0"/>
          <w:sz w:val="26"/>
          <w:szCs w:val="26"/>
        </w:rPr>
        <w:tab/>
      </w:r>
      <w:r>
        <w:rPr>
          <w:color w:val="000000"/>
          <w:spacing w:val="0"/>
          <w:w w:val="100"/>
          <w:position w:val="0"/>
          <w:sz w:val="28"/>
          <w:szCs w:val="28"/>
        </w:rPr>
        <w:t>20</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9" w:name="bookmark9"/>
      <w:r>
        <w:rPr>
          <w:color w:val="000000"/>
          <w:spacing w:val="0"/>
          <w:w w:val="100"/>
          <w:position w:val="0"/>
          <w:sz w:val="26"/>
          <w:szCs w:val="26"/>
        </w:rPr>
        <w:t>七</w:t>
      </w:r>
      <w:bookmarkEnd w:id="9"/>
      <w:r>
        <w:rPr>
          <w:color w:val="000000"/>
          <w:spacing w:val="0"/>
          <w:w w:val="100"/>
          <w:position w:val="0"/>
          <w:sz w:val="26"/>
          <w:szCs w:val="26"/>
        </w:rPr>
        <w:t>、</w:t>
        <w:tab/>
        <w:t>董事会报告</w:t>
      </w:r>
      <w:r>
        <w:rPr>
          <w:color w:val="000000"/>
          <w:spacing w:val="0"/>
          <w:w w:val="100"/>
          <w:position w:val="0"/>
          <w:sz w:val="26"/>
          <w:szCs w:val="26"/>
        </w:rPr>
        <w:tab/>
      </w:r>
      <w:r>
        <w:rPr>
          <w:color w:val="000000"/>
          <w:spacing w:val="0"/>
          <w:w w:val="100"/>
          <w:position w:val="0"/>
          <w:sz w:val="28"/>
          <w:szCs w:val="28"/>
        </w:rPr>
        <w:t>23</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10" w:name="bookmark10"/>
      <w:r>
        <w:rPr>
          <w:color w:val="000000"/>
          <w:spacing w:val="0"/>
          <w:w w:val="100"/>
          <w:position w:val="0"/>
          <w:sz w:val="26"/>
          <w:szCs w:val="26"/>
        </w:rPr>
        <w:t>八</w:t>
      </w:r>
      <w:bookmarkEnd w:id="10"/>
      <w:r>
        <w:rPr>
          <w:color w:val="000000"/>
          <w:spacing w:val="0"/>
          <w:w w:val="100"/>
          <w:position w:val="0"/>
          <w:sz w:val="26"/>
          <w:szCs w:val="26"/>
        </w:rPr>
        <w:t>、</w:t>
        <w:tab/>
        <w:t>监事会报告</w:t>
      </w:r>
      <w:r>
        <w:rPr>
          <w:color w:val="000000"/>
          <w:spacing w:val="0"/>
          <w:w w:val="100"/>
          <w:position w:val="0"/>
          <w:sz w:val="26"/>
          <w:szCs w:val="26"/>
        </w:rPr>
        <w:tab/>
      </w:r>
      <w:r>
        <w:rPr>
          <w:color w:val="000000"/>
          <w:spacing w:val="0"/>
          <w:w w:val="100"/>
          <w:position w:val="0"/>
          <w:sz w:val="28"/>
          <w:szCs w:val="28"/>
        </w:rPr>
        <w:t>38</w:t>
      </w:r>
    </w:p>
    <w:p>
      <w:pPr>
        <w:pStyle w:val="Style21"/>
        <w:keepNext w:val="0"/>
        <w:keepLines w:val="0"/>
        <w:widowControl w:val="0"/>
        <w:shd w:val="clear" w:color="auto" w:fill="auto"/>
        <w:tabs>
          <w:tab w:pos="1114" w:val="left"/>
          <w:tab w:leader="dot" w:pos="8213" w:val="right"/>
        </w:tabs>
        <w:bidi w:val="0"/>
        <w:spacing w:before="0" w:line="240" w:lineRule="auto"/>
        <w:ind w:left="0" w:right="0"/>
        <w:jc w:val="left"/>
        <w:rPr>
          <w:sz w:val="28"/>
          <w:szCs w:val="28"/>
        </w:rPr>
      </w:pPr>
      <w:bookmarkStart w:id="11" w:name="bookmark11"/>
      <w:r>
        <w:rPr>
          <w:color w:val="000000"/>
          <w:spacing w:val="0"/>
          <w:w w:val="100"/>
          <w:position w:val="0"/>
          <w:sz w:val="26"/>
          <w:szCs w:val="26"/>
        </w:rPr>
        <w:t>九</w:t>
      </w:r>
      <w:bookmarkEnd w:id="11"/>
      <w:r>
        <w:rPr>
          <w:color w:val="000000"/>
          <w:spacing w:val="0"/>
          <w:w w:val="100"/>
          <w:position w:val="0"/>
          <w:sz w:val="26"/>
          <w:szCs w:val="26"/>
        </w:rPr>
        <w:t>、</w:t>
        <w:tab/>
        <w:t>重要事项</w:t>
      </w:r>
      <w:r>
        <w:rPr>
          <w:color w:val="000000"/>
          <w:spacing w:val="0"/>
          <w:w w:val="100"/>
          <w:position w:val="0"/>
          <w:sz w:val="26"/>
          <w:szCs w:val="26"/>
        </w:rPr>
        <w:tab/>
      </w:r>
      <w:r>
        <w:rPr>
          <w:color w:val="000000"/>
          <w:spacing w:val="0"/>
          <w:w w:val="100"/>
          <w:position w:val="0"/>
          <w:sz w:val="28"/>
          <w:szCs w:val="28"/>
        </w:rPr>
        <w:t>40</w:t>
      </w:r>
    </w:p>
    <w:p>
      <w:pPr>
        <w:pStyle w:val="Style21"/>
        <w:keepNext w:val="0"/>
        <w:keepLines w:val="0"/>
        <w:widowControl w:val="0"/>
        <w:shd w:val="clear" w:color="auto" w:fill="auto"/>
        <w:tabs>
          <w:tab w:leader="dot" w:pos="8213" w:val="right"/>
        </w:tabs>
        <w:bidi w:val="0"/>
        <w:spacing w:before="0" w:line="240" w:lineRule="auto"/>
        <w:ind w:left="0" w:right="0"/>
        <w:jc w:val="left"/>
        <w:rPr>
          <w:sz w:val="28"/>
          <w:szCs w:val="28"/>
        </w:rPr>
        <w:sectPr>
          <w:footnotePr>
            <w:pos w:val="pageBottom"/>
            <w:numFmt w:val="decimal"/>
            <w:numRestart w:val="continuous"/>
          </w:footnotePr>
          <w:pgSz w:w="11900" w:h="16840"/>
          <w:pgMar w:top="1484" w:right="1434" w:bottom="1484" w:left="1400" w:header="0" w:footer="3" w:gutter="0"/>
          <w:cols w:space="720"/>
          <w:noEndnote/>
          <w:rtlGutter w:val="0"/>
          <w:docGrid w:linePitch="360"/>
        </w:sectPr>
      </w:pPr>
      <w:r>
        <w:rPr>
          <w:color w:val="000000"/>
          <w:spacing w:val="0"/>
          <w:w w:val="100"/>
          <w:position w:val="0"/>
          <w:sz w:val="26"/>
          <w:szCs w:val="26"/>
        </w:rPr>
        <w:t>十、财务报告</w:t>
      </w:r>
      <w:r>
        <w:rPr>
          <w:color w:val="000000"/>
          <w:spacing w:val="0"/>
          <w:w w:val="100"/>
          <w:position w:val="0"/>
          <w:sz w:val="26"/>
          <w:szCs w:val="26"/>
        </w:rPr>
        <w:tab/>
      </w:r>
      <w:r>
        <w:rPr>
          <w:color w:val="000000"/>
          <w:spacing w:val="0"/>
          <w:w w:val="100"/>
          <w:position w:val="0"/>
          <w:sz w:val="28"/>
          <w:szCs w:val="28"/>
        </w:rPr>
        <w:t>44</w:t>
      </w:r>
      <w:r>
        <w:fldChar w:fldCharType="end"/>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400" w:line="240" w:lineRule="auto"/>
        <w:ind w:left="0" w:right="0" w:firstLine="0"/>
        <w:jc w:val="center"/>
      </w:pPr>
      <w:bookmarkStart w:id="12" w:name="bookmark12"/>
      <w:r>
        <w:rPr>
          <w:b/>
          <w:bCs/>
          <w:color w:val="000000"/>
          <w:spacing w:val="0"/>
          <w:w w:val="100"/>
          <w:position w:val="0"/>
        </w:rPr>
        <w:t>一</w:t>
      </w:r>
      <w:bookmarkEnd w:id="12"/>
      <w:r>
        <w:rPr>
          <w:b/>
          <w:bCs/>
          <w:color w:val="000000"/>
          <w:spacing w:val="0"/>
          <w:w w:val="100"/>
          <w:position w:val="0"/>
        </w:rPr>
        <w:t>、公司基本情况简介</w:t>
      </w:r>
    </w:p>
    <w:p>
      <w:pPr>
        <w:pStyle w:val="Style17"/>
        <w:keepNext w:val="0"/>
        <w:keepLines w:val="0"/>
        <w:widowControl w:val="0"/>
        <w:shd w:val="clear" w:color="auto" w:fill="auto"/>
        <w:tabs>
          <w:tab w:pos="1209" w:val="left"/>
        </w:tabs>
        <w:bidi w:val="0"/>
        <w:spacing w:before="0" w:after="0" w:line="631" w:lineRule="exact"/>
        <w:ind w:left="0" w:right="0" w:firstLine="320"/>
        <w:jc w:val="both"/>
      </w:pPr>
      <w:bookmarkStart w:id="13" w:name="bookmark13"/>
      <w:r>
        <w:rPr>
          <w:color w:val="000000"/>
          <w:spacing w:val="0"/>
          <w:w w:val="100"/>
          <w:position w:val="0"/>
        </w:rPr>
        <w:t>（</w:t>
      </w:r>
      <w:bookmarkEnd w:id="13"/>
      <w:r>
        <w:rPr>
          <w:color w:val="000000"/>
          <w:spacing w:val="0"/>
          <w:w w:val="100"/>
          <w:position w:val="0"/>
        </w:rPr>
        <w:t>一）</w:t>
        <w:tab/>
        <w:t>公司法定中文名称：深圳大通实业股份有限公司</w:t>
      </w:r>
    </w:p>
    <w:p>
      <w:pPr>
        <w:pStyle w:val="Style17"/>
        <w:keepNext w:val="0"/>
        <w:keepLines w:val="0"/>
        <w:widowControl w:val="0"/>
        <w:shd w:val="clear" w:color="auto" w:fill="auto"/>
        <w:bidi w:val="0"/>
        <w:spacing w:before="0" w:after="0" w:line="631" w:lineRule="exact"/>
        <w:ind w:left="1200" w:right="0" w:firstLine="0"/>
        <w:jc w:val="left"/>
        <w:rPr>
          <w:sz w:val="28"/>
          <w:szCs w:val="28"/>
        </w:rPr>
      </w:pPr>
      <w:r>
        <w:rPr>
          <w:color w:val="000000"/>
          <w:spacing w:val="0"/>
          <w:w w:val="100"/>
          <w:position w:val="0"/>
          <w:sz w:val="26"/>
          <w:szCs w:val="26"/>
        </w:rPr>
        <w:t>公司法定英文名称</w:t>
      </w:r>
      <w:r>
        <w:rPr>
          <w:color w:val="000000"/>
          <w:spacing w:val="0"/>
          <w:w w:val="100"/>
          <w:position w:val="0"/>
          <w:sz w:val="28"/>
          <w:szCs w:val="28"/>
        </w:rPr>
        <w:t>:</w:t>
      </w:r>
      <w:r>
        <w:rPr>
          <w:color w:val="000000"/>
          <w:spacing w:val="0"/>
          <w:w w:val="100"/>
          <w:position w:val="0"/>
          <w:sz w:val="28"/>
          <w:szCs w:val="28"/>
        </w:rPr>
        <w:t>SHENZHEN CAPSTONE INDUSTRIAL CO.,LTD</w:t>
      </w:r>
    </w:p>
    <w:p>
      <w:pPr>
        <w:pStyle w:val="Style17"/>
        <w:keepNext w:val="0"/>
        <w:keepLines w:val="0"/>
        <w:widowControl w:val="0"/>
        <w:shd w:val="clear" w:color="auto" w:fill="auto"/>
        <w:tabs>
          <w:tab w:pos="1209" w:val="left"/>
        </w:tabs>
        <w:bidi w:val="0"/>
        <w:spacing w:before="0" w:after="0" w:line="631" w:lineRule="exact"/>
        <w:ind w:left="0" w:right="0" w:firstLine="320"/>
        <w:jc w:val="left"/>
      </w:pPr>
      <w:bookmarkStart w:id="14" w:name="bookmark14"/>
      <w:r>
        <w:rPr>
          <w:color w:val="000000"/>
          <w:spacing w:val="0"/>
          <w:w w:val="100"/>
          <w:position w:val="0"/>
        </w:rPr>
        <w:t>（</w:t>
      </w:r>
      <w:bookmarkEnd w:id="14"/>
      <w:r>
        <w:rPr>
          <w:color w:val="000000"/>
          <w:spacing w:val="0"/>
          <w:w w:val="100"/>
          <w:position w:val="0"/>
        </w:rPr>
        <w:t>二）</w:t>
        <w:tab/>
        <w:t>公司法定代表人：高海波</w:t>
      </w:r>
    </w:p>
    <w:p>
      <w:pPr>
        <w:pStyle w:val="Style17"/>
        <w:keepNext w:val="0"/>
        <w:keepLines w:val="0"/>
        <w:widowControl w:val="0"/>
        <w:shd w:val="clear" w:color="auto" w:fill="auto"/>
        <w:tabs>
          <w:tab w:pos="1209" w:val="left"/>
        </w:tabs>
        <w:bidi w:val="0"/>
        <w:spacing w:before="0" w:after="0" w:line="631" w:lineRule="exact"/>
        <w:ind w:left="0" w:right="0" w:firstLine="320"/>
        <w:jc w:val="left"/>
      </w:pPr>
      <w:bookmarkStart w:id="15" w:name="bookmark15"/>
      <w:r>
        <w:rPr>
          <w:color w:val="000000"/>
          <w:spacing w:val="0"/>
          <w:w w:val="100"/>
          <w:position w:val="0"/>
        </w:rPr>
        <w:t>（</w:t>
      </w:r>
      <w:bookmarkEnd w:id="15"/>
      <w:r>
        <w:rPr>
          <w:color w:val="000000"/>
          <w:spacing w:val="0"/>
          <w:w w:val="100"/>
          <w:position w:val="0"/>
        </w:rPr>
        <w:t>三）</w:t>
        <w:tab/>
        <w:t>公司董事会秘书：汪清（代）</w:t>
      </w:r>
    </w:p>
    <w:p>
      <w:pPr>
        <w:pStyle w:val="Style17"/>
        <w:keepNext w:val="0"/>
        <w:keepLines w:val="0"/>
        <w:widowControl w:val="0"/>
        <w:shd w:val="clear" w:color="auto" w:fill="auto"/>
        <w:bidi w:val="0"/>
        <w:spacing w:before="0" w:after="0" w:line="631" w:lineRule="exact"/>
        <w:ind w:left="0" w:right="0" w:firstLine="0"/>
        <w:jc w:val="center"/>
      </w:pPr>
      <w:r>
        <w:rPr>
          <w:color w:val="000000"/>
          <w:spacing w:val="0"/>
          <w:w w:val="100"/>
          <w:position w:val="0"/>
        </w:rPr>
        <w:t>证券事务代表：汪清</w:t>
      </w:r>
    </w:p>
    <w:p>
      <w:pPr>
        <w:pStyle w:val="Style17"/>
        <w:keepNext w:val="0"/>
        <w:keepLines w:val="0"/>
        <w:widowControl w:val="0"/>
        <w:shd w:val="clear" w:color="auto" w:fill="auto"/>
        <w:bidi w:val="0"/>
        <w:spacing w:before="0" w:after="0" w:line="631" w:lineRule="exact"/>
        <w:ind w:left="0" w:right="0" w:firstLine="320"/>
        <w:jc w:val="left"/>
      </w:pPr>
      <w:r>
        <w:rPr>
          <w:color w:val="000000"/>
          <w:spacing w:val="0"/>
          <w:w w:val="100"/>
          <w:position w:val="0"/>
        </w:rPr>
        <w:t>联系地址：深圳市南山区华侨城东部工业区东</w:t>
      </w:r>
      <w:r>
        <w:rPr>
          <w:color w:val="000000"/>
          <w:spacing w:val="0"/>
          <w:w w:val="100"/>
          <w:position w:val="0"/>
          <w:sz w:val="28"/>
          <w:szCs w:val="28"/>
        </w:rPr>
        <w:t>E-4</w:t>
      </w:r>
      <w:r>
        <w:rPr>
          <w:color w:val="000000"/>
          <w:spacing w:val="0"/>
          <w:w w:val="100"/>
          <w:position w:val="0"/>
        </w:rPr>
        <w:t>栋</w:t>
      </w:r>
      <w:r>
        <w:rPr>
          <w:color w:val="000000"/>
          <w:spacing w:val="0"/>
          <w:w w:val="100"/>
          <w:position w:val="0"/>
          <w:sz w:val="28"/>
          <w:szCs w:val="28"/>
        </w:rPr>
        <w:t>3</w:t>
      </w:r>
      <w:r>
        <w:rPr>
          <w:color w:val="000000"/>
          <w:spacing w:val="0"/>
          <w:w w:val="100"/>
          <w:position w:val="0"/>
        </w:rPr>
        <w:t>楼</w:t>
      </w:r>
    </w:p>
    <w:p>
      <w:pPr>
        <w:pStyle w:val="Style17"/>
        <w:keepNext w:val="0"/>
        <w:keepLines w:val="0"/>
        <w:widowControl w:val="0"/>
        <w:shd w:val="clear" w:color="auto" w:fill="auto"/>
        <w:bidi w:val="0"/>
        <w:spacing w:before="0" w:after="0" w:line="631" w:lineRule="exact"/>
        <w:ind w:left="0" w:right="0" w:firstLine="320"/>
        <w:jc w:val="left"/>
        <w:rPr>
          <w:sz w:val="28"/>
          <w:szCs w:val="28"/>
        </w:rPr>
      </w:pPr>
      <w:r>
        <w:rPr>
          <w:color w:val="000000"/>
          <w:spacing w:val="0"/>
          <w:w w:val="100"/>
          <w:position w:val="0"/>
          <w:sz w:val="26"/>
          <w:szCs w:val="26"/>
        </w:rPr>
        <w:t>电话</w:t>
      </w:r>
      <w:r>
        <w:rPr>
          <w:color w:val="000000"/>
          <w:spacing w:val="0"/>
          <w:w w:val="100"/>
          <w:position w:val="0"/>
          <w:sz w:val="28"/>
          <w:szCs w:val="28"/>
        </w:rPr>
        <w:t>:</w:t>
      </w:r>
      <w:r>
        <w:rPr>
          <w:color w:val="000000"/>
          <w:spacing w:val="0"/>
          <w:w w:val="100"/>
          <w:position w:val="0"/>
          <w:sz w:val="28"/>
          <w:szCs w:val="28"/>
        </w:rPr>
        <w:t>0755 — 26921699</w:t>
      </w:r>
    </w:p>
    <w:p>
      <w:pPr>
        <w:pStyle w:val="Style17"/>
        <w:keepNext w:val="0"/>
        <w:keepLines w:val="0"/>
        <w:widowControl w:val="0"/>
        <w:shd w:val="clear" w:color="auto" w:fill="auto"/>
        <w:bidi w:val="0"/>
        <w:spacing w:before="0" w:after="0" w:line="631" w:lineRule="exact"/>
        <w:ind w:left="0" w:right="0" w:firstLine="320"/>
        <w:jc w:val="left"/>
        <w:rPr>
          <w:sz w:val="28"/>
          <w:szCs w:val="28"/>
        </w:rPr>
      </w:pPr>
      <w:r>
        <w:rPr>
          <w:color w:val="000000"/>
          <w:spacing w:val="0"/>
          <w:w w:val="100"/>
          <w:position w:val="0"/>
          <w:sz w:val="26"/>
          <w:szCs w:val="26"/>
        </w:rPr>
        <w:t>传真</w:t>
      </w:r>
      <w:r>
        <w:rPr>
          <w:color w:val="000000"/>
          <w:spacing w:val="0"/>
          <w:w w:val="100"/>
          <w:position w:val="0"/>
          <w:sz w:val="28"/>
          <w:szCs w:val="28"/>
        </w:rPr>
        <w:t>:</w:t>
      </w:r>
      <w:r>
        <w:rPr>
          <w:color w:val="000000"/>
          <w:spacing w:val="0"/>
          <w:w w:val="100"/>
          <w:position w:val="0"/>
          <w:sz w:val="28"/>
          <w:szCs w:val="28"/>
        </w:rPr>
        <w:t>0755 — 26910599</w:t>
      </w:r>
    </w:p>
    <w:p>
      <w:pPr>
        <w:pStyle w:val="Style17"/>
        <w:keepNext w:val="0"/>
        <w:keepLines w:val="0"/>
        <w:widowControl w:val="0"/>
        <w:shd w:val="clear" w:color="auto" w:fill="auto"/>
        <w:bidi w:val="0"/>
        <w:spacing w:before="0" w:after="0" w:line="631" w:lineRule="exact"/>
        <w:ind w:left="0" w:right="0" w:firstLine="320"/>
        <w:jc w:val="left"/>
        <w:rPr>
          <w:sz w:val="28"/>
          <w:szCs w:val="28"/>
        </w:rPr>
      </w:pPr>
      <w:r>
        <w:rPr>
          <w:color w:val="000000"/>
          <w:spacing w:val="0"/>
          <w:w w:val="100"/>
          <w:position w:val="0"/>
          <w:sz w:val="26"/>
          <w:szCs w:val="26"/>
        </w:rPr>
        <w:t>电子信箱</w:t>
      </w:r>
      <w:r>
        <w:rPr>
          <w:color w:val="000000"/>
          <w:spacing w:val="0"/>
          <w:w w:val="100"/>
          <w:position w:val="0"/>
          <w:sz w:val="28"/>
          <w:szCs w:val="28"/>
        </w:rPr>
        <w:t>：</w:t>
      </w:r>
      <w:r>
        <w:fldChar w:fldCharType="begin"/>
      </w:r>
      <w:r>
        <w:rPr/>
        <w:instrText> HYPERLINK "mailto:sz000038@mialcenter.com.cn" </w:instrText>
      </w:r>
      <w:r>
        <w:fldChar w:fldCharType="separate"/>
      </w:r>
      <w:r>
        <w:rPr>
          <w:color w:val="000000"/>
          <w:spacing w:val="0"/>
          <w:w w:val="100"/>
          <w:position w:val="0"/>
          <w:sz w:val="28"/>
          <w:szCs w:val="28"/>
        </w:rPr>
        <w:t>sz000038@mialcenter.com.cn</w:t>
      </w:r>
      <w:r>
        <w:fldChar w:fldCharType="end"/>
      </w:r>
    </w:p>
    <w:p>
      <w:pPr>
        <w:pStyle w:val="Style17"/>
        <w:keepNext w:val="0"/>
        <w:keepLines w:val="0"/>
        <w:widowControl w:val="0"/>
        <w:shd w:val="clear" w:color="auto" w:fill="auto"/>
        <w:tabs>
          <w:tab w:pos="1209" w:val="left"/>
        </w:tabs>
        <w:bidi w:val="0"/>
        <w:spacing w:before="0" w:after="0" w:line="631" w:lineRule="exact"/>
        <w:ind w:left="0" w:right="0" w:firstLine="320"/>
        <w:jc w:val="both"/>
      </w:pPr>
      <w:bookmarkStart w:id="16" w:name="bookmark16"/>
      <w:r>
        <w:rPr>
          <w:color w:val="000000"/>
          <w:spacing w:val="0"/>
          <w:w w:val="100"/>
          <w:position w:val="0"/>
        </w:rPr>
        <w:t>（</w:t>
      </w:r>
      <w:bookmarkEnd w:id="16"/>
      <w:r>
        <w:rPr>
          <w:color w:val="000000"/>
          <w:spacing w:val="0"/>
          <w:w w:val="100"/>
          <w:position w:val="0"/>
        </w:rPr>
        <w:t>四）</w:t>
        <w:tab/>
        <w:t>公司注册地址：深圳华侨城东部工业区</w:t>
      </w:r>
    </w:p>
    <w:p>
      <w:pPr>
        <w:pStyle w:val="Style17"/>
        <w:keepNext w:val="0"/>
        <w:keepLines w:val="0"/>
        <w:widowControl w:val="0"/>
        <w:shd w:val="clear" w:color="auto" w:fill="auto"/>
        <w:bidi w:val="0"/>
        <w:spacing w:before="0" w:after="0" w:line="631" w:lineRule="exact"/>
        <w:ind w:left="0" w:right="0" w:firstLine="320"/>
        <w:jc w:val="both"/>
      </w:pPr>
      <w:r>
        <w:rPr>
          <w:color w:val="000000"/>
          <w:spacing w:val="0"/>
          <w:w w:val="100"/>
          <w:position w:val="0"/>
        </w:rPr>
        <w:t>公司办公地址：深圳市南山区华侨城东部工业区东</w:t>
      </w:r>
      <w:r>
        <w:rPr>
          <w:color w:val="000000"/>
          <w:spacing w:val="0"/>
          <w:w w:val="100"/>
          <w:position w:val="0"/>
          <w:sz w:val="28"/>
          <w:szCs w:val="28"/>
        </w:rPr>
        <w:t>E-4</w:t>
      </w:r>
      <w:r>
        <w:rPr>
          <w:color w:val="000000"/>
          <w:spacing w:val="0"/>
          <w:w w:val="100"/>
          <w:position w:val="0"/>
        </w:rPr>
        <w:t>栋</w:t>
      </w:r>
      <w:r>
        <w:rPr>
          <w:color w:val="000000"/>
          <w:spacing w:val="0"/>
          <w:w w:val="100"/>
          <w:position w:val="0"/>
          <w:sz w:val="28"/>
          <w:szCs w:val="28"/>
        </w:rPr>
        <w:t>3</w:t>
      </w:r>
      <w:r>
        <w:rPr>
          <w:color w:val="000000"/>
          <w:spacing w:val="0"/>
          <w:w w:val="100"/>
          <w:position w:val="0"/>
        </w:rPr>
        <w:t>楼</w:t>
      </w:r>
    </w:p>
    <w:p>
      <w:pPr>
        <w:pStyle w:val="Style17"/>
        <w:keepNext w:val="0"/>
        <w:keepLines w:val="0"/>
        <w:widowControl w:val="0"/>
        <w:shd w:val="clear" w:color="auto" w:fill="auto"/>
        <w:bidi w:val="0"/>
        <w:spacing w:before="0" w:after="0" w:line="631" w:lineRule="exact"/>
        <w:ind w:left="0" w:right="0" w:firstLine="320"/>
        <w:jc w:val="left"/>
        <w:rPr>
          <w:sz w:val="28"/>
          <w:szCs w:val="28"/>
        </w:rPr>
      </w:pPr>
      <w:r>
        <w:rPr>
          <w:color w:val="000000"/>
          <w:spacing w:val="0"/>
          <w:w w:val="100"/>
          <w:position w:val="0"/>
          <w:sz w:val="26"/>
          <w:szCs w:val="26"/>
        </w:rPr>
        <w:t>邮编</w:t>
      </w:r>
      <w:r>
        <w:rPr>
          <w:color w:val="000000"/>
          <w:spacing w:val="0"/>
          <w:w w:val="100"/>
          <w:position w:val="0"/>
          <w:sz w:val="28"/>
          <w:szCs w:val="28"/>
        </w:rPr>
        <w:t>:518053</w:t>
      </w:r>
    </w:p>
    <w:p>
      <w:pPr>
        <w:pStyle w:val="Style17"/>
        <w:keepNext w:val="0"/>
        <w:keepLines w:val="0"/>
        <w:widowControl w:val="0"/>
        <w:shd w:val="clear" w:color="auto" w:fill="auto"/>
        <w:bidi w:val="0"/>
        <w:spacing w:before="0" w:after="0" w:line="631" w:lineRule="exact"/>
        <w:ind w:left="0" w:right="0" w:firstLine="320"/>
        <w:jc w:val="left"/>
        <w:rPr>
          <w:sz w:val="28"/>
          <w:szCs w:val="28"/>
        </w:rPr>
      </w:pPr>
      <w:r>
        <w:rPr>
          <w:color w:val="000000"/>
          <w:spacing w:val="0"/>
          <w:w w:val="100"/>
          <w:position w:val="0"/>
          <w:sz w:val="26"/>
          <w:szCs w:val="26"/>
        </w:rPr>
        <w:t>电子邮箱</w:t>
      </w:r>
      <w:r>
        <w:rPr>
          <w:color w:val="000000"/>
          <w:spacing w:val="0"/>
          <w:w w:val="100"/>
          <w:position w:val="0"/>
          <w:sz w:val="28"/>
          <w:szCs w:val="28"/>
        </w:rPr>
        <w:t>:</w:t>
      </w:r>
      <w:r>
        <w:fldChar w:fldCharType="begin"/>
      </w:r>
      <w:r>
        <w:rPr/>
        <w:instrText> HYPERLINK "mailto:sz000038@mailcenter.com.cn" </w:instrText>
      </w:r>
      <w:r>
        <w:fldChar w:fldCharType="separate"/>
      </w:r>
      <w:r>
        <w:rPr>
          <w:color w:val="000000"/>
          <w:spacing w:val="0"/>
          <w:w w:val="100"/>
          <w:position w:val="0"/>
          <w:sz w:val="28"/>
          <w:szCs w:val="28"/>
        </w:rPr>
        <w:t>sz000038@mailcenter.com.cn</w:t>
      </w:r>
      <w:r>
        <w:fldChar w:fldCharType="end"/>
      </w:r>
    </w:p>
    <w:p>
      <w:pPr>
        <w:pStyle w:val="Style17"/>
        <w:keepNext w:val="0"/>
        <w:keepLines w:val="0"/>
        <w:widowControl w:val="0"/>
        <w:shd w:val="clear" w:color="auto" w:fill="auto"/>
        <w:tabs>
          <w:tab w:pos="1209" w:val="left"/>
        </w:tabs>
        <w:bidi w:val="0"/>
        <w:spacing w:before="0" w:after="0" w:line="631" w:lineRule="exact"/>
        <w:ind w:left="320" w:right="0" w:firstLine="20"/>
        <w:jc w:val="left"/>
      </w:pPr>
      <w:bookmarkStart w:id="17" w:name="bookmark17"/>
      <w:r>
        <w:rPr>
          <w:color w:val="000000"/>
          <w:spacing w:val="0"/>
          <w:w w:val="100"/>
          <w:position w:val="0"/>
        </w:rPr>
        <w:t>（</w:t>
      </w:r>
      <w:bookmarkEnd w:id="17"/>
      <w:r>
        <w:rPr>
          <w:color w:val="000000"/>
          <w:spacing w:val="0"/>
          <w:w w:val="100"/>
          <w:position w:val="0"/>
        </w:rPr>
        <w:t>五）</w:t>
        <w:tab/>
        <w:t xml:space="preserve">公司选定的信息披露报纸名称：《证券时报〉〉、《中国证券报》 </w:t>
      </w:r>
      <w:r>
        <w:rPr>
          <w:color w:val="000000"/>
          <w:spacing w:val="0"/>
          <w:w w:val="100"/>
          <w:position w:val="0"/>
        </w:rPr>
        <w:t>证监会指定登载公司年度报告的网站网址</w:t>
      </w:r>
      <w:r>
        <w:rPr>
          <w:color w:val="000000"/>
          <w:spacing w:val="0"/>
          <w:w w:val="100"/>
          <w:position w:val="0"/>
          <w:sz w:val="28"/>
          <w:szCs w:val="28"/>
        </w:rPr>
        <w:t>：</w:t>
      </w:r>
      <w:r>
        <w:rPr>
          <w:color w:val="000000"/>
          <w:spacing w:val="0"/>
          <w:w w:val="100"/>
          <w:position w:val="0"/>
          <w:sz w:val="28"/>
          <w:szCs w:val="28"/>
        </w:rPr>
        <w:t>http://www.cninfo.com.cn</w:t>
      </w:r>
      <w:r>
        <w:rPr>
          <w:color w:val="000000"/>
          <w:spacing w:val="0"/>
          <w:w w:val="100"/>
          <w:position w:val="0"/>
          <w:sz w:val="28"/>
          <w:szCs w:val="28"/>
        </w:rPr>
        <w:t xml:space="preserve"> </w:t>
      </w:r>
      <w:r>
        <w:rPr>
          <w:color w:val="000000"/>
          <w:spacing w:val="0"/>
          <w:w w:val="100"/>
          <w:position w:val="0"/>
        </w:rPr>
        <w:t>公司年度报告备置地点：公司董事会秘书处</w:t>
      </w:r>
    </w:p>
    <w:p>
      <w:pPr>
        <w:pStyle w:val="Style17"/>
        <w:keepNext w:val="0"/>
        <w:keepLines w:val="0"/>
        <w:widowControl w:val="0"/>
        <w:shd w:val="clear" w:color="auto" w:fill="auto"/>
        <w:tabs>
          <w:tab w:pos="1209" w:val="left"/>
        </w:tabs>
        <w:bidi w:val="0"/>
        <w:spacing w:before="0" w:after="0" w:line="631" w:lineRule="exact"/>
        <w:ind w:left="0" w:right="0" w:firstLine="320"/>
        <w:jc w:val="left"/>
      </w:pPr>
      <w:bookmarkStart w:id="18" w:name="bookmark18"/>
      <w:r>
        <w:rPr>
          <w:color w:val="000000"/>
          <w:spacing w:val="0"/>
          <w:w w:val="100"/>
          <w:position w:val="0"/>
        </w:rPr>
        <w:t>（</w:t>
      </w:r>
      <w:bookmarkEnd w:id="18"/>
      <w:r>
        <w:rPr>
          <w:color w:val="000000"/>
          <w:spacing w:val="0"/>
          <w:w w:val="100"/>
          <w:position w:val="0"/>
        </w:rPr>
        <w:t>六）</w:t>
        <w:tab/>
        <w:t>公司股票上市交易所：深圳证券交易所</w:t>
      </w:r>
    </w:p>
    <w:p>
      <w:pPr>
        <w:pStyle w:val="Style17"/>
        <w:keepNext w:val="0"/>
        <w:keepLines w:val="0"/>
        <w:widowControl w:val="0"/>
        <w:shd w:val="clear" w:color="auto" w:fill="auto"/>
        <w:bidi w:val="0"/>
        <w:spacing w:before="0" w:after="0" w:line="631" w:lineRule="exact"/>
        <w:ind w:left="0" w:right="0" w:firstLine="320"/>
        <w:jc w:val="both"/>
        <w:rPr>
          <w:sz w:val="28"/>
          <w:szCs w:val="28"/>
        </w:rPr>
      </w:pPr>
      <w:r>
        <w:rPr>
          <w:color w:val="000000"/>
          <w:spacing w:val="0"/>
          <w:w w:val="100"/>
          <w:position w:val="0"/>
          <w:sz w:val="26"/>
          <w:szCs w:val="26"/>
        </w:rPr>
        <w:t>股票简称：深大通</w:t>
      </w:r>
      <w:r>
        <w:rPr>
          <w:color w:val="000000"/>
          <w:spacing w:val="0"/>
          <w:w w:val="100"/>
          <w:position w:val="0"/>
          <w:sz w:val="28"/>
          <w:szCs w:val="28"/>
        </w:rPr>
        <w:t>A</w:t>
      </w:r>
    </w:p>
    <w:p>
      <w:pPr>
        <w:pStyle w:val="Style17"/>
        <w:keepNext w:val="0"/>
        <w:keepLines w:val="0"/>
        <w:widowControl w:val="0"/>
        <w:shd w:val="clear" w:color="auto" w:fill="auto"/>
        <w:bidi w:val="0"/>
        <w:spacing w:before="0" w:after="0" w:line="631" w:lineRule="exact"/>
        <w:ind w:left="0" w:right="0" w:firstLine="320"/>
        <w:jc w:val="both"/>
        <w:rPr>
          <w:sz w:val="28"/>
          <w:szCs w:val="28"/>
        </w:rPr>
      </w:pPr>
      <w:r>
        <w:rPr>
          <w:color w:val="000000"/>
          <w:spacing w:val="0"/>
          <w:w w:val="100"/>
          <w:position w:val="0"/>
          <w:sz w:val="26"/>
          <w:szCs w:val="26"/>
        </w:rPr>
        <w:t>股票代码</w:t>
      </w:r>
      <w:r>
        <w:rPr>
          <w:color w:val="000000"/>
          <w:spacing w:val="0"/>
          <w:w w:val="100"/>
          <w:position w:val="0"/>
          <w:sz w:val="28"/>
          <w:szCs w:val="28"/>
        </w:rPr>
        <w:t>:000038</w:t>
      </w:r>
    </w:p>
    <w:p>
      <w:pPr>
        <w:pStyle w:val="Style17"/>
        <w:keepNext w:val="0"/>
        <w:keepLines w:val="0"/>
        <w:widowControl w:val="0"/>
        <w:shd w:val="clear" w:color="auto" w:fill="auto"/>
        <w:tabs>
          <w:tab w:pos="1209" w:val="left"/>
        </w:tabs>
        <w:bidi w:val="0"/>
        <w:spacing w:before="0" w:after="0" w:line="631" w:lineRule="exact"/>
        <w:ind w:left="0" w:right="0" w:firstLine="320"/>
        <w:jc w:val="left"/>
      </w:pPr>
      <w:bookmarkStart w:id="19" w:name="bookmark19"/>
      <w:r>
        <w:rPr>
          <w:color w:val="000000"/>
          <w:spacing w:val="0"/>
          <w:w w:val="100"/>
          <w:position w:val="0"/>
        </w:rPr>
        <w:t>（</w:t>
      </w:r>
      <w:bookmarkEnd w:id="19"/>
      <w:r>
        <w:rPr>
          <w:color w:val="000000"/>
          <w:spacing w:val="0"/>
          <w:w w:val="100"/>
          <w:position w:val="0"/>
        </w:rPr>
        <w:t>七）</w:t>
        <w:tab/>
        <w:t>其他有关资料：</w:t>
      </w:r>
    </w:p>
    <w:p>
      <w:pPr>
        <w:pStyle w:val="Style7"/>
        <w:keepNext w:val="0"/>
        <w:keepLines w:val="0"/>
        <w:widowControl w:val="0"/>
        <w:pBdr>
          <w:bottom w:val="single" w:sz="4" w:space="0" w:color="auto"/>
        </w:pBdr>
        <w:shd w:val="clear" w:color="auto" w:fill="auto"/>
        <w:bidi w:val="0"/>
        <w:spacing w:before="0" w:after="360" w:line="240" w:lineRule="auto"/>
        <w:ind w:left="2600" w:right="0" w:firstLine="0"/>
        <w:jc w:val="left"/>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公司首次注册登记日期</w:t>
      </w:r>
      <w:r>
        <w:rPr>
          <w:color w:val="000000"/>
          <w:spacing w:val="0"/>
          <w:w w:val="100"/>
          <w:position w:val="0"/>
          <w:sz w:val="28"/>
          <w:szCs w:val="28"/>
        </w:rPr>
        <w:t>：1987</w:t>
      </w:r>
      <w:r>
        <w:rPr>
          <w:color w:val="000000"/>
          <w:spacing w:val="0"/>
          <w:w w:val="100"/>
          <w:position w:val="0"/>
        </w:rPr>
        <w:t>年</w:t>
      </w:r>
      <w:r>
        <w:rPr>
          <w:color w:val="000000"/>
          <w:spacing w:val="0"/>
          <w:w w:val="100"/>
          <w:position w:val="0"/>
          <w:sz w:val="28"/>
          <w:szCs w:val="28"/>
        </w:rPr>
        <w:t>6</w:t>
      </w:r>
      <w:r>
        <w:rPr>
          <w:color w:val="000000"/>
          <w:spacing w:val="0"/>
          <w:w w:val="100"/>
          <w:position w:val="0"/>
        </w:rPr>
        <w:t>月</w:t>
      </w:r>
      <w:r>
        <w:rPr>
          <w:color w:val="000000"/>
          <w:spacing w:val="0"/>
          <w:w w:val="100"/>
          <w:position w:val="0"/>
          <w:sz w:val="28"/>
          <w:szCs w:val="28"/>
        </w:rPr>
        <w:t>24</w:t>
      </w:r>
      <w:r>
        <w:rPr>
          <w:color w:val="000000"/>
          <w:spacing w:val="0"/>
          <w:w w:val="100"/>
          <w:position w:val="0"/>
        </w:rPr>
        <w:t>日</w:t>
      </w:r>
    </w:p>
    <w:p>
      <w:pPr>
        <w:pStyle w:val="Style17"/>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公司首次注册登记地点：深圳市华侨城东部工业区</w:t>
      </w:r>
    </w:p>
    <w:p>
      <w:pPr>
        <w:pStyle w:val="Style17"/>
        <w:keepNext w:val="0"/>
        <w:keepLines w:val="0"/>
        <w:widowControl w:val="0"/>
        <w:shd w:val="clear" w:color="auto" w:fill="auto"/>
        <w:bidi w:val="0"/>
        <w:spacing w:before="0" w:after="280" w:line="240" w:lineRule="auto"/>
        <w:ind w:left="0" w:right="0" w:firstLine="360"/>
        <w:jc w:val="left"/>
        <w:rPr>
          <w:sz w:val="28"/>
          <w:szCs w:val="28"/>
        </w:rPr>
      </w:pPr>
      <w:r>
        <w:rPr>
          <w:color w:val="000000"/>
          <w:spacing w:val="0"/>
          <w:w w:val="100"/>
          <w:position w:val="0"/>
          <w:sz w:val="26"/>
          <w:szCs w:val="26"/>
        </w:rPr>
        <w:t>企业法人营业执照注册号</w:t>
      </w:r>
      <w:r>
        <w:rPr>
          <w:color w:val="000000"/>
          <w:spacing w:val="0"/>
          <w:w w:val="100"/>
          <w:position w:val="0"/>
          <w:sz w:val="28"/>
          <w:szCs w:val="28"/>
        </w:rPr>
        <w:t>：4403011095452</w:t>
      </w:r>
    </w:p>
    <w:p>
      <w:pPr>
        <w:pStyle w:val="Style17"/>
        <w:keepNext w:val="0"/>
        <w:keepLines w:val="0"/>
        <w:widowControl w:val="0"/>
        <w:shd w:val="clear" w:color="auto" w:fill="auto"/>
        <w:bidi w:val="0"/>
        <w:spacing w:before="0" w:after="280" w:line="240" w:lineRule="auto"/>
        <w:ind w:left="0" w:right="0" w:firstLine="360"/>
        <w:jc w:val="left"/>
        <w:rPr>
          <w:sz w:val="28"/>
          <w:szCs w:val="28"/>
        </w:rPr>
      </w:pPr>
      <w:r>
        <w:rPr>
          <w:color w:val="000000"/>
          <w:spacing w:val="0"/>
          <w:w w:val="100"/>
          <w:position w:val="0"/>
          <w:sz w:val="26"/>
          <w:szCs w:val="26"/>
        </w:rPr>
        <w:t>企业税务登记号：国税深字</w:t>
      </w:r>
      <w:r>
        <w:rPr>
          <w:color w:val="000000"/>
          <w:spacing w:val="0"/>
          <w:w w:val="100"/>
          <w:position w:val="0"/>
          <w:sz w:val="28"/>
          <w:szCs w:val="28"/>
        </w:rPr>
        <w:t>4403011618850293</w:t>
      </w:r>
    </w:p>
    <w:p>
      <w:pPr>
        <w:pStyle w:val="Style17"/>
        <w:keepNext w:val="0"/>
        <w:keepLines w:val="0"/>
        <w:widowControl w:val="0"/>
        <w:shd w:val="clear" w:color="auto" w:fill="auto"/>
        <w:bidi w:val="0"/>
        <w:spacing w:before="0" w:after="360" w:line="240" w:lineRule="auto"/>
        <w:ind w:left="2600" w:right="0" w:firstLine="0"/>
        <w:jc w:val="left"/>
        <w:rPr>
          <w:sz w:val="28"/>
          <w:szCs w:val="28"/>
        </w:rPr>
      </w:pPr>
      <w:r>
        <w:rPr>
          <w:color w:val="000000"/>
          <w:spacing w:val="0"/>
          <w:w w:val="100"/>
          <w:position w:val="0"/>
          <w:sz w:val="26"/>
          <w:szCs w:val="26"/>
        </w:rPr>
        <w:t>深地税登字</w:t>
      </w:r>
      <w:r>
        <w:rPr>
          <w:color w:val="000000"/>
          <w:spacing w:val="0"/>
          <w:w w:val="100"/>
          <w:position w:val="0"/>
          <w:sz w:val="28"/>
          <w:szCs w:val="28"/>
        </w:rPr>
        <w:t>440305618850293</w:t>
      </w:r>
    </w:p>
    <w:p>
      <w:pPr>
        <w:pStyle w:val="Style17"/>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公司聘请的会计师事务所：深圳市鹏城会计师事务所有限公司</w:t>
      </w:r>
    </w:p>
    <w:p>
      <w:pPr>
        <w:pStyle w:val="Style17"/>
        <w:keepNext w:val="0"/>
        <w:keepLines w:val="0"/>
        <w:widowControl w:val="0"/>
        <w:shd w:val="clear" w:color="auto" w:fill="auto"/>
        <w:bidi w:val="0"/>
        <w:spacing w:before="0" w:after="320" w:line="240" w:lineRule="auto"/>
        <w:ind w:left="0" w:right="0" w:firstLine="360"/>
        <w:jc w:val="left"/>
        <w:sectPr>
          <w:footnotePr>
            <w:pos w:val="pageBottom"/>
            <w:numFmt w:val="decimal"/>
            <w:numRestart w:val="continuous"/>
          </w:footnotePr>
          <w:pgSz w:w="11900" w:h="16840"/>
          <w:pgMar w:top="1508" w:right="1788" w:bottom="1528" w:left="1045" w:header="0" w:footer="3" w:gutter="0"/>
          <w:cols w:space="720"/>
          <w:noEndnote/>
          <w:rtlGutter w:val="0"/>
          <w:docGrid w:linePitch="360"/>
        </w:sectPr>
      </w:pPr>
      <w:r>
        <w:rPr>
          <w:color w:val="000000"/>
          <w:spacing w:val="0"/>
          <w:w w:val="100"/>
          <w:position w:val="0"/>
        </w:rPr>
        <w:t>办公地址：深圳市东门南路</w:t>
      </w:r>
      <w:r>
        <w:rPr>
          <w:color w:val="000000"/>
          <w:spacing w:val="0"/>
          <w:w w:val="100"/>
          <w:position w:val="0"/>
          <w:sz w:val="28"/>
          <w:szCs w:val="28"/>
        </w:rPr>
        <w:t>2006</w:t>
      </w:r>
      <w:r>
        <w:rPr>
          <w:color w:val="000000"/>
          <w:spacing w:val="0"/>
          <w:w w:val="100"/>
          <w:position w:val="0"/>
        </w:rPr>
        <w:t>号宝丰大厦</w:t>
      </w:r>
      <w:r>
        <w:rPr>
          <w:color w:val="000000"/>
          <w:spacing w:val="0"/>
          <w:w w:val="100"/>
          <w:position w:val="0"/>
          <w:sz w:val="28"/>
          <w:szCs w:val="28"/>
        </w:rPr>
        <w:t>5</w:t>
      </w:r>
      <w:r>
        <w:rPr>
          <w:color w:val="000000"/>
          <w:spacing w:val="0"/>
          <w:w w:val="100"/>
          <w:position w:val="0"/>
        </w:rPr>
        <w:t>楼</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720" w:line="240" w:lineRule="auto"/>
        <w:ind w:left="0" w:right="0" w:firstLine="0"/>
        <w:jc w:val="center"/>
      </w:pPr>
      <w:bookmarkStart w:id="20" w:name="bookmark20"/>
      <w:r>
        <w:rPr>
          <w:b/>
          <w:bCs/>
          <w:color w:val="000000"/>
          <w:spacing w:val="0"/>
          <w:w w:val="100"/>
          <w:position w:val="0"/>
        </w:rPr>
        <w:t>二</w:t>
      </w:r>
      <w:bookmarkEnd w:id="20"/>
      <w:r>
        <w:rPr>
          <w:b/>
          <w:bCs/>
          <w:color w:val="000000"/>
          <w:spacing w:val="0"/>
          <w:w w:val="100"/>
          <w:position w:val="0"/>
        </w:rPr>
        <w:t>、会计数据和业务数据摘要</w:t>
      </w:r>
    </w:p>
    <w:p>
      <w:pPr>
        <w:pStyle w:val="Style25"/>
        <w:keepNext/>
        <w:keepLines/>
        <w:widowControl w:val="0"/>
        <w:shd w:val="clear" w:color="auto" w:fill="auto"/>
        <w:bidi w:val="0"/>
        <w:spacing w:before="0" w:line="240" w:lineRule="auto"/>
        <w:ind w:left="0" w:right="0" w:firstLine="500"/>
        <w:jc w:val="left"/>
      </w:pPr>
      <w:bookmarkStart w:id="21" w:name="bookmark21"/>
      <w:bookmarkStart w:id="22" w:name="bookmark22"/>
      <w:bookmarkStart w:id="23" w:name="bookmark23"/>
      <w:bookmarkStart w:id="24" w:name="bookmark24"/>
      <w:r>
        <w:rPr>
          <w:color w:val="000000"/>
          <w:spacing w:val="0"/>
          <w:w w:val="100"/>
          <w:position w:val="0"/>
        </w:rPr>
        <w:t>（</w:t>
      </w:r>
      <w:bookmarkEnd w:id="23"/>
      <w:r>
        <w:rPr>
          <w:color w:val="000000"/>
          <w:spacing w:val="0"/>
          <w:w w:val="100"/>
          <w:position w:val="0"/>
        </w:rPr>
        <w:t>一）报告期主要利润指标（单位：元）</w:t>
      </w:r>
      <w:bookmarkEnd w:id="21"/>
      <w:bookmarkEnd w:id="22"/>
      <w:bookmarkEnd w:id="24"/>
    </w:p>
    <w:tbl>
      <w:tblPr>
        <w:tblOverlap w:val="never"/>
        <w:jc w:val="center"/>
        <w:tblLayout w:type="fixed"/>
      </w:tblPr>
      <w:tblGrid>
        <w:gridCol w:w="4267"/>
        <w:gridCol w:w="4272"/>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-164,704,199.11</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-164, </w:t>
            </w:r>
            <w:r>
              <w:rPr>
                <w:rFonts w:ascii="Book Antiqua" w:eastAsia="Book Antiqua" w:hAnsi="Book Antiqua" w:cs="Book Antiqua"/>
                <w:color w:val="000000"/>
                <w:spacing w:val="0"/>
                <w:w w:val="80"/>
                <w:position w:val="0"/>
                <w:sz w:val="20"/>
                <w:szCs w:val="20"/>
              </w:rPr>
              <w:t xml:space="preserve">704, </w:t>
            </w:r>
            <w:r>
              <w:rPr>
                <w:rFonts w:ascii="Book Antiqua" w:eastAsia="Book Antiqua" w:hAnsi="Book Antiqua" w:cs="Book Antiqua"/>
                <w:color w:val="000000"/>
                <w:spacing w:val="0"/>
                <w:w w:val="80"/>
                <w:position w:val="0"/>
                <w:sz w:val="20"/>
                <w:szCs w:val="20"/>
              </w:rPr>
              <w:t>199.11</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-164,675,721.38</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r>
      <w:tr>
        <w:trPr>
          <w:trHeight w:val="5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2,631,277.01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-164,675,721.38</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-28,477.73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-528,462.54</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现金及现金等价物净增减额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-930,565.70</w:t>
            </w:r>
          </w:p>
        </w:tc>
      </w:tr>
    </w:tbl>
    <w:p>
      <w:pPr>
        <w:widowControl w:val="0"/>
        <w:spacing w:after="779" w:line="1" w:lineRule="exact"/>
      </w:pPr>
    </w:p>
    <w:p>
      <w:pPr>
        <w:pStyle w:val="Style25"/>
        <w:keepNext/>
        <w:keepLines/>
        <w:widowControl w:val="0"/>
        <w:shd w:val="clear" w:color="auto" w:fill="auto"/>
        <w:bidi w:val="0"/>
        <w:spacing w:before="0" w:line="240" w:lineRule="auto"/>
        <w:ind w:left="0" w:right="0"/>
        <w:jc w:val="left"/>
      </w:pPr>
      <w:bookmarkStart w:id="25" w:name="bookmark25"/>
      <w:bookmarkStart w:id="26" w:name="bookmark26"/>
      <w:bookmarkStart w:id="27" w:name="bookmark27"/>
      <w:r>
        <w:rPr>
          <w:color w:val="000000"/>
          <w:spacing w:val="0"/>
          <w:w w:val="100"/>
          <w:position w:val="0"/>
        </w:rPr>
        <w:t>注：扣除非经常性损益的项目和涉及金额明细：（金额单位：元）</w:t>
      </w:r>
      <w:bookmarkEnd w:id="25"/>
      <w:bookmarkEnd w:id="26"/>
      <w:bookmarkEnd w:id="27"/>
    </w:p>
    <w:tbl>
      <w:tblPr>
        <w:tblOverlap w:val="never"/>
        <w:jc w:val="center"/>
        <w:tblLayout w:type="fixed"/>
      </w:tblPr>
      <w:tblGrid>
        <w:gridCol w:w="4267"/>
        <w:gridCol w:w="4272"/>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非金融性企业利息收入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-28,477.73</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-28,477.73</w:t>
            </w:r>
          </w:p>
        </w:tc>
      </w:tr>
    </w:tbl>
    <w:p>
      <w:pPr>
        <w:widowControl w:val="0"/>
        <w:spacing w:after="779" w:line="1" w:lineRule="exact"/>
      </w:pPr>
    </w:p>
    <w:p>
      <w:pPr>
        <w:pStyle w:val="Style25"/>
        <w:keepNext/>
        <w:keepLines/>
        <w:widowControl w:val="0"/>
        <w:shd w:val="clear" w:color="auto" w:fill="auto"/>
        <w:bidi w:val="0"/>
        <w:spacing w:before="0" w:line="240" w:lineRule="auto"/>
        <w:ind w:left="0" w:right="0" w:firstLine="500"/>
        <w:jc w:val="left"/>
      </w:pPr>
      <w:bookmarkStart w:id="28" w:name="bookmark28"/>
      <w:bookmarkStart w:id="29" w:name="bookmark29"/>
      <w:bookmarkStart w:id="30" w:name="bookmark30"/>
      <w:bookmarkStart w:id="31" w:name="bookmark31"/>
      <w:r>
        <w:rPr>
          <w:color w:val="000000"/>
          <w:spacing w:val="0"/>
          <w:w w:val="100"/>
          <w:position w:val="0"/>
        </w:rPr>
        <w:t>（</w:t>
      </w:r>
      <w:bookmarkEnd w:id="30"/>
      <w:r>
        <w:rPr>
          <w:color w:val="000000"/>
          <w:spacing w:val="0"/>
          <w:w w:val="100"/>
          <w:position w:val="0"/>
        </w:rPr>
        <w:t>二）公司近三年主要会计数据及财务指标（金额单位：元）</w:t>
      </w:r>
      <w:bookmarkEnd w:id="28"/>
      <w:bookmarkEnd w:id="29"/>
      <w:bookmarkEnd w:id="31"/>
    </w:p>
    <w:tbl>
      <w:tblPr>
        <w:tblOverlap w:val="never"/>
        <w:jc w:val="center"/>
        <w:tblLayout w:type="fixed"/>
      </w:tblPr>
      <w:tblGrid>
        <w:gridCol w:w="2525"/>
        <w:gridCol w:w="1978"/>
        <w:gridCol w:w="2160"/>
        <w:gridCol w:w="1810"/>
      </w:tblGrid>
      <w:tr>
        <w:trPr>
          <w:trHeight w:val="7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指标项目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2006</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2005</w:t>
            </w:r>
            <w:r>
              <w:rPr>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Book Antiqua" w:eastAsia="Book Antiqua" w:hAnsi="Book Antiqua" w:cs="Book Antiqua"/>
                <w:color w:val="000000"/>
                <w:spacing w:val="0"/>
                <w:w w:val="80"/>
                <w:position w:val="0"/>
                <w:sz w:val="20"/>
                <w:szCs w:val="20"/>
              </w:rPr>
              <w:t>2004</w:t>
            </w:r>
            <w:r>
              <w:rPr>
                <w:color w:val="000000"/>
                <w:spacing w:val="0"/>
                <w:w w:val="100"/>
                <w:position w:val="0"/>
                <w:sz w:val="20"/>
                <w:szCs w:val="20"/>
              </w:rPr>
              <w:t>年度</w:t>
            </w:r>
          </w:p>
        </w:tc>
      </w:tr>
      <w:tr>
        <w:trPr>
          <w:trHeight w:val="6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Book Antiqua" w:eastAsia="Book Antiqua" w:hAnsi="Book Antiqua" w:cs="Book Antiqua"/>
                <w:color w:val="000000"/>
                <w:spacing w:val="0"/>
                <w:w w:val="80"/>
                <w:position w:val="0"/>
                <w:sz w:val="20"/>
                <w:szCs w:val="20"/>
              </w:rPr>
              <w:t>47,687.18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34,750, </w:t>
            </w:r>
            <w:r>
              <w:rPr>
                <w:rFonts w:ascii="Book Antiqua" w:eastAsia="Book Antiqua" w:hAnsi="Book Antiqua" w:cs="Book Antiqua"/>
                <w:color w:val="000000"/>
                <w:spacing w:val="0"/>
                <w:w w:val="80"/>
                <w:position w:val="0"/>
                <w:sz w:val="20"/>
                <w:szCs w:val="20"/>
              </w:rPr>
              <w:t>832.45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64,544,986.24</w:t>
            </w:r>
          </w:p>
        </w:tc>
      </w:tr>
      <w:tr>
        <w:trPr>
          <w:trHeight w:val="6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-164, </w:t>
            </w:r>
            <w:r>
              <w:rPr>
                <w:rFonts w:ascii="Book Antiqua" w:eastAsia="Book Antiqua" w:hAnsi="Book Antiqua" w:cs="Book Antiqua"/>
                <w:color w:val="000000"/>
                <w:spacing w:val="0"/>
                <w:w w:val="80"/>
                <w:position w:val="0"/>
                <w:sz w:val="20"/>
                <w:szCs w:val="20"/>
              </w:rPr>
              <w:t xml:space="preserve">704, </w:t>
            </w:r>
            <w:r>
              <w:rPr>
                <w:rFonts w:ascii="Book Antiqua" w:eastAsia="Book Antiqua" w:hAnsi="Book Antiqua" w:cs="Book Antiqua"/>
                <w:color w:val="000000"/>
                <w:spacing w:val="0"/>
                <w:w w:val="80"/>
                <w:position w:val="0"/>
                <w:sz w:val="20"/>
                <w:szCs w:val="20"/>
              </w:rPr>
              <w:t>199.</w:t>
            </w:r>
            <w:r>
              <w:rPr>
                <w:rFonts w:ascii="Book Antiqua" w:eastAsia="Book Antiqua" w:hAnsi="Book Antiqua" w:cs="Book Antiqua"/>
                <w:color w:val="000000"/>
                <w:spacing w:val="0"/>
                <w:w w:val="80"/>
                <w:position w:val="0"/>
                <w:sz w:val="20"/>
                <w:szCs w:val="20"/>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-50, </w:t>
            </w:r>
            <w:r>
              <w:rPr>
                <w:rFonts w:ascii="Book Antiqua" w:eastAsia="Book Antiqua" w:hAnsi="Book Antiqua" w:cs="Book Antiqua"/>
                <w:color w:val="000000"/>
                <w:spacing w:val="0"/>
                <w:w w:val="80"/>
                <w:position w:val="0"/>
                <w:sz w:val="20"/>
                <w:szCs w:val="20"/>
              </w:rPr>
              <w:t xml:space="preserve">324, </w:t>
            </w:r>
            <w:r>
              <w:rPr>
                <w:rFonts w:ascii="Book Antiqua" w:eastAsia="Book Antiqua" w:hAnsi="Book Antiqua" w:cs="Book Antiqua"/>
                <w:color w:val="000000"/>
                <w:spacing w:val="0"/>
                <w:w w:val="80"/>
                <w:position w:val="0"/>
                <w:sz w:val="20"/>
                <w:szCs w:val="20"/>
              </w:rPr>
              <w:t xml:space="preserve">561. </w:t>
            </w:r>
            <w:r>
              <w:rPr>
                <w:rFonts w:ascii="Book Antiqua" w:eastAsia="Book Antiqua" w:hAnsi="Book Antiqua" w:cs="Book Antiqua"/>
                <w:color w:val="000000"/>
                <w:spacing w:val="0"/>
                <w:w w:val="80"/>
                <w:position w:val="0"/>
                <w:sz w:val="20"/>
                <w:szCs w:val="20"/>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-6,699,282.85</w:t>
            </w:r>
          </w:p>
        </w:tc>
      </w:tr>
      <w:tr>
        <w:trPr>
          <w:trHeight w:val="61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Book Antiqua" w:eastAsia="Book Antiqua" w:hAnsi="Book Antiqua" w:cs="Book Antiqua"/>
                <w:color w:val="000000"/>
                <w:spacing w:val="0"/>
                <w:w w:val="80"/>
                <w:position w:val="0"/>
                <w:sz w:val="20"/>
                <w:szCs w:val="20"/>
              </w:rPr>
              <w:t xml:space="preserve">41,305, </w:t>
            </w:r>
            <w:r>
              <w:rPr>
                <w:rFonts w:ascii="Book Antiqua" w:eastAsia="Book Antiqua" w:hAnsi="Book Antiqua" w:cs="Book Antiqua"/>
                <w:color w:val="000000"/>
                <w:spacing w:val="0"/>
                <w:w w:val="80"/>
                <w:position w:val="0"/>
                <w:sz w:val="20"/>
                <w:szCs w:val="20"/>
              </w:rPr>
              <w:t>884.12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200, 344, </w:t>
            </w:r>
            <w:r>
              <w:rPr>
                <w:rFonts w:ascii="Book Antiqua" w:eastAsia="Book Antiqua" w:hAnsi="Book Antiqua" w:cs="Book Antiqua"/>
                <w:color w:val="000000"/>
                <w:spacing w:val="0"/>
                <w:w w:val="80"/>
                <w:position w:val="0"/>
                <w:sz w:val="20"/>
                <w:szCs w:val="20"/>
              </w:rPr>
              <w:t>209.84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254, 931, </w:t>
            </w:r>
            <w:r>
              <w:rPr>
                <w:rFonts w:ascii="Book Antiqua" w:eastAsia="Book Antiqua" w:hAnsi="Book Antiqua" w:cs="Book Antiqua"/>
                <w:color w:val="000000"/>
                <w:spacing w:val="0"/>
                <w:w w:val="80"/>
                <w:position w:val="0"/>
                <w:sz w:val="20"/>
                <w:szCs w:val="20"/>
              </w:rPr>
              <w:t>692.63</w:t>
            </w:r>
          </w:p>
        </w:tc>
      </w:tr>
    </w:tbl>
    <w:p>
      <w:pPr>
        <w:sectPr>
          <w:footnotePr>
            <w:pos w:val="pageBottom"/>
            <w:numFmt w:val="decimal"/>
            <w:numRestart w:val="continuous"/>
          </w:footnotePr>
          <w:pgSz w:w="11900" w:h="16840"/>
          <w:pgMar w:top="1615" w:right="1411" w:bottom="1377" w:left="706" w:header="0" w:footer="3" w:gutter="0"/>
          <w:cols w:space="720"/>
          <w:noEndnote/>
          <w:rtlGutter w:val="0"/>
          <w:docGrid w:linePitch="360"/>
        </w:sectPr>
      </w:pPr>
    </w:p>
    <w:tbl>
      <w:tblPr>
        <w:tblOverlap w:val="never"/>
        <w:jc w:val="center"/>
        <w:tblLayout w:type="fixed"/>
      </w:tblPr>
      <w:tblGrid>
        <w:gridCol w:w="2525"/>
        <w:gridCol w:w="1978"/>
        <w:gridCol w:w="2160"/>
        <w:gridCol w:w="1810"/>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股东权益</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（不含少数股东权益）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-91</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 xml:space="preserve"> 486,051. </w:t>
            </w:r>
            <w:r>
              <w:rPr>
                <w:rFonts w:ascii="Book Antiqua" w:eastAsia="Book Antiqua" w:hAnsi="Book Antiqua" w:cs="Book Antiqua"/>
                <w:color w:val="000000"/>
                <w:spacing w:val="0"/>
                <w:w w:val="80"/>
                <w:position w:val="0"/>
                <w:sz w:val="20"/>
                <w:szCs w:val="20"/>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73,218</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147.33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123, 542, </w:t>
            </w:r>
            <w:r>
              <w:rPr>
                <w:rFonts w:ascii="Book Antiqua" w:eastAsia="Book Antiqua" w:hAnsi="Book Antiqua" w:cs="Book Antiqua"/>
                <w:color w:val="000000"/>
                <w:spacing w:val="0"/>
                <w:w w:val="80"/>
                <w:position w:val="0"/>
                <w:sz w:val="20"/>
                <w:szCs w:val="20"/>
              </w:rPr>
              <w:t>708.61</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-1.819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Book Antiqua" w:eastAsia="Book Antiqua" w:hAnsi="Book Antiqua" w:cs="Book Antiqua"/>
                <w:color w:val="000000"/>
                <w:spacing w:val="0"/>
                <w:w w:val="80"/>
                <w:position w:val="0"/>
                <w:sz w:val="20"/>
                <w:szCs w:val="20"/>
              </w:rPr>
              <w:t>-0.556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-0.074</w:t>
            </w:r>
          </w:p>
        </w:tc>
      </w:tr>
      <w:tr>
        <w:trPr>
          <w:trHeight w:val="6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Book Antiqua" w:eastAsia="Book Antiqua" w:hAnsi="Book Antiqua" w:cs="Book Antiqua"/>
                <w:color w:val="000000"/>
                <w:spacing w:val="0"/>
                <w:w w:val="80"/>
                <w:position w:val="0"/>
                <w:sz w:val="20"/>
                <w:szCs w:val="20"/>
              </w:rPr>
              <w:t xml:space="preserve">1. </w:t>
            </w:r>
            <w:r>
              <w:rPr>
                <w:rFonts w:ascii="Book Antiqua" w:eastAsia="Book Antiqua" w:hAnsi="Book Antiqua" w:cs="Book Antiqua"/>
                <w:color w:val="000000"/>
                <w:spacing w:val="0"/>
                <w:w w:val="80"/>
                <w:position w:val="0"/>
                <w:sz w:val="20"/>
                <w:szCs w:val="20"/>
              </w:rPr>
              <w:t>37</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Book Antiqua" w:eastAsia="Book Antiqua" w:hAnsi="Book Antiqua" w:cs="Book Antiqua"/>
                <w:color w:val="000000"/>
                <w:spacing w:val="0"/>
                <w:w w:val="80"/>
                <w:position w:val="0"/>
                <w:sz w:val="20"/>
                <w:szCs w:val="20"/>
              </w:rPr>
              <w:t xml:space="preserve">1. </w:t>
            </w:r>
            <w:r>
              <w:rPr>
                <w:rFonts w:ascii="Book Antiqua" w:eastAsia="Book Antiqua" w:hAnsi="Book Antiqua" w:cs="Book Antiqua"/>
                <w:color w:val="000000"/>
                <w:spacing w:val="0"/>
                <w:w w:val="80"/>
                <w:position w:val="0"/>
                <w:sz w:val="20"/>
                <w:szCs w:val="20"/>
              </w:rPr>
              <w:t>33</w:t>
            </w:r>
          </w:p>
        </w:tc>
      </w:tr>
      <w:tr>
        <w:trPr>
          <w:trHeight w:val="9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每股经营活动产生的现 金流量净额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-0.0058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Book Antiqua" w:eastAsia="Book Antiqua" w:hAnsi="Book Antiqua" w:cs="Book Antiqua"/>
                <w:color w:val="000000"/>
                <w:spacing w:val="0"/>
                <w:w w:val="80"/>
                <w:position w:val="0"/>
                <w:sz w:val="20"/>
                <w:szCs w:val="20"/>
              </w:rPr>
              <w:t>0.04</w:t>
            </w:r>
          </w:p>
        </w:tc>
      </w:tr>
      <w:tr>
        <w:trPr>
          <w:trHeight w:val="6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-180.03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Book Antiqua" w:eastAsia="Book Antiqua" w:hAnsi="Book Antiqua" w:cs="Book Antiqua"/>
                <w:color w:val="000000"/>
                <w:spacing w:val="0"/>
                <w:w w:val="80"/>
                <w:position w:val="0"/>
                <w:sz w:val="20"/>
                <w:szCs w:val="20"/>
              </w:rPr>
              <w:t xml:space="preserve">-68. </w:t>
            </w:r>
            <w:r>
              <w:rPr>
                <w:rFonts w:ascii="Book Antiqua" w:eastAsia="Book Antiqua" w:hAnsi="Book Antiqua" w:cs="Book Antiqua"/>
                <w:color w:val="000000"/>
                <w:spacing w:val="0"/>
                <w:w w:val="80"/>
                <w:position w:val="0"/>
                <w:sz w:val="20"/>
                <w:szCs w:val="20"/>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Book Antiqua" w:eastAsia="Book Antiqua" w:hAnsi="Book Antiqua" w:cs="Book Antiqua"/>
                <w:color w:val="000000"/>
                <w:spacing w:val="0"/>
                <w:w w:val="80"/>
                <w:position w:val="0"/>
                <w:sz w:val="20"/>
                <w:szCs w:val="20"/>
              </w:rPr>
              <w:t>-5.42</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扣除非经常性损益后的 加权平均净资产收益率</w:t>
            </w:r>
          </w:p>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-180.00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Book Antiqua" w:eastAsia="Book Antiqua" w:hAnsi="Book Antiqua" w:cs="Book Antiqua"/>
                <w:color w:val="000000"/>
                <w:spacing w:val="0"/>
                <w:w w:val="80"/>
                <w:position w:val="0"/>
                <w:sz w:val="20"/>
                <w:szCs w:val="20"/>
              </w:rPr>
              <w:t>-69.17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Book Antiqua" w:eastAsia="Book Antiqua" w:hAnsi="Book Antiqua" w:cs="Book Antiqua"/>
                <w:color w:val="000000"/>
                <w:spacing w:val="0"/>
                <w:w w:val="80"/>
                <w:position w:val="0"/>
                <w:sz w:val="20"/>
                <w:szCs w:val="20"/>
              </w:rPr>
              <w:t>-5.91</w:t>
            </w:r>
          </w:p>
        </w:tc>
      </w:tr>
    </w:tbl>
    <w:p>
      <w:pPr>
        <w:widowControl w:val="0"/>
        <w:spacing w:after="779" w:line="1" w:lineRule="exact"/>
      </w:pPr>
    </w:p>
    <w:p>
      <w:pPr>
        <w:pStyle w:val="Style25"/>
        <w:keepNext/>
        <w:keepLines/>
        <w:widowControl w:val="0"/>
        <w:shd w:val="clear" w:color="auto" w:fill="auto"/>
        <w:bidi w:val="0"/>
        <w:spacing w:before="0" w:line="240" w:lineRule="auto"/>
        <w:ind w:left="0" w:right="0" w:firstLine="500"/>
        <w:jc w:val="left"/>
      </w:pPr>
      <w:bookmarkStart w:id="32" w:name="bookmark32"/>
      <w:bookmarkStart w:id="33" w:name="bookmark33"/>
      <w:bookmarkStart w:id="34" w:name="bookmark34"/>
      <w:bookmarkStart w:id="35" w:name="bookmark35"/>
      <w:r>
        <w:rPr>
          <w:color w:val="000000"/>
          <w:spacing w:val="0"/>
          <w:w w:val="100"/>
          <w:position w:val="0"/>
        </w:rPr>
        <w:t>（</w:t>
      </w:r>
      <w:bookmarkEnd w:id="34"/>
      <w:r>
        <w:rPr>
          <w:color w:val="000000"/>
          <w:spacing w:val="0"/>
          <w:w w:val="100"/>
          <w:position w:val="0"/>
        </w:rPr>
        <w:t>二）利润表附表</w:t>
      </w:r>
      <w:bookmarkEnd w:id="32"/>
      <w:bookmarkEnd w:id="33"/>
      <w:bookmarkEnd w:id="35"/>
    </w:p>
    <w:tbl>
      <w:tblPr>
        <w:tblOverlap w:val="never"/>
        <w:jc w:val="center"/>
        <w:tblLayout w:type="fixed"/>
      </w:tblPr>
      <w:tblGrid>
        <w:gridCol w:w="1982"/>
        <w:gridCol w:w="1622"/>
        <w:gridCol w:w="1618"/>
        <w:gridCol w:w="1493"/>
        <w:gridCol w:w="1714"/>
      </w:tblGrid>
      <w:tr>
        <w:trPr>
          <w:trHeight w:val="61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w:t>
            </w:r>
          </w:p>
        </w:tc>
      </w:tr>
      <w:tr>
        <w:trPr>
          <w:trHeight w:val="61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Book Antiqua" w:eastAsia="Book Antiqua" w:hAnsi="Book Antiqua" w:cs="Book Antiqua"/>
                <w:color w:val="000000"/>
                <w:spacing w:val="0"/>
                <w:w w:val="80"/>
                <w:position w:val="0"/>
                <w:sz w:val="20"/>
                <w:szCs w:val="20"/>
              </w:rPr>
              <w:t>-180.00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-1802. </w:t>
            </w:r>
            <w:r>
              <w:rPr>
                <w:rFonts w:ascii="Book Antiqua" w:eastAsia="Book Antiqua" w:hAnsi="Book Antiqua" w:cs="Book Antiqua"/>
                <w:color w:val="000000"/>
                <w:spacing w:val="0"/>
                <w:w w:val="80"/>
                <w:position w:val="0"/>
                <w:sz w:val="20"/>
                <w:szCs w:val="2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r>
      <w:tr>
        <w:trPr>
          <w:trHeight w:val="61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Book Antiqua" w:eastAsia="Book Antiqua" w:hAnsi="Book Antiqua" w:cs="Book Antiqua"/>
                <w:color w:val="000000"/>
                <w:spacing w:val="0"/>
                <w:w w:val="80"/>
                <w:position w:val="0"/>
                <w:sz w:val="20"/>
                <w:szCs w:val="20"/>
              </w:rPr>
              <w:t>-180.03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-1803. </w:t>
            </w:r>
            <w:r>
              <w:rPr>
                <w:rFonts w:ascii="Book Antiqua" w:eastAsia="Book Antiqua" w:hAnsi="Book Antiqua" w:cs="Book Antiqua"/>
                <w:color w:val="000000"/>
                <w:spacing w:val="0"/>
                <w:w w:val="80"/>
                <w:position w:val="0"/>
                <w:sz w:val="20"/>
                <w:szCs w:val="2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r>
      <w:tr>
        <w:trPr>
          <w:trHeight w:val="9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扣除非经常性损益 后的净利润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Book Antiqua" w:eastAsia="Book Antiqua" w:hAnsi="Book Antiqua" w:cs="Book Antiqua"/>
                <w:color w:val="000000"/>
                <w:spacing w:val="0"/>
                <w:w w:val="80"/>
                <w:position w:val="0"/>
                <w:sz w:val="20"/>
                <w:szCs w:val="20"/>
              </w:rPr>
              <w:t>-180.00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-1802.9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-1.82</w:t>
            </w:r>
          </w:p>
        </w:tc>
      </w:tr>
    </w:tbl>
    <w:p>
      <w:pPr>
        <w:widowControl w:val="0"/>
        <w:spacing w:after="779" w:line="1" w:lineRule="exact"/>
      </w:pPr>
    </w:p>
    <w:p>
      <w:pPr>
        <w:pStyle w:val="Style25"/>
        <w:keepNext/>
        <w:keepLines/>
        <w:widowControl w:val="0"/>
        <w:shd w:val="clear" w:color="auto" w:fill="auto"/>
        <w:bidi w:val="0"/>
        <w:spacing w:before="0" w:line="240" w:lineRule="auto"/>
        <w:ind w:left="0" w:right="0" w:firstLine="500"/>
        <w:jc w:val="left"/>
      </w:pPr>
      <w:bookmarkStart w:id="36" w:name="bookmark36"/>
      <w:bookmarkStart w:id="37" w:name="bookmark37"/>
      <w:bookmarkStart w:id="38" w:name="bookmark38"/>
      <w:bookmarkStart w:id="39" w:name="bookmark39"/>
      <w:r>
        <w:rPr>
          <w:color w:val="000000"/>
          <w:spacing w:val="0"/>
          <w:w w:val="100"/>
          <w:position w:val="0"/>
        </w:rPr>
        <w:t>（</w:t>
      </w:r>
      <w:bookmarkEnd w:id="38"/>
      <w:r>
        <w:rPr>
          <w:color w:val="000000"/>
          <w:spacing w:val="0"/>
          <w:w w:val="100"/>
          <w:position w:val="0"/>
        </w:rPr>
        <w:t>三）报告期股东权益变动情况</w:t>
      </w:r>
      <w:bookmarkEnd w:id="36"/>
      <w:bookmarkEnd w:id="37"/>
      <w:bookmarkEnd w:id="39"/>
    </w:p>
    <w:tbl>
      <w:tblPr>
        <w:tblOverlap w:val="never"/>
        <w:jc w:val="center"/>
        <w:tblLayout w:type="fixed"/>
      </w:tblPr>
      <w:tblGrid>
        <w:gridCol w:w="1694"/>
        <w:gridCol w:w="1838"/>
        <w:gridCol w:w="1262"/>
        <w:gridCol w:w="2026"/>
        <w:gridCol w:w="1944"/>
      </w:tblGrid>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90,486,000.00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Book Antiqua" w:eastAsia="Book Antiqua" w:hAnsi="Book Antiqua" w:cs="Book Antiqua"/>
                <w:color w:val="000000"/>
                <w:spacing w:val="0"/>
                <w:w w:val="80"/>
                <w:position w:val="0"/>
                <w:sz w:val="20"/>
                <w:szCs w:val="20"/>
              </w:rPr>
              <w:t>90,486,000.00</w:t>
            </w:r>
          </w:p>
        </w:tc>
      </w:tr>
    </w:tbl>
    <w:p>
      <w:pPr>
        <w:spacing w:lineRule="exact" w:line="1"/>
        <w:rPr>
          <w:sz w:val="2"/>
          <w:szCs w:val="2"/>
        </w:rPr>
      </w:pPr>
      <w:r>
        <w:br w:type="page"/>
      </w:r>
    </w:p>
    <w:tbl>
      <w:tblPr>
        <w:tblOverlap w:val="never"/>
        <w:jc w:val="center"/>
        <w:tblLayout w:type="fixed"/>
      </w:tblPr>
      <w:tblGrid>
        <w:gridCol w:w="1694"/>
        <w:gridCol w:w="1838"/>
        <w:gridCol w:w="1262"/>
        <w:gridCol w:w="2026"/>
        <w:gridCol w:w="1944"/>
      </w:tblGrid>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25,599,043.81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25,599,043.81</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Book Antiqua" w:eastAsia="Book Antiqua" w:hAnsi="Book Antiqua" w:cs="Book Antiqua"/>
                <w:color w:val="000000"/>
                <w:spacing w:val="0"/>
                <w:w w:val="80"/>
                <w:position w:val="0"/>
                <w:sz w:val="20"/>
                <w:szCs w:val="20"/>
              </w:rPr>
              <w:t>5,887,067.95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Book Antiqua" w:eastAsia="Book Antiqua" w:hAnsi="Book Antiqua" w:cs="Book Antiqua"/>
                <w:color w:val="000000"/>
                <w:spacing w:val="0"/>
                <w:w w:val="80"/>
                <w:position w:val="0"/>
                <w:sz w:val="20"/>
                <w:szCs w:val="20"/>
              </w:rPr>
              <w:t>5,887,067.95</w:t>
            </w:r>
          </w:p>
        </w:tc>
      </w:tr>
      <w:tr>
        <w:trPr>
          <w:trHeight w:val="6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法定公益金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6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Book Antiqua" w:eastAsia="Book Antiqua" w:hAnsi="Book Antiqua" w:cs="Book Antiqua"/>
                <w:color w:val="000000"/>
                <w:spacing w:val="0"/>
                <w:w w:val="80"/>
                <w:position w:val="0"/>
                <w:sz w:val="20"/>
                <w:szCs w:val="20"/>
              </w:rPr>
              <w:t>-49,753,964.43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164,704,199.11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-214,458,163.54</w:t>
            </w:r>
          </w:p>
        </w:tc>
      </w:tr>
      <w:tr>
        <w:trPr>
          <w:trHeight w:val="6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73,218,147.33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164,704,199.11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—91,486,051.78</w:t>
            </w:r>
          </w:p>
        </w:tc>
      </w:tr>
    </w:tbl>
    <w:p>
      <w:pPr>
        <w:widowControl w:val="0"/>
        <w:spacing w:after="139" w:line="1" w:lineRule="exact"/>
      </w:pPr>
    </w:p>
    <w:p>
      <w:pPr>
        <w:pStyle w:val="Style25"/>
        <w:keepNext/>
        <w:keepLines/>
        <w:widowControl w:val="0"/>
        <w:shd w:val="clear" w:color="auto" w:fill="auto"/>
        <w:bidi w:val="0"/>
        <w:spacing w:before="0" w:after="300" w:line="240" w:lineRule="auto"/>
        <w:ind w:left="0" w:right="0"/>
        <w:jc w:val="left"/>
      </w:pPr>
      <w:bookmarkStart w:id="40" w:name="bookmark40"/>
      <w:bookmarkStart w:id="41" w:name="bookmark41"/>
      <w:bookmarkStart w:id="42" w:name="bookmark42"/>
      <w:r>
        <w:rPr>
          <w:color w:val="000000"/>
          <w:spacing w:val="0"/>
          <w:w w:val="100"/>
          <w:position w:val="0"/>
        </w:rPr>
        <w:t>变动原因:</w:t>
      </w:r>
      <w:bookmarkEnd w:id="40"/>
      <w:bookmarkEnd w:id="41"/>
      <w:bookmarkEnd w:id="42"/>
    </w:p>
    <w:p>
      <w:pPr>
        <w:pStyle w:val="Style25"/>
        <w:keepNext/>
        <w:keepLines/>
        <w:widowControl w:val="0"/>
        <w:shd w:val="clear" w:color="auto" w:fill="auto"/>
        <w:bidi w:val="0"/>
        <w:spacing w:before="0" w:after="300" w:line="240" w:lineRule="auto"/>
        <w:ind w:left="0" w:right="0"/>
        <w:jc w:val="left"/>
      </w:pPr>
      <w:bookmarkStart w:id="40" w:name="bookmark40"/>
      <w:bookmarkStart w:id="41" w:name="bookmark41"/>
      <w:bookmarkStart w:id="43" w:name="bookmark43"/>
      <w:bookmarkStart w:id="44" w:name="bookmark44"/>
      <w:r>
        <w:rPr>
          <w:color w:val="000000"/>
          <w:spacing w:val="0"/>
          <w:w w:val="100"/>
          <w:position w:val="0"/>
          <w:sz w:val="28"/>
          <w:szCs w:val="28"/>
        </w:rPr>
        <w:t>1</w:t>
      </w:r>
      <w:bookmarkEnd w:id="43"/>
      <w:r>
        <w:rPr>
          <w:color w:val="000000"/>
          <w:spacing w:val="0"/>
          <w:w w:val="100"/>
          <w:position w:val="0"/>
        </w:rPr>
        <w:t>、未分配利润本期减少系本期亏损所致。</w:t>
      </w:r>
      <w:bookmarkEnd w:id="40"/>
      <w:bookmarkEnd w:id="41"/>
      <w:bookmarkEnd w:id="44"/>
    </w:p>
    <w:p>
      <w:pPr>
        <w:pStyle w:val="Style25"/>
        <w:keepNext/>
        <w:keepLines/>
        <w:widowControl w:val="0"/>
        <w:shd w:val="clear" w:color="auto" w:fill="auto"/>
        <w:bidi w:val="0"/>
        <w:spacing w:before="0" w:after="960" w:line="240" w:lineRule="auto"/>
        <w:ind w:left="0" w:right="0"/>
        <w:jc w:val="left"/>
      </w:pPr>
      <w:bookmarkStart w:id="40" w:name="bookmark40"/>
      <w:bookmarkStart w:id="41" w:name="bookmark41"/>
      <w:bookmarkStart w:id="45" w:name="bookmark45"/>
      <w:bookmarkStart w:id="46" w:name="bookmark46"/>
      <w:r>
        <w:rPr>
          <w:color w:val="000000"/>
          <w:spacing w:val="0"/>
          <w:w w:val="100"/>
          <w:position w:val="0"/>
          <w:sz w:val="28"/>
          <w:szCs w:val="28"/>
        </w:rPr>
        <w:t>2</w:t>
      </w:r>
      <w:bookmarkEnd w:id="45"/>
      <w:r>
        <w:rPr>
          <w:color w:val="000000"/>
          <w:spacing w:val="0"/>
          <w:w w:val="100"/>
          <w:position w:val="0"/>
        </w:rPr>
        <w:t>、股东权益减少系本期净利润</w:t>
      </w:r>
      <w:r>
        <w:rPr>
          <w:color w:val="000000"/>
          <w:spacing w:val="0"/>
          <w:w w:val="100"/>
          <w:position w:val="0"/>
          <w:sz w:val="28"/>
          <w:szCs w:val="28"/>
        </w:rPr>
        <w:t>-164,704,199.11</w:t>
      </w:r>
      <w:r>
        <w:rPr>
          <w:color w:val="000000"/>
          <w:spacing w:val="0"/>
          <w:w w:val="100"/>
          <w:position w:val="0"/>
        </w:rPr>
        <w:t>元所致。</w:t>
      </w:r>
      <w:bookmarkEnd w:id="40"/>
      <w:bookmarkEnd w:id="41"/>
      <w:bookmarkEnd w:id="46"/>
    </w:p>
    <w:p>
      <w:pPr>
        <w:pStyle w:val="Style17"/>
        <w:keepNext w:val="0"/>
        <w:keepLines w:val="0"/>
        <w:widowControl w:val="0"/>
        <w:shd w:val="clear" w:color="auto" w:fill="auto"/>
        <w:bidi w:val="0"/>
        <w:spacing w:before="0" w:after="700" w:line="240" w:lineRule="auto"/>
        <w:ind w:left="0" w:right="0" w:firstLine="0"/>
        <w:jc w:val="center"/>
      </w:pPr>
      <w:bookmarkStart w:id="47" w:name="bookmark47"/>
      <w:r>
        <w:rPr>
          <w:b/>
          <w:bCs/>
          <w:color w:val="000000"/>
          <w:spacing w:val="0"/>
          <w:w w:val="100"/>
          <w:position w:val="0"/>
        </w:rPr>
        <w:t>三</w:t>
      </w:r>
      <w:bookmarkEnd w:id="47"/>
      <w:r>
        <w:rPr>
          <w:b/>
          <w:bCs/>
          <w:color w:val="000000"/>
          <w:spacing w:val="0"/>
          <w:w w:val="100"/>
          <w:position w:val="0"/>
        </w:rPr>
        <w:t>、股本变动及股东情况</w:t>
      </w:r>
    </w:p>
    <w:p>
      <w:pPr>
        <w:pStyle w:val="Style25"/>
        <w:keepNext/>
        <w:keepLines/>
        <w:widowControl w:val="0"/>
        <w:shd w:val="clear" w:color="auto" w:fill="auto"/>
        <w:bidi w:val="0"/>
        <w:spacing w:before="0" w:after="300" w:line="240" w:lineRule="auto"/>
        <w:ind w:left="0" w:right="0" w:firstLine="500"/>
        <w:jc w:val="left"/>
      </w:pPr>
      <w:bookmarkStart w:id="48" w:name="bookmark48"/>
      <w:bookmarkStart w:id="49" w:name="bookmark49"/>
      <w:bookmarkStart w:id="50" w:name="bookmark50"/>
      <w:bookmarkStart w:id="51" w:name="bookmark51"/>
      <w:r>
        <w:rPr>
          <w:color w:val="000000"/>
          <w:spacing w:val="0"/>
          <w:w w:val="100"/>
          <w:position w:val="0"/>
        </w:rPr>
        <w:t>（</w:t>
      </w:r>
      <w:bookmarkEnd w:id="50"/>
      <w:r>
        <w:rPr>
          <w:color w:val="000000"/>
          <w:spacing w:val="0"/>
          <w:w w:val="100"/>
          <w:position w:val="0"/>
        </w:rPr>
        <w:t>一）股份变动情况</w:t>
      </w:r>
      <w:bookmarkEnd w:id="48"/>
      <w:bookmarkEnd w:id="49"/>
      <w:bookmarkEnd w:id="51"/>
    </w:p>
    <w:p>
      <w:pPr>
        <w:pStyle w:val="Style25"/>
        <w:keepNext/>
        <w:keepLines/>
        <w:widowControl w:val="0"/>
        <w:shd w:val="clear" w:color="auto" w:fill="auto"/>
        <w:bidi w:val="0"/>
        <w:spacing w:before="0" w:after="540" w:line="240" w:lineRule="auto"/>
        <w:ind w:left="0" w:right="0" w:firstLine="0"/>
        <w:jc w:val="center"/>
      </w:pPr>
      <w:bookmarkStart w:id="48" w:name="bookmark48"/>
      <w:bookmarkStart w:id="49" w:name="bookmark49"/>
      <w:bookmarkStart w:id="52" w:name="bookmark52"/>
      <w:r>
        <w:rPr>
          <w:color w:val="000000"/>
          <w:spacing w:val="0"/>
          <w:w w:val="100"/>
          <w:position w:val="0"/>
        </w:rPr>
        <w:t>公司股份变动情况表</w:t>
      </w:r>
      <w:bookmarkEnd w:id="48"/>
      <w:bookmarkEnd w:id="49"/>
      <w:bookmarkEnd w:id="52"/>
    </w:p>
    <w:p>
      <w:pPr>
        <w:pStyle w:val="Style25"/>
        <w:keepNext/>
        <w:keepLines/>
        <w:widowControl w:val="0"/>
        <w:shd w:val="clear" w:color="auto" w:fill="auto"/>
        <w:bidi w:val="0"/>
        <w:spacing w:before="0" w:after="300" w:line="240" w:lineRule="auto"/>
        <w:ind w:left="0" w:right="0" w:firstLine="0"/>
        <w:jc w:val="right"/>
      </w:pPr>
      <w:bookmarkStart w:id="53" w:name="bookmark53"/>
      <w:bookmarkStart w:id="54" w:name="bookmark54"/>
      <w:bookmarkStart w:id="55" w:name="bookmark55"/>
      <w:r>
        <w:rPr>
          <w:color w:val="000000"/>
          <w:spacing w:val="0"/>
          <w:w w:val="100"/>
          <w:position w:val="0"/>
        </w:rPr>
        <w:t>数量单位：股</w:t>
      </w:r>
      <w:bookmarkEnd w:id="53"/>
      <w:bookmarkEnd w:id="54"/>
      <w:bookmarkEnd w:id="55"/>
    </w:p>
    <w:tbl>
      <w:tblPr>
        <w:tblOverlap w:val="never"/>
        <w:jc w:val="center"/>
        <w:tblLayout w:type="fixed"/>
      </w:tblPr>
      <w:tblGrid>
        <w:gridCol w:w="2453"/>
        <w:gridCol w:w="1080"/>
        <w:gridCol w:w="542"/>
        <w:gridCol w:w="538"/>
        <w:gridCol w:w="902"/>
        <w:gridCol w:w="538"/>
        <w:gridCol w:w="542"/>
        <w:gridCol w:w="1080"/>
        <w:gridCol w:w="1090"/>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本次 变动前</w:t>
            </w:r>
          </w:p>
        </w:tc>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本次 变动后</w:t>
            </w:r>
          </w:p>
        </w:tc>
      </w:tr>
      <w:tr>
        <w:trPr>
          <w:trHeight w:val="64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配 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送 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公积金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增 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其 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3"/>
        <w:gridCol w:w="1080"/>
        <w:gridCol w:w="542"/>
        <w:gridCol w:w="538"/>
        <w:gridCol w:w="902"/>
        <w:gridCol w:w="538"/>
        <w:gridCol w:w="542"/>
        <w:gridCol w:w="1080"/>
        <w:gridCol w:w="1090"/>
      </w:tblGrid>
      <w:tr>
        <w:trPr>
          <w:trHeight w:val="79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475" w:lineRule="exact"/>
              <w:ind w:left="0" w:right="0" w:firstLine="0"/>
              <w:jc w:val="left"/>
              <w:rPr>
                <w:sz w:val="20"/>
                <w:szCs w:val="20"/>
              </w:rPr>
            </w:pPr>
            <w:r>
              <w:rPr>
                <w:color w:val="000000"/>
                <w:spacing w:val="0"/>
                <w:w w:val="100"/>
                <w:position w:val="0"/>
                <w:sz w:val="20"/>
                <w:szCs w:val="20"/>
              </w:rPr>
              <w:t>、未上市流通股份</w:t>
            </w:r>
          </w:p>
          <w:p>
            <w:pPr>
              <w:pStyle w:val="Style27"/>
              <w:keepNext w:val="0"/>
              <w:keepLines w:val="0"/>
              <w:widowControl w:val="0"/>
              <w:shd w:val="clear" w:color="auto" w:fill="auto"/>
              <w:tabs>
                <w:tab w:pos="307" w:val="left"/>
              </w:tabs>
              <w:bidi w:val="0"/>
              <w:spacing w:before="0" w:after="0" w:line="458"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w:t>
              <w:tab/>
              <w:t>发起人股份</w:t>
            </w:r>
          </w:p>
          <w:p>
            <w:pPr>
              <w:pStyle w:val="Style27"/>
              <w:keepNext w:val="0"/>
              <w:keepLines w:val="0"/>
              <w:widowControl w:val="0"/>
              <w:shd w:val="clear" w:color="auto" w:fill="auto"/>
              <w:bidi w:val="0"/>
              <w:spacing w:before="0" w:after="0" w:line="475" w:lineRule="exact"/>
              <w:ind w:left="0" w:right="0" w:firstLine="320"/>
              <w:jc w:val="left"/>
              <w:rPr>
                <w:sz w:val="20"/>
                <w:szCs w:val="20"/>
              </w:rPr>
            </w:pPr>
            <w:r>
              <w:rPr>
                <w:color w:val="000000"/>
                <w:spacing w:val="0"/>
                <w:w w:val="100"/>
                <w:position w:val="0"/>
                <w:sz w:val="20"/>
                <w:szCs w:val="20"/>
              </w:rPr>
              <w:t>其中：</w:t>
            </w:r>
          </w:p>
          <w:p>
            <w:pPr>
              <w:pStyle w:val="Style27"/>
              <w:keepNext w:val="0"/>
              <w:keepLines w:val="0"/>
              <w:widowControl w:val="0"/>
              <w:shd w:val="clear" w:color="auto" w:fill="auto"/>
              <w:bidi w:val="0"/>
              <w:spacing w:before="0" w:after="0" w:line="475" w:lineRule="exact"/>
              <w:ind w:left="0" w:right="0" w:firstLine="320"/>
              <w:jc w:val="left"/>
              <w:rPr>
                <w:sz w:val="20"/>
                <w:szCs w:val="20"/>
              </w:rPr>
            </w:pPr>
            <w:r>
              <w:rPr>
                <w:color w:val="000000"/>
                <w:spacing w:val="0"/>
                <w:w w:val="100"/>
                <w:position w:val="0"/>
                <w:sz w:val="20"/>
                <w:szCs w:val="20"/>
              </w:rPr>
              <w:t>国家持有股份</w:t>
            </w:r>
          </w:p>
          <w:p>
            <w:pPr>
              <w:pStyle w:val="Style27"/>
              <w:keepNext w:val="0"/>
              <w:keepLines w:val="0"/>
              <w:widowControl w:val="0"/>
              <w:shd w:val="clear" w:color="auto" w:fill="auto"/>
              <w:bidi w:val="0"/>
              <w:spacing w:before="0" w:after="0" w:line="475" w:lineRule="exact"/>
              <w:ind w:left="320" w:right="0" w:firstLine="0"/>
              <w:jc w:val="left"/>
              <w:rPr>
                <w:sz w:val="20"/>
                <w:szCs w:val="20"/>
              </w:rPr>
            </w:pPr>
            <w:r>
              <w:rPr>
                <w:color w:val="000000"/>
                <w:spacing w:val="0"/>
                <w:w w:val="100"/>
                <w:position w:val="0"/>
                <w:sz w:val="20"/>
                <w:szCs w:val="20"/>
              </w:rPr>
              <w:t>境内法人持有股份 境外法人持有股份 其他</w:t>
            </w:r>
          </w:p>
          <w:p>
            <w:pPr>
              <w:pStyle w:val="Style27"/>
              <w:keepNext w:val="0"/>
              <w:keepLines w:val="0"/>
              <w:widowControl w:val="0"/>
              <w:shd w:val="clear" w:color="auto" w:fill="auto"/>
              <w:tabs>
                <w:tab w:pos="312" w:val="left"/>
              </w:tabs>
              <w:bidi w:val="0"/>
              <w:spacing w:before="0" w:after="200" w:line="475"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2</w:t>
            </w:r>
            <w:r>
              <w:rPr>
                <w:color w:val="000000"/>
                <w:spacing w:val="0"/>
                <w:w w:val="100"/>
                <w:position w:val="0"/>
                <w:sz w:val="20"/>
                <w:szCs w:val="20"/>
              </w:rPr>
              <w:t>、</w:t>
              <w:tab/>
              <w:t>募集法人股份</w:t>
            </w:r>
          </w:p>
          <w:p>
            <w:pPr>
              <w:pStyle w:val="Style27"/>
              <w:keepNext w:val="0"/>
              <w:keepLines w:val="0"/>
              <w:widowControl w:val="0"/>
              <w:shd w:val="clear" w:color="auto" w:fill="auto"/>
              <w:tabs>
                <w:tab w:pos="331" w:val="left"/>
              </w:tabs>
              <w:bidi w:val="0"/>
              <w:spacing w:before="0" w:after="0" w:line="458"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w:t>
              <w:tab/>
              <w:t>内部职工股</w:t>
            </w:r>
          </w:p>
          <w:p>
            <w:pPr>
              <w:pStyle w:val="Style27"/>
              <w:keepNext w:val="0"/>
              <w:keepLines w:val="0"/>
              <w:widowControl w:val="0"/>
              <w:shd w:val="clear" w:color="auto" w:fill="auto"/>
              <w:tabs>
                <w:tab w:pos="312" w:val="left"/>
              </w:tabs>
              <w:bidi w:val="0"/>
              <w:spacing w:before="0" w:after="0" w:line="475"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4</w:t>
            </w:r>
            <w:r>
              <w:rPr>
                <w:color w:val="000000"/>
                <w:spacing w:val="0"/>
                <w:w w:val="100"/>
                <w:position w:val="0"/>
                <w:sz w:val="20"/>
                <w:szCs w:val="20"/>
              </w:rPr>
              <w:t>、</w:t>
              <w:tab/>
              <w:t>优先股或其他</w:t>
            </w:r>
          </w:p>
          <w:p>
            <w:pPr>
              <w:pStyle w:val="Style27"/>
              <w:keepNext w:val="0"/>
              <w:keepLines w:val="0"/>
              <w:widowControl w:val="0"/>
              <w:shd w:val="clear" w:color="auto" w:fill="auto"/>
              <w:bidi w:val="0"/>
              <w:spacing w:before="0" w:after="0" w:line="475" w:lineRule="exact"/>
              <w:ind w:left="0" w:right="0" w:firstLine="320"/>
              <w:jc w:val="left"/>
              <w:rPr>
                <w:sz w:val="20"/>
                <w:szCs w:val="20"/>
              </w:rPr>
            </w:pPr>
            <w:r>
              <w:rPr>
                <w:color w:val="000000"/>
                <w:spacing w:val="0"/>
                <w:w w:val="100"/>
                <w:position w:val="0"/>
                <w:sz w:val="20"/>
                <w:szCs w:val="20"/>
              </w:rPr>
              <w:t>未上市流通股份合计</w:t>
            </w:r>
          </w:p>
          <w:p>
            <w:pPr>
              <w:pStyle w:val="Style27"/>
              <w:keepNext w:val="0"/>
              <w:keepLines w:val="0"/>
              <w:widowControl w:val="0"/>
              <w:shd w:val="clear" w:color="auto" w:fill="auto"/>
              <w:bidi w:val="0"/>
              <w:spacing w:before="0" w:after="0" w:line="475" w:lineRule="exact"/>
              <w:ind w:left="0" w:right="0" w:firstLine="0"/>
              <w:jc w:val="left"/>
              <w:rPr>
                <w:sz w:val="20"/>
                <w:szCs w:val="20"/>
              </w:rPr>
            </w:pPr>
            <w:r>
              <w:rPr>
                <w:color w:val="000000"/>
                <w:spacing w:val="0"/>
                <w:w w:val="100"/>
                <w:position w:val="0"/>
                <w:sz w:val="20"/>
                <w:szCs w:val="20"/>
              </w:rPr>
              <w:t>二、已上市流通股份</w:t>
            </w:r>
          </w:p>
          <w:p>
            <w:pPr>
              <w:pStyle w:val="Style27"/>
              <w:keepNext w:val="0"/>
              <w:keepLines w:val="0"/>
              <w:widowControl w:val="0"/>
              <w:shd w:val="clear" w:color="auto" w:fill="auto"/>
              <w:tabs>
                <w:tab w:pos="307" w:val="left"/>
              </w:tabs>
              <w:bidi w:val="0"/>
              <w:spacing w:before="0" w:after="0" w:line="475"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w:t>
              <w:tab/>
              <w:t>人民币普通股</w:t>
            </w:r>
          </w:p>
          <w:p>
            <w:pPr>
              <w:pStyle w:val="Style27"/>
              <w:keepNext w:val="0"/>
              <w:keepLines w:val="0"/>
              <w:widowControl w:val="0"/>
              <w:shd w:val="clear" w:color="auto" w:fill="auto"/>
              <w:tabs>
                <w:tab w:pos="307" w:val="left"/>
              </w:tabs>
              <w:bidi w:val="0"/>
              <w:spacing w:before="0" w:after="0" w:line="475"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2</w:t>
            </w:r>
            <w:r>
              <w:rPr>
                <w:color w:val="000000"/>
                <w:spacing w:val="0"/>
                <w:w w:val="100"/>
                <w:position w:val="0"/>
                <w:sz w:val="20"/>
                <w:szCs w:val="20"/>
              </w:rPr>
              <w:t>、</w:t>
              <w:tab/>
              <w:t>境内上市的外资股</w:t>
            </w:r>
          </w:p>
          <w:p>
            <w:pPr>
              <w:pStyle w:val="Style27"/>
              <w:keepNext w:val="0"/>
              <w:keepLines w:val="0"/>
              <w:widowControl w:val="0"/>
              <w:shd w:val="clear" w:color="auto" w:fill="auto"/>
              <w:tabs>
                <w:tab w:pos="346" w:val="left"/>
              </w:tabs>
              <w:bidi w:val="0"/>
              <w:spacing w:before="0" w:after="200" w:line="475"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w:t>
              <w:tab/>
              <w:t>境外上市的外资股</w:t>
            </w:r>
          </w:p>
          <w:p>
            <w:pPr>
              <w:pStyle w:val="Style27"/>
              <w:keepNext w:val="0"/>
              <w:keepLines w:val="0"/>
              <w:widowControl w:val="0"/>
              <w:shd w:val="clear" w:color="auto" w:fill="auto"/>
              <w:tabs>
                <w:tab w:pos="355" w:val="left"/>
              </w:tabs>
              <w:bidi w:val="0"/>
              <w:spacing w:before="0" w:after="0" w:line="458"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w:t>
            </w:r>
            <w:r>
              <w:rPr>
                <w:color w:val="000000"/>
                <w:spacing w:val="0"/>
                <w:w w:val="100"/>
                <w:position w:val="0"/>
                <w:sz w:val="20"/>
                <w:szCs w:val="20"/>
              </w:rPr>
              <w:t>、</w:t>
              <w:tab/>
              <w:t>其他</w:t>
            </w:r>
          </w:p>
          <w:p>
            <w:pPr>
              <w:pStyle w:val="Style27"/>
              <w:keepNext w:val="0"/>
              <w:keepLines w:val="0"/>
              <w:widowControl w:val="0"/>
              <w:shd w:val="clear" w:color="auto" w:fill="auto"/>
              <w:bidi w:val="0"/>
              <w:spacing w:before="0" w:after="200" w:line="475" w:lineRule="exact"/>
              <w:ind w:left="0" w:right="0" w:firstLine="0"/>
              <w:jc w:val="left"/>
              <w:rPr>
                <w:sz w:val="20"/>
                <w:szCs w:val="20"/>
              </w:rPr>
            </w:pPr>
            <w:r>
              <w:rPr>
                <w:color w:val="000000"/>
                <w:spacing w:val="0"/>
                <w:w w:val="100"/>
                <w:position w:val="0"/>
                <w:sz w:val="20"/>
                <w:szCs w:val="20"/>
              </w:rPr>
              <w:t>已上市流通股份合计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254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71346000</w:t>
            </w:r>
          </w:p>
          <w:p>
            <w:pPr>
              <w:pStyle w:val="Style27"/>
              <w:keepNext w:val="0"/>
              <w:keepLines w:val="0"/>
              <w:widowControl w:val="0"/>
              <w:shd w:val="clear" w:color="auto" w:fill="auto"/>
              <w:bidi w:val="0"/>
              <w:spacing w:before="0" w:after="68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71346000</w:t>
            </w:r>
          </w:p>
          <w:p>
            <w:pPr>
              <w:pStyle w:val="Style27"/>
              <w:keepNext w:val="0"/>
              <w:keepLines w:val="0"/>
              <w:widowControl w:val="0"/>
              <w:shd w:val="clear" w:color="auto" w:fill="auto"/>
              <w:bidi w:val="0"/>
              <w:spacing w:before="0" w:after="162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19140000</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19140000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254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71346000</w:t>
            </w:r>
          </w:p>
          <w:p>
            <w:pPr>
              <w:pStyle w:val="Style27"/>
              <w:keepNext w:val="0"/>
              <w:keepLines w:val="0"/>
              <w:widowControl w:val="0"/>
              <w:shd w:val="clear" w:color="auto" w:fill="auto"/>
              <w:bidi w:val="0"/>
              <w:spacing w:before="0" w:after="68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71346000</w:t>
            </w:r>
          </w:p>
          <w:p>
            <w:pPr>
              <w:pStyle w:val="Style27"/>
              <w:keepNext w:val="0"/>
              <w:keepLines w:val="0"/>
              <w:widowControl w:val="0"/>
              <w:shd w:val="clear" w:color="auto" w:fill="auto"/>
              <w:bidi w:val="0"/>
              <w:spacing w:before="0" w:after="162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19140000</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19140000</w:t>
            </w:r>
          </w:p>
        </w:tc>
      </w:tr>
      <w:tr>
        <w:trPr>
          <w:trHeight w:val="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90486000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90486000</w:t>
            </w:r>
          </w:p>
        </w:tc>
      </w:tr>
    </w:tbl>
    <w:p>
      <w:pPr>
        <w:widowControl w:val="0"/>
        <w:spacing w:after="779" w:line="1" w:lineRule="exact"/>
      </w:pPr>
    </w:p>
    <w:p>
      <w:pPr>
        <w:pStyle w:val="Style17"/>
        <w:keepNext w:val="0"/>
        <w:keepLines w:val="0"/>
        <w:widowControl w:val="0"/>
        <w:shd w:val="clear" w:color="auto" w:fill="auto"/>
        <w:bidi w:val="0"/>
        <w:spacing w:before="0" w:after="0" w:line="240" w:lineRule="auto"/>
        <w:ind w:left="0" w:right="0" w:firstLine="580"/>
        <w:jc w:val="both"/>
      </w:pPr>
      <w:bookmarkStart w:id="56" w:name="bookmark56"/>
      <w:r>
        <w:rPr>
          <w:color w:val="000000"/>
          <w:spacing w:val="0"/>
          <w:w w:val="100"/>
          <w:position w:val="0"/>
        </w:rPr>
        <w:t>（</w:t>
      </w:r>
      <w:bookmarkEnd w:id="56"/>
      <w:r>
        <w:rPr>
          <w:color w:val="000000"/>
          <w:spacing w:val="0"/>
          <w:w w:val="100"/>
          <w:position w:val="0"/>
        </w:rPr>
        <w:t>二）股票发行与上市情况</w:t>
      </w:r>
    </w:p>
    <w:p>
      <w:pPr>
        <w:pStyle w:val="Style17"/>
        <w:keepNext w:val="0"/>
        <w:keepLines w:val="0"/>
        <w:widowControl w:val="0"/>
        <w:shd w:val="clear" w:color="auto" w:fill="auto"/>
        <w:tabs>
          <w:tab w:pos="996" w:val="left"/>
        </w:tabs>
        <w:bidi w:val="0"/>
        <w:spacing w:before="0" w:after="120" w:line="544" w:lineRule="exact"/>
        <w:ind w:left="580" w:right="0" w:firstLine="0"/>
        <w:jc w:val="left"/>
      </w:pPr>
      <w:bookmarkStart w:id="57" w:name="bookmark57"/>
      <w:r>
        <w:rPr>
          <w:color w:val="000000"/>
          <w:spacing w:val="0"/>
          <w:w w:val="100"/>
          <w:position w:val="0"/>
          <w:sz w:val="28"/>
          <w:szCs w:val="28"/>
        </w:rPr>
        <w:t>1</w:t>
      </w:r>
      <w:bookmarkEnd w:id="57"/>
      <w:r>
        <w:rPr>
          <w:color w:val="000000"/>
          <w:spacing w:val="0"/>
          <w:w w:val="100"/>
          <w:position w:val="0"/>
        </w:rPr>
        <w:t>、</w:t>
        <w:tab/>
        <w:t>公司于</w:t>
      </w:r>
      <w:r>
        <w:rPr>
          <w:color w:val="000000"/>
          <w:spacing w:val="0"/>
          <w:w w:val="100"/>
          <w:position w:val="0"/>
          <w:sz w:val="28"/>
          <w:szCs w:val="28"/>
        </w:rPr>
        <w:t>1993</w:t>
      </w:r>
      <w:r>
        <w:rPr>
          <w:color w:val="000000"/>
          <w:spacing w:val="0"/>
          <w:w w:val="100"/>
          <w:position w:val="0"/>
        </w:rPr>
        <w:t>年</w:t>
      </w:r>
      <w:r>
        <w:rPr>
          <w:color w:val="000000"/>
          <w:spacing w:val="0"/>
          <w:w w:val="100"/>
          <w:position w:val="0"/>
          <w:sz w:val="28"/>
          <w:szCs w:val="28"/>
        </w:rPr>
        <w:t>12</w:t>
      </w:r>
      <w:r>
        <w:rPr>
          <w:color w:val="000000"/>
          <w:spacing w:val="0"/>
          <w:w w:val="100"/>
          <w:position w:val="0"/>
        </w:rPr>
        <w:t>月经深圳市证券管理办公室［深府办复</w:t>
      </w:r>
      <w:r>
        <w:rPr>
          <w:color w:val="000000"/>
          <w:spacing w:val="0"/>
          <w:w w:val="100"/>
          <w:position w:val="0"/>
          <w:sz w:val="28"/>
          <w:szCs w:val="28"/>
        </w:rPr>
        <w:t xml:space="preserve">（ 1993 </w:t>
      </w:r>
      <w:r>
        <w:rPr>
          <w:color w:val="000000"/>
          <w:spacing w:val="0"/>
          <w:w w:val="100"/>
          <w:position w:val="0"/>
        </w:rPr>
        <w:t>）第</w:t>
      </w:r>
      <w:r>
        <w:rPr>
          <w:color w:val="000000"/>
          <w:spacing w:val="0"/>
          <w:w w:val="100"/>
          <w:position w:val="0"/>
          <w:sz w:val="28"/>
          <w:szCs w:val="28"/>
        </w:rPr>
        <w:t xml:space="preserve">147 </w:t>
      </w:r>
      <w:r>
        <w:rPr>
          <w:color w:val="000000"/>
          <w:spacing w:val="0"/>
          <w:w w:val="100"/>
          <w:position w:val="0"/>
        </w:rPr>
        <w:t>号］文批准首次公开发行人民币普通股</w:t>
      </w:r>
      <w:r>
        <w:rPr>
          <w:color w:val="000000"/>
          <w:spacing w:val="0"/>
          <w:w w:val="100"/>
          <w:position w:val="0"/>
          <w:sz w:val="28"/>
          <w:szCs w:val="28"/>
        </w:rPr>
        <w:t>6840</w:t>
      </w:r>
      <w:r>
        <w:rPr>
          <w:color w:val="000000"/>
          <w:spacing w:val="0"/>
          <w:w w:val="100"/>
          <w:position w:val="0"/>
        </w:rPr>
        <w:t>万股，每股面值为人民币</w:t>
      </w:r>
      <w:r>
        <w:rPr>
          <w:color w:val="000000"/>
          <w:spacing w:val="0"/>
          <w:w w:val="100"/>
          <w:position w:val="0"/>
          <w:sz w:val="28"/>
          <w:szCs w:val="28"/>
        </w:rPr>
        <w:t>1</w:t>
      </w:r>
      <w:r>
        <w:rPr>
          <w:color w:val="000000"/>
          <w:spacing w:val="0"/>
          <w:w w:val="100"/>
          <w:position w:val="0"/>
        </w:rPr>
        <w:t>元。 其中发起人持有</w:t>
      </w:r>
      <w:r>
        <w:rPr>
          <w:color w:val="000000"/>
          <w:spacing w:val="0"/>
          <w:w w:val="100"/>
          <w:position w:val="0"/>
          <w:sz w:val="28"/>
          <w:szCs w:val="28"/>
        </w:rPr>
        <w:t>5640</w:t>
      </w:r>
      <w:r>
        <w:rPr>
          <w:color w:val="000000"/>
          <w:spacing w:val="0"/>
          <w:w w:val="100"/>
          <w:position w:val="0"/>
        </w:rPr>
        <w:t>万股，向境内社会公众发行</w:t>
      </w:r>
      <w:r>
        <w:rPr>
          <w:color w:val="000000"/>
          <w:spacing w:val="0"/>
          <w:w w:val="100"/>
          <w:position w:val="0"/>
          <w:sz w:val="28"/>
          <w:szCs w:val="28"/>
        </w:rPr>
        <w:t>A</w:t>
      </w:r>
      <w:r>
        <w:rPr>
          <w:color w:val="000000"/>
          <w:spacing w:val="0"/>
          <w:w w:val="100"/>
          <w:position w:val="0"/>
        </w:rPr>
        <w:t>股</w:t>
      </w:r>
      <w:r>
        <w:rPr>
          <w:color w:val="000000"/>
          <w:spacing w:val="0"/>
          <w:w w:val="100"/>
          <w:position w:val="0"/>
          <w:sz w:val="28"/>
          <w:szCs w:val="28"/>
        </w:rPr>
        <w:t>1200</w:t>
      </w:r>
      <w:r>
        <w:rPr>
          <w:color w:val="000000"/>
          <w:spacing w:val="0"/>
          <w:w w:val="100"/>
          <w:position w:val="0"/>
        </w:rPr>
        <w:t>万股。公司社会 公众股于</w:t>
      </w:r>
      <w:r>
        <w:rPr>
          <w:color w:val="000000"/>
          <w:spacing w:val="0"/>
          <w:w w:val="100"/>
          <w:position w:val="0"/>
          <w:sz w:val="28"/>
          <w:szCs w:val="28"/>
        </w:rPr>
        <w:t>1994</w:t>
      </w:r>
      <w:r>
        <w:rPr>
          <w:color w:val="000000"/>
          <w:spacing w:val="0"/>
          <w:w w:val="100"/>
          <w:position w:val="0"/>
        </w:rPr>
        <w:t>年</w:t>
      </w:r>
      <w:r>
        <w:rPr>
          <w:color w:val="000000"/>
          <w:spacing w:val="0"/>
          <w:w w:val="100"/>
          <w:position w:val="0"/>
          <w:sz w:val="28"/>
          <w:szCs w:val="28"/>
        </w:rPr>
        <w:t>8</w:t>
      </w:r>
      <w:r>
        <w:rPr>
          <w:color w:val="000000"/>
          <w:spacing w:val="0"/>
          <w:w w:val="100"/>
          <w:position w:val="0"/>
        </w:rPr>
        <w:t>月</w:t>
      </w:r>
      <w:r>
        <w:rPr>
          <w:color w:val="000000"/>
          <w:spacing w:val="0"/>
          <w:w w:val="100"/>
          <w:position w:val="0"/>
          <w:sz w:val="28"/>
          <w:szCs w:val="28"/>
        </w:rPr>
        <w:t>8</w:t>
      </w:r>
      <w:r>
        <w:rPr>
          <w:color w:val="000000"/>
          <w:spacing w:val="0"/>
          <w:w w:val="100"/>
          <w:position w:val="0"/>
        </w:rPr>
        <w:t>日在深圳证券交易所上市交易。</w:t>
      </w:r>
    </w:p>
    <w:p>
      <w:pPr>
        <w:pStyle w:val="Style17"/>
        <w:keepNext w:val="0"/>
        <w:keepLines w:val="0"/>
        <w:widowControl w:val="0"/>
        <w:shd w:val="clear" w:color="auto" w:fill="auto"/>
        <w:tabs>
          <w:tab w:pos="982" w:val="left"/>
        </w:tabs>
        <w:bidi w:val="0"/>
        <w:spacing w:before="0" w:after="80" w:line="544" w:lineRule="exact"/>
        <w:ind w:left="0" w:right="0" w:firstLine="580"/>
        <w:jc w:val="both"/>
      </w:pPr>
      <w:bookmarkStart w:id="58" w:name="bookmark58"/>
      <w:r>
        <w:rPr>
          <w:color w:val="000000"/>
          <w:spacing w:val="0"/>
          <w:w w:val="100"/>
          <w:position w:val="0"/>
          <w:sz w:val="28"/>
          <w:szCs w:val="28"/>
        </w:rPr>
        <w:t>2</w:t>
      </w:r>
      <w:bookmarkEnd w:id="58"/>
      <w:r>
        <w:rPr>
          <w:color w:val="000000"/>
          <w:spacing w:val="0"/>
          <w:w w:val="100"/>
          <w:position w:val="0"/>
        </w:rPr>
        <w:t>、</w:t>
        <w:tab/>
        <w:t>公司最近三年内没有发行股票及衍生证券；</w:t>
      </w:r>
    </w:p>
    <w:p>
      <w:pPr>
        <w:pStyle w:val="Style17"/>
        <w:keepNext w:val="0"/>
        <w:keepLines w:val="0"/>
        <w:widowControl w:val="0"/>
        <w:shd w:val="clear" w:color="auto" w:fill="auto"/>
        <w:tabs>
          <w:tab w:pos="982" w:val="left"/>
        </w:tabs>
        <w:bidi w:val="0"/>
        <w:spacing w:before="0" w:after="120" w:line="544" w:lineRule="exact"/>
        <w:ind w:left="0" w:right="0" w:firstLine="58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615" w:right="1411" w:bottom="1377" w:left="706" w:header="0" w:footer="3" w:gutter="0"/>
          <w:cols w:space="720"/>
          <w:noEndnote/>
          <w:rtlGutter w:val="0"/>
          <w:docGrid w:linePitch="360"/>
        </w:sectPr>
      </w:pPr>
      <w:bookmarkStart w:id="59" w:name="bookmark59"/>
      <w:r>
        <w:rPr>
          <w:color w:val="000000"/>
          <w:spacing w:val="0"/>
          <w:w w:val="100"/>
          <w:position w:val="0"/>
          <w:sz w:val="28"/>
          <w:szCs w:val="28"/>
        </w:rPr>
        <w:t>3</w:t>
      </w:r>
      <w:bookmarkEnd w:id="59"/>
      <w:r>
        <w:rPr>
          <w:color w:val="000000"/>
          <w:spacing w:val="0"/>
          <w:w w:val="100"/>
          <w:position w:val="0"/>
        </w:rPr>
        <w:t>、</w:t>
        <w:tab/>
        <w:t>报告期内公司没有任何因送股、转增股本、配股、增发新股、吸收合并、</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9" w:lineRule="exact"/>
        <w:ind w:left="720" w:right="0" w:firstLine="0"/>
        <w:jc w:val="both"/>
      </w:pPr>
      <w:r>
        <w:rPr>
          <w:color w:val="000000"/>
          <w:spacing w:val="0"/>
          <w:w w:val="100"/>
          <w:position w:val="0"/>
        </w:rPr>
        <w:t>可转换公司债券、减资、内部职工股或公司职工股上市或其他原因引起公 司股份总数及结构的变动；</w:t>
      </w:r>
    </w:p>
    <w:p>
      <w:pPr>
        <w:pStyle w:val="Style17"/>
        <w:keepNext w:val="0"/>
        <w:keepLines w:val="0"/>
        <w:widowControl w:val="0"/>
        <w:shd w:val="clear" w:color="auto" w:fill="auto"/>
        <w:bidi w:val="0"/>
        <w:spacing w:before="0" w:after="0" w:line="629" w:lineRule="exact"/>
        <w:ind w:left="0" w:right="0" w:firstLine="720"/>
        <w:jc w:val="both"/>
      </w:pPr>
      <w:bookmarkStart w:id="60" w:name="bookmark60"/>
      <w:r>
        <w:rPr>
          <w:color w:val="000000"/>
          <w:spacing w:val="0"/>
          <w:w w:val="100"/>
          <w:position w:val="0"/>
          <w:sz w:val="28"/>
          <w:szCs w:val="28"/>
        </w:rPr>
        <w:t>4</w:t>
      </w:r>
      <w:bookmarkEnd w:id="60"/>
      <w:r>
        <w:rPr>
          <w:color w:val="000000"/>
          <w:spacing w:val="0"/>
          <w:w w:val="100"/>
          <w:position w:val="0"/>
        </w:rPr>
        <w:t>、公司已无内部职工股。</w:t>
      </w:r>
    </w:p>
    <w:p>
      <w:pPr>
        <w:pStyle w:val="Style17"/>
        <w:keepNext w:val="0"/>
        <w:keepLines w:val="0"/>
        <w:widowControl w:val="0"/>
        <w:shd w:val="clear" w:color="auto" w:fill="auto"/>
        <w:bidi w:val="0"/>
        <w:spacing w:before="0" w:after="0" w:line="629" w:lineRule="exact"/>
        <w:ind w:left="0" w:right="0" w:firstLine="860"/>
        <w:jc w:val="both"/>
      </w:pPr>
      <w:bookmarkStart w:id="61" w:name="bookmark61"/>
      <w:r>
        <w:rPr>
          <w:color w:val="000000"/>
          <w:spacing w:val="0"/>
          <w:w w:val="100"/>
          <w:position w:val="0"/>
        </w:rPr>
        <w:t>（</w:t>
      </w:r>
      <w:bookmarkEnd w:id="61"/>
      <w:r>
        <w:rPr>
          <w:color w:val="000000"/>
          <w:spacing w:val="0"/>
          <w:w w:val="100"/>
          <w:position w:val="0"/>
        </w:rPr>
        <w:t>三）股东情况介绍</w:t>
      </w:r>
    </w:p>
    <w:p>
      <w:pPr>
        <w:pStyle w:val="Style17"/>
        <w:keepNext w:val="0"/>
        <w:keepLines w:val="0"/>
        <w:widowControl w:val="0"/>
        <w:shd w:val="clear" w:color="auto" w:fill="auto"/>
        <w:tabs>
          <w:tab w:pos="1135" w:val="left"/>
        </w:tabs>
        <w:bidi w:val="0"/>
        <w:spacing w:before="0" w:after="0" w:line="629" w:lineRule="exact"/>
        <w:ind w:left="0" w:right="0" w:firstLine="720"/>
        <w:jc w:val="both"/>
      </w:pPr>
      <w:bookmarkStart w:id="62" w:name="bookmark62"/>
      <w:r>
        <w:rPr>
          <w:color w:val="000000"/>
          <w:spacing w:val="0"/>
          <w:w w:val="100"/>
          <w:position w:val="0"/>
          <w:sz w:val="28"/>
          <w:szCs w:val="28"/>
        </w:rPr>
        <w:t>1</w:t>
      </w:r>
      <w:bookmarkEnd w:id="62"/>
      <w:r>
        <w:rPr>
          <w:color w:val="000000"/>
          <w:spacing w:val="0"/>
          <w:w w:val="100"/>
          <w:position w:val="0"/>
        </w:rPr>
        <w:t>、</w:t>
        <w:tab/>
        <w:t>报告期末，本公司共有股东</w:t>
      </w:r>
      <w:r>
        <w:rPr>
          <w:color w:val="000000"/>
          <w:spacing w:val="0"/>
          <w:w w:val="100"/>
          <w:position w:val="0"/>
          <w:sz w:val="28"/>
          <w:szCs w:val="28"/>
        </w:rPr>
        <w:t>6509</w:t>
      </w:r>
      <w:r>
        <w:rPr>
          <w:color w:val="000000"/>
          <w:spacing w:val="0"/>
          <w:w w:val="100"/>
          <w:position w:val="0"/>
        </w:rPr>
        <w:t>名。</w:t>
      </w:r>
    </w:p>
    <w:p>
      <w:pPr>
        <w:pStyle w:val="Style17"/>
        <w:keepNext w:val="0"/>
        <w:keepLines w:val="0"/>
        <w:widowControl w:val="0"/>
        <w:shd w:val="clear" w:color="auto" w:fill="auto"/>
        <w:tabs>
          <w:tab w:pos="1135" w:val="left"/>
        </w:tabs>
        <w:bidi w:val="0"/>
        <w:spacing w:before="0" w:after="300" w:line="629" w:lineRule="exact"/>
        <w:ind w:left="0" w:right="0" w:firstLine="720"/>
        <w:jc w:val="both"/>
      </w:pPr>
      <w:bookmarkStart w:id="63" w:name="bookmark63"/>
      <w:r>
        <w:rPr>
          <w:color w:val="000000"/>
          <w:spacing w:val="0"/>
          <w:w w:val="100"/>
          <w:position w:val="0"/>
          <w:sz w:val="28"/>
          <w:szCs w:val="28"/>
        </w:rPr>
        <w:t>2</w:t>
      </w:r>
      <w:bookmarkEnd w:id="63"/>
      <w:r>
        <w:rPr>
          <w:color w:val="000000"/>
          <w:spacing w:val="0"/>
          <w:w w:val="100"/>
          <w:position w:val="0"/>
        </w:rPr>
        <w:t>、</w:t>
        <w:tab/>
        <w:t>报告期末，公司前十名股东持股情况如下：</w:t>
      </w:r>
    </w:p>
    <w:tbl>
      <w:tblPr>
        <w:tblOverlap w:val="never"/>
        <w:jc w:val="center"/>
        <w:tblLayout w:type="fixed"/>
      </w:tblPr>
      <w:tblGrid>
        <w:gridCol w:w="3067"/>
        <w:gridCol w:w="1080"/>
        <w:gridCol w:w="1262"/>
        <w:gridCol w:w="720"/>
        <w:gridCol w:w="1080"/>
        <w:gridCol w:w="1258"/>
        <w:gridCol w:w="1306"/>
      </w:tblGrid>
      <w:tr>
        <w:trPr>
          <w:trHeight w:val="1344"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年度内增 减</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307" w:lineRule="exact"/>
              <w:ind w:left="720" w:right="0" w:hanging="520"/>
              <w:jc w:val="left"/>
              <w:rPr>
                <w:sz w:val="20"/>
                <w:szCs w:val="20"/>
              </w:rPr>
            </w:pPr>
            <w:r>
              <w:rPr>
                <w:color w:val="000000"/>
                <w:spacing w:val="0"/>
                <w:w w:val="100"/>
                <w:position w:val="0"/>
                <w:sz w:val="20"/>
                <w:szCs w:val="20"/>
              </w:rPr>
              <w:t>年末持股 数</w:t>
            </w:r>
          </w:p>
          <w:p>
            <w:pPr>
              <w:pStyle w:val="Style27"/>
              <w:keepNext w:val="0"/>
              <w:keepLines w:val="0"/>
              <w:widowControl w:val="0"/>
              <w:shd w:val="clear" w:color="auto" w:fill="auto"/>
              <w:bidi w:val="0"/>
              <w:spacing w:before="0" w:after="0" w:line="307" w:lineRule="exact"/>
              <w:ind w:left="0" w:right="0" w:firstLine="420"/>
              <w:jc w:val="left"/>
              <w:rPr>
                <w:sz w:val="20"/>
                <w:szCs w:val="20"/>
              </w:rPr>
            </w:pPr>
            <w:r>
              <w:rPr>
                <w:color w:val="000000"/>
                <w:spacing w:val="0"/>
                <w:w w:val="100"/>
                <w:position w:val="0"/>
                <w:sz w:val="20"/>
                <w:szCs w:val="20"/>
              </w:rPr>
              <w:t>（股）</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比例 (% )</w:t>
            </w:r>
          </w:p>
        </w:tc>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股份类别</w:t>
            </w:r>
          </w:p>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（已流通 或未流</w:t>
            </w:r>
          </w:p>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通）</w:t>
            </w:r>
          </w:p>
        </w:tc>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股份状态 （质押或 冻结股份 数量）</w:t>
            </w:r>
          </w:p>
        </w:tc>
        <w:tc>
          <w:tcPr>
            <w:tcBorders>
              <w:top w:val="single" w:sz="4"/>
              <w:left w:val="single" w:sz="4"/>
              <w:right w:val="single" w:sz="4"/>
            </w:tcBorders>
            <w:shd w:val="clear" w:color="auto" w:fill="E6E6E6"/>
            <w:vAlign w:val="bottom"/>
          </w:tcPr>
          <w:p>
            <w:pPr>
              <w:pStyle w:val="Style2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股东性质 （国有股东 或外资股</w:t>
            </w:r>
          </w:p>
          <w:p>
            <w:pPr>
              <w:pStyle w:val="Style2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东）</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.方正延中传媒有限公司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27,000,00</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29.8</w:t>
            </w:r>
          </w:p>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Book Antiqua" w:eastAsia="Book Antiqua" w:hAnsi="Book Antiqua" w:cs="Book Antiqua"/>
                <w:color w:val="000000"/>
                <w:spacing w:val="0"/>
                <w:w w:val="80"/>
                <w:position w:val="0"/>
                <w:sz w:val="20"/>
                <w:szCs w:val="2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27,000,00</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w:t>
            </w:r>
            <w:r>
              <w:rPr>
                <w:color w:val="000000"/>
                <w:spacing w:val="0"/>
                <w:w w:val="100"/>
                <w:position w:val="0"/>
                <w:sz w:val="20"/>
                <w:szCs w:val="20"/>
              </w:rPr>
              <w:t>.上海文慧投资有限公司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17,712,69</w:t>
            </w:r>
          </w:p>
          <w:p>
            <w:pPr>
              <w:pStyle w:val="Style27"/>
              <w:keepNext w:val="0"/>
              <w:keepLines w:val="0"/>
              <w:widowControl w:val="0"/>
              <w:shd w:val="clear" w:color="auto" w:fill="auto"/>
              <w:bidi w:val="0"/>
              <w:spacing w:before="0" w:after="0" w:line="240" w:lineRule="auto"/>
              <w:ind w:left="1040" w:right="0" w:firstLine="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19.5</w:t>
            </w:r>
          </w:p>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Book Antiqua" w:eastAsia="Book Antiqua" w:hAnsi="Book Antiqua" w:cs="Book Antiqua"/>
                <w:color w:val="000000"/>
                <w:spacing w:val="0"/>
                <w:w w:val="8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17,712,69</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.上海港银投资管理有限公司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10,000,00</w:t>
            </w:r>
          </w:p>
          <w:p>
            <w:pPr>
              <w:pStyle w:val="Style27"/>
              <w:keepNext w:val="0"/>
              <w:keepLines w:val="0"/>
              <w:widowControl w:val="0"/>
              <w:shd w:val="clear" w:color="auto" w:fill="auto"/>
              <w:bidi w:val="0"/>
              <w:spacing w:before="0" w:after="0" w:line="240" w:lineRule="auto"/>
              <w:ind w:left="1040" w:right="0" w:firstLine="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11.0</w:t>
            </w:r>
          </w:p>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Book Antiqua" w:eastAsia="Book Antiqua" w:hAnsi="Book Antiqua" w:cs="Book Antiqua"/>
                <w:color w:val="000000"/>
                <w:spacing w:val="0"/>
                <w:w w:val="8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10,000,00</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4</w:t>
            </w:r>
            <w:r>
              <w:rPr>
                <w:color w:val="000000"/>
                <w:spacing w:val="0"/>
                <w:w w:val="100"/>
                <w:position w:val="0"/>
                <w:sz w:val="20"/>
                <w:szCs w:val="20"/>
              </w:rPr>
              <w:t>.江西省电子物资公司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9.95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5</w:t>
            </w:r>
            <w:r>
              <w:rPr>
                <w:color w:val="000000"/>
                <w:spacing w:val="0"/>
                <w:w w:val="100"/>
                <w:position w:val="0"/>
                <w:sz w:val="20"/>
                <w:szCs w:val="20"/>
              </w:rPr>
              <w:t>.北京科希盟科技集团有限公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4, 994,220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 xml:space="preserve">5. </w:t>
            </w:r>
            <w:r>
              <w:rPr>
                <w:rFonts w:ascii="Book Antiqua" w:eastAsia="Book Antiqua" w:hAnsi="Book Antiqua" w:cs="Book Antiqua"/>
                <w:color w:val="000000"/>
                <w:spacing w:val="0"/>
                <w:w w:val="80"/>
                <w:position w:val="0"/>
                <w:sz w:val="20"/>
                <w:szCs w:val="2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rPr>
                <w:sz w:val="20"/>
                <w:szCs w:val="20"/>
              </w:rPr>
            </w:pPr>
            <w:r>
              <w:rPr>
                <w:rFonts w:ascii="Book Antiqua" w:eastAsia="Book Antiqua" w:hAnsi="Book Antiqua" w:cs="Book Antiqua"/>
                <w:color w:val="000000"/>
                <w:spacing w:val="0"/>
                <w:w w:val="80"/>
                <w:position w:val="0"/>
                <w:sz w:val="20"/>
                <w:szCs w:val="20"/>
              </w:rPr>
              <w:t>6.</w:t>
            </w:r>
            <w:r>
              <w:rPr>
                <w:color w:val="000000"/>
                <w:spacing w:val="0"/>
                <w:w w:val="100"/>
                <w:position w:val="0"/>
                <w:sz w:val="20"/>
                <w:szCs w:val="20"/>
              </w:rPr>
              <w:t>深圳市立信创展投资有限公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2, 140, 380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 xml:space="preserve">2. </w:t>
            </w:r>
            <w:r>
              <w:rPr>
                <w:rFonts w:ascii="Book Antiqua" w:eastAsia="Book Antiqua" w:hAnsi="Book Antiqua" w:cs="Book Antiqua"/>
                <w:color w:val="000000"/>
                <w:spacing w:val="0"/>
                <w:w w:val="80"/>
                <w:position w:val="0"/>
                <w:sz w:val="20"/>
                <w:szCs w:val="2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r>
        <w:trPr>
          <w:trHeight w:val="40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w:t>
            </w:r>
            <w:r>
              <w:rPr>
                <w:color w:val="000000"/>
                <w:spacing w:val="0"/>
                <w:w w:val="100"/>
                <w:position w:val="0"/>
                <w:sz w:val="20"/>
                <w:szCs w:val="20"/>
              </w:rPr>
              <w:t>林仁平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786,150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786,150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流通股</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8</w:t>
            </w:r>
            <w:r>
              <w:rPr>
                <w:color w:val="000000"/>
                <w:spacing w:val="0"/>
                <w:w w:val="100"/>
                <w:position w:val="0"/>
                <w:sz w:val="20"/>
                <w:szCs w:val="20"/>
              </w:rPr>
              <w:t>.林仁忠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718,881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718,881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流通股</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9.</w:t>
            </w:r>
            <w:r>
              <w:rPr>
                <w:color w:val="000000"/>
                <w:spacing w:val="0"/>
                <w:w w:val="100"/>
                <w:position w:val="0"/>
                <w:sz w:val="20"/>
                <w:szCs w:val="20"/>
              </w:rPr>
              <w:t>万少冰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248,766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396,710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流通股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流通股</w:t>
            </w:r>
          </w:p>
        </w:tc>
      </w:tr>
      <w:tr>
        <w:trPr>
          <w:trHeight w:val="41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10.</w:t>
            </w:r>
            <w:r>
              <w:rPr>
                <w:color w:val="000000"/>
                <w:spacing w:val="0"/>
                <w:w w:val="100"/>
                <w:position w:val="0"/>
                <w:sz w:val="20"/>
                <w:szCs w:val="20"/>
              </w:rPr>
              <w:t>广东华侨信托投资公司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8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263,420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0.29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未流通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263,420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r>
    </w:tbl>
    <w:p>
      <w:pPr>
        <w:pStyle w:val="Style17"/>
        <w:keepNext w:val="0"/>
        <w:keepLines w:val="0"/>
        <w:widowControl w:val="0"/>
        <w:shd w:val="clear" w:color="auto" w:fill="auto"/>
        <w:bidi w:val="0"/>
        <w:spacing w:before="0" w:after="300" w:line="643" w:lineRule="exact"/>
        <w:ind w:left="720" w:right="0" w:firstLine="0"/>
        <w:jc w:val="both"/>
      </w:pPr>
      <w:r>
        <w:rPr>
          <w:color w:val="000000"/>
          <w:spacing w:val="0"/>
          <w:w w:val="100"/>
          <w:position w:val="0"/>
        </w:rPr>
        <w:t>注：方正延中传媒有限公司与其他</w:t>
      </w:r>
      <w:r>
        <w:rPr>
          <w:color w:val="000000"/>
          <w:spacing w:val="0"/>
          <w:w w:val="100"/>
          <w:position w:val="0"/>
          <w:sz w:val="28"/>
          <w:szCs w:val="28"/>
        </w:rPr>
        <w:t>9</w:t>
      </w:r>
      <w:r>
        <w:rPr>
          <w:color w:val="000000"/>
          <w:spacing w:val="0"/>
          <w:w w:val="100"/>
          <w:position w:val="0"/>
        </w:rPr>
        <w:t>名股东无关联关系或一致行动人。林 仁平和林仁忠为亲兄弟，本公司未知其他</w:t>
      </w:r>
      <w:r>
        <w:rPr>
          <w:color w:val="000000"/>
          <w:spacing w:val="0"/>
          <w:w w:val="100"/>
          <w:position w:val="0"/>
          <w:sz w:val="28"/>
          <w:szCs w:val="28"/>
        </w:rPr>
        <w:t>8</w:t>
      </w:r>
      <w:r>
        <w:rPr>
          <w:color w:val="000000"/>
          <w:spacing w:val="0"/>
          <w:w w:val="100"/>
          <w:position w:val="0"/>
        </w:rPr>
        <w:t>名股东之间的关联关系或一致 行动人。</w:t>
      </w:r>
    </w:p>
    <w:p>
      <w:pPr>
        <w:pStyle w:val="Style1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公司第一大股东方正传媒有限公司所持有的深大通定向法人境内法人</w:t>
      </w:r>
    </w:p>
    <w:p>
      <w:pPr>
        <w:pStyle w:val="Style17"/>
        <w:keepNext w:val="0"/>
        <w:keepLines w:val="0"/>
        <w:widowControl w:val="0"/>
        <w:shd w:val="clear" w:color="auto" w:fill="auto"/>
        <w:bidi w:val="0"/>
        <w:spacing w:before="0" w:after="300" w:line="240" w:lineRule="auto"/>
        <w:ind w:left="0" w:right="0" w:firstLine="720"/>
        <w:jc w:val="both"/>
      </w:pPr>
      <w:r>
        <w:rPr>
          <w:color w:val="000000"/>
          <w:spacing w:val="0"/>
          <w:w w:val="100"/>
          <w:position w:val="0"/>
        </w:rPr>
        <w:t>股</w:t>
      </w:r>
      <w:r>
        <w:rPr>
          <w:color w:val="000000"/>
          <w:spacing w:val="0"/>
          <w:w w:val="100"/>
          <w:position w:val="0"/>
          <w:sz w:val="28"/>
          <w:szCs w:val="28"/>
        </w:rPr>
        <w:t>27,000,000</w:t>
      </w:r>
      <w:r>
        <w:rPr>
          <w:color w:val="000000"/>
          <w:spacing w:val="0"/>
          <w:w w:val="100"/>
          <w:position w:val="0"/>
        </w:rPr>
        <w:t>股（占公司总股本的</w:t>
      </w:r>
      <w:r>
        <w:rPr>
          <w:color w:val="000000"/>
          <w:spacing w:val="0"/>
          <w:w w:val="100"/>
          <w:position w:val="0"/>
          <w:sz w:val="28"/>
          <w:szCs w:val="28"/>
        </w:rPr>
        <w:t>29.84%）</w:t>
      </w:r>
      <w:r>
        <w:rPr>
          <w:color w:val="000000"/>
          <w:spacing w:val="0"/>
          <w:w w:val="100"/>
          <w:position w:val="0"/>
        </w:rPr>
        <w:t>已全部质押给中国建设银行股</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31" w:lineRule="exact"/>
        <w:ind w:left="720" w:right="0" w:firstLine="0"/>
        <w:jc w:val="both"/>
      </w:pPr>
      <w:r>
        <w:rPr>
          <w:color w:val="000000"/>
          <w:spacing w:val="0"/>
          <w:w w:val="100"/>
          <w:position w:val="0"/>
        </w:rPr>
        <w:t>份有限公司上海第二支行，质押期限自</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7</w:t>
      </w:r>
      <w:r>
        <w:rPr>
          <w:color w:val="000000"/>
          <w:spacing w:val="0"/>
          <w:w w:val="100"/>
          <w:position w:val="0"/>
        </w:rPr>
        <w:t>月</w:t>
      </w:r>
      <w:r>
        <w:rPr>
          <w:color w:val="000000"/>
          <w:spacing w:val="0"/>
          <w:w w:val="100"/>
          <w:position w:val="0"/>
          <w:sz w:val="28"/>
          <w:szCs w:val="28"/>
        </w:rPr>
        <w:t>25</w:t>
      </w:r>
      <w:r>
        <w:rPr>
          <w:color w:val="000000"/>
          <w:spacing w:val="0"/>
          <w:w w:val="100"/>
          <w:position w:val="0"/>
        </w:rPr>
        <w:t>日起一年，并于</w:t>
      </w:r>
      <w:r>
        <w:rPr>
          <w:color w:val="000000"/>
          <w:spacing w:val="0"/>
          <w:w w:val="100"/>
          <w:position w:val="0"/>
          <w:sz w:val="28"/>
          <w:szCs w:val="28"/>
        </w:rPr>
        <w:t xml:space="preserve">2006 </w:t>
      </w:r>
      <w:r>
        <w:rPr>
          <w:color w:val="000000"/>
          <w:spacing w:val="0"/>
          <w:w w:val="100"/>
          <w:position w:val="0"/>
        </w:rPr>
        <w:t>年</w:t>
      </w:r>
      <w:r>
        <w:rPr>
          <w:color w:val="000000"/>
          <w:spacing w:val="0"/>
          <w:w w:val="100"/>
          <w:position w:val="0"/>
          <w:sz w:val="28"/>
          <w:szCs w:val="28"/>
        </w:rPr>
        <w:t>7</w:t>
      </w:r>
      <w:r>
        <w:rPr>
          <w:color w:val="000000"/>
          <w:spacing w:val="0"/>
          <w:w w:val="100"/>
          <w:position w:val="0"/>
        </w:rPr>
        <w:t>月</w:t>
      </w:r>
      <w:r>
        <w:rPr>
          <w:color w:val="000000"/>
          <w:spacing w:val="0"/>
          <w:w w:val="100"/>
          <w:position w:val="0"/>
          <w:sz w:val="28"/>
          <w:szCs w:val="28"/>
        </w:rPr>
        <w:t>25</w:t>
      </w:r>
      <w:r>
        <w:rPr>
          <w:color w:val="000000"/>
          <w:spacing w:val="0"/>
          <w:w w:val="100"/>
          <w:position w:val="0"/>
        </w:rPr>
        <w:t>日在中国证券登记结算有限责任公司深圳分公司办理了股份质押 登记。</w:t>
      </w:r>
    </w:p>
    <w:p>
      <w:pPr>
        <w:pStyle w:val="Style17"/>
        <w:keepNext w:val="0"/>
        <w:keepLines w:val="0"/>
        <w:widowControl w:val="0"/>
        <w:shd w:val="clear" w:color="auto" w:fill="auto"/>
        <w:bidi w:val="0"/>
        <w:spacing w:before="0" w:after="0" w:line="626" w:lineRule="exact"/>
        <w:ind w:left="720" w:right="0" w:firstLine="560"/>
        <w:jc w:val="both"/>
      </w:pPr>
      <w:r>
        <w:rPr>
          <w:color w:val="000000"/>
          <w:spacing w:val="0"/>
          <w:w w:val="100"/>
          <w:position w:val="0"/>
        </w:rPr>
        <w:t>公司第二大股东上海文慧投资有限公司所持公司</w:t>
      </w:r>
      <w:r>
        <w:rPr>
          <w:color w:val="000000"/>
          <w:spacing w:val="0"/>
          <w:w w:val="100"/>
          <w:position w:val="0"/>
          <w:sz w:val="28"/>
          <w:szCs w:val="28"/>
        </w:rPr>
        <w:t>17,712,690</w:t>
      </w:r>
      <w:r>
        <w:rPr>
          <w:color w:val="000000"/>
          <w:spacing w:val="0"/>
          <w:w w:val="100"/>
          <w:position w:val="0"/>
        </w:rPr>
        <w:t>股（占公 司总股本</w:t>
      </w:r>
      <w:r>
        <w:rPr>
          <w:color w:val="000000"/>
          <w:spacing w:val="0"/>
          <w:w w:val="100"/>
          <w:position w:val="0"/>
          <w:sz w:val="28"/>
          <w:szCs w:val="28"/>
        </w:rPr>
        <w:t>19.58% ）</w:t>
      </w:r>
      <w:r>
        <w:rPr>
          <w:color w:val="000000"/>
          <w:spacing w:val="0"/>
          <w:w w:val="100"/>
          <w:position w:val="0"/>
        </w:rPr>
        <w:t>和公司第三大股东上海港银投资管理有限公司所持有的 深大通</w:t>
      </w:r>
      <w:r>
        <w:rPr>
          <w:color w:val="000000"/>
          <w:spacing w:val="0"/>
          <w:w w:val="100"/>
          <w:position w:val="0"/>
          <w:sz w:val="28"/>
          <w:szCs w:val="28"/>
        </w:rPr>
        <w:t>A</w:t>
      </w:r>
      <w:r>
        <w:rPr>
          <w:color w:val="000000"/>
          <w:spacing w:val="0"/>
          <w:w w:val="100"/>
          <w:position w:val="0"/>
        </w:rPr>
        <w:t>发起人境内法人股</w:t>
      </w:r>
      <w:r>
        <w:rPr>
          <w:color w:val="000000"/>
          <w:spacing w:val="0"/>
          <w:w w:val="100"/>
          <w:position w:val="0"/>
          <w:sz w:val="28"/>
          <w:szCs w:val="28"/>
        </w:rPr>
        <w:t>10,000,000</w:t>
      </w:r>
      <w:r>
        <w:rPr>
          <w:color w:val="000000"/>
          <w:spacing w:val="0"/>
          <w:w w:val="100"/>
          <w:position w:val="0"/>
        </w:rPr>
        <w:t>股（占公司总股本</w:t>
      </w:r>
      <w:r>
        <w:rPr>
          <w:color w:val="000000"/>
          <w:spacing w:val="0"/>
          <w:w w:val="100"/>
          <w:position w:val="0"/>
          <w:sz w:val="28"/>
          <w:szCs w:val="28"/>
        </w:rPr>
        <w:t>11.05%）,</w:t>
      </w:r>
      <w:r>
        <w:rPr>
          <w:color w:val="000000"/>
          <w:spacing w:val="0"/>
          <w:w w:val="100"/>
          <w:position w:val="0"/>
        </w:rPr>
        <w:t>法人因 债务纠纷于</w:t>
      </w:r>
      <w:r>
        <w:rPr>
          <w:color w:val="000000"/>
          <w:spacing w:val="0"/>
          <w:w w:val="100"/>
          <w:position w:val="0"/>
          <w:sz w:val="28"/>
          <w:szCs w:val="28"/>
        </w:rPr>
        <w:t>2005</w:t>
      </w:r>
      <w:r>
        <w:rPr>
          <w:color w:val="000000"/>
          <w:spacing w:val="0"/>
          <w:w w:val="100"/>
          <w:position w:val="0"/>
        </w:rPr>
        <w:t>年</w:t>
      </w:r>
      <w:r>
        <w:rPr>
          <w:color w:val="000000"/>
          <w:spacing w:val="0"/>
          <w:w w:val="100"/>
          <w:position w:val="0"/>
          <w:sz w:val="28"/>
          <w:szCs w:val="28"/>
        </w:rPr>
        <w:t>12</w:t>
      </w:r>
      <w:r>
        <w:rPr>
          <w:color w:val="000000"/>
          <w:spacing w:val="0"/>
          <w:w w:val="100"/>
          <w:position w:val="0"/>
        </w:rPr>
        <w:t>月被深圳市中级人民法院在中国证券登记结算有限 责任公司深圳分公司冻结，冻结期限自</w:t>
      </w:r>
      <w:r>
        <w:rPr>
          <w:color w:val="000000"/>
          <w:spacing w:val="0"/>
          <w:w w:val="100"/>
          <w:position w:val="0"/>
          <w:sz w:val="28"/>
          <w:szCs w:val="28"/>
        </w:rPr>
        <w:t>2005</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w:t>
      </w:r>
      <w:r>
        <w:rPr>
          <w:color w:val="000000"/>
          <w:spacing w:val="0"/>
          <w:w w:val="100"/>
          <w:position w:val="0"/>
        </w:rPr>
        <w:t>日至</w:t>
      </w:r>
      <w:r>
        <w:rPr>
          <w:color w:val="000000"/>
          <w:spacing w:val="0"/>
          <w:w w:val="100"/>
          <w:position w:val="0"/>
          <w:sz w:val="28"/>
          <w:szCs w:val="28"/>
        </w:rPr>
        <w:t>2007</w:t>
      </w:r>
      <w:r>
        <w:rPr>
          <w:color w:val="000000"/>
          <w:spacing w:val="0"/>
          <w:w w:val="100"/>
          <w:position w:val="0"/>
        </w:rPr>
        <w:t>年</w:t>
      </w:r>
      <w:r>
        <w:rPr>
          <w:color w:val="000000"/>
          <w:spacing w:val="0"/>
          <w:w w:val="100"/>
          <w:position w:val="0"/>
          <w:sz w:val="28"/>
          <w:szCs w:val="28"/>
        </w:rPr>
        <w:t>5</w:t>
      </w:r>
      <w:r>
        <w:rPr>
          <w:color w:val="000000"/>
          <w:spacing w:val="0"/>
          <w:w w:val="100"/>
          <w:position w:val="0"/>
        </w:rPr>
        <w:t>月</w:t>
      </w:r>
      <w:r>
        <w:rPr>
          <w:color w:val="000000"/>
          <w:spacing w:val="0"/>
          <w:w w:val="100"/>
          <w:position w:val="0"/>
          <w:sz w:val="28"/>
          <w:szCs w:val="28"/>
        </w:rPr>
        <w:t xml:space="preserve">30 </w:t>
      </w:r>
      <w:r>
        <w:rPr>
          <w:color w:val="000000"/>
          <w:spacing w:val="0"/>
          <w:w w:val="100"/>
          <w:position w:val="0"/>
        </w:rPr>
        <w:t>日止。</w:t>
      </w:r>
    </w:p>
    <w:p>
      <w:pPr>
        <w:pStyle w:val="Style17"/>
        <w:keepNext w:val="0"/>
        <w:keepLines w:val="0"/>
        <w:widowControl w:val="0"/>
        <w:shd w:val="clear" w:color="auto" w:fill="auto"/>
        <w:bidi w:val="0"/>
        <w:spacing w:before="0" w:after="0" w:line="626" w:lineRule="exact"/>
        <w:ind w:left="720" w:right="0" w:firstLine="560"/>
        <w:jc w:val="both"/>
      </w:pPr>
      <w:r>
        <w:rPr>
          <w:color w:val="000000"/>
          <w:spacing w:val="0"/>
          <w:w w:val="100"/>
          <w:position w:val="0"/>
        </w:rPr>
        <w:t>相关事项公告刊登于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7</w:t>
      </w:r>
      <w:r>
        <w:rPr>
          <w:color w:val="000000"/>
          <w:spacing w:val="0"/>
          <w:w w:val="100"/>
          <w:position w:val="0"/>
        </w:rPr>
        <w:t>月</w:t>
      </w:r>
      <w:r>
        <w:rPr>
          <w:color w:val="000000"/>
          <w:spacing w:val="0"/>
          <w:w w:val="100"/>
          <w:position w:val="0"/>
          <w:sz w:val="28"/>
          <w:szCs w:val="28"/>
        </w:rPr>
        <w:t>28</w:t>
      </w:r>
      <w:r>
        <w:rPr>
          <w:color w:val="000000"/>
          <w:spacing w:val="0"/>
          <w:w w:val="100"/>
          <w:position w:val="0"/>
        </w:rPr>
        <w:t>日《证券时报</w:t>
      </w:r>
      <w:r>
        <w:rPr>
          <w:color w:val="000000"/>
          <w:spacing w:val="0"/>
          <w:w w:val="100"/>
          <w:position w:val="0"/>
        </w:rPr>
        <w:t>〉〉</w:t>
      </w:r>
      <w:r>
        <w:rPr>
          <w:color w:val="000000"/>
          <w:spacing w:val="0"/>
          <w:w w:val="100"/>
          <w:position w:val="0"/>
          <w:sz w:val="28"/>
          <w:szCs w:val="28"/>
        </w:rPr>
        <w:t>C10</w:t>
      </w:r>
      <w:r>
        <w:rPr>
          <w:color w:val="000000"/>
          <w:spacing w:val="0"/>
          <w:w w:val="100"/>
          <w:position w:val="0"/>
        </w:rPr>
        <w:t>版、《中国证 券报》</w:t>
      </w:r>
      <w:r>
        <w:rPr>
          <w:color w:val="000000"/>
          <w:spacing w:val="0"/>
          <w:w w:val="100"/>
          <w:position w:val="0"/>
          <w:sz w:val="28"/>
          <w:szCs w:val="28"/>
        </w:rPr>
        <w:t>C017</w:t>
      </w:r>
      <w:r>
        <w:rPr>
          <w:color w:val="000000"/>
          <w:spacing w:val="0"/>
          <w:w w:val="100"/>
          <w:position w:val="0"/>
        </w:rPr>
        <w:t>版，以及中国证监会指定信息披露网站巨潮资讯网</w:t>
      </w:r>
      <w:r>
        <w:rPr>
          <w:color w:val="000000"/>
          <w:spacing w:val="0"/>
          <w:w w:val="100"/>
          <w:position w:val="0"/>
          <w:sz w:val="28"/>
          <w:szCs w:val="28"/>
        </w:rPr>
        <w:t>（</w:t>
      </w:r>
      <w:r>
        <w:rPr>
          <w:color w:val="000000"/>
          <w:spacing w:val="0"/>
          <w:w w:val="100"/>
          <w:position w:val="0"/>
        </w:rPr>
        <w:t xml:space="preserve">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6" w:lineRule="exact"/>
        <w:ind w:left="0" w:right="0" w:firstLine="720"/>
        <w:jc w:val="both"/>
      </w:pPr>
      <w:bookmarkStart w:id="64" w:name="bookmark64"/>
      <w:r>
        <w:rPr>
          <w:color w:val="000000"/>
          <w:spacing w:val="0"/>
          <w:w w:val="100"/>
          <w:position w:val="0"/>
          <w:sz w:val="28"/>
          <w:szCs w:val="28"/>
        </w:rPr>
        <w:t>3</w:t>
      </w:r>
      <w:bookmarkEnd w:id="64"/>
      <w:r>
        <w:rPr>
          <w:color w:val="000000"/>
          <w:spacing w:val="0"/>
          <w:w w:val="100"/>
          <w:position w:val="0"/>
        </w:rPr>
        <w:t>、公司控股股东基本情况</w:t>
      </w:r>
    </w:p>
    <w:p>
      <w:pPr>
        <w:pStyle w:val="Style17"/>
        <w:keepNext w:val="0"/>
        <w:keepLines w:val="0"/>
        <w:widowControl w:val="0"/>
        <w:shd w:val="clear" w:color="auto" w:fill="auto"/>
        <w:bidi w:val="0"/>
        <w:spacing w:before="0" w:after="0" w:line="626" w:lineRule="exact"/>
        <w:ind w:left="0" w:right="0" w:firstLine="720"/>
        <w:jc w:val="both"/>
      </w:pPr>
      <w:r>
        <w:rPr>
          <w:color w:val="000000"/>
          <w:spacing w:val="0"/>
          <w:w w:val="100"/>
          <w:position w:val="0"/>
          <w:sz w:val="28"/>
          <w:szCs w:val="28"/>
        </w:rPr>
        <w:t xml:space="preserve">（1 </w:t>
      </w:r>
      <w:r>
        <w:rPr>
          <w:color w:val="000000"/>
          <w:spacing w:val="0"/>
          <w:w w:val="100"/>
          <w:position w:val="0"/>
        </w:rPr>
        <w:t>）基本情况</w:t>
      </w:r>
    </w:p>
    <w:p>
      <w:pPr>
        <w:pStyle w:val="Style17"/>
        <w:keepNext w:val="0"/>
        <w:keepLines w:val="0"/>
        <w:widowControl w:val="0"/>
        <w:shd w:val="clear" w:color="auto" w:fill="auto"/>
        <w:bidi w:val="0"/>
        <w:spacing w:before="0" w:after="40" w:line="626" w:lineRule="exact"/>
        <w:ind w:left="720" w:right="0" w:firstLine="560"/>
        <w:jc w:val="both"/>
      </w:pPr>
      <w:r>
        <w:rPr>
          <w:color w:val="000000"/>
          <w:spacing w:val="0"/>
          <w:w w:val="100"/>
          <w:position w:val="0"/>
        </w:rPr>
        <w:t>方正延中传媒有限公司为公司第一大股东。法定代表人为卢</w:t>
      </w:r>
      <w:r>
        <w:rPr>
          <w:color w:val="000000"/>
          <w:spacing w:val="0"/>
          <w:w w:val="100"/>
          <w:position w:val="0"/>
          <w:sz w:val="28"/>
          <w:szCs w:val="28"/>
        </w:rPr>
        <w:t>旸</w:t>
      </w:r>
      <w:r>
        <w:rPr>
          <w:color w:val="000000"/>
          <w:spacing w:val="0"/>
          <w:w w:val="100"/>
          <w:position w:val="0"/>
        </w:rPr>
        <w:t>；成立 时间</w:t>
      </w:r>
      <w:r>
        <w:rPr>
          <w:color w:val="000000"/>
          <w:spacing w:val="0"/>
          <w:w w:val="100"/>
          <w:position w:val="0"/>
          <w:sz w:val="28"/>
          <w:szCs w:val="28"/>
        </w:rPr>
        <w:t>1995</w:t>
      </w:r>
      <w:r>
        <w:rPr>
          <w:color w:val="000000"/>
          <w:spacing w:val="0"/>
          <w:w w:val="100"/>
          <w:position w:val="0"/>
        </w:rPr>
        <w:t>年</w:t>
      </w:r>
      <w:r>
        <w:rPr>
          <w:color w:val="000000"/>
          <w:spacing w:val="0"/>
          <w:w w:val="100"/>
          <w:position w:val="0"/>
          <w:sz w:val="28"/>
          <w:szCs w:val="28"/>
        </w:rPr>
        <w:t>5</w:t>
      </w:r>
      <w:r>
        <w:rPr>
          <w:color w:val="000000"/>
          <w:spacing w:val="0"/>
          <w:w w:val="100"/>
          <w:position w:val="0"/>
        </w:rPr>
        <w:t>月；注册资本</w:t>
      </w:r>
      <w:r>
        <w:rPr>
          <w:color w:val="000000"/>
          <w:spacing w:val="0"/>
          <w:w w:val="100"/>
          <w:position w:val="0"/>
          <w:sz w:val="28"/>
          <w:szCs w:val="28"/>
        </w:rPr>
        <w:t>45000</w:t>
      </w:r>
      <w:r>
        <w:rPr>
          <w:color w:val="000000"/>
          <w:spacing w:val="0"/>
          <w:w w:val="100"/>
          <w:position w:val="0"/>
        </w:rPr>
        <w:t>万元；企业类型为有限责任公司；经营 范围为资产管理、实业投资、房地产开发与经营；计算机软硬件开发；国 内贸易（除专项审批）；自营或代理各类商品和技术的进出口，但国家限定 公司经营或禁止进出口的商品和技术除外；承接各类广告设计、制作；承 办本公司所属场地发布国内广告；商务、文化活动和策划、咨询服务；展 示展览；礼仪和会务服务。（以上经营范围涉及行政许可的，凭许可证件经</w:t>
      </w:r>
      <w:r>
        <w:br w:type="page"/>
      </w:r>
    </w:p>
    <w:p>
      <w:pPr>
        <w:pStyle w:val="Style7"/>
        <w:keepNext w:val="0"/>
        <w:keepLines w:val="0"/>
        <w:widowControl w:val="0"/>
        <w:pBdr>
          <w:bottom w:val="single" w:sz="4" w:space="0" w:color="auto"/>
        </w:pBdr>
        <w:shd w:val="clear" w:color="auto" w:fill="auto"/>
        <w:bidi w:val="0"/>
        <w:spacing w:before="0" w:after="420" w:line="240" w:lineRule="auto"/>
        <w:ind w:left="0" w:right="0" w:firstLine="0"/>
        <w:jc w:val="center"/>
      </w:pPr>
      <w:r>
        <w:rPr>
          <w:color w:val="000000"/>
          <w:spacing w:val="0"/>
          <w:w w:val="100"/>
          <w:position w:val="0"/>
        </w:rPr>
        <w:t>SHENZHEN CAPSTONE INDUSTRIAL CO.,LTD.ANNUAL REPORT</w:t>
      </w:r>
    </w:p>
    <w:p>
      <w:pPr>
        <w:pStyle w:val="Style25"/>
        <w:keepNext/>
        <w:keepLines/>
        <w:widowControl w:val="0"/>
        <w:shd w:val="clear" w:color="auto" w:fill="auto"/>
        <w:bidi w:val="0"/>
        <w:spacing w:before="0" w:after="880" w:line="240" w:lineRule="auto"/>
        <w:ind w:left="0" w:right="0" w:firstLine="720"/>
        <w:jc w:val="left"/>
      </w:pPr>
      <w:bookmarkStart w:id="65" w:name="bookmark65"/>
      <w:bookmarkStart w:id="66" w:name="bookmark66"/>
      <w:bookmarkStart w:id="67" w:name="bookmark67"/>
      <w:r>
        <w:rPr>
          <w:color w:val="000000"/>
          <w:spacing w:val="0"/>
          <w:w w:val="100"/>
          <w:position w:val="0"/>
        </w:rPr>
        <w:t>营)</w:t>
      </w:r>
      <w:bookmarkEnd w:id="65"/>
      <w:bookmarkEnd w:id="66"/>
      <w:bookmarkEnd w:id="67"/>
    </w:p>
    <w:p>
      <w:pPr>
        <w:pStyle w:val="Style25"/>
        <w:keepNext/>
        <w:keepLines/>
        <w:widowControl w:val="0"/>
        <w:numPr>
          <w:ilvl w:val="0"/>
          <w:numId w:val="1"/>
        </w:numPr>
        <w:shd w:val="clear" w:color="auto" w:fill="auto"/>
        <w:bidi w:val="0"/>
        <w:spacing w:before="0" w:line="240" w:lineRule="auto"/>
        <w:ind w:left="0" w:right="0" w:firstLine="860"/>
        <w:jc w:val="both"/>
      </w:pPr>
      <w:bookmarkStart w:id="68" w:name="bookmark68"/>
      <w:bookmarkStart w:id="69" w:name="bookmark69"/>
      <w:bookmarkStart w:id="70" w:name="bookmark70"/>
      <w:bookmarkStart w:id="71" w:name="bookmark71"/>
      <w:bookmarkEnd w:id="70"/>
      <w:r>
        <w:rPr>
          <w:color w:val="000000"/>
          <w:spacing w:val="0"/>
          <w:w w:val="100"/>
          <w:position w:val="0"/>
        </w:rPr>
        <w:t>公司第一大股东情况</w:t>
      </w:r>
      <w:bookmarkEnd w:id="68"/>
      <w:bookmarkEnd w:id="69"/>
      <w:bookmarkEnd w:id="71"/>
    </w:p>
    <w:p>
      <w:pPr>
        <w:pStyle w:val="Style25"/>
        <w:keepNext/>
        <w:keepLines/>
        <w:widowControl w:val="0"/>
        <w:shd w:val="clear" w:color="auto" w:fill="auto"/>
        <w:bidi w:val="0"/>
        <w:spacing w:before="0" w:after="1840" w:line="240" w:lineRule="auto"/>
        <w:ind w:left="1280" w:right="0" w:firstLine="0"/>
        <w:jc w:val="left"/>
      </w:pPr>
      <w:bookmarkStart w:id="68" w:name="bookmark68"/>
      <w:bookmarkStart w:id="69" w:name="bookmark69"/>
      <w:bookmarkStart w:id="72" w:name="bookmark72"/>
      <w:r>
        <w:rPr>
          <w:color w:val="000000"/>
          <w:spacing w:val="0"/>
          <w:w w:val="100"/>
          <w:position w:val="0"/>
        </w:rPr>
        <w:t>公司第一大股东与公司之间的产权和控制关系图:</w:t>
      </w:r>
      <w:bookmarkEnd w:id="68"/>
      <w:bookmarkEnd w:id="69"/>
      <w:bookmarkEnd w:id="72"/>
    </w:p>
    <w:p>
      <w:pPr>
        <w:widowControl w:val="0"/>
        <w:jc w:val="center"/>
        <w:rPr>
          <w:sz w:val="2"/>
          <w:szCs w:val="2"/>
        </w:rPr>
      </w:pPr>
      <w:r>
        <w:drawing>
          <wp:inline>
            <wp:extent cx="4438015" cy="199326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pic:blipFill>
                  <pic:spPr>
                    <a:xfrm>
                      <a:ext cx="4438015" cy="1993265"/>
                    </a:xfrm>
                    <a:prstGeom prst="rect"/>
                  </pic:spPr>
                </pic:pic>
              </a:graphicData>
            </a:graphic>
          </wp:inline>
        </w:drawing>
      </w:r>
    </w:p>
    <w:p>
      <w:pPr>
        <w:widowControl w:val="0"/>
        <w:spacing w:after="279" w:line="1" w:lineRule="exact"/>
      </w:pPr>
    </w:p>
    <w:p>
      <w:pPr>
        <w:widowControl w:val="0"/>
        <w:jc w:val="right"/>
        <w:rPr>
          <w:sz w:val="2"/>
          <w:szCs w:val="2"/>
        </w:rPr>
        <w:sectPr>
          <w:headerReference w:type="default" r:id="rId15"/>
          <w:footerReference w:type="default" r:id="rId16"/>
          <w:headerReference w:type="even" r:id="rId17"/>
          <w:footerReference w:type="even" r:id="rId18"/>
          <w:footnotePr>
            <w:pos w:val="pageBottom"/>
            <w:numFmt w:val="decimal"/>
            <w:numRestart w:val="continuous"/>
          </w:footnotePr>
          <w:type w:val="continuous"/>
          <w:pgSz w:w="11900" w:h="16840"/>
          <w:pgMar w:top="1615" w:right="1411" w:bottom="1377" w:left="706" w:header="0" w:footer="3" w:gutter="0"/>
          <w:cols w:space="720"/>
          <w:noEndnote/>
          <w:rtlGutter w:val="0"/>
          <w:docGrid w:linePitch="360"/>
        </w:sectPr>
      </w:pPr>
      <w:r>
        <w:drawing>
          <wp:inline>
            <wp:extent cx="5273040" cy="238950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9"/>
                    <a:stretch/>
                  </pic:blipFill>
                  <pic:spPr>
                    <a:xfrm>
                      <a:ext cx="5273040" cy="2389505"/>
                    </a:xfrm>
                    <a:prstGeom prst="rect"/>
                  </pic:spPr>
                </pic:pic>
              </a:graphicData>
            </a:graphic>
          </wp:inline>
        </w:drawing>
      </w:r>
    </w:p>
    <w:p>
      <w:pPr>
        <w:pStyle w:val="Style7"/>
        <w:keepNext w:val="0"/>
        <w:keepLines w:val="0"/>
        <w:widowControl w:val="0"/>
        <w:pBdr>
          <w:bottom w:val="single" w:sz="4" w:space="0" w:color="auto"/>
        </w:pBdr>
        <w:shd w:val="clear" w:color="auto" w:fill="auto"/>
        <w:bidi w:val="0"/>
        <w:spacing w:before="0" w:after="70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tabs>
          <w:tab w:pos="411" w:val="left"/>
        </w:tabs>
        <w:bidi w:val="0"/>
        <w:spacing w:before="0" w:after="0" w:line="624" w:lineRule="exact"/>
        <w:ind w:left="0" w:right="0" w:firstLine="0"/>
        <w:jc w:val="left"/>
      </w:pPr>
      <w:bookmarkStart w:id="73" w:name="bookmark73"/>
      <w:r>
        <w:rPr>
          <w:color w:val="000000"/>
          <w:spacing w:val="0"/>
          <w:w w:val="100"/>
          <w:position w:val="0"/>
          <w:sz w:val="28"/>
          <w:szCs w:val="28"/>
        </w:rPr>
        <w:t>4</w:t>
      </w:r>
      <w:bookmarkEnd w:id="73"/>
      <w:r>
        <w:rPr>
          <w:color w:val="000000"/>
          <w:spacing w:val="0"/>
          <w:w w:val="100"/>
          <w:position w:val="0"/>
        </w:rPr>
        <w:t>、</w:t>
        <w:tab/>
        <w:t>其他持股公司</w:t>
      </w:r>
      <w:r>
        <w:rPr>
          <w:color w:val="000000"/>
          <w:spacing w:val="0"/>
          <w:w w:val="100"/>
          <w:position w:val="0"/>
          <w:sz w:val="28"/>
          <w:szCs w:val="28"/>
        </w:rPr>
        <w:t>10%</w:t>
      </w:r>
      <w:r>
        <w:rPr>
          <w:color w:val="000000"/>
          <w:spacing w:val="0"/>
          <w:w w:val="100"/>
          <w:position w:val="0"/>
        </w:rPr>
        <w:t>以上股东情况简介</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公司股东名称：上海文慧投资有限公司</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法定代表人：王庆如</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成立时间</w:t>
      </w:r>
      <w:r>
        <w:rPr>
          <w:color w:val="000000"/>
          <w:spacing w:val="0"/>
          <w:w w:val="100"/>
          <w:position w:val="0"/>
          <w:sz w:val="28"/>
          <w:szCs w:val="28"/>
        </w:rPr>
        <w:t>：2003</w:t>
      </w:r>
      <w:r>
        <w:rPr>
          <w:color w:val="000000"/>
          <w:spacing w:val="0"/>
          <w:w w:val="100"/>
          <w:position w:val="0"/>
        </w:rPr>
        <w:t>年</w:t>
      </w:r>
      <w:r>
        <w:rPr>
          <w:color w:val="000000"/>
          <w:spacing w:val="0"/>
          <w:w w:val="100"/>
          <w:position w:val="0"/>
          <w:sz w:val="28"/>
          <w:szCs w:val="28"/>
        </w:rPr>
        <w:t>7</w:t>
      </w:r>
      <w:r>
        <w:rPr>
          <w:color w:val="000000"/>
          <w:spacing w:val="0"/>
          <w:w w:val="100"/>
          <w:position w:val="0"/>
        </w:rPr>
        <w:t>月</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注册资本</w:t>
      </w:r>
      <w:r>
        <w:rPr>
          <w:color w:val="000000"/>
          <w:spacing w:val="0"/>
          <w:w w:val="100"/>
          <w:position w:val="0"/>
          <w:sz w:val="28"/>
          <w:szCs w:val="28"/>
        </w:rPr>
        <w:t>：8000</w:t>
      </w:r>
      <w:r>
        <w:rPr>
          <w:color w:val="000000"/>
          <w:spacing w:val="0"/>
          <w:w w:val="100"/>
          <w:position w:val="0"/>
        </w:rPr>
        <w:t>万元</w:t>
      </w:r>
    </w:p>
    <w:p>
      <w:pPr>
        <w:pStyle w:val="Style17"/>
        <w:keepNext w:val="0"/>
        <w:keepLines w:val="0"/>
        <w:widowControl w:val="0"/>
        <w:shd w:val="clear" w:color="auto" w:fill="auto"/>
        <w:bidi w:val="0"/>
        <w:spacing w:before="0" w:after="180" w:line="624" w:lineRule="exact"/>
        <w:ind w:left="0" w:right="0" w:firstLine="0"/>
        <w:jc w:val="both"/>
      </w:pPr>
      <w:r>
        <w:rPr>
          <w:color w:val="000000"/>
          <w:spacing w:val="0"/>
          <w:w w:val="100"/>
          <w:position w:val="0"/>
        </w:rPr>
        <w:t>经营范围：实业投资，资产经营（不含融资），资产管理（质押担保资产托 管、抵押担保资产监管、货币及动产、不动产的托管），资产置换，收购兼 并，不良资产处置，投资咨询，房地产开发，数字电视及网络系统集成的 开发：通信设备及相关产品，化工产品（除危险品），纺织品，机电设备， 金属材料，建筑装潢材料（销售）。（凡涉及许可证经营的项目凭许可证经 营）。</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公司股东名称：上海港银投资管理有限公司</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法定代表人：陈晓平</w:t>
      </w:r>
    </w:p>
    <w:p>
      <w:pPr>
        <w:pStyle w:val="Style17"/>
        <w:keepNext w:val="0"/>
        <w:keepLines w:val="0"/>
        <w:widowControl w:val="0"/>
        <w:shd w:val="clear" w:color="auto" w:fill="auto"/>
        <w:bidi w:val="0"/>
        <w:spacing w:before="0" w:after="0" w:line="629" w:lineRule="exact"/>
        <w:ind w:left="0" w:right="0" w:firstLine="0"/>
        <w:jc w:val="left"/>
      </w:pPr>
      <w:r>
        <w:rPr>
          <w:color w:val="000000"/>
          <w:spacing w:val="0"/>
          <w:w w:val="100"/>
          <w:position w:val="0"/>
        </w:rPr>
        <w:t>成立时间</w:t>
      </w:r>
      <w:r>
        <w:rPr>
          <w:color w:val="000000"/>
          <w:spacing w:val="0"/>
          <w:w w:val="100"/>
          <w:position w:val="0"/>
          <w:sz w:val="28"/>
          <w:szCs w:val="28"/>
        </w:rPr>
        <w:t>：2003</w:t>
      </w:r>
      <w:r>
        <w:rPr>
          <w:color w:val="000000"/>
          <w:spacing w:val="0"/>
          <w:w w:val="100"/>
          <w:position w:val="0"/>
        </w:rPr>
        <w:t>年</w:t>
      </w:r>
      <w:r>
        <w:rPr>
          <w:color w:val="000000"/>
          <w:spacing w:val="0"/>
          <w:w w:val="100"/>
          <w:position w:val="0"/>
          <w:sz w:val="28"/>
          <w:szCs w:val="28"/>
        </w:rPr>
        <w:t>3</w:t>
      </w:r>
      <w:r>
        <w:rPr>
          <w:color w:val="000000"/>
          <w:spacing w:val="0"/>
          <w:w w:val="100"/>
          <w:position w:val="0"/>
        </w:rPr>
        <w:t>月</w:t>
      </w:r>
    </w:p>
    <w:p>
      <w:pPr>
        <w:pStyle w:val="Style17"/>
        <w:keepNext w:val="0"/>
        <w:keepLines w:val="0"/>
        <w:widowControl w:val="0"/>
        <w:shd w:val="clear" w:color="auto" w:fill="auto"/>
        <w:bidi w:val="0"/>
        <w:spacing w:before="0" w:after="0" w:line="629" w:lineRule="exact"/>
        <w:ind w:left="0" w:right="0" w:firstLine="0"/>
        <w:jc w:val="left"/>
      </w:pPr>
      <w:r>
        <w:rPr>
          <w:color w:val="000000"/>
          <w:spacing w:val="0"/>
          <w:w w:val="100"/>
          <w:position w:val="0"/>
        </w:rPr>
        <w:t>注册资本</w:t>
      </w:r>
      <w:r>
        <w:rPr>
          <w:color w:val="000000"/>
          <w:spacing w:val="0"/>
          <w:w w:val="100"/>
          <w:position w:val="0"/>
          <w:sz w:val="28"/>
          <w:szCs w:val="28"/>
        </w:rPr>
        <w:t>：1000</w:t>
      </w:r>
      <w:r>
        <w:rPr>
          <w:color w:val="000000"/>
          <w:spacing w:val="0"/>
          <w:w w:val="100"/>
          <w:position w:val="0"/>
        </w:rPr>
        <w:t>万元</w:t>
      </w:r>
    </w:p>
    <w:p>
      <w:pPr>
        <w:pStyle w:val="Style17"/>
        <w:keepNext w:val="0"/>
        <w:keepLines w:val="0"/>
        <w:widowControl w:val="0"/>
        <w:shd w:val="clear" w:color="auto" w:fill="auto"/>
        <w:bidi w:val="0"/>
        <w:spacing w:before="0" w:after="600" w:line="629" w:lineRule="exact"/>
        <w:ind w:left="0" w:right="0" w:firstLine="0"/>
        <w:jc w:val="left"/>
      </w:pPr>
      <w:r>
        <w:rPr>
          <w:color w:val="000000"/>
          <w:spacing w:val="0"/>
          <w:w w:val="100"/>
          <w:position w:val="0"/>
        </w:rPr>
        <w:t>经营范围：企业投资管理、企业投资咨询、企业资产委托管理。（涉及许可 经营的凭许可证经营）。</w:t>
      </w:r>
    </w:p>
    <w:p>
      <w:pPr>
        <w:pStyle w:val="Style17"/>
        <w:keepNext w:val="0"/>
        <w:keepLines w:val="0"/>
        <w:widowControl w:val="0"/>
        <w:shd w:val="clear" w:color="auto" w:fill="auto"/>
        <w:tabs>
          <w:tab w:pos="411" w:val="left"/>
        </w:tabs>
        <w:bidi w:val="0"/>
        <w:spacing w:before="0" w:after="340" w:line="624" w:lineRule="exact"/>
        <w:ind w:left="0" w:right="0" w:firstLine="0"/>
        <w:jc w:val="left"/>
      </w:pPr>
      <w:bookmarkStart w:id="74" w:name="bookmark74"/>
      <w:r>
        <w:rPr>
          <w:color w:val="000000"/>
          <w:spacing w:val="0"/>
          <w:w w:val="100"/>
          <w:position w:val="0"/>
          <w:sz w:val="28"/>
          <w:szCs w:val="28"/>
        </w:rPr>
        <w:t>5</w:t>
      </w:r>
      <w:bookmarkEnd w:id="74"/>
      <w:r>
        <w:rPr>
          <w:color w:val="000000"/>
          <w:spacing w:val="0"/>
          <w:w w:val="100"/>
          <w:position w:val="0"/>
        </w:rPr>
        <w:t>、</w:t>
        <w:tab/>
        <w:t>公司前十名流通股股东情况：</w:t>
      </w:r>
    </w:p>
    <w:tbl>
      <w:tblPr>
        <w:tblOverlap w:val="never"/>
        <w:jc w:val="center"/>
        <w:tblLayout w:type="fixed"/>
      </w:tblPr>
      <w:tblGrid>
        <w:gridCol w:w="3038"/>
        <w:gridCol w:w="2880"/>
        <w:gridCol w:w="3610"/>
      </w:tblGrid>
      <w:tr>
        <w:trPr>
          <w:trHeight w:val="341" w:hRule="exact"/>
        </w:trPr>
        <w:tc>
          <w:tcPr>
            <w:tcBorders>
              <w:top w:val="single" w:sz="4"/>
              <w:left w:val="single" w:sz="4"/>
              <w:bottom w:val="single" w:sz="4"/>
            </w:tcBorders>
            <w:shd w:val="clear" w:color="auto" w:fill="E6E6E6"/>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股东名称（全称）</w:t>
            </w:r>
          </w:p>
        </w:tc>
        <w:tc>
          <w:tcPr>
            <w:tcBorders>
              <w:top w:val="single" w:sz="4"/>
              <w:left w:val="single" w:sz="4"/>
              <w:bottom w:val="single" w:sz="4"/>
            </w:tcBorders>
            <w:shd w:val="clear" w:color="auto" w:fill="E6E6E6"/>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年末持有流通股的数量</w:t>
            </w:r>
          </w:p>
        </w:tc>
        <w:tc>
          <w:tcPr>
            <w:tcBorders>
              <w:top w:val="single" w:sz="4"/>
              <w:left w:val="single" w:sz="4"/>
              <w:bottom w:val="single" w:sz="4"/>
              <w:right w:val="single" w:sz="4"/>
            </w:tcBorders>
            <w:shd w:val="clear" w:color="auto" w:fill="E6E6E6"/>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w:t>
            </w:r>
            <w:r>
              <w:rPr>
                <w:rFonts w:ascii="Book Antiqua" w:eastAsia="Book Antiqua" w:hAnsi="Book Antiqua" w:cs="Book Antiqua"/>
                <w:color w:val="000000"/>
                <w:spacing w:val="0"/>
                <w:w w:val="80"/>
                <w:position w:val="0"/>
                <w:sz w:val="20"/>
                <w:szCs w:val="20"/>
              </w:rPr>
              <w:t>B</w:t>
            </w:r>
            <w:r>
              <w:rPr>
                <w:color w:val="000000"/>
                <w:spacing w:val="0"/>
                <w:w w:val="100"/>
                <w:position w:val="0"/>
                <w:sz w:val="20"/>
                <w:szCs w:val="20"/>
              </w:rPr>
              <w:t>、</w:t>
            </w:r>
            <w:r>
              <w:rPr>
                <w:rFonts w:ascii="Book Antiqua" w:eastAsia="Book Antiqua" w:hAnsi="Book Antiqua" w:cs="Book Antiqua"/>
                <w:color w:val="000000"/>
                <w:spacing w:val="0"/>
                <w:w w:val="80"/>
                <w:position w:val="0"/>
                <w:sz w:val="20"/>
                <w:szCs w:val="20"/>
              </w:rPr>
              <w:t>H</w:t>
            </w:r>
            <w:r>
              <w:rPr>
                <w:color w:val="000000"/>
                <w:spacing w:val="0"/>
                <w:w w:val="100"/>
                <w:position w:val="0"/>
                <w:sz w:val="20"/>
                <w:szCs w:val="20"/>
              </w:rPr>
              <w:t>股或其它）</w:t>
            </w:r>
          </w:p>
        </w:tc>
      </w:tr>
    </w:tbl>
    <w:p>
      <w:pPr>
        <w:widowControl w:val="0"/>
        <w:spacing w:line="1" w:lineRule="exact"/>
      </w:pPr>
      <w:r>
        <w:br w:type="page"/>
      </w:r>
    </w:p>
    <w:tbl>
      <w:tblPr>
        <w:tblOverlap w:val="never"/>
        <w:jc w:val="center"/>
        <w:tblLayout w:type="fixed"/>
      </w:tblPr>
      <w:tblGrid>
        <w:gridCol w:w="3038"/>
        <w:gridCol w:w="2880"/>
        <w:gridCol w:w="3619"/>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786,150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林仁忠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718,881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万少冰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396,710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张建青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261,900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章德华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219,447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姚雅贞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215,400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190,000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178,425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吴家俊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153,700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卢奇茂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150,200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A</w:t>
            </w:r>
            <w:r>
              <w:rPr>
                <w:color w:val="000000"/>
                <w:spacing w:val="0"/>
                <w:w w:val="100"/>
                <w:position w:val="0"/>
                <w:sz w:val="20"/>
                <w:szCs w:val="20"/>
              </w:rPr>
              <w:t>股</w:t>
            </w:r>
          </w:p>
        </w:tc>
      </w:tr>
      <w:tr>
        <w:trPr>
          <w:trHeight w:val="965" w:hRule="exact"/>
        </w:trPr>
        <w:tc>
          <w:tcPr>
            <w:gridSpan w:val="3"/>
            <w:tcBorders>
              <w:top w:val="single" w:sz="4"/>
              <w:left w:val="single" w:sz="4"/>
              <w:bottom w:val="single" w:sz="4"/>
              <w:right w:val="single" w:sz="4"/>
            </w:tcBorders>
            <w:shd w:val="clear" w:color="auto" w:fill="E6E6E6"/>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前十名流通股股东和前十名股东之间关联关系的说明：公司未知前</w:t>
            </w:r>
            <w:r>
              <w:rPr>
                <w:rFonts w:ascii="Book Antiqua" w:eastAsia="Book Antiqua" w:hAnsi="Book Antiqua" w:cs="Book Antiqua"/>
                <w:color w:val="000000"/>
                <w:spacing w:val="0"/>
                <w:w w:val="80"/>
                <w:position w:val="0"/>
                <w:sz w:val="20"/>
                <w:szCs w:val="20"/>
              </w:rPr>
              <w:t>10</w:t>
            </w:r>
            <w:r>
              <w:rPr>
                <w:color w:val="000000"/>
                <w:spacing w:val="0"/>
                <w:w w:val="100"/>
                <w:position w:val="0"/>
                <w:sz w:val="20"/>
                <w:szCs w:val="20"/>
              </w:rPr>
              <w:t>名股东和前</w:t>
            </w:r>
            <w:r>
              <w:rPr>
                <w:rFonts w:ascii="Book Antiqua" w:eastAsia="Book Antiqua" w:hAnsi="Book Antiqua" w:cs="Book Antiqua"/>
                <w:color w:val="000000"/>
                <w:spacing w:val="0"/>
                <w:w w:val="80"/>
                <w:position w:val="0"/>
                <w:sz w:val="20"/>
                <w:szCs w:val="20"/>
              </w:rPr>
              <w:t>10</w:t>
            </w:r>
            <w:r>
              <w:rPr>
                <w:color w:val="000000"/>
                <w:spacing w:val="0"/>
                <w:w w:val="100"/>
                <w:position w:val="0"/>
                <w:sz w:val="20"/>
                <w:szCs w:val="20"/>
              </w:rPr>
              <w:t>名流通股东之间 是否存在关联关系。</w:t>
            </w:r>
          </w:p>
        </w:tc>
      </w:tr>
    </w:tbl>
    <w:p>
      <w:pPr>
        <w:widowControl w:val="0"/>
        <w:spacing w:after="779" w:line="1" w:lineRule="exact"/>
      </w:pPr>
    </w:p>
    <w:p>
      <w:pPr>
        <w:pStyle w:val="Style17"/>
        <w:keepNext w:val="0"/>
        <w:keepLines w:val="0"/>
        <w:widowControl w:val="0"/>
        <w:shd w:val="clear" w:color="auto" w:fill="auto"/>
        <w:bidi w:val="0"/>
        <w:spacing w:before="0" w:after="720" w:line="240" w:lineRule="auto"/>
        <w:ind w:left="0" w:right="0" w:firstLine="0"/>
        <w:jc w:val="center"/>
      </w:pPr>
      <w:bookmarkStart w:id="75" w:name="bookmark75"/>
      <w:r>
        <w:rPr>
          <w:b/>
          <w:bCs/>
          <w:color w:val="000000"/>
          <w:spacing w:val="0"/>
          <w:w w:val="100"/>
          <w:position w:val="0"/>
        </w:rPr>
        <w:t>四</w:t>
      </w:r>
      <w:bookmarkEnd w:id="75"/>
      <w:r>
        <w:rPr>
          <w:b/>
          <w:bCs/>
          <w:color w:val="000000"/>
          <w:spacing w:val="0"/>
          <w:w w:val="100"/>
          <w:position w:val="0"/>
        </w:rPr>
        <w:t>、董事、监事、高级管理人员和员工情况</w:t>
      </w:r>
    </w:p>
    <w:p>
      <w:pPr>
        <w:pStyle w:val="Style25"/>
        <w:keepNext/>
        <w:keepLines/>
        <w:widowControl w:val="0"/>
        <w:shd w:val="clear" w:color="auto" w:fill="auto"/>
        <w:bidi w:val="0"/>
        <w:spacing w:before="0" w:after="300" w:line="240" w:lineRule="auto"/>
        <w:ind w:left="0" w:right="0" w:firstLine="240"/>
        <w:jc w:val="left"/>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一）董事、监事、高级管理人员基本情况</w:t>
      </w:r>
      <w:bookmarkEnd w:id="76"/>
      <w:bookmarkEnd w:id="77"/>
      <w:bookmarkEnd w:id="79"/>
    </w:p>
    <w:tbl>
      <w:tblPr>
        <w:tblOverlap w:val="never"/>
        <w:jc w:val="center"/>
        <w:tblLayout w:type="fixed"/>
      </w:tblPr>
      <w:tblGrid>
        <w:gridCol w:w="1195"/>
        <w:gridCol w:w="720"/>
        <w:gridCol w:w="720"/>
        <w:gridCol w:w="1080"/>
        <w:gridCol w:w="1978"/>
        <w:gridCol w:w="720"/>
        <w:gridCol w:w="720"/>
        <w:gridCol w:w="720"/>
        <w:gridCol w:w="854"/>
        <w:gridCol w:w="864"/>
      </w:tblGrid>
      <w:tr>
        <w:trPr>
          <w:trHeight w:val="21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年初 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0" w:lineRule="exact"/>
              <w:ind w:left="0" w:right="0" w:firstLine="0"/>
              <w:jc w:val="center"/>
              <w:rPr>
                <w:sz w:val="20"/>
                <w:szCs w:val="20"/>
              </w:rPr>
            </w:pPr>
            <w:r>
              <w:rPr>
                <w:color w:val="000000"/>
                <w:spacing w:val="0"/>
                <w:w w:val="100"/>
                <w:position w:val="0"/>
                <w:sz w:val="20"/>
                <w:szCs w:val="20"/>
              </w:rPr>
              <w:t>年末 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变动 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报告期 内从公 司领取 的报酬 总额 （人民 币万元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是否在 股东单 位或关 联单位 领取</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高海波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董事长、 董事、总</w:t>
            </w:r>
          </w:p>
          <w:p>
            <w:pPr>
              <w:pStyle w:val="Style27"/>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 xml:space="preserve">2006.12-2009. </w:t>
            </w:r>
            <w:r>
              <w:rPr>
                <w:rFonts w:ascii="Book Antiqua" w:eastAsia="Book Antiqua" w:hAnsi="Book Antiqua" w:cs="Book Antiqua"/>
                <w:color w:val="000000"/>
                <w:spacing w:val="0"/>
                <w:w w:val="80"/>
                <w:position w:val="0"/>
                <w:sz w:val="20"/>
                <w:szCs w:val="2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rFonts w:ascii="Book Antiqua" w:eastAsia="Book Antiqua" w:hAnsi="Book Antiqua" w:cs="Book Antiqua"/>
                <w:color w:val="000000"/>
                <w:spacing w:val="0"/>
                <w:w w:val="80"/>
                <w:position w:val="0"/>
                <w:sz w:val="20"/>
                <w:szCs w:val="20"/>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否（注</w:t>
            </w:r>
          </w:p>
          <w:p>
            <w:pPr>
              <w:pStyle w:val="Style27"/>
              <w:keepNext w:val="0"/>
              <w:keepLines w:val="0"/>
              <w:widowControl w:val="0"/>
              <w:shd w:val="clear" w:color="auto" w:fill="auto"/>
              <w:bidi w:val="0"/>
              <w:spacing w:before="0" w:after="0" w:line="240" w:lineRule="auto"/>
              <w:ind w:left="0" w:right="0" w:firstLine="0"/>
              <w:jc w:val="both"/>
              <w:rPr>
                <w:sz w:val="22"/>
                <w:szCs w:val="22"/>
              </w:rPr>
            </w:pPr>
            <w:r>
              <w:rPr>
                <w:rFonts w:ascii="Book Antiqua" w:eastAsia="Book Antiqua" w:hAnsi="Book Antiqua" w:cs="Book Antiqua"/>
                <w:color w:val="000000"/>
                <w:spacing w:val="0"/>
                <w:w w:val="80"/>
                <w:position w:val="0"/>
                <w:sz w:val="20"/>
                <w:szCs w:val="20"/>
              </w:rPr>
              <w:t>1</w:t>
            </w:r>
            <w:r>
              <w:rPr>
                <w:color w:val="000000"/>
                <w:spacing w:val="0"/>
                <w:w w:val="80"/>
                <w:position w:val="0"/>
                <w:sz w:val="22"/>
                <w:szCs w:val="22"/>
              </w:rPr>
              <w:t>）</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吴灿军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2006. 12-2009.12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2006. 12-2009.12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2005. 6-2008. </w:t>
            </w:r>
            <w:r>
              <w:rPr>
                <w:rFonts w:ascii="Book Antiqua" w:eastAsia="Book Antiqua" w:hAnsi="Book Antiqua" w:cs="Book Antiqua"/>
                <w:color w:val="000000"/>
                <w:spacing w:val="0"/>
                <w:w w:val="8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栾伟洁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2006.12-2009.12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邓朝晖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2006.12-2009.12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2338" w:right="0" w:firstLine="0"/>
        <w:jc w:val="left"/>
      </w:pPr>
      <w:r>
        <w:rPr>
          <w:color w:val="000000"/>
          <w:spacing w:val="0"/>
          <w:w w:val="100"/>
          <w:position w:val="0"/>
        </w:rPr>
        <w:t>SHENZHEN CAPSTONE INDUSTRIAL CO.,LTD.ANNUAL REPORT</w:t>
      </w:r>
    </w:p>
    <w:tbl>
      <w:tblPr>
        <w:tblOverlap w:val="never"/>
        <w:jc w:val="center"/>
        <w:tblLayout w:type="fixed"/>
      </w:tblPr>
      <w:tblGrid>
        <w:gridCol w:w="1195"/>
        <w:gridCol w:w="720"/>
        <w:gridCol w:w="720"/>
        <w:gridCol w:w="1080"/>
        <w:gridCol w:w="1978"/>
        <w:gridCol w:w="720"/>
        <w:gridCol w:w="720"/>
        <w:gridCol w:w="720"/>
        <w:gridCol w:w="854"/>
        <w:gridCol w:w="864"/>
      </w:tblGrid>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张永国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2006.12-2009.12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1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2006. 12-2009. </w:t>
            </w:r>
            <w:r>
              <w:rPr>
                <w:rFonts w:ascii="Book Antiqua" w:eastAsia="Book Antiqua" w:hAnsi="Book Antiqua" w:cs="Book Antiqua"/>
                <w:color w:val="000000"/>
                <w:spacing w:val="0"/>
                <w:w w:val="80"/>
                <w:position w:val="0"/>
                <w:sz w:val="20"/>
                <w:szCs w:val="2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2006. 12-2009. </w:t>
            </w:r>
            <w:r>
              <w:rPr>
                <w:rFonts w:ascii="Book Antiqua" w:eastAsia="Book Antiqua" w:hAnsi="Book Antiqua" w:cs="Book Antiqua"/>
                <w:color w:val="000000"/>
                <w:spacing w:val="0"/>
                <w:w w:val="80"/>
                <w:position w:val="0"/>
                <w:sz w:val="20"/>
                <w:szCs w:val="2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2006. 12-2009. </w:t>
            </w:r>
            <w:r>
              <w:rPr>
                <w:rFonts w:ascii="Book Antiqua" w:eastAsia="Book Antiqua" w:hAnsi="Book Antiqua" w:cs="Book Antiqua"/>
                <w:color w:val="000000"/>
                <w:spacing w:val="0"/>
                <w:w w:val="80"/>
                <w:position w:val="0"/>
                <w:sz w:val="20"/>
                <w:szCs w:val="2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8. </w:t>
            </w:r>
            <w:r>
              <w:rPr>
                <w:rFonts w:ascii="Book Antiqua" w:eastAsia="Book Antiqua" w:hAnsi="Book Antiqua" w:cs="Book Antiqua"/>
                <w:color w:val="000000"/>
                <w:spacing w:val="0"/>
                <w:w w:val="80"/>
                <w:position w:val="0"/>
                <w:sz w:val="20"/>
                <w:szCs w:val="20"/>
              </w:rPr>
              <w:t>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37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董事会代 理秘书、</w:t>
            </w:r>
          </w:p>
          <w:p>
            <w:pPr>
              <w:pStyle w:val="Style27"/>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副总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139" w:line="1" w:lineRule="exact"/>
      </w:pP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注</w:t>
      </w:r>
      <w:r>
        <w:rPr>
          <w:color w:val="000000"/>
          <w:spacing w:val="0"/>
          <w:w w:val="100"/>
          <w:position w:val="0"/>
          <w:sz w:val="28"/>
          <w:szCs w:val="28"/>
        </w:rPr>
        <w:t>1</w:t>
      </w:r>
      <w:r>
        <w:rPr>
          <w:color w:val="000000"/>
          <w:spacing w:val="0"/>
          <w:w w:val="100"/>
          <w:position w:val="0"/>
        </w:rPr>
        <w:t xml:space="preserve">、除上述已披露者外，在本报告期内，本公司各董事、监事及其配偶及 </w:t>
      </w:r>
      <w:r>
        <w:rPr>
          <w:color w:val="000000"/>
          <w:spacing w:val="0"/>
          <w:w w:val="100"/>
          <w:position w:val="0"/>
        </w:rPr>
        <w:t>未满</w:t>
      </w:r>
      <w:r>
        <w:rPr>
          <w:color w:val="000000"/>
          <w:spacing w:val="0"/>
          <w:w w:val="100"/>
          <w:position w:val="0"/>
          <w:sz w:val="28"/>
          <w:szCs w:val="28"/>
        </w:rPr>
        <w:t>18</w:t>
      </w:r>
      <w:r>
        <w:rPr>
          <w:color w:val="000000"/>
          <w:spacing w:val="0"/>
          <w:w w:val="100"/>
          <w:position w:val="0"/>
        </w:rPr>
        <w:t>岁之子女概无持有本公司的任何股份。</w:t>
      </w:r>
    </w:p>
    <w:p>
      <w:pPr>
        <w:pStyle w:val="Style17"/>
        <w:keepNext w:val="0"/>
        <w:keepLines w:val="0"/>
        <w:widowControl w:val="0"/>
        <w:shd w:val="clear" w:color="auto" w:fill="auto"/>
        <w:bidi w:val="0"/>
        <w:spacing w:before="0" w:after="940" w:line="240" w:lineRule="auto"/>
        <w:ind w:left="0" w:right="0" w:firstLine="0"/>
        <w:jc w:val="both"/>
      </w:pPr>
      <w:r>
        <w:rPr>
          <w:color w:val="000000"/>
          <w:spacing w:val="0"/>
          <w:w w:val="100"/>
          <w:position w:val="0"/>
        </w:rPr>
        <w:t>注</w:t>
      </w:r>
      <w:r>
        <w:rPr>
          <w:color w:val="000000"/>
          <w:spacing w:val="0"/>
          <w:w w:val="100"/>
          <w:position w:val="0"/>
          <w:sz w:val="28"/>
          <w:szCs w:val="28"/>
        </w:rPr>
        <w:t>2</w:t>
      </w:r>
      <w:r>
        <w:rPr>
          <w:color w:val="000000"/>
          <w:spacing w:val="0"/>
          <w:w w:val="100"/>
          <w:position w:val="0"/>
        </w:rPr>
        <w:t>、报告期内从公司领取的报酬总额是指</w:t>
      </w:r>
      <w:r>
        <w:rPr>
          <w:color w:val="000000"/>
          <w:spacing w:val="0"/>
          <w:w w:val="100"/>
          <w:position w:val="0"/>
          <w:sz w:val="28"/>
          <w:szCs w:val="28"/>
        </w:rPr>
        <w:t>2006</w:t>
      </w:r>
      <w:r>
        <w:rPr>
          <w:color w:val="000000"/>
          <w:spacing w:val="0"/>
          <w:w w:val="100"/>
          <w:position w:val="0"/>
        </w:rPr>
        <w:t xml:space="preserve">年的基薪和董事、监事的 </w:t>
      </w:r>
      <w:r>
        <w:rPr>
          <w:color w:val="000000"/>
          <w:spacing w:val="0"/>
          <w:w w:val="100"/>
          <w:position w:val="0"/>
        </w:rPr>
        <w:t xml:space="preserve">津贴费用，其中高海波先生、吴灿军先生、毛诚先生、栾伟洁女士、邓朝 </w:t>
      </w:r>
      <w:r>
        <w:rPr>
          <w:color w:val="000000"/>
          <w:spacing w:val="0"/>
          <w:w w:val="100"/>
          <w:position w:val="0"/>
        </w:rPr>
        <w:t>晖先生、高皓先生、张岩先生</w:t>
      </w:r>
      <w:r>
        <w:rPr>
          <w:color w:val="000000"/>
          <w:spacing w:val="0"/>
          <w:w w:val="100"/>
          <w:position w:val="0"/>
          <w:sz w:val="28"/>
          <w:szCs w:val="28"/>
        </w:rPr>
        <w:t>2006</w:t>
      </w:r>
      <w:r>
        <w:rPr>
          <w:color w:val="000000"/>
          <w:spacing w:val="0"/>
          <w:w w:val="100"/>
          <w:position w:val="0"/>
        </w:rPr>
        <w:t xml:space="preserve">年度在公司工作时间为一个月，所以其 </w:t>
      </w:r>
      <w:r>
        <w:rPr>
          <w:color w:val="000000"/>
          <w:spacing w:val="0"/>
          <w:w w:val="100"/>
          <w:position w:val="0"/>
        </w:rPr>
        <w:t>领取的基薪共一个月。</w:t>
      </w:r>
    </w:p>
    <w:p>
      <w:pPr>
        <w:pStyle w:val="Style17"/>
        <w:keepNext w:val="0"/>
        <w:keepLines w:val="0"/>
        <w:widowControl w:val="0"/>
        <w:shd w:val="clear" w:color="auto" w:fill="auto"/>
        <w:bidi w:val="0"/>
        <w:spacing w:before="0" w:after="140" w:line="240" w:lineRule="auto"/>
        <w:ind w:left="0" w:right="0" w:firstLine="240"/>
        <w:jc w:val="left"/>
      </w:pPr>
      <w:bookmarkStart w:id="80" w:name="bookmark80"/>
      <w:r>
        <w:rPr>
          <w:color w:val="000000"/>
          <w:spacing w:val="0"/>
          <w:w w:val="100"/>
          <w:position w:val="0"/>
        </w:rPr>
        <w:t>（</w:t>
      </w:r>
      <w:bookmarkEnd w:id="80"/>
      <w:r>
        <w:rPr>
          <w:color w:val="000000"/>
          <w:spacing w:val="0"/>
          <w:w w:val="100"/>
          <w:position w:val="0"/>
        </w:rPr>
        <w:t>二）现任董事、监事、高级管理人员主要工作经历</w:t>
      </w:r>
    </w:p>
    <w:tbl>
      <w:tblPr>
        <w:tblOverlap w:val="never"/>
        <w:jc w:val="center"/>
        <w:tblLayout w:type="fixed"/>
      </w:tblPr>
      <w:tblGrid>
        <w:gridCol w:w="1195"/>
        <w:gridCol w:w="1258"/>
        <w:gridCol w:w="6672"/>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近</w:t>
            </w:r>
            <w:r>
              <w:rPr>
                <w:rFonts w:ascii="Book Antiqua" w:eastAsia="Book Antiqua" w:hAnsi="Book Antiqua" w:cs="Book Antiqua"/>
                <w:color w:val="000000"/>
                <w:spacing w:val="0"/>
                <w:w w:val="80"/>
                <w:position w:val="0"/>
                <w:sz w:val="20"/>
                <w:szCs w:val="20"/>
              </w:rPr>
              <w:t>5</w:t>
            </w:r>
            <w:r>
              <w:rPr>
                <w:color w:val="000000"/>
                <w:spacing w:val="0"/>
                <w:w w:val="100"/>
                <w:position w:val="0"/>
                <w:sz w:val="20"/>
                <w:szCs w:val="20"/>
              </w:rPr>
              <w:t>年主要工作经历</w:t>
            </w:r>
          </w:p>
        </w:tc>
      </w:tr>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高海波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董事长、总 经理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曾任沈阳飞机制造公司，助理会计师，辽宁省建行国际业务部结算部部 长，建行总行上海证券部副总经理兼财务部经理，建行海南分行上海证 券部副总经理，辽宁李世企业集团董事长助理，现任深圳大通实业股份 有限公司总经理。</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吴灿军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副教授，曾在张家界航空学校任管理工程系主任，张家界航空职业技术 学院教务处长，张家界航空职业技术学院院长助理、财务处长，现任北 京新奥特集团副总裁。</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曾任南京红旗无线电厂车间主任、计划科长、副厂长，深圳进出口贸易 集团公司电子仪器厂厂长，深圳特发企业公司发展部经理，南京帝豪房 地产公司总经理助理，现任上海捷华科技贸易公司任副总经理.</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曾任北京华隆新技术开发公司总经理，广东中视电视信息传播有限公司 总经理，北京运时投资管理有限公司执行总裁，中国银泰投资有限公司 投资部总经理，现任上海文慧投资有限公司副总经理。</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栾伟洁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曾任航空工业部成都发动机公司财务会计，深圳市赛格三星股份有限公 司财务部部长助理，香港科维控股有限公司-投资部总经理、财务部副</w:t>
            </w:r>
          </w:p>
        </w:tc>
      </w:tr>
    </w:tbl>
    <w:p>
      <w:pPr>
        <w:widowControl w:val="0"/>
        <w:spacing w:line="1" w:lineRule="exac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47" w:right="953" w:bottom="1382" w:left="1093"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2338" w:right="0" w:firstLine="0"/>
        <w:jc w:val="left"/>
      </w:pPr>
      <w:r>
        <w:rPr>
          <w:color w:val="000000"/>
          <w:spacing w:val="0"/>
          <w:w w:val="100"/>
          <w:position w:val="0"/>
        </w:rPr>
        <w:t>SHENZHEN CAPSTONE INDUSTRIAL CO.,LTD.ANNUAL REPORT</w:t>
      </w:r>
    </w:p>
    <w:tbl>
      <w:tblPr>
        <w:tblOverlap w:val="never"/>
        <w:jc w:val="center"/>
        <w:tblLayout w:type="fixed"/>
      </w:tblPr>
      <w:tblGrid>
        <w:gridCol w:w="1195"/>
        <w:gridCol w:w="1258"/>
        <w:gridCol w:w="667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总经理，现任香港德维森控股有限公司国内控股各公司财务负责人。</w:t>
            </w:r>
          </w:p>
        </w:tc>
      </w:tr>
      <w:tr>
        <w:trPr>
          <w:trHeight w:val="9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张永国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曾任郑州航空工业管理学院会计学系教研室副主任、主任，系副主任， 党总支副书记，宇航审计事务所所长，成人教育学院副院长，现任成人 教育学院院长，深圳大通实业股份有限公司独立董事。</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邓朝晖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历任湖南金果实业股份有限公司证券部副经理、公关部经理、董事会秘 书、副总经理。现任该公司副总经理和董事会秘书，衡阳源通投资开发 有限公司董事长，目前尚未取得独立董事资格证书</w:t>
            </w:r>
          </w:p>
        </w:tc>
      </w:tr>
      <w:tr>
        <w:trPr>
          <w:trHeight w:val="9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曾在广东省梅州市电子工业总公司任会计主管，深圳中电投资超能电路 板有限公司任财务负责人，深圳市劳动保护技术服务公司任财务负责 人，现任深圳大通实业股份有限公司财务部经理</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曾在中国航空工业集团遵义</w:t>
            </w:r>
            <w:r>
              <w:rPr>
                <w:rFonts w:ascii="Book Antiqua" w:eastAsia="Book Antiqua" w:hAnsi="Book Antiqua" w:cs="Book Antiqua"/>
                <w:color w:val="000000"/>
                <w:spacing w:val="0"/>
                <w:w w:val="80"/>
                <w:position w:val="0"/>
                <w:sz w:val="20"/>
                <w:szCs w:val="20"/>
              </w:rPr>
              <w:t>315</w:t>
            </w:r>
            <w:r>
              <w:rPr>
                <w:color w:val="000000"/>
                <w:spacing w:val="0"/>
                <w:w w:val="100"/>
                <w:position w:val="0"/>
                <w:sz w:val="20"/>
                <w:szCs w:val="20"/>
              </w:rPr>
              <w:t>厂财务处工作，现任中国航空工业供销 深广公司任财务部经理、副总经理。</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现任北京新奥特集团有限公司财务部经理</w:t>
            </w:r>
          </w:p>
        </w:tc>
      </w:tr>
      <w:tr>
        <w:trPr>
          <w:trHeight w:val="9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汪清</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副总、董事 会代秘书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历任华夏证券有限公司投资银行总部经理，华夏证券有限公司广州分公 司经理，华夏证券南海营业部总经理，华夏证券股份公司深南中路营业 部总经理。</w:t>
            </w:r>
          </w:p>
        </w:tc>
      </w:tr>
    </w:tbl>
    <w:p>
      <w:pPr>
        <w:widowControl w:val="0"/>
        <w:spacing w:after="779" w:line="1" w:lineRule="exact"/>
      </w:pPr>
    </w:p>
    <w:p>
      <w:pPr>
        <w:pStyle w:val="Style25"/>
        <w:keepNext/>
        <w:keepLines/>
        <w:widowControl w:val="0"/>
        <w:shd w:val="clear" w:color="auto" w:fill="auto"/>
        <w:bidi w:val="0"/>
        <w:spacing w:before="0" w:after="160" w:line="240" w:lineRule="auto"/>
        <w:ind w:left="0" w:right="0" w:firstLine="240"/>
        <w:jc w:val="left"/>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三）在股东单位任职情况</w:t>
      </w:r>
      <w:bookmarkEnd w:id="81"/>
      <w:bookmarkEnd w:id="82"/>
      <w:bookmarkEnd w:id="84"/>
    </w:p>
    <w:tbl>
      <w:tblPr>
        <w:tblOverlap w:val="never"/>
        <w:jc w:val="center"/>
        <w:tblLayout w:type="fixed"/>
      </w:tblPr>
      <w:tblGrid>
        <w:gridCol w:w="1195"/>
        <w:gridCol w:w="1978"/>
        <w:gridCol w:w="1550"/>
        <w:gridCol w:w="1546"/>
        <w:gridCol w:w="1550"/>
        <w:gridCol w:w="1555"/>
      </w:tblGrid>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任职起始日期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任职终止日期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是否领取报酬 津贴</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吴灿军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240" w:line="240" w:lineRule="auto"/>
              <w:ind w:left="0" w:right="0" w:firstLine="0"/>
              <w:jc w:val="left"/>
              <w:rPr>
                <w:sz w:val="20"/>
                <w:szCs w:val="20"/>
              </w:rPr>
            </w:pPr>
            <w:r>
              <w:rPr>
                <w:color w:val="000000"/>
                <w:spacing w:val="0"/>
                <w:w w:val="100"/>
                <w:position w:val="0"/>
                <w:sz w:val="20"/>
                <w:szCs w:val="20"/>
              </w:rPr>
              <w:t>北京新奥特集团有</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2006</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240" w:line="240" w:lineRule="auto"/>
              <w:ind w:left="0" w:right="0" w:firstLine="0"/>
              <w:jc w:val="left"/>
              <w:rPr>
                <w:sz w:val="20"/>
                <w:szCs w:val="20"/>
              </w:rPr>
            </w:pPr>
            <w:r>
              <w:rPr>
                <w:color w:val="000000"/>
                <w:spacing w:val="0"/>
                <w:w w:val="100"/>
                <w:position w:val="0"/>
                <w:sz w:val="20"/>
                <w:szCs w:val="20"/>
              </w:rPr>
              <w:t>北京新奥特集团有</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财务部经理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2005</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220" w:line="240" w:lineRule="auto"/>
              <w:ind w:left="0" w:right="0" w:firstLine="0"/>
              <w:jc w:val="left"/>
              <w:rPr>
                <w:sz w:val="20"/>
                <w:szCs w:val="20"/>
              </w:rPr>
            </w:pPr>
            <w:r>
              <w:rPr>
                <w:color w:val="000000"/>
                <w:spacing w:val="0"/>
                <w:w w:val="100"/>
                <w:position w:val="0"/>
                <w:sz w:val="20"/>
                <w:szCs w:val="20"/>
              </w:rPr>
              <w:t>上海文慧投资有限</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2005</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10</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99" w:line="1" w:lineRule="exact"/>
      </w:pPr>
    </w:p>
    <w:p>
      <w:pPr>
        <w:pStyle w:val="Style25"/>
        <w:keepNext/>
        <w:keepLines/>
        <w:widowControl w:val="0"/>
        <w:shd w:val="clear" w:color="auto" w:fill="auto"/>
        <w:bidi w:val="0"/>
        <w:spacing w:before="0" w:after="160" w:line="240" w:lineRule="auto"/>
        <w:ind w:left="0" w:right="0" w:firstLine="0"/>
        <w:jc w:val="left"/>
      </w:pPr>
      <w:bookmarkStart w:id="85" w:name="bookmark85"/>
      <w:bookmarkStart w:id="86" w:name="bookmark86"/>
      <w:bookmarkStart w:id="87" w:name="bookmark87"/>
      <w:r>
        <w:rPr>
          <w:color w:val="000000"/>
          <w:spacing w:val="0"/>
          <w:w w:val="100"/>
          <w:position w:val="0"/>
        </w:rPr>
        <w:t>在其他单位的任职或兼职情况</w:t>
      </w:r>
      <w:bookmarkEnd w:id="85"/>
      <w:bookmarkEnd w:id="86"/>
      <w:bookmarkEnd w:id="87"/>
    </w:p>
    <w:tbl>
      <w:tblPr>
        <w:tblOverlap w:val="never"/>
        <w:jc w:val="center"/>
        <w:tblLayout w:type="fixed"/>
      </w:tblPr>
      <w:tblGrid>
        <w:gridCol w:w="1195"/>
        <w:gridCol w:w="2338"/>
        <w:gridCol w:w="1800"/>
        <w:gridCol w:w="1080"/>
        <w:gridCol w:w="1330"/>
        <w:gridCol w:w="1560"/>
      </w:tblGrid>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任职起始</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任职终止日 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是否领取报酬 津贴</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上海捷华科技贸易公司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1997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邓朝晖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湖南金果实业股份有限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副总经理和董事 会秘书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1991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张永国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郑州航院成教学院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院长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2001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栾伟洁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香港德维森控股有限公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国内控股各公司 财务负责人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 xml:space="preserve">2005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line="1" w:lineRule="exact"/>
      </w:pPr>
    </w:p>
    <w:p>
      <w:pPr>
        <w:pStyle w:val="Style42"/>
        <w:keepNext w:val="0"/>
        <w:keepLines w:val="0"/>
        <w:widowControl w:val="0"/>
        <w:shd w:val="clear" w:color="auto" w:fill="auto"/>
        <w:bidi w:val="0"/>
        <w:spacing w:before="0" w:after="0" w:line="240" w:lineRule="auto"/>
        <w:ind w:left="2338" w:right="0" w:firstLine="0"/>
        <w:jc w:val="left"/>
      </w:pPr>
      <w:r>
        <w:rPr>
          <w:color w:val="000000"/>
          <w:spacing w:val="0"/>
          <w:w w:val="100"/>
          <w:position w:val="0"/>
        </w:rPr>
        <w:t>SHENZHEN CAPSTONE INDUSTRIAL CO.,LTD.ANNUAL REPORT</w:t>
      </w:r>
    </w:p>
    <w:tbl>
      <w:tblPr>
        <w:tblOverlap w:val="never"/>
        <w:jc w:val="center"/>
        <w:tblLayout w:type="fixed"/>
      </w:tblPr>
      <w:tblGrid>
        <w:gridCol w:w="1195"/>
        <w:gridCol w:w="2338"/>
        <w:gridCol w:w="1800"/>
        <w:gridCol w:w="1080"/>
        <w:gridCol w:w="1330"/>
        <w:gridCol w:w="1560"/>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中国航空工业供销深广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财务部经理、副总 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80" w:firstLine="0"/>
              <w:jc w:val="right"/>
              <w:rPr>
                <w:sz w:val="20"/>
                <w:szCs w:val="20"/>
              </w:rPr>
            </w:pPr>
            <w:r>
              <w:rPr>
                <w:rFonts w:ascii="Book Antiqua" w:eastAsia="Book Antiqua" w:hAnsi="Book Antiqua" w:cs="Book Antiqua"/>
                <w:color w:val="000000"/>
                <w:spacing w:val="0"/>
                <w:w w:val="80"/>
                <w:position w:val="0"/>
                <w:sz w:val="20"/>
                <w:szCs w:val="20"/>
              </w:rPr>
              <w:t xml:space="preserve">1992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159" w:line="1" w:lineRule="exact"/>
      </w:pPr>
    </w:p>
    <w:p>
      <w:pPr>
        <w:pStyle w:val="Style17"/>
        <w:keepNext w:val="0"/>
        <w:keepLines w:val="0"/>
        <w:widowControl w:val="0"/>
        <w:shd w:val="clear" w:color="auto" w:fill="auto"/>
        <w:bidi w:val="0"/>
        <w:spacing w:before="0" w:after="300" w:line="240" w:lineRule="auto"/>
        <w:ind w:left="0" w:right="0" w:firstLine="0"/>
        <w:jc w:val="both"/>
      </w:pPr>
      <w:bookmarkStart w:id="88" w:name="bookmark88"/>
      <w:r>
        <w:rPr>
          <w:color w:val="000000"/>
          <w:spacing w:val="0"/>
          <w:w w:val="100"/>
          <w:position w:val="0"/>
        </w:rPr>
        <w:t>（</w:t>
      </w:r>
      <w:bookmarkEnd w:id="88"/>
      <w:r>
        <w:rPr>
          <w:color w:val="000000"/>
          <w:spacing w:val="0"/>
          <w:w w:val="100"/>
          <w:position w:val="0"/>
        </w:rPr>
        <w:t>四）董事、监事、高级管理人员年度报酬情况</w:t>
      </w:r>
    </w:p>
    <w:p>
      <w:pPr>
        <w:pStyle w:val="Style17"/>
        <w:keepNext w:val="0"/>
        <w:keepLines w:val="0"/>
        <w:widowControl w:val="0"/>
        <w:shd w:val="clear" w:color="auto" w:fill="auto"/>
        <w:bidi w:val="0"/>
        <w:spacing w:before="0" w:after="300" w:line="240" w:lineRule="auto"/>
        <w:ind w:left="0" w:right="0" w:firstLine="0"/>
        <w:jc w:val="both"/>
      </w:pPr>
      <w:bookmarkStart w:id="89" w:name="bookmark89"/>
      <w:r>
        <w:rPr>
          <w:color w:val="000000"/>
          <w:spacing w:val="0"/>
          <w:w w:val="100"/>
          <w:position w:val="0"/>
          <w:sz w:val="28"/>
          <w:szCs w:val="28"/>
        </w:rPr>
        <w:t>1</w:t>
      </w:r>
      <w:bookmarkEnd w:id="89"/>
      <w:r>
        <w:rPr>
          <w:color w:val="000000"/>
          <w:spacing w:val="0"/>
          <w:w w:val="100"/>
          <w:position w:val="0"/>
        </w:rPr>
        <w:t>、董事、监事、高级管理人员的报酬决策程序，报酬确定依据具体如下:</w:t>
      </w:r>
    </w:p>
    <w:p>
      <w:pPr>
        <w:pStyle w:val="Style17"/>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 xml:space="preserve">公司按照本地区平均津贴水平为参加董事会会议、监事会会议的董事、 </w:t>
      </w:r>
      <w:r>
        <w:rPr>
          <w:color w:val="000000"/>
          <w:spacing w:val="0"/>
          <w:w w:val="100"/>
          <w:position w:val="0"/>
        </w:rPr>
        <w:t>监事发放津贴。相关《薪酬方案》已经公司</w:t>
      </w:r>
      <w:r>
        <w:rPr>
          <w:color w:val="000000"/>
          <w:spacing w:val="0"/>
          <w:w w:val="100"/>
          <w:position w:val="0"/>
          <w:sz w:val="28"/>
          <w:szCs w:val="28"/>
        </w:rPr>
        <w:t>2003</w:t>
      </w:r>
      <w:r>
        <w:rPr>
          <w:color w:val="000000"/>
          <w:spacing w:val="0"/>
          <w:w w:val="100"/>
          <w:position w:val="0"/>
        </w:rPr>
        <w:t>年年度股东大会审议通过。</w:t>
      </w:r>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据此，本公司董事会人事提名及薪酬委员会根据董事、监事、高级管理人 </w:t>
      </w:r>
      <w:r>
        <w:rPr>
          <w:color w:val="000000"/>
          <w:spacing w:val="0"/>
          <w:w w:val="100"/>
          <w:position w:val="0"/>
        </w:rPr>
        <w:t xml:space="preserve">员岗位的主要范围、职责、重要性以及其他相关企业相关岗位确定薪酬, </w:t>
      </w:r>
      <w:r>
        <w:rPr>
          <w:color w:val="000000"/>
          <w:spacing w:val="0"/>
          <w:w w:val="100"/>
          <w:position w:val="0"/>
        </w:rPr>
        <w:t xml:space="preserve">为更好地实施对高级管理人员的监督与激励机制，公司对公司高级管理人 </w:t>
      </w:r>
      <w:r>
        <w:rPr>
          <w:color w:val="000000"/>
          <w:spacing w:val="0"/>
          <w:w w:val="100"/>
          <w:position w:val="0"/>
        </w:rPr>
        <w:t>员实行年度考评制度。</w:t>
      </w:r>
    </w:p>
    <w:p>
      <w:pPr>
        <w:pStyle w:val="Style17"/>
        <w:keepNext w:val="0"/>
        <w:keepLines w:val="0"/>
        <w:widowControl w:val="0"/>
        <w:shd w:val="clear" w:color="auto" w:fill="auto"/>
        <w:bidi w:val="0"/>
        <w:spacing w:before="0" w:after="300" w:line="240" w:lineRule="auto"/>
        <w:ind w:left="0" w:right="0" w:firstLine="580"/>
        <w:jc w:val="both"/>
      </w:pPr>
      <w:r>
        <w:rPr>
          <w:color w:val="000000"/>
          <w:spacing w:val="0"/>
          <w:w w:val="100"/>
          <w:position w:val="0"/>
        </w:rPr>
        <w:t>独立董事津贴每人每年</w:t>
      </w:r>
      <w:r>
        <w:rPr>
          <w:color w:val="000000"/>
          <w:spacing w:val="0"/>
          <w:w w:val="100"/>
          <w:position w:val="0"/>
          <w:sz w:val="28"/>
          <w:szCs w:val="28"/>
        </w:rPr>
        <w:t>6</w:t>
      </w:r>
      <w:r>
        <w:rPr>
          <w:color w:val="000000"/>
          <w:spacing w:val="0"/>
          <w:w w:val="100"/>
          <w:position w:val="0"/>
        </w:rPr>
        <w:t xml:space="preserve">万元人民币（含税），出席公司董事会和股东大 </w:t>
      </w:r>
      <w:r>
        <w:rPr>
          <w:color w:val="000000"/>
          <w:spacing w:val="0"/>
          <w:w w:val="100"/>
          <w:position w:val="0"/>
        </w:rPr>
        <w:t>会的差旅费以及按公司章程行使职权所发生的费用，可在公司据实报销。</w:t>
      </w:r>
    </w:p>
    <w:p>
      <w:pPr>
        <w:pStyle w:val="Style17"/>
        <w:keepNext w:val="0"/>
        <w:keepLines w:val="0"/>
        <w:widowControl w:val="0"/>
        <w:shd w:val="clear" w:color="auto" w:fill="auto"/>
        <w:bidi w:val="0"/>
        <w:spacing w:before="0" w:after="300" w:line="625" w:lineRule="exact"/>
        <w:ind w:left="0" w:right="0" w:firstLine="0"/>
        <w:jc w:val="both"/>
      </w:pPr>
      <w:bookmarkStart w:id="90" w:name="bookmark90"/>
      <w:r>
        <w:rPr>
          <w:color w:val="000000"/>
          <w:spacing w:val="0"/>
          <w:w w:val="100"/>
          <w:position w:val="0"/>
          <w:sz w:val="28"/>
          <w:szCs w:val="28"/>
        </w:rPr>
        <w:t>2</w:t>
      </w:r>
      <w:bookmarkEnd w:id="90"/>
      <w:r>
        <w:rPr>
          <w:color w:val="000000"/>
          <w:spacing w:val="0"/>
          <w:w w:val="100"/>
          <w:position w:val="0"/>
        </w:rPr>
        <w:t>、公司董事、监事和高级管理人员的年度报酬总额约为</w:t>
      </w:r>
      <w:r>
        <w:rPr>
          <w:color w:val="000000"/>
          <w:spacing w:val="0"/>
          <w:w w:val="100"/>
          <w:position w:val="0"/>
          <w:sz w:val="28"/>
          <w:szCs w:val="28"/>
        </w:rPr>
        <w:t>72</w:t>
      </w:r>
      <w:r>
        <w:rPr>
          <w:color w:val="000000"/>
          <w:spacing w:val="0"/>
          <w:w w:val="100"/>
          <w:position w:val="0"/>
        </w:rPr>
        <w:t>万元。其中现任 董事、监事和高级管理人员报酬总额为</w:t>
      </w:r>
      <w:r>
        <w:rPr>
          <w:color w:val="000000"/>
          <w:spacing w:val="0"/>
          <w:w w:val="100"/>
          <w:position w:val="0"/>
          <w:sz w:val="28"/>
          <w:szCs w:val="28"/>
        </w:rPr>
        <w:t>36.7</w:t>
      </w:r>
      <w:r>
        <w:rPr>
          <w:color w:val="000000"/>
          <w:spacing w:val="0"/>
          <w:w w:val="100"/>
          <w:position w:val="0"/>
        </w:rPr>
        <w:t>万元，离职董事、监事和高级 管理人员报酬总额为</w:t>
      </w:r>
      <w:r>
        <w:rPr>
          <w:color w:val="000000"/>
          <w:spacing w:val="0"/>
          <w:w w:val="100"/>
          <w:position w:val="0"/>
          <w:sz w:val="28"/>
          <w:szCs w:val="28"/>
        </w:rPr>
        <w:t>35.3</w:t>
      </w:r>
      <w:r>
        <w:rPr>
          <w:color w:val="000000"/>
          <w:spacing w:val="0"/>
          <w:w w:val="100"/>
          <w:position w:val="0"/>
        </w:rPr>
        <w:t>万元，金额最高的前三名董事报酬总额为</w:t>
      </w:r>
      <w:r>
        <w:rPr>
          <w:color w:val="000000"/>
          <w:spacing w:val="0"/>
          <w:w w:val="100"/>
          <w:position w:val="0"/>
          <w:sz w:val="28"/>
          <w:szCs w:val="28"/>
        </w:rPr>
        <w:t>9</w:t>
      </w:r>
      <w:r>
        <w:rPr>
          <w:color w:val="000000"/>
          <w:spacing w:val="0"/>
          <w:w w:val="100"/>
          <w:position w:val="0"/>
        </w:rPr>
        <w:t>万元； 金额最高的前三名高级管理人员的报酬总额约为</w:t>
      </w:r>
      <w:r>
        <w:rPr>
          <w:color w:val="000000"/>
          <w:spacing w:val="0"/>
          <w:w w:val="100"/>
          <w:position w:val="0"/>
          <w:sz w:val="28"/>
          <w:szCs w:val="28"/>
        </w:rPr>
        <w:t>42</w:t>
      </w:r>
      <w:r>
        <w:rPr>
          <w:color w:val="000000"/>
          <w:spacing w:val="0"/>
          <w:w w:val="100"/>
          <w:position w:val="0"/>
        </w:rPr>
        <w:t>万元。独立董事的津贴 为</w:t>
      </w:r>
      <w:r>
        <w:rPr>
          <w:color w:val="000000"/>
          <w:spacing w:val="0"/>
          <w:w w:val="100"/>
          <w:position w:val="0"/>
          <w:sz w:val="28"/>
          <w:szCs w:val="28"/>
        </w:rPr>
        <w:t>18</w:t>
      </w:r>
      <w:r>
        <w:rPr>
          <w:color w:val="000000"/>
          <w:spacing w:val="0"/>
          <w:w w:val="100"/>
          <w:position w:val="0"/>
        </w:rPr>
        <w:t>万元。</w:t>
      </w:r>
    </w:p>
    <w:p>
      <w:pPr>
        <w:pStyle w:val="Style17"/>
        <w:keepNext w:val="0"/>
        <w:keepLines w:val="0"/>
        <w:widowControl w:val="0"/>
        <w:shd w:val="clear" w:color="auto" w:fill="auto"/>
        <w:bidi w:val="0"/>
        <w:spacing w:before="0" w:after="0" w:line="627" w:lineRule="exact"/>
        <w:ind w:left="0" w:right="0" w:firstLine="640"/>
        <w:jc w:val="both"/>
      </w:pPr>
      <w:r>
        <w:rPr>
          <w:color w:val="000000"/>
          <w:spacing w:val="0"/>
          <w:w w:val="100"/>
          <w:position w:val="0"/>
          <w:shd w:val="clear" w:color="auto" w:fill="FFFFFF"/>
        </w:rPr>
        <w:t>除了在公司领取董事或监事津贴外，董事高海波先生、胡滨先生、毛 诚先生、吴灿军先生，独立董事栾伟洁女士、张永国先生、邓朝晖先生， 监事高皓先生、张岩先生，均不在公司领取薪酬，在各自任职单位领薪。</w:t>
      </w:r>
    </w:p>
    <w:p>
      <w:pPr>
        <w:pStyle w:val="Style17"/>
        <w:keepNext w:val="0"/>
        <w:keepLines w:val="0"/>
        <w:widowControl w:val="0"/>
        <w:shd w:val="clear" w:color="auto" w:fill="auto"/>
        <w:bidi w:val="0"/>
        <w:spacing w:before="0" w:after="300" w:line="627" w:lineRule="exact"/>
        <w:ind w:left="0" w:right="0" w:firstLine="0"/>
        <w:jc w:val="both"/>
      </w:pPr>
      <w:bookmarkStart w:id="91" w:name="bookmark91"/>
      <w:r>
        <w:rPr>
          <w:color w:val="000000"/>
          <w:spacing w:val="0"/>
          <w:w w:val="100"/>
          <w:position w:val="0"/>
        </w:rPr>
        <w:t>（</w:t>
      </w:r>
      <w:bookmarkEnd w:id="91"/>
      <w:r>
        <w:rPr>
          <w:color w:val="000000"/>
          <w:spacing w:val="0"/>
          <w:w w:val="100"/>
          <w:position w:val="0"/>
        </w:rPr>
        <w:t>三）董事、监事、高级管理人员离任情况：</w:t>
      </w:r>
    </w:p>
    <w:p>
      <w:pPr>
        <w:pStyle w:val="Style42"/>
        <w:keepNext w:val="0"/>
        <w:keepLines w:val="0"/>
        <w:widowControl w:val="0"/>
        <w:shd w:val="clear" w:color="auto" w:fill="auto"/>
        <w:bidi w:val="0"/>
        <w:spacing w:before="0" w:after="0" w:line="240" w:lineRule="auto"/>
        <w:ind w:left="2338" w:right="0" w:firstLine="0"/>
        <w:jc w:val="left"/>
      </w:pPr>
      <w:r>
        <w:rPr>
          <w:color w:val="000000"/>
          <w:spacing w:val="0"/>
          <w:w w:val="100"/>
          <w:position w:val="0"/>
        </w:rPr>
        <w:t>SHENZHEN CAPSTONE INDUSTRIAL CO.,LTD.ANNUAL REPORT</w:t>
      </w:r>
    </w:p>
    <w:tbl>
      <w:tblPr>
        <w:tblOverlap w:val="never"/>
        <w:jc w:val="center"/>
        <w:tblLayout w:type="fixed"/>
      </w:tblPr>
      <w:tblGrid>
        <w:gridCol w:w="3101"/>
        <w:gridCol w:w="2414"/>
        <w:gridCol w:w="3787"/>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离任原因</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雷啸峰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吴亚强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工作变动</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龙宪章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换届改选</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因工作原因</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2006</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11</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3</w:t>
            </w:r>
            <w:r>
              <w:rPr>
                <w:color w:val="000000"/>
                <w:spacing w:val="0"/>
                <w:w w:val="100"/>
                <w:position w:val="0"/>
                <w:sz w:val="20"/>
                <w:szCs w:val="20"/>
              </w:rPr>
              <w:t>日提出辞 职</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朱小平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换届改选</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因个人原因，于</w:t>
            </w:r>
            <w:r>
              <w:rPr>
                <w:rFonts w:ascii="Book Antiqua" w:eastAsia="Book Antiqua" w:hAnsi="Book Antiqua" w:cs="Book Antiqua"/>
                <w:color w:val="000000"/>
                <w:spacing w:val="0"/>
                <w:w w:val="80"/>
                <w:position w:val="0"/>
                <w:sz w:val="20"/>
                <w:szCs w:val="20"/>
              </w:rPr>
              <w:t>2006</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12</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5</w:t>
            </w:r>
            <w:r>
              <w:rPr>
                <w:color w:val="000000"/>
                <w:spacing w:val="0"/>
                <w:w w:val="100"/>
                <w:position w:val="0"/>
                <w:sz w:val="20"/>
                <w:szCs w:val="20"/>
              </w:rPr>
              <w:t>日向公 司提出辞去董事会秘书职务。</w:t>
            </w:r>
          </w:p>
        </w:tc>
      </w:tr>
    </w:tbl>
    <w:p>
      <w:pPr>
        <w:widowControl w:val="0"/>
        <w:spacing w:after="399" w:line="1" w:lineRule="exact"/>
      </w:pPr>
    </w:p>
    <w:p>
      <w:pPr>
        <w:pStyle w:val="Style17"/>
        <w:keepNext w:val="0"/>
        <w:keepLines w:val="0"/>
        <w:widowControl w:val="0"/>
        <w:shd w:val="clear" w:color="auto" w:fill="auto"/>
        <w:tabs>
          <w:tab w:pos="886" w:val="left"/>
        </w:tabs>
        <w:bidi w:val="0"/>
        <w:spacing w:before="0" w:after="0" w:line="653" w:lineRule="exact"/>
        <w:ind w:left="0" w:right="0" w:firstLine="0"/>
        <w:jc w:val="both"/>
      </w:pPr>
      <w:bookmarkStart w:id="92" w:name="bookmark92"/>
      <w:r>
        <w:rPr>
          <w:color w:val="000000"/>
          <w:spacing w:val="0"/>
          <w:w w:val="100"/>
          <w:position w:val="0"/>
        </w:rPr>
        <w:t>（</w:t>
      </w:r>
      <w:bookmarkEnd w:id="92"/>
      <w:r>
        <w:rPr>
          <w:color w:val="000000"/>
          <w:spacing w:val="0"/>
          <w:w w:val="100"/>
          <w:position w:val="0"/>
        </w:rPr>
        <w:t>四）</w:t>
        <w:tab/>
        <w:t>聘任或解聘公司经理、副经理、财务负责人、董事会秘书等高级管 理人员的情况：</w:t>
      </w:r>
    </w:p>
    <w:p>
      <w:pPr>
        <w:pStyle w:val="Style17"/>
        <w:keepNext w:val="0"/>
        <w:keepLines w:val="0"/>
        <w:widowControl w:val="0"/>
        <w:shd w:val="clear" w:color="auto" w:fill="auto"/>
        <w:tabs>
          <w:tab w:pos="397" w:val="left"/>
        </w:tabs>
        <w:bidi w:val="0"/>
        <w:spacing w:before="0" w:after="0" w:line="643" w:lineRule="exact"/>
        <w:ind w:left="0" w:right="0" w:firstLine="0"/>
        <w:jc w:val="both"/>
      </w:pPr>
      <w:bookmarkStart w:id="93" w:name="bookmark93"/>
      <w:r>
        <w:rPr>
          <w:color w:val="000000"/>
          <w:spacing w:val="0"/>
          <w:w w:val="100"/>
          <w:position w:val="0"/>
          <w:sz w:val="28"/>
          <w:szCs w:val="28"/>
        </w:rPr>
        <w:t>1</w:t>
      </w:r>
      <w:bookmarkEnd w:id="93"/>
      <w:r>
        <w:rPr>
          <w:color w:val="000000"/>
          <w:spacing w:val="0"/>
          <w:w w:val="100"/>
          <w:position w:val="0"/>
        </w:rPr>
        <w:t>、</w:t>
        <w:tab/>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1</w:t>
      </w:r>
      <w:r>
        <w:rPr>
          <w:color w:val="000000"/>
          <w:spacing w:val="0"/>
          <w:w w:val="100"/>
          <w:position w:val="0"/>
        </w:rPr>
        <w:t>日公司第五届董事会第二十次会议聘任高海波先生为公 司总经理；</w:t>
      </w:r>
    </w:p>
    <w:p>
      <w:pPr>
        <w:pStyle w:val="Style17"/>
        <w:keepNext w:val="0"/>
        <w:keepLines w:val="0"/>
        <w:widowControl w:val="0"/>
        <w:numPr>
          <w:ilvl w:val="0"/>
          <w:numId w:val="3"/>
        </w:numPr>
        <w:shd w:val="clear" w:color="auto" w:fill="auto"/>
        <w:tabs>
          <w:tab w:pos="402" w:val="left"/>
        </w:tabs>
        <w:bidi w:val="0"/>
        <w:spacing w:before="0" w:after="0" w:line="648" w:lineRule="exact"/>
        <w:ind w:left="0" w:right="0" w:firstLine="0"/>
        <w:jc w:val="both"/>
      </w:pPr>
      <w:bookmarkStart w:id="94" w:name="bookmark94"/>
      <w:bookmarkEnd w:id="94"/>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23</w:t>
      </w:r>
      <w:r>
        <w:rPr>
          <w:color w:val="000000"/>
          <w:spacing w:val="0"/>
          <w:w w:val="100"/>
          <w:position w:val="0"/>
        </w:rPr>
        <w:t>日公司第六届董事会第一次会议，聘任高海波先生为公 司董事长；</w:t>
      </w:r>
    </w:p>
    <w:p>
      <w:pPr>
        <w:pStyle w:val="Style17"/>
        <w:keepNext w:val="0"/>
        <w:keepLines w:val="0"/>
        <w:widowControl w:val="0"/>
        <w:shd w:val="clear" w:color="auto" w:fill="auto"/>
        <w:tabs>
          <w:tab w:pos="780" w:val="left"/>
        </w:tabs>
        <w:bidi w:val="0"/>
        <w:spacing w:before="0" w:after="0" w:line="634" w:lineRule="exact"/>
        <w:ind w:left="0" w:right="0" w:firstLine="0"/>
        <w:jc w:val="both"/>
      </w:pPr>
      <w:bookmarkStart w:id="95" w:name="bookmark95"/>
      <w:r>
        <w:rPr>
          <w:color w:val="000000"/>
          <w:spacing w:val="0"/>
          <w:w w:val="100"/>
          <w:position w:val="0"/>
        </w:rPr>
        <w:t>（</w:t>
      </w:r>
      <w:bookmarkEnd w:id="95"/>
      <w:r>
        <w:rPr>
          <w:color w:val="000000"/>
          <w:spacing w:val="0"/>
          <w:w w:val="100"/>
          <w:position w:val="0"/>
        </w:rPr>
        <w:t>五）</w:t>
        <w:tab/>
        <w:t>公司员工情况：</w:t>
      </w:r>
    </w:p>
    <w:p>
      <w:pPr>
        <w:pStyle w:val="Style17"/>
        <w:keepNext w:val="0"/>
        <w:keepLines w:val="0"/>
        <w:widowControl w:val="0"/>
        <w:shd w:val="clear" w:color="auto" w:fill="auto"/>
        <w:bidi w:val="0"/>
        <w:spacing w:before="0" w:after="0" w:line="634" w:lineRule="exact"/>
        <w:ind w:left="0" w:right="0" w:firstLine="680"/>
        <w:jc w:val="both"/>
      </w:pPr>
      <w:r>
        <w:rPr>
          <w:color w:val="000000"/>
          <w:spacing w:val="0"/>
          <w:w w:val="100"/>
          <w:position w:val="0"/>
        </w:rPr>
        <w:t>报告期末，公司共有员工</w:t>
      </w:r>
      <w:r>
        <w:rPr>
          <w:color w:val="000000"/>
          <w:spacing w:val="0"/>
          <w:w w:val="100"/>
          <w:position w:val="0"/>
          <w:sz w:val="28"/>
          <w:szCs w:val="28"/>
        </w:rPr>
        <w:t>39</w:t>
      </w:r>
      <w:r>
        <w:rPr>
          <w:color w:val="000000"/>
          <w:spacing w:val="0"/>
          <w:w w:val="100"/>
          <w:position w:val="0"/>
        </w:rPr>
        <w:t>名，其中生产人员</w:t>
      </w:r>
      <w:r>
        <w:rPr>
          <w:color w:val="000000"/>
          <w:spacing w:val="0"/>
          <w:w w:val="100"/>
          <w:position w:val="0"/>
          <w:sz w:val="28"/>
          <w:szCs w:val="28"/>
        </w:rPr>
        <w:t>16</w:t>
      </w:r>
      <w:r>
        <w:rPr>
          <w:color w:val="000000"/>
          <w:spacing w:val="0"/>
          <w:w w:val="100"/>
          <w:position w:val="0"/>
        </w:rPr>
        <w:t>名，销售人员</w:t>
      </w:r>
      <w:r>
        <w:rPr>
          <w:color w:val="000000"/>
          <w:spacing w:val="0"/>
          <w:w w:val="100"/>
          <w:position w:val="0"/>
          <w:sz w:val="28"/>
          <w:szCs w:val="28"/>
        </w:rPr>
        <w:t>1</w:t>
      </w:r>
      <w:r>
        <w:rPr>
          <w:color w:val="000000"/>
          <w:spacing w:val="0"/>
          <w:w w:val="100"/>
          <w:position w:val="0"/>
        </w:rPr>
        <w:t>名，技 术人员</w:t>
      </w:r>
      <w:r>
        <w:rPr>
          <w:color w:val="000000"/>
          <w:spacing w:val="0"/>
          <w:w w:val="100"/>
          <w:position w:val="0"/>
          <w:sz w:val="28"/>
          <w:szCs w:val="28"/>
        </w:rPr>
        <w:t>3</w:t>
      </w:r>
      <w:r>
        <w:rPr>
          <w:color w:val="000000"/>
          <w:spacing w:val="0"/>
          <w:w w:val="100"/>
          <w:position w:val="0"/>
        </w:rPr>
        <w:t>名，财务人员</w:t>
      </w:r>
      <w:r>
        <w:rPr>
          <w:color w:val="000000"/>
          <w:spacing w:val="0"/>
          <w:w w:val="100"/>
          <w:position w:val="0"/>
          <w:sz w:val="28"/>
          <w:szCs w:val="28"/>
        </w:rPr>
        <w:t>5</w:t>
      </w:r>
      <w:r>
        <w:rPr>
          <w:color w:val="000000"/>
          <w:spacing w:val="0"/>
          <w:w w:val="100"/>
          <w:position w:val="0"/>
        </w:rPr>
        <w:t>名，行政管理人员</w:t>
      </w:r>
      <w:r>
        <w:rPr>
          <w:color w:val="000000"/>
          <w:spacing w:val="0"/>
          <w:w w:val="100"/>
          <w:position w:val="0"/>
          <w:sz w:val="28"/>
          <w:szCs w:val="28"/>
        </w:rPr>
        <w:t>14</w:t>
      </w:r>
      <w:r>
        <w:rPr>
          <w:color w:val="000000"/>
          <w:spacing w:val="0"/>
          <w:w w:val="100"/>
          <w:position w:val="0"/>
        </w:rPr>
        <w:t>名。大专以上学历人员占本公 司员工的</w:t>
      </w:r>
      <w:r>
        <w:rPr>
          <w:color w:val="000000"/>
          <w:spacing w:val="0"/>
          <w:w w:val="100"/>
          <w:position w:val="0"/>
          <w:sz w:val="28"/>
          <w:szCs w:val="28"/>
        </w:rPr>
        <w:t>42%</w:t>
      </w:r>
      <w:r>
        <w:rPr>
          <w:color w:val="000000"/>
          <w:spacing w:val="0"/>
          <w:w w:val="100"/>
          <w:position w:val="0"/>
        </w:rPr>
        <w:t>。公司执行了深圳市社会保险制度，无需承担离退休员工的费 用。</w:t>
      </w:r>
    </w:p>
    <w:p>
      <w:pPr>
        <w:pStyle w:val="Style17"/>
        <w:keepNext w:val="0"/>
        <w:keepLines w:val="0"/>
        <w:widowControl w:val="0"/>
        <w:shd w:val="clear" w:color="auto" w:fill="auto"/>
        <w:bidi w:val="0"/>
        <w:spacing w:before="0" w:after="400" w:line="634" w:lineRule="exact"/>
        <w:ind w:left="0" w:right="0" w:firstLine="0"/>
        <w:jc w:val="center"/>
      </w:pPr>
      <w:bookmarkStart w:id="96" w:name="bookmark96"/>
      <w:r>
        <w:rPr>
          <w:b/>
          <w:bCs/>
          <w:color w:val="000000"/>
          <w:spacing w:val="0"/>
          <w:w w:val="100"/>
          <w:position w:val="0"/>
        </w:rPr>
        <w:t>五</w:t>
      </w:r>
      <w:bookmarkEnd w:id="96"/>
      <w:r>
        <w:rPr>
          <w:b/>
          <w:bCs/>
          <w:color w:val="000000"/>
          <w:spacing w:val="0"/>
          <w:w w:val="100"/>
          <w:position w:val="0"/>
        </w:rPr>
        <w:t>、公司治理</w:t>
      </w:r>
    </w:p>
    <w:p>
      <w:pPr>
        <w:pStyle w:val="Style17"/>
        <w:keepNext w:val="0"/>
        <w:keepLines w:val="0"/>
        <w:widowControl w:val="0"/>
        <w:shd w:val="clear" w:color="auto" w:fill="auto"/>
        <w:bidi w:val="0"/>
        <w:spacing w:before="0" w:after="0" w:line="624" w:lineRule="exact"/>
        <w:ind w:left="0" w:right="0" w:firstLine="0"/>
        <w:jc w:val="both"/>
      </w:pPr>
      <w:bookmarkStart w:id="97" w:name="bookmark97"/>
      <w:r>
        <w:rPr>
          <w:color w:val="000000"/>
          <w:spacing w:val="0"/>
          <w:w w:val="100"/>
          <w:position w:val="0"/>
        </w:rPr>
        <w:t>（</w:t>
      </w:r>
      <w:bookmarkEnd w:id="97"/>
      <w:r>
        <w:rPr>
          <w:color w:val="000000"/>
          <w:spacing w:val="0"/>
          <w:w w:val="100"/>
          <w:position w:val="0"/>
        </w:rPr>
        <w:t>一）公司治理的规范性</w:t>
      </w:r>
    </w:p>
    <w:p>
      <w:pPr>
        <w:pStyle w:val="Style17"/>
        <w:keepNext w:val="0"/>
        <w:keepLines w:val="0"/>
        <w:widowControl w:val="0"/>
        <w:shd w:val="clear" w:color="auto" w:fill="auto"/>
        <w:bidi w:val="0"/>
        <w:spacing w:before="0" w:after="400" w:line="624" w:lineRule="exact"/>
        <w:ind w:left="0" w:right="0" w:firstLine="680"/>
        <w:jc w:val="both"/>
      </w:pPr>
      <w:bookmarkStart w:id="98" w:name="bookmark98"/>
      <w:r>
        <w:rPr>
          <w:color w:val="000000"/>
          <w:spacing w:val="0"/>
          <w:w w:val="100"/>
          <w:position w:val="0"/>
          <w:sz w:val="28"/>
          <w:szCs w:val="28"/>
        </w:rPr>
        <w:t>1</w:t>
      </w:r>
      <w:bookmarkEnd w:id="98"/>
      <w:r>
        <w:rPr>
          <w:color w:val="000000"/>
          <w:spacing w:val="0"/>
          <w:w w:val="100"/>
          <w:position w:val="0"/>
        </w:rPr>
        <w:t>、公司自成立以来一直致力于完善公司治理结构，按照《公司法〉〉、《证 券法〉〉、《上市公司治理准则》等国家有关法律、法规要求，不断完善公司</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6" w:lineRule="exact"/>
        <w:ind w:left="0" w:right="0" w:firstLine="0"/>
        <w:jc w:val="both"/>
      </w:pPr>
      <w:r>
        <w:rPr>
          <w:color w:val="000000"/>
          <w:spacing w:val="0"/>
          <w:w w:val="100"/>
          <w:position w:val="0"/>
        </w:rPr>
        <w:t>的法人治理结构，建立现代企业制度，规范公司运作，公司目前的实际运 作状况基本符合中国证监会发布的有关上市公司治理规范的要求。公司控 股股东行为规范，没有超越股东大会的权限直接或间接干预公司的日常经 营活动和决策，公司严格按照中国证监会的要求和《深圳证券交易所股票 上市交易规则》的相关规定，本着“公开、公平、公正”的原则，进行信 息披露，不存在向大股东、实际控制人提供未公开信息的情况，保障了所 有股东有平等的机会获得公司信息。</w:t>
      </w:r>
    </w:p>
    <w:p>
      <w:pPr>
        <w:pStyle w:val="Style17"/>
        <w:keepNext w:val="0"/>
        <w:keepLines w:val="0"/>
        <w:widowControl w:val="0"/>
        <w:shd w:val="clear" w:color="auto" w:fill="auto"/>
        <w:bidi w:val="0"/>
        <w:spacing w:before="0" w:after="0" w:line="626" w:lineRule="exact"/>
        <w:ind w:left="0" w:right="0" w:firstLine="560"/>
        <w:jc w:val="both"/>
      </w:pPr>
      <w:bookmarkStart w:id="99" w:name="bookmark99"/>
      <w:r>
        <w:rPr>
          <w:color w:val="000000"/>
          <w:spacing w:val="0"/>
          <w:w w:val="100"/>
          <w:position w:val="0"/>
          <w:sz w:val="28"/>
          <w:szCs w:val="28"/>
        </w:rPr>
        <w:t>2</w:t>
      </w:r>
      <w:bookmarkEnd w:id="99"/>
      <w:r>
        <w:rPr>
          <w:color w:val="000000"/>
          <w:spacing w:val="0"/>
          <w:w w:val="100"/>
          <w:position w:val="0"/>
        </w:rPr>
        <w:t>、进行了董事会、监事会的换届选举</w:t>
      </w:r>
    </w:p>
    <w:p>
      <w:pPr>
        <w:pStyle w:val="Style17"/>
        <w:keepNext w:val="0"/>
        <w:keepLines w:val="0"/>
        <w:widowControl w:val="0"/>
        <w:shd w:val="clear" w:color="auto" w:fill="auto"/>
        <w:bidi w:val="0"/>
        <w:spacing w:before="0" w:after="0" w:line="626" w:lineRule="exact"/>
        <w:ind w:left="0" w:right="0" w:firstLine="560"/>
        <w:jc w:val="both"/>
      </w:pPr>
      <w:r>
        <w:rPr>
          <w:color w:val="000000"/>
          <w:spacing w:val="0"/>
          <w:w w:val="100"/>
          <w:position w:val="0"/>
        </w:rPr>
        <w:t>鉴于公司第五届董事会、监事会任期界满，为了健全董事会的决策机 制及监事会的监督机制，根据《公司法》、《公司章程》的规定，公司在</w:t>
      </w:r>
      <w:r>
        <w:rPr>
          <w:color w:val="000000"/>
          <w:spacing w:val="0"/>
          <w:w w:val="100"/>
          <w:position w:val="0"/>
          <w:sz w:val="28"/>
          <w:szCs w:val="28"/>
        </w:rPr>
        <w:t xml:space="preserve">2006 </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23</w:t>
      </w:r>
      <w:r>
        <w:rPr>
          <w:color w:val="000000"/>
          <w:spacing w:val="0"/>
          <w:w w:val="100"/>
          <w:position w:val="0"/>
        </w:rPr>
        <w:t>日召开的</w:t>
      </w:r>
      <w:r>
        <w:rPr>
          <w:color w:val="000000"/>
          <w:spacing w:val="0"/>
          <w:w w:val="100"/>
          <w:position w:val="0"/>
          <w:sz w:val="28"/>
          <w:szCs w:val="28"/>
        </w:rPr>
        <w:t>2006</w:t>
      </w:r>
      <w:r>
        <w:rPr>
          <w:color w:val="000000"/>
          <w:spacing w:val="0"/>
          <w:w w:val="100"/>
          <w:position w:val="0"/>
        </w:rPr>
        <w:t>年度临时股东大会上，进行了董事会、监事会的 换届选举。进一步健全和完善了公司的决策机制及管理运作机制。</w:t>
      </w:r>
    </w:p>
    <w:p>
      <w:pPr>
        <w:pStyle w:val="Style17"/>
        <w:keepNext w:val="0"/>
        <w:keepLines w:val="0"/>
        <w:widowControl w:val="0"/>
        <w:shd w:val="clear" w:color="auto" w:fill="auto"/>
        <w:bidi w:val="0"/>
        <w:spacing w:before="0" w:after="0" w:line="625" w:lineRule="exact"/>
        <w:ind w:left="0" w:right="0" w:firstLine="140"/>
        <w:jc w:val="both"/>
      </w:pPr>
      <w:bookmarkStart w:id="100" w:name="bookmark100"/>
      <w:r>
        <w:rPr>
          <w:color w:val="000000"/>
          <w:spacing w:val="0"/>
          <w:w w:val="100"/>
          <w:position w:val="0"/>
        </w:rPr>
        <w:t>（</w:t>
      </w:r>
      <w:bookmarkEnd w:id="100"/>
      <w:r>
        <w:rPr>
          <w:color w:val="000000"/>
          <w:spacing w:val="0"/>
          <w:w w:val="100"/>
          <w:position w:val="0"/>
        </w:rPr>
        <w:t>二）独立董事履行职责情况</w:t>
      </w:r>
    </w:p>
    <w:p>
      <w:pPr>
        <w:pStyle w:val="Style17"/>
        <w:keepNext w:val="0"/>
        <w:keepLines w:val="0"/>
        <w:widowControl w:val="0"/>
        <w:shd w:val="clear" w:color="auto" w:fill="auto"/>
        <w:bidi w:val="0"/>
        <w:spacing w:before="0" w:after="940" w:line="625" w:lineRule="exact"/>
        <w:ind w:left="0" w:right="0" w:firstLine="560"/>
        <w:jc w:val="both"/>
      </w:pPr>
      <w:r>
        <w:rPr>
          <w:color w:val="000000"/>
          <w:spacing w:val="0"/>
          <w:w w:val="100"/>
          <w:position w:val="0"/>
        </w:rPr>
        <w:t>根据中国证券监督管理委员会《关于在上市公司建立独立董事制度的 指导意见》，公司建立了较为规范的独立董事制度。报告期内，公司</w:t>
      </w:r>
      <w:r>
        <w:rPr>
          <w:color w:val="000000"/>
          <w:spacing w:val="0"/>
          <w:w w:val="100"/>
          <w:position w:val="0"/>
          <w:sz w:val="28"/>
          <w:szCs w:val="28"/>
        </w:rPr>
        <w:t>3</w:t>
      </w:r>
      <w:r>
        <w:rPr>
          <w:color w:val="000000"/>
          <w:spacing w:val="0"/>
          <w:w w:val="100"/>
          <w:position w:val="0"/>
        </w:rPr>
        <w:t>位 独立董事均勤勉尽责，认真履行了独立董事职责，能够按时出席董事会。 在董事会闭会期间独立董事经常深入了解公司经营运作情况，对公司报告 期内所发生的重大事项能够站在独立、客观、公正的立场上发表意见，维 护了公司的整体利益和中小股东的合法权益。</w:t>
      </w:r>
    </w:p>
    <w:p>
      <w:pPr>
        <w:pStyle w:val="Style17"/>
        <w:keepNext w:val="0"/>
        <w:keepLines w:val="0"/>
        <w:widowControl w:val="0"/>
        <w:shd w:val="clear" w:color="auto" w:fill="auto"/>
        <w:bidi w:val="0"/>
        <w:spacing w:before="0" w:after="500" w:line="240" w:lineRule="auto"/>
        <w:ind w:left="0" w:right="0" w:firstLine="0"/>
        <w:jc w:val="both"/>
      </w:pPr>
      <w:bookmarkStart w:id="101" w:name="bookmark101"/>
      <w:r>
        <w:rPr>
          <w:color w:val="000000"/>
          <w:spacing w:val="0"/>
          <w:w w:val="100"/>
          <w:position w:val="0"/>
          <w:sz w:val="28"/>
          <w:szCs w:val="28"/>
        </w:rPr>
        <w:t>1</w:t>
      </w:r>
      <w:bookmarkEnd w:id="101"/>
      <w:r>
        <w:rPr>
          <w:color w:val="000000"/>
          <w:spacing w:val="0"/>
          <w:w w:val="100"/>
          <w:position w:val="0"/>
        </w:rPr>
        <w:t>、报告期内，独立董事出席董事会的情况如下:</w:t>
      </w:r>
      <w:r>
        <w:br w:type="page"/>
      </w:r>
    </w:p>
    <w:p>
      <w:pPr>
        <w:pStyle w:val="Style7"/>
        <w:keepNext w:val="0"/>
        <w:keepLines w:val="0"/>
        <w:widowControl w:val="0"/>
        <w:pBdr>
          <w:bottom w:val="single" w:sz="4" w:space="0" w:color="auto"/>
        </w:pBdr>
        <w:shd w:val="clear" w:color="auto" w:fill="auto"/>
        <w:bidi w:val="0"/>
        <w:spacing w:before="0" w:after="3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第五届）</w:t>
      </w:r>
    </w:p>
    <w:tbl>
      <w:tblPr>
        <w:tblOverlap w:val="never"/>
        <w:jc w:val="center"/>
        <w:tblLayout w:type="fixed"/>
      </w:tblPr>
      <w:tblGrid>
        <w:gridCol w:w="1430"/>
        <w:gridCol w:w="1066"/>
        <w:gridCol w:w="1066"/>
        <w:gridCol w:w="1066"/>
        <w:gridCol w:w="1066"/>
        <w:gridCol w:w="3072"/>
      </w:tblGrid>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独立董事 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200" w:right="0" w:firstLine="0"/>
              <w:jc w:val="left"/>
              <w:rPr>
                <w:sz w:val="20"/>
                <w:szCs w:val="20"/>
              </w:rPr>
            </w:pPr>
            <w:r>
              <w:rPr>
                <w:color w:val="000000"/>
                <w:spacing w:val="0"/>
                <w:w w:val="100"/>
                <w:position w:val="0"/>
                <w:sz w:val="20"/>
                <w:szCs w:val="20"/>
              </w:rPr>
              <w:t>应参加 董事会</w:t>
            </w:r>
          </w:p>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亲自出席 （次）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委托出席 （次）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朱小平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第五届董事会第十七次会议因 出差未能参加</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张永国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王晓芳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第五届董事会第十八次、十九次 会议因出差未能参加</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第六届）</w:t>
      </w:r>
    </w:p>
    <w:tbl>
      <w:tblPr>
        <w:tblOverlap w:val="never"/>
        <w:jc w:val="center"/>
        <w:tblLayout w:type="fixed"/>
      </w:tblPr>
      <w:tblGrid>
        <w:gridCol w:w="1430"/>
        <w:gridCol w:w="1066"/>
        <w:gridCol w:w="1066"/>
        <w:gridCol w:w="1066"/>
        <w:gridCol w:w="1066"/>
        <w:gridCol w:w="3072"/>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独立董事 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200" w:right="0" w:firstLine="0"/>
              <w:jc w:val="left"/>
              <w:rPr>
                <w:sz w:val="20"/>
                <w:szCs w:val="20"/>
              </w:rPr>
            </w:pPr>
            <w:r>
              <w:rPr>
                <w:color w:val="000000"/>
                <w:spacing w:val="0"/>
                <w:w w:val="100"/>
                <w:position w:val="0"/>
                <w:sz w:val="20"/>
                <w:szCs w:val="20"/>
              </w:rPr>
              <w:t>应参加 董事会</w:t>
            </w:r>
          </w:p>
          <w:p>
            <w:pPr>
              <w:pStyle w:val="Style2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亲自出席 （次）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委托出席 （次）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栾伟洁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张永国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邓朝晖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17"/>
        <w:keepNext w:val="0"/>
        <w:keepLines w:val="0"/>
        <w:widowControl w:val="0"/>
        <w:shd w:val="clear" w:color="auto" w:fill="auto"/>
        <w:bidi w:val="0"/>
        <w:spacing w:before="0" w:after="380" w:line="638" w:lineRule="exact"/>
        <w:ind w:left="0" w:right="0" w:firstLine="540"/>
        <w:jc w:val="both"/>
      </w:pPr>
      <w:bookmarkStart w:id="102" w:name="bookmark102"/>
      <w:r>
        <w:rPr>
          <w:color w:val="000000"/>
          <w:spacing w:val="0"/>
          <w:w w:val="100"/>
          <w:position w:val="0"/>
          <w:sz w:val="28"/>
          <w:szCs w:val="28"/>
        </w:rPr>
        <w:t>2</w:t>
      </w:r>
      <w:bookmarkEnd w:id="102"/>
      <w:r>
        <w:rPr>
          <w:color w:val="000000"/>
          <w:spacing w:val="0"/>
          <w:w w:val="100"/>
          <w:position w:val="0"/>
        </w:rPr>
        <w:t>、本报告期内，公司三位独立董事对公司本年度董事会各项议案及非 董事会议案的其他事项没有提出异议。</w:t>
      </w:r>
    </w:p>
    <w:p>
      <w:pPr>
        <w:pStyle w:val="Style17"/>
        <w:keepNext w:val="0"/>
        <w:keepLines w:val="0"/>
        <w:widowControl w:val="0"/>
        <w:shd w:val="clear" w:color="auto" w:fill="auto"/>
        <w:bidi w:val="0"/>
        <w:spacing w:before="0" w:after="0" w:line="636" w:lineRule="exact"/>
        <w:ind w:left="0" w:right="0" w:firstLine="0"/>
        <w:jc w:val="left"/>
      </w:pPr>
      <w:bookmarkStart w:id="103" w:name="bookmark103"/>
      <w:r>
        <w:rPr>
          <w:color w:val="000000"/>
          <w:spacing w:val="0"/>
          <w:w w:val="100"/>
          <w:position w:val="0"/>
        </w:rPr>
        <w:t>（</w:t>
      </w:r>
      <w:bookmarkEnd w:id="103"/>
      <w:r>
        <w:rPr>
          <w:color w:val="000000"/>
          <w:spacing w:val="0"/>
          <w:w w:val="100"/>
          <w:position w:val="0"/>
        </w:rPr>
        <w:t>三）公司与控股股东业务、资产、人员、机构、财务分开情况</w:t>
      </w:r>
    </w:p>
    <w:p>
      <w:pPr>
        <w:pStyle w:val="Style17"/>
        <w:keepNext w:val="0"/>
        <w:keepLines w:val="0"/>
        <w:widowControl w:val="0"/>
        <w:shd w:val="clear" w:color="auto" w:fill="auto"/>
        <w:tabs>
          <w:tab w:pos="859" w:val="left"/>
        </w:tabs>
        <w:bidi w:val="0"/>
        <w:spacing w:before="0" w:after="0" w:line="636" w:lineRule="exact"/>
        <w:ind w:left="0" w:right="0" w:firstLine="540"/>
        <w:jc w:val="both"/>
      </w:pPr>
      <w:bookmarkStart w:id="104" w:name="bookmark104"/>
      <w:r>
        <w:rPr>
          <w:color w:val="000000"/>
          <w:spacing w:val="0"/>
          <w:w w:val="100"/>
          <w:position w:val="0"/>
          <w:sz w:val="28"/>
          <w:szCs w:val="28"/>
        </w:rPr>
        <w:t>1</w:t>
      </w:r>
      <w:bookmarkEnd w:id="104"/>
      <w:r>
        <w:rPr>
          <w:color w:val="000000"/>
          <w:spacing w:val="0"/>
          <w:w w:val="100"/>
          <w:position w:val="0"/>
        </w:rPr>
        <w:t>、</w:t>
        <w:tab/>
        <w:t>人员方面：公司在劳动、人事及工资管理方面独立，总裁、财务总 监、董事会秘书等高级管理人员均在公司领取薪酬，不在股东单位担任重 要职务；</w:t>
      </w:r>
    </w:p>
    <w:p>
      <w:pPr>
        <w:pStyle w:val="Style17"/>
        <w:keepNext w:val="0"/>
        <w:keepLines w:val="0"/>
        <w:widowControl w:val="0"/>
        <w:shd w:val="clear" w:color="auto" w:fill="auto"/>
        <w:tabs>
          <w:tab w:pos="859" w:val="left"/>
        </w:tabs>
        <w:bidi w:val="0"/>
        <w:spacing w:before="0" w:after="260" w:line="634" w:lineRule="exact"/>
        <w:ind w:left="0" w:right="0" w:firstLine="540"/>
        <w:jc w:val="both"/>
      </w:pPr>
      <w:bookmarkStart w:id="105" w:name="bookmark105"/>
      <w:r>
        <w:rPr>
          <w:color w:val="000000"/>
          <w:spacing w:val="0"/>
          <w:w w:val="100"/>
          <w:position w:val="0"/>
          <w:sz w:val="28"/>
          <w:szCs w:val="28"/>
        </w:rPr>
        <w:t>2</w:t>
      </w:r>
      <w:bookmarkEnd w:id="105"/>
      <w:r>
        <w:rPr>
          <w:color w:val="000000"/>
          <w:spacing w:val="0"/>
          <w:w w:val="100"/>
          <w:position w:val="0"/>
        </w:rPr>
        <w:t>、</w:t>
        <w:tab/>
        <w:t>资产方面：公司拥有独立的生产管理系统、配套设施，目前不存在 被控股股东占用上市公司资金的情况，公司没有为股东或是关联方提供担</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34" w:lineRule="exact"/>
        <w:ind w:left="0" w:right="0" w:firstLine="0"/>
        <w:jc w:val="left"/>
      </w:pPr>
      <w:r>
        <w:rPr>
          <w:color w:val="000000"/>
          <w:spacing w:val="0"/>
          <w:w w:val="100"/>
          <w:position w:val="0"/>
        </w:rPr>
        <w:t>保的情况；</w:t>
      </w:r>
    </w:p>
    <w:p>
      <w:pPr>
        <w:pStyle w:val="Style17"/>
        <w:keepNext w:val="0"/>
        <w:keepLines w:val="0"/>
        <w:widowControl w:val="0"/>
        <w:shd w:val="clear" w:color="auto" w:fill="auto"/>
        <w:tabs>
          <w:tab w:pos="844" w:val="left"/>
        </w:tabs>
        <w:bidi w:val="0"/>
        <w:spacing w:before="0" w:after="0" w:line="638" w:lineRule="exact"/>
        <w:ind w:left="440" w:right="0" w:firstLine="0"/>
        <w:jc w:val="left"/>
      </w:pPr>
      <w:bookmarkStart w:id="106" w:name="bookmark106"/>
      <w:r>
        <w:rPr>
          <w:color w:val="000000"/>
          <w:spacing w:val="0"/>
          <w:w w:val="100"/>
          <w:position w:val="0"/>
          <w:sz w:val="28"/>
          <w:szCs w:val="28"/>
        </w:rPr>
        <w:t>3</w:t>
      </w:r>
      <w:bookmarkEnd w:id="106"/>
      <w:r>
        <w:rPr>
          <w:color w:val="000000"/>
          <w:spacing w:val="0"/>
          <w:w w:val="100"/>
          <w:position w:val="0"/>
        </w:rPr>
        <w:t>、</w:t>
        <w:tab/>
        <w:t>财务方面：公司拥有独立的财务机构，并建立了独立的会计核算体 系和财务管理制度，在银行独立开设账户，独立进行纳税申报和缴纳；</w:t>
      </w:r>
    </w:p>
    <w:p>
      <w:pPr>
        <w:pStyle w:val="Style17"/>
        <w:keepNext w:val="0"/>
        <w:keepLines w:val="0"/>
        <w:widowControl w:val="0"/>
        <w:shd w:val="clear" w:color="auto" w:fill="auto"/>
        <w:tabs>
          <w:tab w:pos="844" w:val="left"/>
        </w:tabs>
        <w:bidi w:val="0"/>
        <w:spacing w:before="0" w:after="0" w:line="634" w:lineRule="exact"/>
        <w:ind w:left="0" w:right="0" w:firstLine="440"/>
        <w:jc w:val="both"/>
      </w:pPr>
      <w:bookmarkStart w:id="107" w:name="bookmark107"/>
      <w:r>
        <w:rPr>
          <w:color w:val="000000"/>
          <w:spacing w:val="0"/>
          <w:w w:val="100"/>
          <w:position w:val="0"/>
          <w:sz w:val="28"/>
          <w:szCs w:val="28"/>
        </w:rPr>
        <w:t>4</w:t>
      </w:r>
      <w:bookmarkEnd w:id="107"/>
      <w:r>
        <w:rPr>
          <w:color w:val="000000"/>
          <w:spacing w:val="0"/>
          <w:w w:val="100"/>
          <w:position w:val="0"/>
        </w:rPr>
        <w:t>、</w:t>
        <w:tab/>
        <w:t>机构方面：公司设立了完全独立于控股股东的组织机构，不存在与 控股股东合署办公的情况；</w:t>
      </w:r>
    </w:p>
    <w:p>
      <w:pPr>
        <w:pStyle w:val="Style17"/>
        <w:keepNext w:val="0"/>
        <w:keepLines w:val="0"/>
        <w:widowControl w:val="0"/>
        <w:shd w:val="clear" w:color="auto" w:fill="auto"/>
        <w:tabs>
          <w:tab w:pos="844" w:val="left"/>
        </w:tabs>
        <w:bidi w:val="0"/>
        <w:spacing w:before="0" w:after="1000" w:line="643" w:lineRule="exact"/>
        <w:ind w:left="0" w:right="0" w:firstLine="440"/>
        <w:jc w:val="both"/>
      </w:pPr>
      <w:bookmarkStart w:id="108" w:name="bookmark108"/>
      <w:r>
        <w:rPr>
          <w:color w:val="000000"/>
          <w:spacing w:val="0"/>
          <w:w w:val="100"/>
          <w:position w:val="0"/>
          <w:sz w:val="28"/>
          <w:szCs w:val="28"/>
        </w:rPr>
        <w:t>5</w:t>
      </w:r>
      <w:bookmarkEnd w:id="108"/>
      <w:r>
        <w:rPr>
          <w:color w:val="000000"/>
          <w:spacing w:val="0"/>
          <w:w w:val="100"/>
          <w:position w:val="0"/>
        </w:rPr>
        <w:t>、</w:t>
        <w:tab/>
        <w:t>业务独立方面：公司具有独立完整的业务和决策体系及自主经营能 力，完全独立于控股股东。</w:t>
      </w:r>
    </w:p>
    <w:p>
      <w:pPr>
        <w:pStyle w:val="Style17"/>
        <w:keepNext w:val="0"/>
        <w:keepLines w:val="0"/>
        <w:widowControl w:val="0"/>
        <w:shd w:val="clear" w:color="auto" w:fill="auto"/>
        <w:bidi w:val="0"/>
        <w:spacing w:before="0" w:after="0" w:line="629" w:lineRule="exact"/>
        <w:ind w:left="0" w:right="0" w:firstLine="0"/>
        <w:jc w:val="left"/>
      </w:pPr>
      <w:bookmarkStart w:id="109" w:name="bookmark109"/>
      <w:r>
        <w:rPr>
          <w:color w:val="000000"/>
          <w:spacing w:val="0"/>
          <w:w w:val="100"/>
          <w:position w:val="0"/>
        </w:rPr>
        <w:t>（</w:t>
      </w:r>
      <w:bookmarkEnd w:id="109"/>
      <w:r>
        <w:rPr>
          <w:color w:val="000000"/>
          <w:spacing w:val="0"/>
          <w:w w:val="100"/>
          <w:position w:val="0"/>
        </w:rPr>
        <w:t>四）公司考评和激励机制情况</w:t>
      </w:r>
    </w:p>
    <w:p>
      <w:pPr>
        <w:pStyle w:val="Style17"/>
        <w:keepNext w:val="0"/>
        <w:keepLines w:val="0"/>
        <w:widowControl w:val="0"/>
        <w:shd w:val="clear" w:color="auto" w:fill="auto"/>
        <w:bidi w:val="0"/>
        <w:spacing w:before="0" w:after="1780" w:line="629" w:lineRule="exact"/>
        <w:ind w:left="0" w:right="0" w:firstLine="580"/>
        <w:jc w:val="both"/>
      </w:pPr>
      <w:r>
        <w:rPr>
          <w:color w:val="000000"/>
          <w:spacing w:val="0"/>
          <w:w w:val="100"/>
          <w:position w:val="0"/>
        </w:rPr>
        <w:t>公司对高级管理人员实行目标考评、奖惩制度。报告期内，公司董事 会按年度对公司高级管理人员的业绩和履职情况进行考评，根据考评结果 实施奖励或惩罚，并将考评结果作为下一年度年薪定级、岗位安排的依据。 公司尚未建立股权激励机制。</w:t>
      </w:r>
    </w:p>
    <w:p>
      <w:pPr>
        <w:pStyle w:val="Style17"/>
        <w:keepNext w:val="0"/>
        <w:keepLines w:val="0"/>
        <w:widowControl w:val="0"/>
        <w:shd w:val="clear" w:color="auto" w:fill="auto"/>
        <w:bidi w:val="0"/>
        <w:spacing w:before="0" w:after="720" w:line="240" w:lineRule="auto"/>
        <w:ind w:left="0" w:right="0" w:firstLine="0"/>
        <w:jc w:val="center"/>
      </w:pPr>
      <w:bookmarkStart w:id="110" w:name="bookmark110"/>
      <w:r>
        <w:rPr>
          <w:b/>
          <w:bCs/>
          <w:color w:val="000000"/>
          <w:spacing w:val="0"/>
          <w:w w:val="100"/>
          <w:position w:val="0"/>
        </w:rPr>
        <w:t>六</w:t>
      </w:r>
      <w:bookmarkEnd w:id="110"/>
      <w:r>
        <w:rPr>
          <w:b/>
          <w:bCs/>
          <w:color w:val="000000"/>
          <w:spacing w:val="0"/>
          <w:w w:val="100"/>
          <w:position w:val="0"/>
        </w:rPr>
        <w:t>、股东大会情况简介</w:t>
      </w:r>
    </w:p>
    <w:p>
      <w:pPr>
        <w:pStyle w:val="Style17"/>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报告期内，公司召开了二次股东大会，具体情况如下：</w:t>
      </w:r>
    </w:p>
    <w:p>
      <w:pPr>
        <w:pStyle w:val="Style17"/>
        <w:keepNext w:val="0"/>
        <w:keepLines w:val="0"/>
        <w:widowControl w:val="0"/>
        <w:shd w:val="clear" w:color="auto" w:fill="auto"/>
        <w:bidi w:val="0"/>
        <w:spacing w:before="0" w:after="320" w:line="240" w:lineRule="auto"/>
        <w:ind w:left="0" w:right="0" w:firstLine="0"/>
        <w:jc w:val="left"/>
      </w:pPr>
      <w:bookmarkStart w:id="111" w:name="bookmark111"/>
      <w:r>
        <w:rPr>
          <w:color w:val="000000"/>
          <w:spacing w:val="0"/>
          <w:w w:val="100"/>
          <w:position w:val="0"/>
        </w:rPr>
        <w:t>（</w:t>
      </w:r>
      <w:bookmarkEnd w:id="111"/>
      <w:r>
        <w:rPr>
          <w:color w:val="000000"/>
          <w:spacing w:val="0"/>
          <w:w w:val="100"/>
          <w:position w:val="0"/>
        </w:rPr>
        <w:t>一</w:t>
      </w:r>
      <w:r>
        <w:rPr>
          <w:color w:val="000000"/>
          <w:spacing w:val="0"/>
          <w:w w:val="100"/>
          <w:position w:val="0"/>
          <w:sz w:val="28"/>
          <w:szCs w:val="28"/>
        </w:rPr>
        <w:t>）2005</w:t>
      </w:r>
      <w:r>
        <w:rPr>
          <w:color w:val="000000"/>
          <w:spacing w:val="0"/>
          <w:w w:val="100"/>
          <w:position w:val="0"/>
        </w:rPr>
        <w:t>年度股东大会简介</w:t>
      </w:r>
    </w:p>
    <w:p>
      <w:pPr>
        <w:pStyle w:val="Style17"/>
        <w:keepNext w:val="0"/>
        <w:keepLines w:val="0"/>
        <w:widowControl w:val="0"/>
        <w:shd w:val="clear" w:color="auto" w:fill="auto"/>
        <w:bidi w:val="0"/>
        <w:spacing w:before="0" w:after="280" w:line="240" w:lineRule="auto"/>
        <w:ind w:left="0" w:right="0" w:firstLine="580"/>
        <w:jc w:val="both"/>
      </w:pPr>
      <w:r>
        <w:rPr>
          <w:color w:val="000000"/>
          <w:spacing w:val="0"/>
          <w:w w:val="100"/>
          <w:position w:val="0"/>
        </w:rPr>
        <w:t>根据公司第五届董事会第十七次会议决议，</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27</w:t>
      </w:r>
      <w:r>
        <w:rPr>
          <w:color w:val="000000"/>
          <w:spacing w:val="0"/>
          <w:w w:val="100"/>
          <w:position w:val="0"/>
        </w:rPr>
        <w:t>日，公司董</w:t>
      </w:r>
    </w:p>
    <w:p>
      <w:pPr>
        <w:pStyle w:val="Style17"/>
        <w:keepNext w:val="0"/>
        <w:keepLines w:val="0"/>
        <w:widowControl w:val="0"/>
        <w:shd w:val="clear" w:color="auto" w:fill="auto"/>
        <w:bidi w:val="0"/>
        <w:spacing w:before="0" w:after="520" w:line="240" w:lineRule="auto"/>
        <w:ind w:left="0" w:right="0" w:firstLine="0"/>
        <w:jc w:val="left"/>
      </w:pPr>
      <w:r>
        <w:rPr>
          <w:color w:val="000000"/>
          <w:spacing w:val="0"/>
          <w:w w:val="100"/>
          <w:position w:val="0"/>
        </w:rPr>
        <w:t>事会发出关于召开</w:t>
      </w:r>
      <w:r>
        <w:rPr>
          <w:color w:val="000000"/>
          <w:spacing w:val="0"/>
          <w:w w:val="100"/>
          <w:position w:val="0"/>
          <w:sz w:val="28"/>
          <w:szCs w:val="28"/>
        </w:rPr>
        <w:t>2005</w:t>
      </w:r>
      <w:r>
        <w:rPr>
          <w:color w:val="000000"/>
          <w:spacing w:val="0"/>
          <w:w w:val="100"/>
          <w:position w:val="0"/>
        </w:rPr>
        <w:t>年度股东大会的书面通知，公司</w:t>
      </w:r>
      <w:r>
        <w:rPr>
          <w:color w:val="000000"/>
          <w:spacing w:val="0"/>
          <w:w w:val="100"/>
          <w:position w:val="0"/>
          <w:sz w:val="28"/>
          <w:szCs w:val="28"/>
        </w:rPr>
        <w:t>2005</w:t>
      </w:r>
      <w:r>
        <w:rPr>
          <w:color w:val="000000"/>
          <w:spacing w:val="0"/>
          <w:w w:val="100"/>
          <w:position w:val="0"/>
        </w:rPr>
        <w:t>年年度股东</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9" w:lineRule="exact"/>
        <w:ind w:left="0" w:right="0" w:firstLine="0"/>
        <w:jc w:val="both"/>
      </w:pPr>
      <w:r>
        <w:rPr>
          <w:color w:val="000000"/>
          <w:spacing w:val="0"/>
          <w:w w:val="100"/>
          <w:position w:val="0"/>
        </w:rPr>
        <w:t>大会于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6</w:t>
      </w:r>
      <w:r>
        <w:rPr>
          <w:color w:val="000000"/>
          <w:spacing w:val="0"/>
          <w:w w:val="100"/>
          <w:position w:val="0"/>
        </w:rPr>
        <w:t>月</w:t>
      </w:r>
      <w:r>
        <w:rPr>
          <w:color w:val="000000"/>
          <w:spacing w:val="0"/>
          <w:w w:val="100"/>
          <w:position w:val="0"/>
          <w:sz w:val="28"/>
          <w:szCs w:val="28"/>
        </w:rPr>
        <w:t>9</w:t>
      </w:r>
      <w:r>
        <w:rPr>
          <w:color w:val="000000"/>
          <w:spacing w:val="0"/>
          <w:w w:val="100"/>
          <w:position w:val="0"/>
        </w:rPr>
        <w:t>日在公司本部会议室召开。参加大会的股东及股东授 权委托代表</w:t>
      </w:r>
      <w:r>
        <w:rPr>
          <w:color w:val="000000"/>
          <w:spacing w:val="0"/>
          <w:w w:val="100"/>
          <w:position w:val="0"/>
          <w:sz w:val="28"/>
          <w:szCs w:val="28"/>
        </w:rPr>
        <w:t>4</w:t>
      </w:r>
      <w:r>
        <w:rPr>
          <w:color w:val="000000"/>
          <w:spacing w:val="0"/>
          <w:w w:val="100"/>
          <w:position w:val="0"/>
        </w:rPr>
        <w:t>名，股东（代理人</w:t>
      </w:r>
      <w:r>
        <w:rPr>
          <w:color w:val="000000"/>
          <w:spacing w:val="0"/>
          <w:w w:val="100"/>
          <w:position w:val="0"/>
          <w:sz w:val="28"/>
          <w:szCs w:val="28"/>
        </w:rPr>
        <w:t>）4</w:t>
      </w:r>
      <w:r>
        <w:rPr>
          <w:color w:val="000000"/>
          <w:spacing w:val="0"/>
          <w:w w:val="100"/>
          <w:position w:val="0"/>
        </w:rPr>
        <w:t>人，代表股份</w:t>
      </w:r>
      <w:r>
        <w:rPr>
          <w:color w:val="000000"/>
          <w:spacing w:val="0"/>
          <w:w w:val="100"/>
          <w:position w:val="0"/>
          <w:sz w:val="28"/>
          <w:szCs w:val="28"/>
        </w:rPr>
        <w:t>63,712,690</w:t>
      </w:r>
      <w:r>
        <w:rPr>
          <w:color w:val="000000"/>
          <w:spacing w:val="0"/>
          <w:w w:val="100"/>
          <w:position w:val="0"/>
        </w:rPr>
        <w:t>股，占公司有表 决权总股份的</w:t>
      </w:r>
      <w:r>
        <w:rPr>
          <w:color w:val="000000"/>
          <w:spacing w:val="0"/>
          <w:w w:val="100"/>
          <w:position w:val="0"/>
          <w:sz w:val="28"/>
          <w:szCs w:val="28"/>
        </w:rPr>
        <w:t>70.42%</w:t>
      </w:r>
      <w:r>
        <w:rPr>
          <w:color w:val="5A5A5A"/>
          <w:spacing w:val="0"/>
          <w:w w:val="100"/>
          <w:position w:val="0"/>
        </w:rPr>
        <w:t>。</w:t>
      </w:r>
      <w:r>
        <w:rPr>
          <w:color w:val="000000"/>
          <w:spacing w:val="0"/>
          <w:w w:val="100"/>
          <w:position w:val="0"/>
        </w:rPr>
        <w:t>符合《公司法》、《公司章程》的有关规定。公司部 分董事、监事和高级管理人员参加了本次会议。广东益商律师事务所黎晓 林律师出席会议并对大会的合法性进行了验证出席会议并对大会的合法性 进行了验证。会议由董事长雷啸峰先生主持。</w:t>
      </w:r>
    </w:p>
    <w:p>
      <w:pPr>
        <w:pStyle w:val="Style17"/>
        <w:keepNext w:val="0"/>
        <w:keepLines w:val="0"/>
        <w:widowControl w:val="0"/>
        <w:shd w:val="clear" w:color="auto" w:fill="auto"/>
        <w:bidi w:val="0"/>
        <w:spacing w:before="0" w:after="0" w:line="629" w:lineRule="exact"/>
        <w:ind w:left="0" w:right="0" w:firstLine="580"/>
        <w:jc w:val="left"/>
      </w:pPr>
      <w:r>
        <w:rPr>
          <w:color w:val="000000"/>
          <w:spacing w:val="0"/>
          <w:w w:val="100"/>
          <w:position w:val="0"/>
        </w:rPr>
        <w:t>经股东大会审议并以记名方式表决，对本次会议提案做出如下决议：</w:t>
      </w:r>
    </w:p>
    <w:p>
      <w:pPr>
        <w:pStyle w:val="Style17"/>
        <w:keepNext w:val="0"/>
        <w:keepLines w:val="0"/>
        <w:widowControl w:val="0"/>
        <w:shd w:val="clear" w:color="auto" w:fill="auto"/>
        <w:tabs>
          <w:tab w:pos="425" w:val="left"/>
        </w:tabs>
        <w:bidi w:val="0"/>
        <w:spacing w:before="0" w:after="0" w:line="627" w:lineRule="exact"/>
        <w:ind w:left="0" w:right="0" w:firstLine="0"/>
        <w:jc w:val="left"/>
      </w:pPr>
      <w:bookmarkStart w:id="112" w:name="bookmark112"/>
      <w:r>
        <w:rPr>
          <w:color w:val="000000"/>
          <w:spacing w:val="0"/>
          <w:w w:val="100"/>
          <w:position w:val="0"/>
          <w:sz w:val="28"/>
          <w:szCs w:val="28"/>
        </w:rPr>
        <w:t>1</w:t>
      </w:r>
      <w:bookmarkEnd w:id="112"/>
      <w:r>
        <w:rPr>
          <w:color w:val="000000"/>
          <w:spacing w:val="0"/>
          <w:w w:val="100"/>
          <w:position w:val="0"/>
        </w:rPr>
        <w:t>、</w:t>
        <w:tab/>
        <w:t>审议通过《公司</w:t>
      </w:r>
      <w:r>
        <w:rPr>
          <w:color w:val="000000"/>
          <w:spacing w:val="0"/>
          <w:w w:val="100"/>
          <w:position w:val="0"/>
          <w:sz w:val="28"/>
          <w:szCs w:val="28"/>
        </w:rPr>
        <w:t>2005</w:t>
      </w:r>
      <w:r>
        <w:rPr>
          <w:color w:val="000000"/>
          <w:spacing w:val="0"/>
          <w:w w:val="100"/>
          <w:position w:val="0"/>
        </w:rPr>
        <w:t>年度董事会工作报告》；</w:t>
      </w:r>
    </w:p>
    <w:p>
      <w:pPr>
        <w:pStyle w:val="Style17"/>
        <w:keepNext w:val="0"/>
        <w:keepLines w:val="0"/>
        <w:widowControl w:val="0"/>
        <w:shd w:val="clear" w:color="auto" w:fill="auto"/>
        <w:tabs>
          <w:tab w:pos="425" w:val="left"/>
        </w:tabs>
        <w:bidi w:val="0"/>
        <w:spacing w:before="0" w:after="0" w:line="627" w:lineRule="exact"/>
        <w:ind w:left="0" w:right="0" w:firstLine="0"/>
        <w:jc w:val="left"/>
      </w:pPr>
      <w:bookmarkStart w:id="113" w:name="bookmark113"/>
      <w:r>
        <w:rPr>
          <w:color w:val="000000"/>
          <w:spacing w:val="0"/>
          <w:w w:val="100"/>
          <w:position w:val="0"/>
          <w:sz w:val="28"/>
          <w:szCs w:val="28"/>
        </w:rPr>
        <w:t>2</w:t>
      </w:r>
      <w:bookmarkEnd w:id="113"/>
      <w:r>
        <w:rPr>
          <w:color w:val="000000"/>
          <w:spacing w:val="0"/>
          <w:w w:val="100"/>
          <w:position w:val="0"/>
        </w:rPr>
        <w:t>、</w:t>
        <w:tab/>
        <w:t>审议通过《公司</w:t>
      </w:r>
      <w:r>
        <w:rPr>
          <w:color w:val="000000"/>
          <w:spacing w:val="0"/>
          <w:w w:val="100"/>
          <w:position w:val="0"/>
          <w:sz w:val="28"/>
          <w:szCs w:val="28"/>
        </w:rPr>
        <w:t>2005</w:t>
      </w:r>
      <w:r>
        <w:rPr>
          <w:color w:val="000000"/>
          <w:spacing w:val="0"/>
          <w:w w:val="100"/>
          <w:position w:val="0"/>
        </w:rPr>
        <w:t>年度监事会工作报告》；</w:t>
      </w:r>
    </w:p>
    <w:p>
      <w:pPr>
        <w:pStyle w:val="Style17"/>
        <w:keepNext w:val="0"/>
        <w:keepLines w:val="0"/>
        <w:widowControl w:val="0"/>
        <w:shd w:val="clear" w:color="auto" w:fill="auto"/>
        <w:tabs>
          <w:tab w:pos="425" w:val="left"/>
        </w:tabs>
        <w:bidi w:val="0"/>
        <w:spacing w:before="0" w:after="0" w:line="627" w:lineRule="exact"/>
        <w:ind w:left="0" w:right="0" w:firstLine="0"/>
        <w:jc w:val="left"/>
      </w:pPr>
      <w:bookmarkStart w:id="114" w:name="bookmark114"/>
      <w:r>
        <w:rPr>
          <w:color w:val="000000"/>
          <w:spacing w:val="0"/>
          <w:w w:val="100"/>
          <w:position w:val="0"/>
          <w:sz w:val="28"/>
          <w:szCs w:val="28"/>
        </w:rPr>
        <w:t>3</w:t>
      </w:r>
      <w:bookmarkEnd w:id="114"/>
      <w:r>
        <w:rPr>
          <w:color w:val="000000"/>
          <w:spacing w:val="0"/>
          <w:w w:val="100"/>
          <w:position w:val="0"/>
        </w:rPr>
        <w:t>、</w:t>
        <w:tab/>
        <w:t>审议通过《公司</w:t>
      </w:r>
      <w:r>
        <w:rPr>
          <w:color w:val="000000"/>
          <w:spacing w:val="0"/>
          <w:w w:val="100"/>
          <w:position w:val="0"/>
          <w:sz w:val="28"/>
          <w:szCs w:val="28"/>
        </w:rPr>
        <w:t>2005</w:t>
      </w:r>
      <w:r>
        <w:rPr>
          <w:color w:val="000000"/>
          <w:spacing w:val="0"/>
          <w:w w:val="100"/>
          <w:position w:val="0"/>
        </w:rPr>
        <w:t>年度财务决算报告》；</w:t>
      </w:r>
    </w:p>
    <w:p>
      <w:pPr>
        <w:pStyle w:val="Style17"/>
        <w:keepNext w:val="0"/>
        <w:keepLines w:val="0"/>
        <w:widowControl w:val="0"/>
        <w:shd w:val="clear" w:color="auto" w:fill="auto"/>
        <w:tabs>
          <w:tab w:pos="425" w:val="left"/>
        </w:tabs>
        <w:bidi w:val="0"/>
        <w:spacing w:before="0" w:after="0" w:line="627" w:lineRule="exact"/>
        <w:ind w:left="0" w:right="0" w:firstLine="0"/>
        <w:jc w:val="left"/>
      </w:pPr>
      <w:bookmarkStart w:id="115" w:name="bookmark115"/>
      <w:r>
        <w:rPr>
          <w:color w:val="000000"/>
          <w:spacing w:val="0"/>
          <w:w w:val="100"/>
          <w:position w:val="0"/>
          <w:sz w:val="28"/>
          <w:szCs w:val="28"/>
        </w:rPr>
        <w:t>4</w:t>
      </w:r>
      <w:bookmarkEnd w:id="115"/>
      <w:r>
        <w:rPr>
          <w:color w:val="000000"/>
          <w:spacing w:val="0"/>
          <w:w w:val="100"/>
          <w:position w:val="0"/>
        </w:rPr>
        <w:t>、</w:t>
        <w:tab/>
        <w:t>审议通过《公司</w:t>
      </w:r>
      <w:r>
        <w:rPr>
          <w:color w:val="000000"/>
          <w:spacing w:val="0"/>
          <w:w w:val="100"/>
          <w:position w:val="0"/>
          <w:sz w:val="28"/>
          <w:szCs w:val="28"/>
        </w:rPr>
        <w:t>2005</w:t>
      </w:r>
      <w:r>
        <w:rPr>
          <w:color w:val="000000"/>
          <w:spacing w:val="0"/>
          <w:w w:val="100"/>
          <w:position w:val="0"/>
        </w:rPr>
        <w:t>年度利润分配预案》；</w:t>
      </w:r>
    </w:p>
    <w:p>
      <w:pPr>
        <w:pStyle w:val="Style17"/>
        <w:keepNext w:val="0"/>
        <w:keepLines w:val="0"/>
        <w:widowControl w:val="0"/>
        <w:shd w:val="clear" w:color="auto" w:fill="auto"/>
        <w:tabs>
          <w:tab w:pos="425" w:val="left"/>
        </w:tabs>
        <w:bidi w:val="0"/>
        <w:spacing w:before="0" w:after="0" w:line="627" w:lineRule="exact"/>
        <w:ind w:left="0" w:right="0" w:firstLine="0"/>
        <w:jc w:val="left"/>
      </w:pPr>
      <w:bookmarkStart w:id="116" w:name="bookmark116"/>
      <w:r>
        <w:rPr>
          <w:color w:val="000000"/>
          <w:spacing w:val="0"/>
          <w:w w:val="100"/>
          <w:position w:val="0"/>
          <w:sz w:val="28"/>
          <w:szCs w:val="28"/>
        </w:rPr>
        <w:t>5</w:t>
      </w:r>
      <w:bookmarkEnd w:id="116"/>
      <w:r>
        <w:rPr>
          <w:color w:val="000000"/>
          <w:spacing w:val="0"/>
          <w:w w:val="100"/>
          <w:position w:val="0"/>
        </w:rPr>
        <w:t>、</w:t>
        <w:tab/>
        <w:t>审议通过《关于公司续聘会计师事务所的议案》；</w:t>
      </w:r>
    </w:p>
    <w:p>
      <w:pPr>
        <w:pStyle w:val="Style17"/>
        <w:keepNext w:val="0"/>
        <w:keepLines w:val="0"/>
        <w:widowControl w:val="0"/>
        <w:shd w:val="clear" w:color="auto" w:fill="auto"/>
        <w:bidi w:val="0"/>
        <w:spacing w:before="0" w:after="0" w:line="627" w:lineRule="exact"/>
        <w:ind w:left="0" w:right="0" w:firstLine="0"/>
        <w:jc w:val="left"/>
      </w:pPr>
      <w:bookmarkStart w:id="117" w:name="bookmark117"/>
      <w:r>
        <w:rPr>
          <w:color w:val="000000"/>
          <w:spacing w:val="0"/>
          <w:w w:val="100"/>
          <w:position w:val="0"/>
        </w:rPr>
        <w:t>（</w:t>
      </w:r>
      <w:bookmarkEnd w:id="117"/>
      <w:r>
        <w:rPr>
          <w:color w:val="000000"/>
          <w:spacing w:val="0"/>
          <w:w w:val="100"/>
          <w:position w:val="0"/>
        </w:rPr>
        <w:t>二</w:t>
      </w:r>
      <w:r>
        <w:rPr>
          <w:color w:val="000000"/>
          <w:spacing w:val="0"/>
          <w:w w:val="100"/>
          <w:position w:val="0"/>
          <w:sz w:val="28"/>
          <w:szCs w:val="28"/>
        </w:rPr>
        <w:t>）2006</w:t>
      </w:r>
      <w:r>
        <w:rPr>
          <w:color w:val="000000"/>
          <w:spacing w:val="0"/>
          <w:w w:val="100"/>
          <w:position w:val="0"/>
        </w:rPr>
        <w:t>年度临时股东大会简介</w:t>
      </w:r>
    </w:p>
    <w:p>
      <w:pPr>
        <w:pStyle w:val="Style17"/>
        <w:keepNext w:val="0"/>
        <w:keepLines w:val="0"/>
        <w:widowControl w:val="0"/>
        <w:shd w:val="clear" w:color="auto" w:fill="auto"/>
        <w:bidi w:val="0"/>
        <w:spacing w:before="0" w:after="0" w:line="627" w:lineRule="exact"/>
        <w:ind w:left="0" w:right="0" w:firstLine="580"/>
        <w:jc w:val="both"/>
      </w:pPr>
      <w:r>
        <w:rPr>
          <w:color w:val="000000"/>
          <w:spacing w:val="0"/>
          <w:w w:val="100"/>
          <w:position w:val="0"/>
        </w:rPr>
        <w:t>根据公司第五届董事会第二十一次会议决议</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22</w:t>
      </w:r>
      <w:r>
        <w:rPr>
          <w:color w:val="000000"/>
          <w:spacing w:val="0"/>
          <w:w w:val="100"/>
          <w:position w:val="0"/>
        </w:rPr>
        <w:t>日，公 司董事会发出关于召开</w:t>
      </w:r>
      <w:r>
        <w:rPr>
          <w:color w:val="000000"/>
          <w:spacing w:val="0"/>
          <w:w w:val="100"/>
          <w:position w:val="0"/>
          <w:sz w:val="28"/>
          <w:szCs w:val="28"/>
        </w:rPr>
        <w:t>2006</w:t>
      </w:r>
      <w:r>
        <w:rPr>
          <w:color w:val="000000"/>
          <w:spacing w:val="0"/>
          <w:w w:val="100"/>
          <w:position w:val="0"/>
        </w:rPr>
        <w:t>年度临时股东大会的书面通知，公司</w:t>
      </w:r>
      <w:r>
        <w:rPr>
          <w:color w:val="000000"/>
          <w:spacing w:val="0"/>
          <w:w w:val="100"/>
          <w:position w:val="0"/>
          <w:sz w:val="28"/>
          <w:szCs w:val="28"/>
        </w:rPr>
        <w:t>2006</w:t>
      </w:r>
      <w:r>
        <w:rPr>
          <w:color w:val="000000"/>
          <w:spacing w:val="0"/>
          <w:w w:val="100"/>
          <w:position w:val="0"/>
        </w:rPr>
        <w:t>年 年度临时股东大会于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23</w:t>
      </w:r>
      <w:r>
        <w:rPr>
          <w:color w:val="000000"/>
          <w:spacing w:val="0"/>
          <w:w w:val="100"/>
          <w:position w:val="0"/>
        </w:rPr>
        <w:t>日在公司本部会议室召开。参加大会 的股东及股东授权委托代表</w:t>
      </w:r>
      <w:r>
        <w:rPr>
          <w:color w:val="000000"/>
          <w:spacing w:val="0"/>
          <w:w w:val="100"/>
          <w:position w:val="0"/>
          <w:sz w:val="28"/>
          <w:szCs w:val="28"/>
        </w:rPr>
        <w:t>4</w:t>
      </w:r>
      <w:r>
        <w:rPr>
          <w:color w:val="000000"/>
          <w:spacing w:val="0"/>
          <w:w w:val="100"/>
          <w:position w:val="0"/>
        </w:rPr>
        <w:t>名，股东（代理人</w:t>
      </w:r>
      <w:r>
        <w:rPr>
          <w:color w:val="000000"/>
          <w:spacing w:val="0"/>
          <w:w w:val="100"/>
          <w:position w:val="0"/>
          <w:sz w:val="28"/>
          <w:szCs w:val="28"/>
        </w:rPr>
        <w:t>）4</w:t>
      </w:r>
      <w:r>
        <w:rPr>
          <w:color w:val="000000"/>
          <w:spacing w:val="0"/>
          <w:w w:val="100"/>
          <w:position w:val="0"/>
        </w:rPr>
        <w:t>人,其中非流通股东代表 股份</w:t>
      </w:r>
      <w:r>
        <w:rPr>
          <w:color w:val="000000"/>
          <w:spacing w:val="0"/>
          <w:w w:val="100"/>
          <w:position w:val="0"/>
          <w:sz w:val="28"/>
          <w:szCs w:val="28"/>
        </w:rPr>
        <w:t>54,712,700</w:t>
      </w:r>
      <w:r>
        <w:rPr>
          <w:color w:val="000000"/>
          <w:spacing w:val="0"/>
          <w:w w:val="100"/>
          <w:position w:val="0"/>
        </w:rPr>
        <w:t>股,流通股东代表</w:t>
      </w:r>
      <w:r>
        <w:rPr>
          <w:color w:val="000000"/>
          <w:spacing w:val="0"/>
          <w:w w:val="100"/>
          <w:position w:val="0"/>
          <w:sz w:val="28"/>
          <w:szCs w:val="28"/>
        </w:rPr>
        <w:t>99677</w:t>
      </w:r>
      <w:r>
        <w:rPr>
          <w:color w:val="000000"/>
          <w:spacing w:val="0"/>
          <w:w w:val="100"/>
          <w:position w:val="0"/>
        </w:rPr>
        <w:t xml:space="preserve">股，占公司有表决权总股份的 </w:t>
      </w:r>
      <w:r>
        <w:rPr>
          <w:color w:val="000000"/>
          <w:spacing w:val="0"/>
          <w:w w:val="100"/>
          <w:position w:val="0"/>
          <w:sz w:val="28"/>
          <w:szCs w:val="28"/>
        </w:rPr>
        <w:t>60.58%</w:t>
      </w:r>
      <w:r>
        <w:rPr>
          <w:color w:val="5A5A5A"/>
          <w:spacing w:val="0"/>
          <w:w w:val="100"/>
          <w:position w:val="0"/>
        </w:rPr>
        <w:t>。</w:t>
      </w:r>
      <w:r>
        <w:rPr>
          <w:color w:val="000000"/>
          <w:spacing w:val="0"/>
          <w:w w:val="100"/>
          <w:position w:val="0"/>
        </w:rPr>
        <w:t>符合《公司法》、《公司章程》的有关规定。公司部分董事、监事、 高级管理人员及律师参加了本次会议。广东益商律师事务所黎晓林律师出 席会议并对大会的合法性进行了验证。会议由董事长雷啸峰先生主持。</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300" w:line="240" w:lineRule="auto"/>
        <w:ind w:left="0" w:right="0" w:firstLine="580"/>
        <w:jc w:val="both"/>
      </w:pPr>
      <w:r>
        <w:rPr>
          <w:color w:val="000000"/>
          <w:spacing w:val="0"/>
          <w:w w:val="100"/>
          <w:position w:val="0"/>
        </w:rPr>
        <w:t>经股东大会审议并以记名方式表决，对本次会议提案做出如下决议:</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18" w:name="bookmark118"/>
      <w:r>
        <w:rPr>
          <w:color w:val="000000"/>
          <w:spacing w:val="0"/>
          <w:w w:val="100"/>
          <w:position w:val="0"/>
          <w:sz w:val="28"/>
          <w:szCs w:val="28"/>
        </w:rPr>
        <w:t>1</w:t>
      </w:r>
      <w:bookmarkEnd w:id="118"/>
      <w:r>
        <w:rPr>
          <w:color w:val="000000"/>
          <w:spacing w:val="0"/>
          <w:w w:val="100"/>
          <w:position w:val="0"/>
        </w:rPr>
        <w:t>、</w:t>
        <w:tab/>
        <w:t>审议通过关于提名高海波先生为第六届董事会董事的议案；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19" w:name="bookmark119"/>
      <w:r>
        <w:rPr>
          <w:color w:val="000000"/>
          <w:spacing w:val="0"/>
          <w:w w:val="100"/>
          <w:position w:val="0"/>
          <w:sz w:val="28"/>
          <w:szCs w:val="28"/>
        </w:rPr>
        <w:t>2</w:t>
      </w:r>
      <w:bookmarkEnd w:id="119"/>
      <w:r>
        <w:rPr>
          <w:color w:val="000000"/>
          <w:spacing w:val="0"/>
          <w:w w:val="100"/>
          <w:position w:val="0"/>
        </w:rPr>
        <w:t>、</w:t>
        <w:tab/>
        <w:t>审议通过关于提名毛诚先生为第六届董事会董事的议案；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20" w:name="bookmark120"/>
      <w:r>
        <w:rPr>
          <w:color w:val="000000"/>
          <w:spacing w:val="0"/>
          <w:w w:val="100"/>
          <w:position w:val="0"/>
          <w:sz w:val="28"/>
          <w:szCs w:val="28"/>
        </w:rPr>
        <w:t>3</w:t>
      </w:r>
      <w:bookmarkEnd w:id="120"/>
      <w:r>
        <w:rPr>
          <w:color w:val="000000"/>
          <w:spacing w:val="0"/>
          <w:w w:val="100"/>
          <w:position w:val="0"/>
        </w:rPr>
        <w:t>、</w:t>
        <w:tab/>
        <w:t>审议通过关于提名胡滨先生为第六届董事会董事的议案；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21" w:name="bookmark121"/>
      <w:r>
        <w:rPr>
          <w:color w:val="000000"/>
          <w:spacing w:val="0"/>
          <w:w w:val="100"/>
          <w:position w:val="0"/>
          <w:sz w:val="28"/>
          <w:szCs w:val="28"/>
        </w:rPr>
        <w:t>4</w:t>
      </w:r>
      <w:bookmarkEnd w:id="121"/>
      <w:r>
        <w:rPr>
          <w:color w:val="000000"/>
          <w:spacing w:val="0"/>
          <w:w w:val="100"/>
          <w:position w:val="0"/>
        </w:rPr>
        <w:t>、</w:t>
        <w:tab/>
        <w:t>审议通过关于提名吴灿军先生为第六届董事会董事的议案；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left"/>
      </w:pPr>
      <w:bookmarkStart w:id="122" w:name="bookmark122"/>
      <w:r>
        <w:rPr>
          <w:color w:val="000000"/>
          <w:spacing w:val="0"/>
          <w:w w:val="100"/>
          <w:position w:val="0"/>
          <w:sz w:val="28"/>
          <w:szCs w:val="28"/>
        </w:rPr>
        <w:t>5</w:t>
      </w:r>
      <w:bookmarkEnd w:id="122"/>
      <w:r>
        <w:rPr>
          <w:color w:val="000000"/>
          <w:spacing w:val="0"/>
          <w:w w:val="100"/>
          <w:position w:val="0"/>
        </w:rPr>
        <w:t>、</w:t>
        <w:tab/>
        <w:t>审议通过关于提名栾伟洁女士为第六届董事会独立董事的议案；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left"/>
      </w:pPr>
      <w:bookmarkStart w:id="123" w:name="bookmark123"/>
      <w:r>
        <w:rPr>
          <w:color w:val="000000"/>
          <w:spacing w:val="0"/>
          <w:w w:val="100"/>
          <w:position w:val="0"/>
          <w:sz w:val="28"/>
          <w:szCs w:val="28"/>
        </w:rPr>
        <w:t>6</w:t>
      </w:r>
      <w:bookmarkEnd w:id="123"/>
      <w:r>
        <w:rPr>
          <w:color w:val="000000"/>
          <w:spacing w:val="0"/>
          <w:w w:val="100"/>
          <w:position w:val="0"/>
        </w:rPr>
        <w:t>、</w:t>
        <w:tab/>
        <w:t>审议通过关于提名邓朝晖先生为第六届董事会独立董事的议案；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left"/>
      </w:pPr>
      <w:bookmarkStart w:id="124" w:name="bookmark124"/>
      <w:r>
        <w:rPr>
          <w:color w:val="000000"/>
          <w:spacing w:val="0"/>
          <w:w w:val="100"/>
          <w:position w:val="0"/>
          <w:sz w:val="28"/>
          <w:szCs w:val="28"/>
        </w:rPr>
        <w:t>7</w:t>
      </w:r>
      <w:bookmarkEnd w:id="124"/>
      <w:r>
        <w:rPr>
          <w:color w:val="000000"/>
          <w:spacing w:val="0"/>
          <w:w w:val="100"/>
          <w:position w:val="0"/>
        </w:rPr>
        <w:t>、</w:t>
        <w:tab/>
        <w:t>审议通过关于提名张永国先生为第六届董事会独立董事的议案；</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25" w:name="bookmark125"/>
      <w:r>
        <w:rPr>
          <w:color w:val="000000"/>
          <w:spacing w:val="0"/>
          <w:w w:val="100"/>
          <w:position w:val="0"/>
          <w:sz w:val="28"/>
          <w:szCs w:val="28"/>
        </w:rPr>
        <w:t>8</w:t>
      </w:r>
      <w:bookmarkEnd w:id="125"/>
      <w:r>
        <w:rPr>
          <w:color w:val="000000"/>
          <w:spacing w:val="0"/>
          <w:w w:val="100"/>
          <w:position w:val="0"/>
        </w:rPr>
        <w:t>、</w:t>
        <w:tab/>
        <w:t>审议通过关于提名高皓先生为第六届监事会监事的议案；</w:t>
      </w:r>
    </w:p>
    <w:p>
      <w:pPr>
        <w:pStyle w:val="Style17"/>
        <w:keepNext w:val="0"/>
        <w:keepLines w:val="0"/>
        <w:widowControl w:val="0"/>
        <w:shd w:val="clear" w:color="auto" w:fill="auto"/>
        <w:tabs>
          <w:tab w:pos="1020" w:val="left"/>
        </w:tabs>
        <w:bidi w:val="0"/>
        <w:spacing w:before="0" w:after="300" w:line="240" w:lineRule="auto"/>
        <w:ind w:left="0" w:right="0" w:firstLine="580"/>
        <w:jc w:val="both"/>
      </w:pPr>
      <w:bookmarkStart w:id="126" w:name="bookmark126"/>
      <w:r>
        <w:rPr>
          <w:color w:val="000000"/>
          <w:spacing w:val="0"/>
          <w:w w:val="100"/>
          <w:position w:val="0"/>
          <w:sz w:val="28"/>
          <w:szCs w:val="28"/>
        </w:rPr>
        <w:t>9</w:t>
      </w:r>
      <w:bookmarkEnd w:id="126"/>
      <w:r>
        <w:rPr>
          <w:color w:val="000000"/>
          <w:spacing w:val="0"/>
          <w:w w:val="100"/>
          <w:position w:val="0"/>
        </w:rPr>
        <w:t>、</w:t>
        <w:tab/>
        <w:t>审议通过关于提名张岩先生为第六届监事会监事的议案；</w:t>
      </w:r>
    </w:p>
    <w:p>
      <w:pPr>
        <w:pStyle w:val="Style17"/>
        <w:keepNext w:val="0"/>
        <w:keepLines w:val="0"/>
        <w:widowControl w:val="0"/>
        <w:shd w:val="clear" w:color="auto" w:fill="auto"/>
        <w:tabs>
          <w:tab w:pos="1121" w:val="left"/>
        </w:tabs>
        <w:bidi w:val="0"/>
        <w:spacing w:before="0" w:after="640" w:line="240" w:lineRule="auto"/>
        <w:ind w:left="0" w:right="0" w:firstLine="580"/>
        <w:jc w:val="both"/>
      </w:pPr>
      <w:bookmarkStart w:id="127" w:name="bookmark127"/>
      <w:r>
        <w:rPr>
          <w:color w:val="000000"/>
          <w:spacing w:val="0"/>
          <w:w w:val="100"/>
          <w:position w:val="0"/>
          <w:sz w:val="28"/>
          <w:szCs w:val="28"/>
        </w:rPr>
        <w:t>1</w:t>
      </w:r>
      <w:bookmarkEnd w:id="127"/>
      <w:r>
        <w:rPr>
          <w:color w:val="000000"/>
          <w:spacing w:val="0"/>
          <w:w w:val="100"/>
          <w:position w:val="0"/>
          <w:sz w:val="28"/>
          <w:szCs w:val="28"/>
        </w:rPr>
        <w:t>0</w:t>
      </w:r>
      <w:r>
        <w:rPr>
          <w:color w:val="000000"/>
          <w:spacing w:val="0"/>
          <w:w w:val="100"/>
          <w:position w:val="0"/>
        </w:rPr>
        <w:t>、</w:t>
        <w:tab/>
        <w:t>审议通过关于提名陈璇女士为第六届监事会监事的议案；</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广东益商律师事务所黎晓林律师对大会的合法性进行了验证。出具的 结论性意见认为：公司本次股东大会的召集、召开程序符合法律、法规和 公司章程的规定；出席会议人员的资格合法有效；本次股东大会表决程序 符合法律、法规和公司章程的规定；本次股东大会通过的有关决议合法有 效。</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本次股东大会通知、会议材料及股东大会决议公告分别刊登于</w:t>
      </w:r>
      <w:r>
        <w:rPr>
          <w:color w:val="000000"/>
          <w:spacing w:val="0"/>
          <w:w w:val="100"/>
          <w:position w:val="0"/>
          <w:sz w:val="28"/>
          <w:szCs w:val="28"/>
        </w:rPr>
        <w:t>2006</w:t>
      </w:r>
      <w:r>
        <w:rPr>
          <w:color w:val="000000"/>
          <w:spacing w:val="0"/>
          <w:w w:val="100"/>
          <w:position w:val="0"/>
        </w:rPr>
        <w:t xml:space="preserve">年 </w:t>
      </w:r>
      <w:r>
        <w:rPr>
          <w:color w:val="000000"/>
          <w:spacing w:val="0"/>
          <w:w w:val="100"/>
          <w:position w:val="0"/>
          <w:sz w:val="28"/>
          <w:szCs w:val="28"/>
        </w:rPr>
        <w:t>6</w:t>
      </w:r>
      <w:r>
        <w:rPr>
          <w:color w:val="000000"/>
          <w:spacing w:val="0"/>
          <w:w w:val="100"/>
          <w:position w:val="0"/>
        </w:rPr>
        <w:t>月</w:t>
      </w:r>
      <w:r>
        <w:rPr>
          <w:color w:val="000000"/>
          <w:spacing w:val="0"/>
          <w:w w:val="100"/>
          <w:position w:val="0"/>
          <w:sz w:val="28"/>
          <w:szCs w:val="28"/>
        </w:rPr>
        <w:t>12</w:t>
      </w:r>
      <w:r>
        <w:rPr>
          <w:color w:val="000000"/>
          <w:spacing w:val="0"/>
          <w:w w:val="100"/>
          <w:position w:val="0"/>
        </w:rPr>
        <w:t>日及</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26</w:t>
      </w:r>
      <w:r>
        <w:rPr>
          <w:color w:val="000000"/>
          <w:spacing w:val="0"/>
          <w:w w:val="100"/>
          <w:position w:val="0"/>
        </w:rPr>
        <w:t>日《证券时报〉〉、《中国证券报》以及中国证监 会指定信息披露网站巨潮资讯网（网址</w:t>
      </w:r>
      <w:r>
        <w:fldChar w:fldCharType="begin"/>
      </w:r>
      <w:r>
        <w:rPr/>
        <w:instrText> HYPERLINK "http://www.cninfo.com.cn/" </w:instrText>
      </w:r>
      <w:r>
        <w:fldChar w:fldCharType="separate"/>
      </w:r>
      <w:r>
        <w:rPr>
          <w:color w:val="000000"/>
          <w:spacing w:val="0"/>
          <w:w w:val="100"/>
          <w:position w:val="0"/>
          <w:sz w:val="28"/>
          <w:szCs w:val="28"/>
          <w:u w:val="single"/>
        </w:rPr>
        <w:t>www.cninfo.com.cn</w:t>
      </w:r>
      <w:r>
        <w:rPr>
          <w:color w:val="000000"/>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300" w:line="622" w:lineRule="exact"/>
        <w:ind w:left="0" w:right="0" w:firstLine="0"/>
        <w:jc w:val="left"/>
      </w:pPr>
      <w:r>
        <w:rPr>
          <w:color w:val="000000"/>
          <w:spacing w:val="0"/>
          <w:w w:val="100"/>
          <w:position w:val="0"/>
        </w:rPr>
        <w:t>（二）选举、更换公司董事、监事情况</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600" w:line="630" w:lineRule="exact"/>
        <w:ind w:left="0" w:right="0" w:firstLine="1060"/>
        <w:jc w:val="both"/>
      </w:pP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23</w:t>
      </w:r>
      <w:r>
        <w:rPr>
          <w:color w:val="000000"/>
          <w:spacing w:val="0"/>
          <w:w w:val="100"/>
          <w:position w:val="0"/>
        </w:rPr>
        <w:t>日公司</w:t>
      </w:r>
      <w:r>
        <w:rPr>
          <w:color w:val="000000"/>
          <w:spacing w:val="0"/>
          <w:w w:val="100"/>
          <w:position w:val="0"/>
          <w:sz w:val="28"/>
          <w:szCs w:val="28"/>
        </w:rPr>
        <w:t>2006</w:t>
      </w:r>
      <w:r>
        <w:rPr>
          <w:color w:val="000000"/>
          <w:spacing w:val="0"/>
          <w:w w:val="100"/>
          <w:position w:val="0"/>
        </w:rPr>
        <w:t>年度临时股东大会，全数表决通过同意选 举高海波先生、毛诚先生、胡滨先生、吴灿军先生为本公司第六届董事会 董事，栾伟洁女士、张永国先生、邓朝晖先生为本届独立董事。</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 xml:space="preserve">12 </w:t>
      </w:r>
      <w:r>
        <w:rPr>
          <w:color w:val="000000"/>
          <w:spacing w:val="0"/>
          <w:w w:val="100"/>
          <w:position w:val="0"/>
        </w:rPr>
        <w:t>月</w:t>
      </w:r>
      <w:r>
        <w:rPr>
          <w:color w:val="000000"/>
          <w:spacing w:val="0"/>
          <w:w w:val="100"/>
          <w:position w:val="0"/>
          <w:sz w:val="28"/>
          <w:szCs w:val="28"/>
        </w:rPr>
        <w:t>23</w:t>
      </w:r>
      <w:r>
        <w:rPr>
          <w:color w:val="000000"/>
          <w:spacing w:val="0"/>
          <w:w w:val="100"/>
          <w:position w:val="0"/>
        </w:rPr>
        <w:t>日公司第六届董事会第一次会议，全数表决通过同意雷啸峰先生辞去 本公司董事及董事长职务，选举高海波先生为董事长。</w:t>
      </w:r>
    </w:p>
    <w:p>
      <w:pPr>
        <w:pStyle w:val="Style17"/>
        <w:keepNext w:val="0"/>
        <w:keepLines w:val="0"/>
        <w:widowControl w:val="0"/>
        <w:shd w:val="clear" w:color="auto" w:fill="auto"/>
        <w:bidi w:val="0"/>
        <w:spacing w:before="0" w:after="380" w:line="623" w:lineRule="exact"/>
        <w:ind w:left="0" w:right="0" w:firstLine="0"/>
        <w:jc w:val="center"/>
      </w:pPr>
      <w:bookmarkStart w:id="128" w:name="bookmark128"/>
      <w:r>
        <w:rPr>
          <w:b/>
          <w:bCs/>
          <w:color w:val="000000"/>
          <w:spacing w:val="0"/>
          <w:w w:val="100"/>
          <w:position w:val="0"/>
        </w:rPr>
        <w:t>七</w:t>
      </w:r>
      <w:bookmarkEnd w:id="128"/>
      <w:r>
        <w:rPr>
          <w:b/>
          <w:bCs/>
          <w:color w:val="000000"/>
          <w:spacing w:val="0"/>
          <w:w w:val="100"/>
          <w:position w:val="0"/>
        </w:rPr>
        <w:t>、董事会报告</w:t>
      </w:r>
    </w:p>
    <w:p>
      <w:pPr>
        <w:pStyle w:val="Style17"/>
        <w:keepNext w:val="0"/>
        <w:keepLines w:val="0"/>
        <w:widowControl w:val="0"/>
        <w:shd w:val="clear" w:color="auto" w:fill="auto"/>
        <w:bidi w:val="0"/>
        <w:spacing w:before="0" w:after="0" w:line="629" w:lineRule="exact"/>
        <w:ind w:left="0" w:right="0" w:firstLine="0"/>
        <w:jc w:val="left"/>
      </w:pPr>
      <w:bookmarkStart w:id="129" w:name="bookmark129"/>
      <w:r>
        <w:rPr>
          <w:color w:val="000000"/>
          <w:spacing w:val="0"/>
          <w:w w:val="100"/>
          <w:position w:val="0"/>
        </w:rPr>
        <w:t>（</w:t>
      </w:r>
      <w:bookmarkEnd w:id="129"/>
      <w:r>
        <w:rPr>
          <w:color w:val="000000"/>
          <w:spacing w:val="0"/>
          <w:w w:val="100"/>
          <w:position w:val="0"/>
        </w:rPr>
        <w:t>一）报告期内公司经营情况的回顾</w:t>
      </w:r>
    </w:p>
    <w:p>
      <w:pPr>
        <w:pStyle w:val="Style17"/>
        <w:keepNext w:val="0"/>
        <w:keepLines w:val="0"/>
        <w:widowControl w:val="0"/>
        <w:shd w:val="clear" w:color="auto" w:fill="auto"/>
        <w:bidi w:val="0"/>
        <w:spacing w:before="0" w:after="0" w:line="629" w:lineRule="exact"/>
        <w:ind w:left="0" w:right="0" w:firstLine="440"/>
        <w:jc w:val="both"/>
      </w:pPr>
      <w:bookmarkStart w:id="130" w:name="bookmark130"/>
      <w:r>
        <w:rPr>
          <w:color w:val="000000"/>
          <w:spacing w:val="0"/>
          <w:w w:val="100"/>
          <w:position w:val="0"/>
          <w:sz w:val="28"/>
          <w:szCs w:val="28"/>
        </w:rPr>
        <w:t>1</w:t>
      </w:r>
      <w:bookmarkEnd w:id="130"/>
      <w:r>
        <w:rPr>
          <w:color w:val="000000"/>
          <w:spacing w:val="0"/>
          <w:w w:val="100"/>
          <w:position w:val="0"/>
        </w:rPr>
        <w:t>、报告期内总体经营情况</w:t>
      </w:r>
    </w:p>
    <w:p>
      <w:pPr>
        <w:pStyle w:val="Style17"/>
        <w:keepNext w:val="0"/>
        <w:keepLines w:val="0"/>
        <w:widowControl w:val="0"/>
        <w:shd w:val="clear" w:color="auto" w:fill="auto"/>
        <w:bidi w:val="0"/>
        <w:spacing w:before="0" w:after="0" w:line="629" w:lineRule="exact"/>
        <w:ind w:left="0" w:right="0" w:firstLine="580"/>
        <w:jc w:val="both"/>
      </w:pPr>
      <w:r>
        <w:rPr>
          <w:color w:val="000000"/>
          <w:spacing w:val="0"/>
          <w:w w:val="100"/>
          <w:position w:val="0"/>
        </w:rPr>
        <w:t>本报告期内，公司所属行业及经营范围未发生变化，公司仍以国内贸易 为主，继续按照年度工作总方针开展各项工作，但公司受到债务危机、经 营危机的影响，未能有效开展业务。</w:t>
      </w:r>
    </w:p>
    <w:p>
      <w:pPr>
        <w:pStyle w:val="Style17"/>
        <w:keepNext w:val="0"/>
        <w:keepLines w:val="0"/>
        <w:widowControl w:val="0"/>
        <w:shd w:val="clear" w:color="auto" w:fill="auto"/>
        <w:tabs>
          <w:tab w:leader="hyphen" w:pos="1094" w:val="left"/>
        </w:tabs>
        <w:bidi w:val="0"/>
        <w:spacing w:before="0" w:after="0" w:line="623" w:lineRule="exact"/>
        <w:ind w:left="0" w:right="0" w:firstLine="580"/>
        <w:jc w:val="both"/>
      </w:pPr>
      <w:r>
        <w:rPr>
          <w:color w:val="000000"/>
          <w:spacing w:val="0"/>
          <w:w w:val="100"/>
          <w:position w:val="0"/>
        </w:rPr>
        <w:tab/>
        <w:t>国内贸易方面</w:t>
      </w:r>
    </w:p>
    <w:p>
      <w:pPr>
        <w:pStyle w:val="Style17"/>
        <w:keepNext w:val="0"/>
        <w:keepLines w:val="0"/>
        <w:widowControl w:val="0"/>
        <w:shd w:val="clear" w:color="auto" w:fill="auto"/>
        <w:bidi w:val="0"/>
        <w:spacing w:before="0" w:after="0" w:line="623" w:lineRule="exact"/>
        <w:ind w:left="0" w:right="0" w:firstLine="580"/>
        <w:jc w:val="both"/>
      </w:pPr>
      <w:r>
        <w:rPr>
          <w:color w:val="000000"/>
          <w:spacing w:val="0"/>
          <w:w w:val="100"/>
          <w:position w:val="0"/>
        </w:rPr>
        <w:t>本报告期内，公司暂停了全部贸易业务；根据公司自身的特点，今年 主要在实施债务重组及积极推进实施股改方面，寻找突破口进行了结构性 调整，但受债务危机、经营危机的影响，此项工作开展不顺，公司基本面 无法得到改善，公司面临退市风险。</w:t>
      </w:r>
    </w:p>
    <w:p>
      <w:pPr>
        <w:pStyle w:val="Style17"/>
        <w:keepNext w:val="0"/>
        <w:keepLines w:val="0"/>
        <w:widowControl w:val="0"/>
        <w:shd w:val="clear" w:color="auto" w:fill="auto"/>
        <w:bidi w:val="0"/>
        <w:spacing w:before="0" w:after="0" w:line="623" w:lineRule="exact"/>
        <w:ind w:left="0" w:right="0" w:firstLine="580"/>
        <w:jc w:val="both"/>
      </w:pPr>
      <w:r>
        <w:rPr>
          <w:color w:val="000000"/>
          <w:spacing w:val="0"/>
          <w:w w:val="100"/>
          <w:position w:val="0"/>
        </w:rPr>
        <w:t>――物业经营方面</w:t>
      </w:r>
    </w:p>
    <w:p>
      <w:pPr>
        <w:pStyle w:val="Style17"/>
        <w:keepNext w:val="0"/>
        <w:keepLines w:val="0"/>
        <w:widowControl w:val="0"/>
        <w:shd w:val="clear" w:color="auto" w:fill="auto"/>
        <w:bidi w:val="0"/>
        <w:spacing w:before="0" w:after="220" w:line="623" w:lineRule="exact"/>
        <w:ind w:left="0" w:right="0" w:firstLine="580"/>
        <w:jc w:val="both"/>
      </w:pPr>
      <w:r>
        <w:rPr>
          <w:color w:val="000000"/>
          <w:spacing w:val="0"/>
          <w:w w:val="100"/>
          <w:position w:val="0"/>
        </w:rPr>
        <w:t>在本报告期内，公司抓住机遇，挖掘潜力，创新物业经营手法，不断 提高物业管理水平，公司在去年良好的物业租赁业务管理模式下，物业经 营方面取得了良好的业绩，物业的平均出租率的在去年良好业绩的基础上</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7" w:lineRule="exact"/>
        <w:ind w:left="0" w:right="0" w:firstLine="0"/>
        <w:jc w:val="both"/>
      </w:pPr>
      <w:r>
        <w:rPr>
          <w:color w:val="000000"/>
          <w:spacing w:val="0"/>
          <w:w w:val="100"/>
          <w:position w:val="0"/>
        </w:rPr>
        <w:t xml:space="preserve">又增加了 </w:t>
      </w:r>
      <w:r>
        <w:rPr>
          <w:color w:val="000000"/>
          <w:spacing w:val="0"/>
          <w:w w:val="100"/>
          <w:position w:val="0"/>
          <w:sz w:val="28"/>
          <w:szCs w:val="28"/>
        </w:rPr>
        <w:t>8.65</w:t>
      </w:r>
      <w:r>
        <w:rPr>
          <w:color w:val="000000"/>
          <w:spacing w:val="0"/>
          <w:w w:val="100"/>
          <w:position w:val="0"/>
        </w:rPr>
        <w:t>个百分点，达到</w:t>
      </w:r>
      <w:r>
        <w:rPr>
          <w:color w:val="000000"/>
          <w:spacing w:val="0"/>
          <w:w w:val="100"/>
          <w:position w:val="0"/>
          <w:sz w:val="28"/>
          <w:szCs w:val="28"/>
        </w:rPr>
        <w:t>88.65%,</w:t>
      </w:r>
      <w:r>
        <w:rPr>
          <w:color w:val="000000"/>
          <w:spacing w:val="0"/>
          <w:w w:val="100"/>
          <w:position w:val="0"/>
        </w:rPr>
        <w:t>特别是华侨城管理部房屋出租率 高达</w:t>
      </w:r>
      <w:r>
        <w:rPr>
          <w:color w:val="000000"/>
          <w:spacing w:val="0"/>
          <w:w w:val="100"/>
          <w:position w:val="0"/>
          <w:sz w:val="28"/>
          <w:szCs w:val="28"/>
        </w:rPr>
        <w:t>100%,</w:t>
      </w:r>
      <w:r>
        <w:rPr>
          <w:color w:val="000000"/>
          <w:spacing w:val="0"/>
          <w:w w:val="100"/>
          <w:position w:val="0"/>
        </w:rPr>
        <w:t>全年物业经营收入同比增幅近</w:t>
      </w:r>
      <w:r>
        <w:rPr>
          <w:color w:val="000000"/>
          <w:spacing w:val="0"/>
          <w:w w:val="100"/>
          <w:position w:val="0"/>
          <w:sz w:val="28"/>
          <w:szCs w:val="28"/>
        </w:rPr>
        <w:t>13%,</w:t>
      </w:r>
      <w:r>
        <w:rPr>
          <w:color w:val="000000"/>
          <w:spacing w:val="0"/>
          <w:w w:val="100"/>
          <w:position w:val="0"/>
        </w:rPr>
        <w:t>工业城物业经营收入与去年 持平。面对贸易业务出现的情况，为控制经营风险，公司加强了对物业租 赁方面的管理，提高了出租率，增加了公司业务收入。</w:t>
      </w:r>
    </w:p>
    <w:p>
      <w:pPr>
        <w:pStyle w:val="Style17"/>
        <w:keepNext w:val="0"/>
        <w:keepLines w:val="0"/>
        <w:widowControl w:val="0"/>
        <w:shd w:val="clear" w:color="auto" w:fill="auto"/>
        <w:tabs>
          <w:tab w:leader="hyphen" w:pos="1194" w:val="left"/>
        </w:tabs>
        <w:bidi w:val="0"/>
        <w:spacing w:before="0" w:after="0" w:line="627" w:lineRule="exact"/>
        <w:ind w:left="0" w:right="0" w:firstLine="680"/>
        <w:jc w:val="both"/>
      </w:pPr>
      <w:r>
        <w:rPr>
          <w:color w:val="000000"/>
          <w:spacing w:val="0"/>
          <w:w w:val="100"/>
          <w:position w:val="0"/>
        </w:rPr>
        <w:tab/>
        <w:t>催收公司应收账款方面</w:t>
      </w:r>
    </w:p>
    <w:p>
      <w:pPr>
        <w:pStyle w:val="Style17"/>
        <w:keepNext w:val="0"/>
        <w:keepLines w:val="0"/>
        <w:widowControl w:val="0"/>
        <w:shd w:val="clear" w:color="auto" w:fill="auto"/>
        <w:bidi w:val="0"/>
        <w:spacing w:before="0" w:after="0" w:line="627" w:lineRule="exact"/>
        <w:ind w:left="0" w:right="0" w:firstLine="680"/>
        <w:jc w:val="both"/>
      </w:pPr>
      <w:r>
        <w:rPr>
          <w:color w:val="000000"/>
          <w:spacing w:val="0"/>
          <w:w w:val="100"/>
          <w:position w:val="0"/>
        </w:rPr>
        <w:t>公司采取加大货款催收力度，压缩费用等措施解决资金占用问题，收 益甚微，由于相关各方对我公司的应收账款不加以确认，甚至无法联系到 相关公司，因此对应收账款和其他应收款计提了全额坏账准备，导致管理 费用大幅上升，造成报告期经营出现巨额亏损。</w:t>
      </w:r>
    </w:p>
    <w:p>
      <w:pPr>
        <w:pStyle w:val="Style17"/>
        <w:keepNext w:val="0"/>
        <w:keepLines w:val="0"/>
        <w:widowControl w:val="0"/>
        <w:shd w:val="clear" w:color="auto" w:fill="auto"/>
        <w:bidi w:val="0"/>
        <w:spacing w:before="0" w:after="0" w:line="623" w:lineRule="exact"/>
        <w:ind w:left="0" w:right="0" w:firstLine="540"/>
        <w:jc w:val="left"/>
      </w:pPr>
      <w:r>
        <w:rPr>
          <w:color w:val="000000"/>
          <w:spacing w:val="0"/>
          <w:w w:val="100"/>
          <w:position w:val="0"/>
        </w:rPr>
        <w:t>公司全年累计完成主营业务收入</w:t>
      </w:r>
      <w:r>
        <w:rPr>
          <w:color w:val="000000"/>
          <w:spacing w:val="0"/>
          <w:w w:val="100"/>
          <w:position w:val="0"/>
          <w:sz w:val="28"/>
          <w:szCs w:val="28"/>
        </w:rPr>
        <w:t>47,687.18</w:t>
      </w:r>
      <w:r>
        <w:rPr>
          <w:color w:val="000000"/>
          <w:spacing w:val="0"/>
          <w:w w:val="100"/>
          <w:position w:val="0"/>
        </w:rPr>
        <w:t>元，同比下降</w:t>
      </w:r>
      <w:r>
        <w:rPr>
          <w:color w:val="000000"/>
          <w:spacing w:val="0"/>
          <w:w w:val="100"/>
          <w:position w:val="0"/>
          <w:sz w:val="28"/>
          <w:szCs w:val="28"/>
        </w:rPr>
        <w:t>99.86%;</w:t>
      </w:r>
      <w:r>
        <w:rPr>
          <w:color w:val="000000"/>
          <w:spacing w:val="0"/>
          <w:w w:val="100"/>
          <w:position w:val="0"/>
        </w:rPr>
        <w:t>实现 主营业务利润</w:t>
      </w:r>
      <w:r>
        <w:rPr>
          <w:color w:val="000000"/>
          <w:spacing w:val="0"/>
          <w:w w:val="100"/>
          <w:position w:val="0"/>
          <w:sz w:val="28"/>
          <w:szCs w:val="28"/>
        </w:rPr>
        <w:t>0</w:t>
      </w:r>
      <w:r>
        <w:rPr>
          <w:color w:val="000000"/>
          <w:spacing w:val="0"/>
          <w:w w:val="100"/>
          <w:position w:val="0"/>
        </w:rPr>
        <w:t>元，同比下降</w:t>
      </w:r>
      <w:r>
        <w:rPr>
          <w:color w:val="000000"/>
          <w:spacing w:val="0"/>
          <w:w w:val="100"/>
          <w:position w:val="0"/>
          <w:sz w:val="28"/>
          <w:szCs w:val="28"/>
        </w:rPr>
        <w:t>100%；</w:t>
      </w:r>
      <w:r>
        <w:rPr>
          <w:color w:val="000000"/>
          <w:spacing w:val="0"/>
          <w:w w:val="100"/>
          <w:position w:val="0"/>
        </w:rPr>
        <w:t>实现净利润</w:t>
      </w:r>
      <w:r>
        <w:rPr>
          <w:color w:val="000000"/>
          <w:spacing w:val="0"/>
          <w:w w:val="100"/>
          <w:position w:val="0"/>
          <w:sz w:val="28"/>
          <w:szCs w:val="28"/>
        </w:rPr>
        <w:t>-164,704,199.11</w:t>
      </w:r>
      <w:r>
        <w:rPr>
          <w:color w:val="000000"/>
          <w:spacing w:val="0"/>
          <w:w w:val="100"/>
          <w:position w:val="0"/>
        </w:rPr>
        <w:t xml:space="preserve">元，同比下 降 </w:t>
      </w:r>
      <w:r>
        <w:rPr>
          <w:color w:val="000000"/>
          <w:spacing w:val="0"/>
          <w:w w:val="100"/>
          <w:position w:val="0"/>
          <w:sz w:val="28"/>
          <w:szCs w:val="28"/>
        </w:rPr>
        <w:t>227.28%</w:t>
      </w:r>
      <w:r>
        <w:rPr>
          <w:color w:val="000000"/>
          <w:spacing w:val="0"/>
          <w:w w:val="100"/>
          <w:position w:val="0"/>
        </w:rPr>
        <w:t>。</w:t>
      </w:r>
    </w:p>
    <w:p>
      <w:pPr>
        <w:pStyle w:val="Style17"/>
        <w:keepNext w:val="0"/>
        <w:keepLines w:val="0"/>
        <w:widowControl w:val="0"/>
        <w:shd w:val="clear" w:color="auto" w:fill="auto"/>
        <w:bidi w:val="0"/>
        <w:spacing w:before="0" w:after="0" w:line="623" w:lineRule="exact"/>
        <w:ind w:left="0" w:right="0" w:firstLine="540"/>
        <w:jc w:val="both"/>
      </w:pPr>
      <w:bookmarkStart w:id="131" w:name="bookmark131"/>
      <w:r>
        <w:rPr>
          <w:color w:val="000000"/>
          <w:spacing w:val="0"/>
          <w:w w:val="100"/>
          <w:position w:val="0"/>
          <w:sz w:val="28"/>
          <w:szCs w:val="28"/>
        </w:rPr>
        <w:t>2</w:t>
      </w:r>
      <w:bookmarkEnd w:id="131"/>
      <w:r>
        <w:rPr>
          <w:color w:val="000000"/>
          <w:spacing w:val="0"/>
          <w:w w:val="100"/>
          <w:position w:val="0"/>
        </w:rPr>
        <w:t>、公司主营业务及其经营状况</w:t>
      </w:r>
    </w:p>
    <w:p>
      <w:pPr>
        <w:pStyle w:val="Style17"/>
        <w:keepNext w:val="0"/>
        <w:keepLines w:val="0"/>
        <w:widowControl w:val="0"/>
        <w:shd w:val="clear" w:color="auto" w:fill="auto"/>
        <w:bidi w:val="0"/>
        <w:spacing w:before="0" w:after="140" w:line="623" w:lineRule="exact"/>
        <w:ind w:left="0" w:right="0" w:firstLine="0"/>
        <w:jc w:val="both"/>
      </w:pPr>
      <w:r>
        <w:rPr>
          <w:color w:val="000000"/>
          <w:spacing w:val="0"/>
          <w:w w:val="100"/>
          <w:position w:val="0"/>
        </w:rPr>
        <w:t>公司主营业务为：经营国内商业、物资供销业（以上不含专营、专卖、专 控商品），进出口业务（按【发证号】执行）。房地产经营开发、物业经营 与管理。）</w:t>
      </w:r>
    </w:p>
    <w:tbl>
      <w:tblPr>
        <w:tblOverlap w:val="never"/>
        <w:jc w:val="left"/>
        <w:tblLayout w:type="fixed"/>
      </w:tblPr>
      <w:tblGrid>
        <w:gridCol w:w="1992"/>
        <w:gridCol w:w="3062"/>
        <w:gridCol w:w="3053"/>
      </w:tblGrid>
      <w:tr>
        <w:trPr>
          <w:trHeight w:val="50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主营业务收入比上年增减比例</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一</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一</w:t>
            </w:r>
          </w:p>
        </w:tc>
      </w:tr>
      <w:tr>
        <w:trPr>
          <w:trHeight w:val="5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一</w:t>
            </w:r>
          </w:p>
        </w:tc>
      </w:tr>
    </w:tbl>
    <w:p>
      <w:pPr>
        <w:widowControl w:val="0"/>
        <w:spacing w:after="139" w:line="1" w:lineRule="exact"/>
      </w:pP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占主营业务收入或主营业务利润总额</w:t>
      </w:r>
      <w:r>
        <w:rPr>
          <w:color w:val="000000"/>
          <w:spacing w:val="0"/>
          <w:w w:val="100"/>
          <w:position w:val="0"/>
          <w:sz w:val="28"/>
          <w:szCs w:val="28"/>
        </w:rPr>
        <w:t>10%</w:t>
      </w:r>
      <w:r>
        <w:rPr>
          <w:color w:val="000000"/>
          <w:spacing w:val="0"/>
          <w:w w:val="100"/>
          <w:position w:val="0"/>
        </w:rPr>
        <w:t>以上的业务经营活动及其所属行</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业（单位：人民币万元）</w:t>
      </w:r>
      <w:r>
        <w:br w:type="page"/>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center"/>
      </w:pPr>
      <w:r>
        <w:rPr>
          <w:color w:val="000000"/>
          <w:spacing w:val="0"/>
          <w:w w:val="100"/>
          <w:position w:val="0"/>
        </w:rPr>
        <w:t>SHENZHEN CAPSTONE INDUSTRIAL CO.,LTD.ANNUAL REPORT</w:t>
      </w:r>
    </w:p>
    <w:p>
      <w:pPr>
        <w:pStyle w:val="Style25"/>
        <w:keepNext/>
        <w:keepLines/>
        <w:widowControl w:val="0"/>
        <w:shd w:val="clear" w:color="auto" w:fill="auto"/>
        <w:bidi w:val="0"/>
        <w:spacing w:before="0" w:after="760" w:line="240" w:lineRule="auto"/>
        <w:ind w:left="0" w:right="0" w:firstLine="0"/>
        <w:jc w:val="left"/>
      </w:pPr>
      <w:bookmarkStart w:id="132" w:name="bookmark132"/>
      <w:bookmarkStart w:id="133" w:name="bookmark133"/>
      <w:bookmarkStart w:id="134" w:name="bookmark134"/>
      <w:r>
        <w:rPr>
          <w:color w:val="000000"/>
          <w:spacing w:val="0"/>
          <w:w w:val="100"/>
          <w:position w:val="0"/>
        </w:rPr>
        <w:t>主营业务分行业情况</w:t>
      </w:r>
      <w:bookmarkEnd w:id="132"/>
      <w:bookmarkEnd w:id="133"/>
      <w:bookmarkEnd w:id="134"/>
    </w:p>
    <w:tbl>
      <w:tblPr>
        <w:tblOverlap w:val="never"/>
        <w:jc w:val="center"/>
        <w:tblLayout w:type="fixed"/>
      </w:tblPr>
      <w:tblGrid>
        <w:gridCol w:w="1906"/>
        <w:gridCol w:w="1104"/>
        <w:gridCol w:w="1258"/>
        <w:gridCol w:w="878"/>
        <w:gridCol w:w="1262"/>
        <w:gridCol w:w="1262"/>
        <w:gridCol w:w="1248"/>
      </w:tblGrid>
      <w:tr>
        <w:trPr>
          <w:trHeight w:val="14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分行业或分产品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475" w:lineRule="exact"/>
              <w:ind w:left="0" w:right="0" w:firstLine="0"/>
              <w:jc w:val="center"/>
              <w:rPr>
                <w:sz w:val="20"/>
                <w:szCs w:val="20"/>
              </w:rPr>
            </w:pPr>
            <w:r>
              <w:rPr>
                <w:color w:val="000000"/>
                <w:spacing w:val="0"/>
                <w:w w:val="100"/>
                <w:position w:val="0"/>
                <w:sz w:val="20"/>
                <w:szCs w:val="20"/>
              </w:rPr>
              <w:t>主营业 务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主营业务</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主营业</w:t>
            </w:r>
          </w:p>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务利润</w:t>
            </w:r>
          </w:p>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主营业务</w:t>
            </w:r>
          </w:p>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收入比上</w:t>
            </w:r>
          </w:p>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年增减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463" w:lineRule="exact"/>
              <w:ind w:left="0" w:right="0" w:firstLine="0"/>
              <w:jc w:val="center"/>
              <w:rPr>
                <w:sz w:val="20"/>
                <w:szCs w:val="20"/>
              </w:rPr>
            </w:pPr>
            <w:r>
              <w:rPr>
                <w:color w:val="000000"/>
                <w:spacing w:val="0"/>
                <w:w w:val="100"/>
                <w:position w:val="0"/>
                <w:sz w:val="20"/>
                <w:szCs w:val="20"/>
              </w:rPr>
              <w:t>主营业务 成本比上 年增减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180"/>
              <w:jc w:val="left"/>
              <w:rPr>
                <w:sz w:val="20"/>
                <w:szCs w:val="20"/>
              </w:rPr>
            </w:pPr>
            <w:r>
              <w:rPr>
                <w:color w:val="000000"/>
                <w:spacing w:val="0"/>
                <w:w w:val="100"/>
                <w:position w:val="0"/>
                <w:sz w:val="20"/>
                <w:szCs w:val="20"/>
              </w:rPr>
              <w:t>主营业务</w:t>
            </w:r>
          </w:p>
          <w:p>
            <w:pPr>
              <w:pStyle w:val="Style27"/>
              <w:keepNext w:val="0"/>
              <w:keepLines w:val="0"/>
              <w:widowControl w:val="0"/>
              <w:shd w:val="clear" w:color="auto" w:fill="auto"/>
              <w:bidi w:val="0"/>
              <w:spacing w:before="0" w:after="220" w:line="240" w:lineRule="auto"/>
              <w:ind w:left="0" w:right="0" w:firstLine="180"/>
              <w:jc w:val="left"/>
              <w:rPr>
                <w:sz w:val="20"/>
                <w:szCs w:val="20"/>
              </w:rPr>
            </w:pPr>
            <w:r>
              <w:rPr>
                <w:color w:val="000000"/>
                <w:spacing w:val="0"/>
                <w:w w:val="100"/>
                <w:position w:val="0"/>
                <w:sz w:val="20"/>
                <w:szCs w:val="20"/>
              </w:rPr>
              <w:t>利润率比</w:t>
            </w:r>
          </w:p>
          <w:p>
            <w:pPr>
              <w:pStyle w:val="Style27"/>
              <w:keepNext w:val="0"/>
              <w:keepLines w:val="0"/>
              <w:widowControl w:val="0"/>
              <w:shd w:val="clear" w:color="auto" w:fill="auto"/>
              <w:bidi w:val="0"/>
              <w:spacing w:before="0" w:after="220" w:line="240" w:lineRule="auto"/>
              <w:ind w:left="0" w:right="0" w:firstLine="180"/>
              <w:jc w:val="left"/>
              <w:rPr>
                <w:sz w:val="20"/>
                <w:szCs w:val="20"/>
              </w:rPr>
            </w:pPr>
            <w:r>
              <w:rPr>
                <w:color w:val="000000"/>
                <w:spacing w:val="0"/>
                <w:w w:val="100"/>
                <w:position w:val="0"/>
                <w:sz w:val="20"/>
                <w:szCs w:val="20"/>
              </w:rPr>
              <w:t>上年增减</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其他电子通讯产品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Book Antiqua" w:eastAsia="Book Antiqua" w:hAnsi="Book Antiqua" w:cs="Book Antiqua"/>
                <w:color w:val="000000"/>
                <w:spacing w:val="0"/>
                <w:w w:val="80"/>
                <w:position w:val="0"/>
                <w:sz w:val="20"/>
                <w:szCs w:val="20"/>
              </w:rPr>
              <w:t>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Book Antiqua" w:eastAsia="Book Antiqua" w:hAnsi="Book Antiqua" w:cs="Book Antiqua"/>
                <w:color w:val="000000"/>
                <w:spacing w:val="0"/>
                <w:w w:val="80"/>
                <w:position w:val="0"/>
                <w:sz w:val="20"/>
                <w:szCs w:val="20"/>
              </w:rPr>
              <w:t>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Book Antiqua" w:eastAsia="Book Antiqua" w:hAnsi="Book Antiqua" w:cs="Book Antiqua"/>
                <w:color w:val="000000"/>
                <w:spacing w:val="0"/>
                <w:w w:val="80"/>
                <w:position w:val="0"/>
                <w:sz w:val="20"/>
                <w:szCs w:val="20"/>
              </w:rPr>
              <w:t>-99.98%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85"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主营业务分产品情况</w:t>
            </w:r>
          </w:p>
        </w:tc>
      </w:tr>
      <w:tr>
        <w:trPr>
          <w:trHeight w:val="49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其他电子通讯产品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Book Antiqua" w:eastAsia="Book Antiqua" w:hAnsi="Book Antiqua" w:cs="Book Antiqua"/>
                <w:color w:val="000000"/>
                <w:spacing w:val="0"/>
                <w:w w:val="80"/>
                <w:position w:val="0"/>
                <w:sz w:val="20"/>
                <w:szCs w:val="20"/>
              </w:rPr>
              <w:t>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Book Antiqua" w:eastAsia="Book Antiqua" w:hAnsi="Book Antiqua" w:cs="Book Antiqua"/>
                <w:color w:val="000000"/>
                <w:spacing w:val="0"/>
                <w:w w:val="80"/>
                <w:position w:val="0"/>
                <w:sz w:val="20"/>
                <w:szCs w:val="20"/>
              </w:rPr>
              <w:t>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Book Antiqua" w:eastAsia="Book Antiqua" w:hAnsi="Book Antiqua" w:cs="Book Antiqua"/>
                <w:color w:val="000000"/>
                <w:spacing w:val="0"/>
                <w:w w:val="80"/>
                <w:position w:val="0"/>
                <w:sz w:val="20"/>
                <w:szCs w:val="20"/>
              </w:rPr>
              <w:t>-99.98%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759" w:line="1" w:lineRule="exact"/>
      </w:pPr>
    </w:p>
    <w:p>
      <w:pPr>
        <w:pStyle w:val="Style25"/>
        <w:keepNext/>
        <w:keepLines/>
        <w:widowControl w:val="0"/>
        <w:shd w:val="clear" w:color="auto" w:fill="auto"/>
        <w:bidi w:val="0"/>
        <w:spacing w:before="0" w:after="32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8"/>
          <w:szCs w:val="28"/>
        </w:rPr>
        <w:t>3</w:t>
      </w:r>
      <w:bookmarkEnd w:id="137"/>
      <w:r>
        <w:rPr>
          <w:color w:val="000000"/>
          <w:spacing w:val="0"/>
          <w:w w:val="100"/>
          <w:position w:val="0"/>
        </w:rPr>
        <w:t>、报告期内公司资产构成情况(单位：人民币元)</w:t>
      </w:r>
      <w:bookmarkEnd w:id="135"/>
      <w:bookmarkEnd w:id="136"/>
      <w:bookmarkEnd w:id="138"/>
    </w:p>
    <w:tbl>
      <w:tblPr>
        <w:tblOverlap w:val="never"/>
        <w:jc w:val="left"/>
        <w:tblLayout w:type="fixed"/>
      </w:tblPr>
      <w:tblGrid>
        <w:gridCol w:w="1445"/>
        <w:gridCol w:w="1661"/>
        <w:gridCol w:w="1666"/>
        <w:gridCol w:w="1685"/>
        <w:gridCol w:w="1651"/>
      </w:tblGrid>
      <w:tr>
        <w:trPr>
          <w:trHeight w:val="9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本报告期末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280"/>
              <w:jc w:val="left"/>
              <w:rPr>
                <w:sz w:val="20"/>
                <w:szCs w:val="20"/>
              </w:rPr>
            </w:pPr>
            <w:r>
              <w:rPr>
                <w:color w:val="000000"/>
                <w:spacing w:val="0"/>
                <w:w w:val="100"/>
                <w:position w:val="0"/>
                <w:sz w:val="20"/>
                <w:szCs w:val="20"/>
              </w:rPr>
              <w:t>占资产总额的</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上年同期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占资产总额的</w:t>
            </w:r>
          </w:p>
          <w:p>
            <w:pPr>
              <w:pStyle w:val="Style27"/>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比例</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10,287,657.40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51.35%</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20"/>
                <w:szCs w:val="20"/>
              </w:rPr>
            </w:pPr>
            <w:r>
              <w:rPr>
                <w:rFonts w:ascii="Book Antiqua" w:eastAsia="Book Antiqua" w:hAnsi="Book Antiqua" w:cs="Book Antiqua"/>
                <w:color w:val="000000"/>
                <w:spacing w:val="0"/>
                <w:w w:val="80"/>
                <w:position w:val="0"/>
                <w:sz w:val="20"/>
                <w:szCs w:val="20"/>
              </w:rPr>
              <w:t>-</w:t>
            </w:r>
          </w:p>
        </w:tc>
      </w:tr>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200"/>
              <w:jc w:val="left"/>
              <w:rPr>
                <w:sz w:val="20"/>
                <w:szCs w:val="20"/>
              </w:rPr>
            </w:pPr>
            <w:r>
              <w:rPr>
                <w:color w:val="000000"/>
                <w:spacing w:val="0"/>
                <w:w w:val="100"/>
                <w:position w:val="0"/>
                <w:sz w:val="20"/>
                <w:szCs w:val="20"/>
              </w:rPr>
              <w:t>长期股权投</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Book Antiqua" w:eastAsia="Book Antiqua" w:hAnsi="Book Antiqua" w:cs="Book Antiqua"/>
                <w:color w:val="000000"/>
                <w:spacing w:val="0"/>
                <w:w w:val="80"/>
                <w:position w:val="0"/>
                <w:sz w:val="20"/>
                <w:szCs w:val="20"/>
              </w:rPr>
              <w:t>234,285.71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rFonts w:ascii="Book Antiqua" w:eastAsia="Book Antiqua" w:hAnsi="Book Antiqua" w:cs="Book Antiqua"/>
                <w:color w:val="000000"/>
                <w:spacing w:val="0"/>
                <w:w w:val="80"/>
                <w:position w:val="0"/>
                <w:sz w:val="20"/>
                <w:szCs w:val="20"/>
              </w:rPr>
              <w:t>5.67%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234,285.71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1.17%</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200"/>
              <w:jc w:val="left"/>
              <w:rPr>
                <w:sz w:val="20"/>
                <w:szCs w:val="20"/>
              </w:rPr>
            </w:pPr>
            <w:r>
              <w:rPr>
                <w:color w:val="000000"/>
                <w:spacing w:val="0"/>
                <w:w w:val="100"/>
                <w:position w:val="0"/>
                <w:sz w:val="20"/>
                <w:szCs w:val="20"/>
              </w:rPr>
              <w:t>固定资产净</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Book Antiqua" w:eastAsia="Book Antiqua" w:hAnsi="Book Antiqua" w:cs="Book Antiqua"/>
                <w:color w:val="000000"/>
                <w:spacing w:val="0"/>
                <w:w w:val="80"/>
                <w:position w:val="0"/>
                <w:sz w:val="20"/>
                <w:szCs w:val="20"/>
              </w:rPr>
              <w:t xml:space="preserve">33,787,983. </w:t>
            </w:r>
            <w:r>
              <w:rPr>
                <w:rFonts w:ascii="Book Antiqua" w:eastAsia="Book Antiqua" w:hAnsi="Book Antiqua" w:cs="Book Antiqua"/>
                <w:color w:val="000000"/>
                <w:spacing w:val="0"/>
                <w:w w:val="80"/>
                <w:position w:val="0"/>
                <w:sz w:val="20"/>
                <w:szCs w:val="20"/>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rFonts w:ascii="Book Antiqua" w:eastAsia="Book Antiqua" w:hAnsi="Book Antiqua" w:cs="Book Antiqua"/>
                <w:color w:val="000000"/>
                <w:spacing w:val="0"/>
                <w:w w:val="80"/>
                <w:position w:val="0"/>
                <w:sz w:val="20"/>
                <w:szCs w:val="20"/>
              </w:rPr>
              <w:t>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37,210,851.32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18.57%</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20"/>
                <w:szCs w:val="20"/>
              </w:rPr>
            </w:pPr>
            <w:r>
              <w:rPr>
                <w:rFonts w:ascii="Book Antiqua" w:eastAsia="Book Antiqua" w:hAnsi="Book Antiqua" w:cs="Book Antiqua"/>
                <w:color w:val="000000"/>
                <w:spacing w:val="0"/>
                <w:w w:val="80"/>
                <w:position w:val="0"/>
                <w:sz w:val="20"/>
                <w:szCs w:val="20"/>
              </w:rPr>
              <w:t>-</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Book Antiqua" w:eastAsia="Book Antiqua" w:hAnsi="Book Antiqua" w:cs="Book Antiqua"/>
                <w:color w:val="000000"/>
                <w:spacing w:val="0"/>
                <w:w w:val="80"/>
                <w:position w:val="0"/>
                <w:sz w:val="20"/>
                <w:szCs w:val="20"/>
              </w:rPr>
              <w:t>46,370,842.28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50,000,000.00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24.96%</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20"/>
                <w:szCs w:val="20"/>
              </w:rPr>
            </w:pPr>
            <w:r>
              <w:rPr>
                <w:rFonts w:ascii="Book Antiqua" w:eastAsia="Book Antiqua" w:hAnsi="Book Antiqua" w:cs="Book Antiqua"/>
                <w:color w:val="000000"/>
                <w:spacing w:val="0"/>
                <w:w w:val="80"/>
                <w:position w:val="0"/>
                <w:sz w:val="20"/>
                <w:szCs w:val="20"/>
              </w:rPr>
              <w:t>-</w:t>
            </w:r>
          </w:p>
        </w:tc>
      </w:tr>
      <w:tr>
        <w:trPr>
          <w:trHeight w:val="5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资产总额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Book Antiqua" w:eastAsia="Book Antiqua" w:hAnsi="Book Antiqua" w:cs="Book Antiqua"/>
                <w:color w:val="000000"/>
                <w:spacing w:val="0"/>
                <w:w w:val="80"/>
                <w:position w:val="0"/>
                <w:sz w:val="20"/>
                <w:szCs w:val="20"/>
              </w:rPr>
              <w:t>41,305,884.12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200,344,209.84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20"/>
                <w:szCs w:val="20"/>
              </w:rPr>
            </w:pPr>
            <w:r>
              <w:rPr>
                <w:rFonts w:ascii="Book Antiqua" w:eastAsia="Book Antiqua" w:hAnsi="Book Antiqua" w:cs="Book Antiqua"/>
                <w:color w:val="000000"/>
                <w:spacing w:val="0"/>
                <w:w w:val="80"/>
                <w:position w:val="0"/>
                <w:sz w:val="20"/>
                <w:szCs w:val="20"/>
              </w:rPr>
              <w:t>100%</w:t>
            </w:r>
          </w:p>
        </w:tc>
      </w:tr>
    </w:tbl>
    <w:p>
      <w:pPr>
        <w:widowControl w:val="0"/>
        <w:spacing w:after="159" w:line="1" w:lineRule="exact"/>
      </w:pPr>
    </w:p>
    <w:p>
      <w:pPr>
        <w:pStyle w:val="Style25"/>
        <w:keepNext/>
        <w:keepLines/>
        <w:widowControl w:val="0"/>
        <w:shd w:val="clear" w:color="auto" w:fill="auto"/>
        <w:bidi w:val="0"/>
        <w:spacing w:before="0" w:after="320" w:line="240" w:lineRule="auto"/>
        <w:ind w:left="0" w:right="0" w:firstLine="0"/>
        <w:jc w:val="left"/>
      </w:pPr>
      <w:bookmarkStart w:id="139" w:name="bookmark139"/>
      <w:bookmarkStart w:id="140" w:name="bookmark140"/>
      <w:bookmarkStart w:id="141" w:name="bookmark141"/>
      <w:r>
        <w:rPr>
          <w:color w:val="000000"/>
          <w:spacing w:val="0"/>
          <w:w w:val="100"/>
          <w:position w:val="0"/>
        </w:rPr>
        <w:t>注:</w:t>
      </w:r>
      <w:bookmarkEnd w:id="139"/>
      <w:bookmarkEnd w:id="140"/>
      <w:bookmarkEnd w:id="141"/>
    </w:p>
    <w:p>
      <w:pPr>
        <w:pStyle w:val="Style25"/>
        <w:keepNext/>
        <w:keepLines/>
        <w:widowControl w:val="0"/>
        <w:numPr>
          <w:ilvl w:val="0"/>
          <w:numId w:val="5"/>
        </w:numPr>
        <w:shd w:val="clear" w:color="auto" w:fill="auto"/>
        <w:bidi w:val="0"/>
        <w:spacing w:before="0" w:after="320" w:line="240" w:lineRule="auto"/>
        <w:ind w:left="0" w:right="0" w:firstLine="540"/>
        <w:jc w:val="left"/>
      </w:pPr>
      <w:bookmarkStart w:id="139" w:name="bookmark139"/>
      <w:bookmarkStart w:id="140" w:name="bookmark140"/>
      <w:bookmarkStart w:id="142" w:name="bookmark142"/>
      <w:bookmarkStart w:id="143" w:name="bookmark143"/>
      <w:bookmarkEnd w:id="142"/>
      <w:r>
        <w:rPr>
          <w:color w:val="000000"/>
          <w:spacing w:val="0"/>
          <w:w w:val="100"/>
          <w:position w:val="0"/>
        </w:rPr>
        <w:t>应收账款比上年度大幅度减少的原因是应收账款能否收回无法得</w:t>
      </w:r>
      <w:bookmarkEnd w:id="139"/>
      <w:bookmarkEnd w:id="140"/>
      <w:bookmarkEnd w:id="143"/>
    </w:p>
    <w:p>
      <w:pPr>
        <w:pStyle w:val="Style25"/>
        <w:keepNext/>
        <w:keepLines/>
        <w:widowControl w:val="0"/>
        <w:shd w:val="clear" w:color="auto" w:fill="auto"/>
        <w:bidi w:val="0"/>
        <w:spacing w:before="0" w:after="360" w:line="240" w:lineRule="auto"/>
        <w:ind w:left="0" w:right="0" w:firstLine="0"/>
        <w:jc w:val="left"/>
      </w:pPr>
      <w:bookmarkStart w:id="139" w:name="bookmark139"/>
      <w:bookmarkStart w:id="140" w:name="bookmark140"/>
      <w:bookmarkStart w:id="144" w:name="bookmark144"/>
      <w:r>
        <w:rPr>
          <w:color w:val="000000"/>
          <w:spacing w:val="0"/>
          <w:w w:val="100"/>
          <w:position w:val="0"/>
        </w:rPr>
        <w:t>到有效确认，按谨慎性会计准则的要求，进行了全额计提坏帐；</w:t>
      </w:r>
      <w:bookmarkEnd w:id="139"/>
      <w:bookmarkEnd w:id="140"/>
      <w:bookmarkEnd w:id="144"/>
    </w:p>
    <w:p>
      <w:pPr>
        <w:pStyle w:val="Style7"/>
        <w:keepNext w:val="0"/>
        <w:keepLines w:val="0"/>
        <w:widowControl w:val="0"/>
        <w:pBdr>
          <w:bottom w:val="single" w:sz="4" w:space="0" w:color="auto"/>
        </w:pBdr>
        <w:shd w:val="clear" w:color="auto" w:fill="auto"/>
        <w:bidi w:val="0"/>
        <w:spacing w:before="0" w:after="3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numPr>
          <w:ilvl w:val="0"/>
          <w:numId w:val="5"/>
        </w:numPr>
        <w:shd w:val="clear" w:color="auto" w:fill="auto"/>
        <w:tabs>
          <w:tab w:pos="1142" w:val="left"/>
        </w:tabs>
        <w:bidi w:val="0"/>
        <w:spacing w:before="0" w:after="300" w:line="240" w:lineRule="auto"/>
        <w:ind w:left="0" w:right="0" w:firstLine="520"/>
        <w:jc w:val="left"/>
      </w:pPr>
      <w:bookmarkStart w:id="145" w:name="bookmark145"/>
      <w:bookmarkEnd w:id="145"/>
      <w:r>
        <w:rPr>
          <w:color w:val="000000"/>
          <w:spacing w:val="0"/>
          <w:w w:val="100"/>
          <w:position w:val="0"/>
        </w:rPr>
        <w:t>短期借款比上年度减少</w:t>
      </w:r>
      <w:r>
        <w:rPr>
          <w:color w:val="000000"/>
          <w:spacing w:val="0"/>
          <w:w w:val="100"/>
          <w:position w:val="0"/>
          <w:sz w:val="28"/>
          <w:szCs w:val="28"/>
        </w:rPr>
        <w:t>7.24%</w:t>
      </w:r>
      <w:r>
        <w:rPr>
          <w:color w:val="000000"/>
          <w:spacing w:val="0"/>
          <w:w w:val="100"/>
          <w:position w:val="0"/>
        </w:rPr>
        <w:t>的原因是：贸易合作伙伴代本公司</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偿还了部分银行欠款</w:t>
      </w:r>
      <w:r>
        <w:rPr>
          <w:color w:val="000000"/>
          <w:spacing w:val="0"/>
          <w:w w:val="100"/>
          <w:position w:val="0"/>
          <w:sz w:val="28"/>
          <w:szCs w:val="28"/>
        </w:rPr>
        <w:t>350</w:t>
      </w:r>
      <w:r>
        <w:rPr>
          <w:color w:val="000000"/>
          <w:spacing w:val="0"/>
          <w:w w:val="100"/>
          <w:position w:val="0"/>
        </w:rPr>
        <w:t>万元；</w:t>
      </w:r>
    </w:p>
    <w:p>
      <w:pPr>
        <w:pStyle w:val="Style17"/>
        <w:keepNext w:val="0"/>
        <w:keepLines w:val="0"/>
        <w:widowControl w:val="0"/>
        <w:numPr>
          <w:ilvl w:val="0"/>
          <w:numId w:val="5"/>
        </w:numPr>
        <w:shd w:val="clear" w:color="auto" w:fill="auto"/>
        <w:tabs>
          <w:tab w:pos="622" w:val="left"/>
        </w:tabs>
        <w:bidi w:val="0"/>
        <w:spacing w:before="0" w:after="300" w:line="240" w:lineRule="auto"/>
        <w:ind w:left="0" w:right="0" w:firstLine="520"/>
        <w:jc w:val="left"/>
      </w:pPr>
      <w:bookmarkStart w:id="146" w:name="bookmark146"/>
      <w:bookmarkEnd w:id="146"/>
      <w:r>
        <w:rPr>
          <w:color w:val="000000"/>
          <w:spacing w:val="0"/>
          <w:w w:val="100"/>
          <w:position w:val="0"/>
        </w:rPr>
        <w:t xml:space="preserve">资产总额比上年度大幅度减少的原因：公司大幅计提了往来坏帐 </w:t>
      </w:r>
      <w:r>
        <w:rPr>
          <w:color w:val="000000"/>
          <w:spacing w:val="0"/>
          <w:w w:val="100"/>
          <w:position w:val="0"/>
        </w:rPr>
        <w:t>准备所致。</w:t>
      </w:r>
    </w:p>
    <w:p>
      <w:pPr>
        <w:pStyle w:val="Style17"/>
        <w:keepNext w:val="0"/>
        <w:keepLines w:val="0"/>
        <w:widowControl w:val="0"/>
        <w:shd w:val="clear" w:color="auto" w:fill="auto"/>
        <w:bidi w:val="0"/>
        <w:spacing w:before="0" w:after="300" w:line="240" w:lineRule="auto"/>
        <w:ind w:left="0" w:right="0" w:firstLine="520"/>
        <w:jc w:val="left"/>
      </w:pPr>
      <w:bookmarkStart w:id="147" w:name="bookmark147"/>
      <w:r>
        <w:rPr>
          <w:color w:val="000000"/>
          <w:spacing w:val="0"/>
          <w:w w:val="100"/>
          <w:position w:val="0"/>
          <w:sz w:val="28"/>
          <w:szCs w:val="28"/>
        </w:rPr>
        <w:t>4</w:t>
      </w:r>
      <w:bookmarkEnd w:id="147"/>
      <w:r>
        <w:rPr>
          <w:color w:val="000000"/>
          <w:spacing w:val="0"/>
          <w:w w:val="100"/>
          <w:position w:val="0"/>
        </w:rPr>
        <w:t>、报告期内财务情况(单位：人民币元)</w:t>
      </w:r>
    </w:p>
    <w:tbl>
      <w:tblPr>
        <w:tblOverlap w:val="never"/>
        <w:jc w:val="center"/>
        <w:tblLayout w:type="fixed"/>
      </w:tblPr>
      <w:tblGrid>
        <w:gridCol w:w="1925"/>
        <w:gridCol w:w="1776"/>
        <w:gridCol w:w="1579"/>
        <w:gridCol w:w="1685"/>
        <w:gridCol w:w="1997"/>
      </w:tblGrid>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520"/>
              <w:jc w:val="both"/>
              <w:rPr>
                <w:sz w:val="20"/>
                <w:szCs w:val="20"/>
              </w:rPr>
            </w:pPr>
            <w:r>
              <w:rPr>
                <w:color w:val="000000"/>
                <w:spacing w:val="0"/>
                <w:w w:val="100"/>
                <w:position w:val="0"/>
                <w:sz w:val="20"/>
                <w:szCs w:val="20"/>
              </w:rPr>
              <w:t>比上年同期</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增减额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right"/>
              <w:rPr>
                <w:sz w:val="20"/>
                <w:szCs w:val="20"/>
              </w:rPr>
            </w:pPr>
            <w:r>
              <w:rPr>
                <w:color w:val="000000"/>
                <w:spacing w:val="0"/>
                <w:w w:val="100"/>
                <w:position w:val="0"/>
                <w:sz w:val="20"/>
                <w:szCs w:val="20"/>
              </w:rPr>
              <w:t>比上年同期</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增减比例</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10,578.36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5,052.06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Book Antiqua" w:eastAsia="Book Antiqua" w:hAnsi="Book Antiqua" w:cs="Book Antiqua"/>
                <w:color w:val="000000"/>
                <w:spacing w:val="0"/>
                <w:w w:val="80"/>
                <w:position w:val="0"/>
                <w:sz w:val="20"/>
                <w:szCs w:val="20"/>
              </w:rPr>
              <w:t>5,526.30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109.39%</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Book Antiqua" w:eastAsia="Book Antiqua" w:hAnsi="Book Antiqua" w:cs="Book Antiqua"/>
                <w:color w:val="000000"/>
                <w:spacing w:val="0"/>
                <w:w w:val="80"/>
                <w:position w:val="0"/>
                <w:sz w:val="20"/>
                <w:szCs w:val="20"/>
              </w:rPr>
              <w:t>163,108,687.00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51,878,772.98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111,229,914.02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214.40%</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20"/>
                <w:szCs w:val="20"/>
              </w:rPr>
            </w:pPr>
            <w:r>
              <w:rPr>
                <w:rFonts w:ascii="Book Antiqua" w:eastAsia="Book Antiqua" w:hAnsi="Book Antiqua" w:cs="Book Antiqua"/>
                <w:color w:val="000000"/>
                <w:spacing w:val="0"/>
                <w:w w:val="80"/>
                <w:position w:val="0"/>
                <w:sz w:val="20"/>
                <w:szCs w:val="20"/>
              </w:rPr>
              <w:t>4,187,733.03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3,695,905.35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Book Antiqua" w:eastAsia="Book Antiqua" w:hAnsi="Book Antiqua" w:cs="Book Antiqua"/>
                <w:color w:val="000000"/>
                <w:spacing w:val="0"/>
                <w:w w:val="80"/>
                <w:position w:val="0"/>
                <w:sz w:val="20"/>
                <w:szCs w:val="20"/>
              </w:rPr>
              <w:t>491,827.68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Book Antiqua" w:eastAsia="Book Antiqua" w:hAnsi="Book Antiqua" w:cs="Book Antiqua"/>
                <w:color w:val="000000"/>
                <w:spacing w:val="0"/>
                <w:w w:val="80"/>
                <w:position w:val="0"/>
                <w:sz w:val="20"/>
                <w:szCs w:val="20"/>
              </w:rPr>
              <w:t>13.31%</w:t>
            </w:r>
          </w:p>
        </w:tc>
      </w:tr>
      <w:tr>
        <w:trPr>
          <w:trHeight w:val="5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rFonts w:ascii="Book Antiqua" w:eastAsia="Book Antiqua" w:hAnsi="Book Antiqua" w:cs="Book Antiqua"/>
                <w:color w:val="000000"/>
                <w:spacing w:val="0"/>
                <w:w w:val="80"/>
                <w:position w:val="0"/>
                <w:sz w:val="20"/>
                <w:szCs w:val="20"/>
              </w:rPr>
              <w:t>7,928.64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Book Antiqua" w:eastAsia="Book Antiqua" w:hAnsi="Book Antiqua" w:cs="Book Antiqua"/>
                <w:color w:val="000000"/>
                <w:spacing w:val="0"/>
                <w:w w:val="80"/>
                <w:position w:val="0"/>
                <w:sz w:val="20"/>
                <w:szCs w:val="20"/>
              </w:rPr>
              <w:t>7,928.64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r>
    </w:tbl>
    <w:p>
      <w:pPr>
        <w:widowControl w:val="0"/>
        <w:spacing w:after="739" w:line="1" w:lineRule="exact"/>
      </w:pPr>
    </w:p>
    <w:p>
      <w:pPr>
        <w:pStyle w:val="Style17"/>
        <w:keepNext w:val="0"/>
        <w:keepLines w:val="0"/>
        <w:widowControl w:val="0"/>
        <w:shd w:val="clear" w:color="auto" w:fill="auto"/>
        <w:bidi w:val="0"/>
        <w:spacing w:before="0" w:after="300" w:line="240" w:lineRule="auto"/>
        <w:ind w:left="0" w:right="0" w:firstLine="520"/>
        <w:jc w:val="left"/>
      </w:pPr>
      <w:bookmarkStart w:id="148" w:name="bookmark148"/>
      <w:r>
        <w:rPr>
          <w:color w:val="000000"/>
          <w:spacing w:val="0"/>
          <w:w w:val="100"/>
          <w:position w:val="0"/>
          <w:sz w:val="28"/>
          <w:szCs w:val="28"/>
        </w:rPr>
        <w:t>5</w:t>
      </w:r>
      <w:bookmarkEnd w:id="148"/>
      <w:r>
        <w:rPr>
          <w:color w:val="000000"/>
          <w:spacing w:val="0"/>
          <w:w w:val="100"/>
          <w:position w:val="0"/>
        </w:rPr>
        <w:t>、公司现金流量情况(单位：人民币元)</w:t>
      </w:r>
    </w:p>
    <w:tbl>
      <w:tblPr>
        <w:tblOverlap w:val="never"/>
        <w:jc w:val="center"/>
        <w:tblLayout w:type="fixed"/>
      </w:tblPr>
      <w:tblGrid>
        <w:gridCol w:w="2050"/>
        <w:gridCol w:w="1613"/>
        <w:gridCol w:w="1579"/>
        <w:gridCol w:w="1723"/>
        <w:gridCol w:w="1997"/>
      </w:tblGrid>
      <w:tr>
        <w:trPr>
          <w:trHeight w:val="9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Book Antiqua" w:eastAsia="Book Antiqua" w:hAnsi="Book Antiqua" w:cs="Book Antiqua"/>
                <w:color w:val="000000"/>
                <w:spacing w:val="0"/>
                <w:w w:val="8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Book Antiqua" w:eastAsia="Book Antiqua" w:hAnsi="Book Antiqua" w:cs="Book Antiqua"/>
                <w:color w:val="000000"/>
                <w:spacing w:val="0"/>
                <w:w w:val="80"/>
                <w:position w:val="0"/>
                <w:sz w:val="20"/>
                <w:szCs w:val="20"/>
              </w:rPr>
              <w:t>2005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right"/>
              <w:rPr>
                <w:sz w:val="20"/>
                <w:szCs w:val="20"/>
              </w:rPr>
            </w:pPr>
            <w:r>
              <w:rPr>
                <w:color w:val="000000"/>
                <w:spacing w:val="0"/>
                <w:w w:val="100"/>
                <w:position w:val="0"/>
                <w:sz w:val="20"/>
                <w:szCs w:val="20"/>
              </w:rPr>
              <w:t>比上年同期增减</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right"/>
              <w:rPr>
                <w:sz w:val="20"/>
                <w:szCs w:val="20"/>
              </w:rPr>
            </w:pPr>
            <w:r>
              <w:rPr>
                <w:color w:val="000000"/>
                <w:spacing w:val="0"/>
                <w:w w:val="100"/>
                <w:position w:val="0"/>
                <w:sz w:val="20"/>
                <w:szCs w:val="20"/>
              </w:rPr>
              <w:t>比上年同期</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增减比例</w:t>
            </w:r>
          </w:p>
        </w:tc>
      </w:tr>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经营活动产生的现</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Book Antiqua" w:eastAsia="Book Antiqua" w:hAnsi="Book Antiqua" w:cs="Book Antiqua"/>
                <w:color w:val="000000"/>
                <w:spacing w:val="0"/>
                <w:w w:val="80"/>
                <w:position w:val="0"/>
                <w:sz w:val="20"/>
                <w:szCs w:val="20"/>
              </w:rPr>
              <w:t>-528</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 xml:space="preserve"> 426.</w:t>
            </w:r>
            <w:r>
              <w:rPr>
                <w:rFonts w:ascii="Book Antiqua" w:eastAsia="Book Antiqua" w:hAnsi="Book Antiqua" w:cs="Book Antiqua"/>
                <w:color w:val="000000"/>
                <w:spacing w:val="0"/>
                <w:w w:val="80"/>
                <w:position w:val="0"/>
                <w:sz w:val="20"/>
                <w:szCs w:val="2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-4,829,353.54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Book Antiqua" w:eastAsia="Book Antiqua" w:hAnsi="Book Antiqua" w:cs="Book Antiqua"/>
                <w:color w:val="000000"/>
                <w:spacing w:val="0"/>
                <w:w w:val="80"/>
                <w:position w:val="0"/>
                <w:sz w:val="20"/>
                <w:szCs w:val="20"/>
              </w:rPr>
              <w:t>4,300,927.00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Book Antiqua" w:eastAsia="Book Antiqua" w:hAnsi="Book Antiqua" w:cs="Book Antiqua"/>
                <w:color w:val="000000"/>
                <w:spacing w:val="0"/>
                <w:w w:val="80"/>
                <w:position w:val="0"/>
                <w:sz w:val="20"/>
                <w:szCs w:val="20"/>
              </w:rPr>
              <w:t>89.06%</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投资活动产生的现</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Book Antiqua" w:eastAsia="Book Antiqua" w:hAnsi="Book Antiqua" w:cs="Book Antiqua"/>
                <w:color w:val="000000"/>
                <w:spacing w:val="0"/>
                <w:w w:val="80"/>
                <w:position w:val="0"/>
                <w:sz w:val="20"/>
                <w:szCs w:val="20"/>
              </w:rPr>
              <w:t>55</w:t>
            </w:r>
            <w:r>
              <w:rPr>
                <w:color w:val="000000"/>
                <w:spacing w:val="0"/>
                <w:w w:val="80"/>
                <w:position w:val="0"/>
                <w:sz w:val="22"/>
                <w:szCs w:val="22"/>
              </w:rPr>
              <w:t>，</w:t>
            </w:r>
            <w:r>
              <w:rPr>
                <w:rFonts w:ascii="Book Antiqua" w:eastAsia="Book Antiqua" w:hAnsi="Book Antiqua" w:cs="Book Antiqua"/>
                <w:color w:val="000000"/>
                <w:spacing w:val="0"/>
                <w:w w:val="80"/>
                <w:position w:val="0"/>
                <w:sz w:val="20"/>
                <w:szCs w:val="20"/>
              </w:rPr>
              <w:t>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Book Antiqua" w:eastAsia="Book Antiqua" w:hAnsi="Book Antiqua" w:cs="Book Antiqua"/>
                <w:color w:val="000000"/>
                <w:spacing w:val="0"/>
                <w:w w:val="80"/>
                <w:position w:val="0"/>
                <w:sz w:val="20"/>
                <w:szCs w:val="20"/>
              </w:rPr>
              <w:t>-45,150.00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100,750.00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Book Antiqua" w:eastAsia="Book Antiqua" w:hAnsi="Book Antiqua" w:cs="Book Antiqua"/>
                <w:color w:val="000000"/>
                <w:spacing w:val="0"/>
                <w:w w:val="80"/>
                <w:position w:val="0"/>
                <w:sz w:val="20"/>
                <w:szCs w:val="20"/>
              </w:rPr>
              <w:t>223.15%</w:t>
            </w:r>
          </w:p>
        </w:tc>
      </w:tr>
      <w:tr>
        <w:trPr>
          <w:trHeight w:val="9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筹资活动产生的现</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金流量净额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Book Antiqua" w:eastAsia="Book Antiqua" w:hAnsi="Book Antiqua" w:cs="Book Antiqua"/>
                <w:color w:val="000000"/>
                <w:spacing w:val="0"/>
                <w:w w:val="80"/>
                <w:position w:val="0"/>
                <w:sz w:val="20"/>
                <w:szCs w:val="20"/>
              </w:rPr>
              <w:t>-457,703.16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color w:val="000000"/>
                <w:spacing w:val="0"/>
                <w:w w:val="80"/>
                <w:position w:val="0"/>
                <w:sz w:val="20"/>
                <w:szCs w:val="20"/>
              </w:rPr>
              <w:t>-7,641,393.09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Book Antiqua" w:eastAsia="Book Antiqua" w:hAnsi="Book Antiqua" w:cs="Book Antiqua"/>
                <w:color w:val="000000"/>
                <w:spacing w:val="0"/>
                <w:w w:val="80"/>
                <w:position w:val="0"/>
                <w:sz w:val="20"/>
                <w:szCs w:val="20"/>
              </w:rPr>
              <w:t>7,183,689.93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Book Antiqua" w:eastAsia="Book Antiqua" w:hAnsi="Book Antiqua" w:cs="Book Antiqua"/>
                <w:color w:val="000000"/>
                <w:spacing w:val="0"/>
                <w:w w:val="80"/>
                <w:position w:val="0"/>
                <w:sz w:val="20"/>
                <w:szCs w:val="20"/>
              </w:rPr>
              <w:t>94.01%</w:t>
            </w:r>
          </w:p>
        </w:tc>
      </w:tr>
    </w:tbl>
    <w:p>
      <w:pPr>
        <w:widowControl w:val="0"/>
        <w:spacing w:after="119" w:line="1" w:lineRule="exact"/>
      </w:pPr>
    </w:p>
    <w:p>
      <w:pPr>
        <w:pStyle w:val="Style17"/>
        <w:keepNext w:val="0"/>
        <w:keepLines w:val="0"/>
        <w:widowControl w:val="0"/>
        <w:numPr>
          <w:ilvl w:val="0"/>
          <w:numId w:val="7"/>
        </w:numPr>
        <w:shd w:val="clear" w:color="auto" w:fill="auto"/>
        <w:tabs>
          <w:tab w:pos="622" w:val="left"/>
        </w:tabs>
        <w:bidi w:val="0"/>
        <w:spacing w:before="0" w:after="300" w:line="240" w:lineRule="auto"/>
        <w:ind w:left="0" w:right="0" w:firstLine="0"/>
        <w:jc w:val="left"/>
      </w:pPr>
      <w:bookmarkStart w:id="149" w:name="bookmark149"/>
      <w:bookmarkEnd w:id="149"/>
      <w:r>
        <w:rPr>
          <w:color w:val="000000"/>
          <w:spacing w:val="0"/>
          <w:w w:val="100"/>
          <w:position w:val="0"/>
        </w:rPr>
        <w:t>经营活动产生的现金流量净额发生重大变动原因是由于本报告期内公</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司没有开展相关贸易业务；</w:t>
      </w:r>
    </w:p>
    <w:p>
      <w:pPr>
        <w:pStyle w:val="Style17"/>
        <w:keepNext w:val="0"/>
        <w:keepLines w:val="0"/>
        <w:widowControl w:val="0"/>
        <w:numPr>
          <w:ilvl w:val="0"/>
          <w:numId w:val="7"/>
        </w:numPr>
        <w:shd w:val="clear" w:color="auto" w:fill="auto"/>
        <w:tabs>
          <w:tab w:pos="622" w:val="left"/>
        </w:tabs>
        <w:bidi w:val="0"/>
        <w:spacing w:before="0" w:after="300" w:line="240" w:lineRule="auto"/>
        <w:ind w:left="0" w:right="0" w:firstLine="0"/>
        <w:jc w:val="left"/>
      </w:pPr>
      <w:bookmarkStart w:id="150" w:name="bookmark150"/>
      <w:bookmarkEnd w:id="150"/>
      <w:r>
        <w:rPr>
          <w:color w:val="000000"/>
          <w:spacing w:val="0"/>
          <w:w w:val="100"/>
          <w:position w:val="0"/>
        </w:rPr>
        <w:t>筹资活动产生的现金流量净额发生重大变动的原因是：</w:t>
      </w:r>
      <w:r>
        <w:rPr>
          <w:color w:val="000000"/>
          <w:spacing w:val="0"/>
          <w:w w:val="100"/>
          <w:position w:val="0"/>
          <w:sz w:val="28"/>
          <w:szCs w:val="28"/>
        </w:rPr>
        <w:t>05</w:t>
      </w:r>
      <w:r>
        <w:rPr>
          <w:color w:val="000000"/>
          <w:spacing w:val="0"/>
          <w:w w:val="100"/>
          <w:position w:val="0"/>
        </w:rPr>
        <w:t>年度偿还了</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9" w:lineRule="exact"/>
        <w:ind w:left="0" w:right="0" w:firstLine="0"/>
        <w:jc w:val="both"/>
      </w:pPr>
      <w:r>
        <w:rPr>
          <w:color w:val="000000"/>
          <w:spacing w:val="0"/>
          <w:w w:val="100"/>
          <w:position w:val="0"/>
        </w:rPr>
        <w:t>公司部分银行债务</w:t>
      </w:r>
      <w:r>
        <w:rPr>
          <w:color w:val="000000"/>
          <w:spacing w:val="0"/>
          <w:w w:val="100"/>
          <w:position w:val="0"/>
          <w:sz w:val="28"/>
          <w:szCs w:val="28"/>
        </w:rPr>
        <w:t>，06</w:t>
      </w:r>
      <w:r>
        <w:rPr>
          <w:color w:val="000000"/>
          <w:spacing w:val="0"/>
          <w:w w:val="100"/>
          <w:position w:val="0"/>
        </w:rPr>
        <w:t>年度没有偿还较大金额的欠款。</w:t>
      </w:r>
    </w:p>
    <w:p>
      <w:pPr>
        <w:pStyle w:val="Style17"/>
        <w:keepNext w:val="0"/>
        <w:keepLines w:val="0"/>
        <w:widowControl w:val="0"/>
        <w:shd w:val="clear" w:color="auto" w:fill="auto"/>
        <w:tabs>
          <w:tab w:pos="842" w:val="left"/>
        </w:tabs>
        <w:bidi w:val="0"/>
        <w:spacing w:before="0" w:after="0" w:line="629" w:lineRule="exact"/>
        <w:ind w:left="0" w:right="0" w:firstLine="440"/>
        <w:jc w:val="both"/>
      </w:pPr>
      <w:bookmarkStart w:id="151" w:name="bookmark151"/>
      <w:r>
        <w:rPr>
          <w:color w:val="000000"/>
          <w:spacing w:val="0"/>
          <w:w w:val="100"/>
          <w:position w:val="0"/>
          <w:sz w:val="28"/>
          <w:szCs w:val="28"/>
        </w:rPr>
        <w:t>6</w:t>
      </w:r>
      <w:bookmarkEnd w:id="151"/>
      <w:r>
        <w:rPr>
          <w:color w:val="000000"/>
          <w:spacing w:val="0"/>
          <w:w w:val="100"/>
          <w:position w:val="0"/>
        </w:rPr>
        <w:t>、</w:t>
        <w:tab/>
        <w:t>公司经营方面目前面临的主要困难与影响是：</w:t>
      </w:r>
    </w:p>
    <w:p>
      <w:pPr>
        <w:pStyle w:val="Style17"/>
        <w:keepNext w:val="0"/>
        <w:keepLines w:val="0"/>
        <w:widowControl w:val="0"/>
        <w:numPr>
          <w:ilvl w:val="0"/>
          <w:numId w:val="9"/>
        </w:numPr>
        <w:shd w:val="clear" w:color="auto" w:fill="auto"/>
        <w:tabs>
          <w:tab w:pos="757" w:val="left"/>
        </w:tabs>
        <w:bidi w:val="0"/>
        <w:spacing w:before="0" w:after="0" w:line="629" w:lineRule="exact"/>
        <w:ind w:left="0" w:right="0" w:firstLine="0"/>
        <w:jc w:val="left"/>
      </w:pPr>
      <w:bookmarkStart w:id="152" w:name="bookmark152"/>
      <w:bookmarkEnd w:id="152"/>
      <w:r>
        <w:rPr>
          <w:color w:val="000000"/>
          <w:spacing w:val="0"/>
          <w:w w:val="100"/>
          <w:position w:val="0"/>
        </w:rPr>
        <w:t>本报告期内，公司受债务危机、经营危机的影响，造成公司一直未能 有效地开展贸易，主营业务收入为零。</w:t>
      </w:r>
    </w:p>
    <w:p>
      <w:pPr>
        <w:pStyle w:val="Style17"/>
        <w:keepNext w:val="0"/>
        <w:keepLines w:val="0"/>
        <w:widowControl w:val="0"/>
        <w:numPr>
          <w:ilvl w:val="0"/>
          <w:numId w:val="9"/>
        </w:numPr>
        <w:shd w:val="clear" w:color="auto" w:fill="auto"/>
        <w:tabs>
          <w:tab w:pos="757" w:val="left"/>
        </w:tabs>
        <w:bidi w:val="0"/>
        <w:spacing w:before="0" w:after="0" w:line="632" w:lineRule="exact"/>
        <w:ind w:left="0" w:right="0" w:firstLine="0"/>
        <w:jc w:val="left"/>
      </w:pPr>
      <w:bookmarkStart w:id="153" w:name="bookmark153"/>
      <w:bookmarkEnd w:id="153"/>
      <w:r>
        <w:rPr>
          <w:color w:val="000000"/>
          <w:spacing w:val="0"/>
          <w:w w:val="100"/>
          <w:position w:val="0"/>
        </w:rPr>
        <w:t>由于公司控股股东及关联方的风险未得到有效解决，给公司的资产、 股权安全带来了极大的不确定性，一旦涉诉案件部分或全部强制执行，公 司承担连带担保责任，将蒙受巨大的资产损失，主营业务及业务架构将受 到严重影响，甚至危及公司的持续经营。公司名下核心资产如工业城、华 侨城自有物业的经营权和产权目前已被查封和冻结，随时可能被强制执行</w:t>
      </w:r>
    </w:p>
    <w:p>
      <w:pPr>
        <w:pStyle w:val="Style17"/>
        <w:keepNext w:val="0"/>
        <w:keepLines w:val="0"/>
        <w:widowControl w:val="0"/>
        <w:shd w:val="clear" w:color="auto" w:fill="auto"/>
        <w:bidi w:val="0"/>
        <w:spacing w:before="0" w:after="0" w:line="610" w:lineRule="exact"/>
        <w:ind w:left="0" w:right="0" w:firstLine="0"/>
        <w:jc w:val="left"/>
      </w:pPr>
      <w:r>
        <w:rPr>
          <w:color w:val="000000"/>
          <w:spacing w:val="0"/>
          <w:w w:val="100"/>
          <w:position w:val="0"/>
        </w:rPr>
        <w:t>(其中部分资产已拍卖)。由于上述担保引发的诉讼，导致公司融资渠道 完全封闭，现有贷款财务费用大幅上升，经营环境日趋紧张。</w:t>
      </w:r>
    </w:p>
    <w:p>
      <w:pPr>
        <w:pStyle w:val="Style17"/>
        <w:keepNext w:val="0"/>
        <w:keepLines w:val="0"/>
        <w:widowControl w:val="0"/>
        <w:numPr>
          <w:ilvl w:val="0"/>
          <w:numId w:val="9"/>
        </w:numPr>
        <w:shd w:val="clear" w:color="auto" w:fill="auto"/>
        <w:tabs>
          <w:tab w:pos="757" w:val="left"/>
        </w:tabs>
        <w:bidi w:val="0"/>
        <w:spacing w:before="0" w:after="0" w:line="634" w:lineRule="exact"/>
        <w:ind w:left="0" w:right="0" w:firstLine="0"/>
        <w:jc w:val="left"/>
      </w:pPr>
      <w:bookmarkStart w:id="154" w:name="bookmark154"/>
      <w:bookmarkEnd w:id="154"/>
      <w:r>
        <w:rPr>
          <w:color w:val="000000"/>
          <w:spacing w:val="0"/>
          <w:w w:val="100"/>
          <w:position w:val="0"/>
        </w:rPr>
        <w:t>截至报告日，我公司各股东方目前都没有对公司重组有新方案，也没 有注入资产的打算。</w:t>
      </w:r>
    </w:p>
    <w:p>
      <w:pPr>
        <w:pStyle w:val="Style17"/>
        <w:keepNext w:val="0"/>
        <w:keepLines w:val="0"/>
        <w:widowControl w:val="0"/>
        <w:numPr>
          <w:ilvl w:val="0"/>
          <w:numId w:val="9"/>
        </w:numPr>
        <w:shd w:val="clear" w:color="auto" w:fill="auto"/>
        <w:tabs>
          <w:tab w:pos="757" w:val="left"/>
        </w:tabs>
        <w:bidi w:val="0"/>
        <w:spacing w:before="0" w:after="0" w:line="658" w:lineRule="exact"/>
        <w:ind w:left="0" w:right="0" w:firstLine="0"/>
        <w:jc w:val="left"/>
      </w:pPr>
      <w:bookmarkStart w:id="155" w:name="bookmark155"/>
      <w:bookmarkEnd w:id="155"/>
      <w:r>
        <w:rPr>
          <w:color w:val="000000"/>
          <w:spacing w:val="0"/>
          <w:w w:val="100"/>
          <w:position w:val="0"/>
        </w:rPr>
        <w:t>公司在农业银行深圳罗湖支行贷款</w:t>
      </w:r>
      <w:r>
        <w:rPr>
          <w:color w:val="000000"/>
          <w:spacing w:val="0"/>
          <w:w w:val="100"/>
          <w:position w:val="0"/>
          <w:sz w:val="28"/>
          <w:szCs w:val="28"/>
        </w:rPr>
        <w:t>46,370,842.28</w:t>
      </w:r>
      <w:r>
        <w:rPr>
          <w:color w:val="000000"/>
          <w:spacing w:val="0"/>
          <w:w w:val="100"/>
          <w:position w:val="0"/>
        </w:rPr>
        <w:t>元已经逾期，目前 银行已提起诉讼，并申请法院强制执行。</w:t>
      </w:r>
    </w:p>
    <w:p>
      <w:pPr>
        <w:pStyle w:val="Style17"/>
        <w:keepNext w:val="0"/>
        <w:keepLines w:val="0"/>
        <w:widowControl w:val="0"/>
        <w:shd w:val="clear" w:color="auto" w:fill="auto"/>
        <w:tabs>
          <w:tab w:pos="842" w:val="left"/>
        </w:tabs>
        <w:bidi w:val="0"/>
        <w:spacing w:before="0" w:after="0" w:line="629" w:lineRule="exact"/>
        <w:ind w:left="0" w:right="0" w:firstLine="440"/>
        <w:jc w:val="both"/>
      </w:pPr>
      <w:bookmarkStart w:id="156" w:name="bookmark156"/>
      <w:r>
        <w:rPr>
          <w:color w:val="000000"/>
          <w:spacing w:val="0"/>
          <w:w w:val="100"/>
          <w:position w:val="0"/>
          <w:sz w:val="28"/>
          <w:szCs w:val="28"/>
        </w:rPr>
        <w:t>7</w:t>
      </w:r>
      <w:bookmarkEnd w:id="156"/>
      <w:r>
        <w:rPr>
          <w:color w:val="000000"/>
          <w:spacing w:val="0"/>
          <w:w w:val="100"/>
          <w:position w:val="0"/>
        </w:rPr>
        <w:t>、</w:t>
        <w:tab/>
        <w:t>公司主要控股公司参股公司的经营情况及业绩分析</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公司参股的深圳大通食品工业有限公司因经营亏损已停止生产，无实 质性经营。公司已对相应的长期投资计提了长期投资减值准备。</w:t>
      </w:r>
    </w:p>
    <w:p>
      <w:pPr>
        <w:pStyle w:val="Style17"/>
        <w:keepNext w:val="0"/>
        <w:keepLines w:val="0"/>
        <w:widowControl w:val="0"/>
        <w:shd w:val="clear" w:color="auto" w:fill="auto"/>
        <w:tabs>
          <w:tab w:pos="819" w:val="left"/>
        </w:tabs>
        <w:bidi w:val="0"/>
        <w:spacing w:before="0" w:after="0" w:line="622" w:lineRule="exact"/>
        <w:ind w:left="0" w:right="0" w:firstLine="440"/>
        <w:jc w:val="both"/>
      </w:pPr>
      <w:bookmarkStart w:id="157" w:name="bookmark157"/>
      <w:r>
        <w:rPr>
          <w:color w:val="000000"/>
          <w:spacing w:val="0"/>
          <w:w w:val="100"/>
          <w:position w:val="0"/>
          <w:sz w:val="28"/>
          <w:szCs w:val="28"/>
        </w:rPr>
        <w:t>8</w:t>
      </w:r>
      <w:bookmarkEnd w:id="157"/>
      <w:r>
        <w:rPr>
          <w:color w:val="000000"/>
          <w:spacing w:val="0"/>
          <w:w w:val="100"/>
          <w:position w:val="0"/>
        </w:rPr>
        <w:t>、</w:t>
        <w:tab/>
        <w:t>公司全年累计完成主营业务收入</w:t>
      </w:r>
      <w:r>
        <w:rPr>
          <w:color w:val="000000"/>
          <w:spacing w:val="0"/>
          <w:w w:val="100"/>
          <w:position w:val="0"/>
          <w:sz w:val="28"/>
          <w:szCs w:val="28"/>
        </w:rPr>
        <w:t>47,687.18</w:t>
      </w:r>
      <w:r>
        <w:rPr>
          <w:color w:val="000000"/>
          <w:spacing w:val="0"/>
          <w:w w:val="100"/>
          <w:position w:val="0"/>
        </w:rPr>
        <w:t>元，同比下降</w:t>
      </w:r>
      <w:r>
        <w:rPr>
          <w:color w:val="000000"/>
          <w:spacing w:val="0"/>
          <w:w w:val="100"/>
          <w:position w:val="0"/>
          <w:sz w:val="28"/>
          <w:szCs w:val="28"/>
        </w:rPr>
        <w:t xml:space="preserve">99.86%； </w:t>
      </w:r>
      <w:r>
        <w:rPr>
          <w:color w:val="000000"/>
          <w:spacing w:val="0"/>
          <w:w w:val="100"/>
          <w:position w:val="0"/>
        </w:rPr>
        <w:t>实现主营业务利润</w:t>
      </w:r>
      <w:r>
        <w:rPr>
          <w:color w:val="000000"/>
          <w:spacing w:val="0"/>
          <w:w w:val="100"/>
          <w:position w:val="0"/>
          <w:sz w:val="28"/>
          <w:szCs w:val="28"/>
        </w:rPr>
        <w:t>0</w:t>
      </w:r>
      <w:r>
        <w:rPr>
          <w:color w:val="000000"/>
          <w:spacing w:val="0"/>
          <w:w w:val="100"/>
          <w:position w:val="0"/>
        </w:rPr>
        <w:t>元，同比下降</w:t>
      </w:r>
      <w:r>
        <w:rPr>
          <w:color w:val="000000"/>
          <w:spacing w:val="0"/>
          <w:w w:val="100"/>
          <w:position w:val="0"/>
          <w:sz w:val="28"/>
          <w:szCs w:val="28"/>
        </w:rPr>
        <w:t>100%；</w:t>
      </w:r>
      <w:r>
        <w:rPr>
          <w:color w:val="000000"/>
          <w:spacing w:val="0"/>
          <w:w w:val="100"/>
          <w:position w:val="0"/>
        </w:rPr>
        <w:t>实现净利润</w:t>
      </w:r>
      <w:r>
        <w:rPr>
          <w:color w:val="000000"/>
          <w:spacing w:val="0"/>
          <w:w w:val="100"/>
          <w:position w:val="0"/>
          <w:sz w:val="28"/>
          <w:szCs w:val="28"/>
        </w:rPr>
        <w:t>-164,704,199.1</w:t>
      </w:r>
      <w:r>
        <w:rPr>
          <w:color w:val="000000"/>
          <w:spacing w:val="0"/>
          <w:w w:val="100"/>
          <w:position w:val="0"/>
          <w:sz w:val="28"/>
          <w:szCs w:val="28"/>
        </w:rPr>
        <w:t>1</w:t>
      </w:r>
      <w:r>
        <w:rPr>
          <w:color w:val="000000"/>
          <w:spacing w:val="0"/>
          <w:w w:val="100"/>
          <w:position w:val="0"/>
        </w:rPr>
        <w:t>元, 同比下降</w:t>
      </w:r>
      <w:r>
        <w:rPr>
          <w:color w:val="000000"/>
          <w:spacing w:val="0"/>
          <w:w w:val="100"/>
          <w:position w:val="0"/>
          <w:sz w:val="28"/>
          <w:szCs w:val="28"/>
        </w:rPr>
        <w:t xml:space="preserve">227.28 </w:t>
      </w:r>
      <w:r>
        <w:rPr>
          <w:color w:val="000000"/>
          <w:spacing w:val="0"/>
          <w:w w:val="100"/>
          <w:position w:val="0"/>
        </w:rPr>
        <w:t>%。</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4" w:lineRule="exact"/>
        <w:ind w:left="0" w:right="0" w:firstLine="580"/>
        <w:jc w:val="left"/>
      </w:pPr>
      <w:r>
        <w:rPr>
          <w:color w:val="000000"/>
          <w:spacing w:val="0"/>
          <w:w w:val="100"/>
          <w:position w:val="0"/>
        </w:rPr>
        <w:t>由于较大的应收账款无法收回，以及债务诉讼，根据会计谨慎性原则， 公司对应收款进行计提预计负债，造成本报告期内的亏损</w:t>
      </w:r>
      <w:r>
        <w:rPr>
          <w:color w:val="000000"/>
          <w:spacing w:val="0"/>
          <w:w w:val="100"/>
          <w:position w:val="0"/>
          <w:sz w:val="28"/>
          <w:szCs w:val="28"/>
        </w:rPr>
        <w:t>16470</w:t>
      </w:r>
      <w:r>
        <w:rPr>
          <w:color w:val="000000"/>
          <w:spacing w:val="0"/>
          <w:w w:val="100"/>
          <w:position w:val="0"/>
        </w:rPr>
        <w:t>万元，净 利润同比下降</w:t>
      </w:r>
      <w:r>
        <w:rPr>
          <w:color w:val="000000"/>
          <w:spacing w:val="0"/>
          <w:w w:val="100"/>
          <w:position w:val="0"/>
          <w:sz w:val="28"/>
          <w:szCs w:val="28"/>
        </w:rPr>
        <w:t>225%</w:t>
      </w:r>
      <w:r>
        <w:rPr>
          <w:color w:val="000000"/>
          <w:spacing w:val="0"/>
          <w:w w:val="100"/>
          <w:position w:val="0"/>
        </w:rPr>
        <w:t>。</w:t>
      </w:r>
    </w:p>
    <w:p>
      <w:pPr>
        <w:pStyle w:val="Style17"/>
        <w:keepNext w:val="0"/>
        <w:keepLines w:val="0"/>
        <w:widowControl w:val="0"/>
        <w:shd w:val="clear" w:color="auto" w:fill="auto"/>
        <w:tabs>
          <w:tab w:pos="752" w:val="left"/>
        </w:tabs>
        <w:bidi w:val="0"/>
        <w:spacing w:before="0" w:after="0" w:line="624" w:lineRule="exact"/>
        <w:ind w:left="0" w:right="0" w:firstLine="0"/>
        <w:jc w:val="left"/>
      </w:pPr>
      <w:bookmarkStart w:id="158" w:name="bookmark158"/>
      <w:r>
        <w:rPr>
          <w:color w:val="000000"/>
          <w:spacing w:val="0"/>
          <w:w w:val="100"/>
          <w:position w:val="0"/>
          <w:sz w:val="28"/>
          <w:szCs w:val="28"/>
        </w:rPr>
        <w:t>（</w:t>
      </w:r>
      <w:bookmarkEnd w:id="158"/>
      <w:r>
        <w:rPr>
          <w:color w:val="000000"/>
          <w:spacing w:val="0"/>
          <w:w w:val="100"/>
          <w:position w:val="0"/>
          <w:sz w:val="28"/>
          <w:szCs w:val="28"/>
        </w:rPr>
        <w:t>1）</w:t>
        <w:tab/>
      </w:r>
      <w:r>
        <w:rPr>
          <w:color w:val="000000"/>
          <w:spacing w:val="0"/>
          <w:w w:val="100"/>
          <w:position w:val="0"/>
        </w:rPr>
        <w:t>主营业务收入没有按计划完成的原因主要是：公司受债务危机、经营 危机的影响，造成公司一直未能有效地开展贸易，主营业务收入为零。</w:t>
      </w:r>
    </w:p>
    <w:p>
      <w:pPr>
        <w:pStyle w:val="Style17"/>
        <w:keepNext w:val="0"/>
        <w:keepLines w:val="0"/>
        <w:widowControl w:val="0"/>
        <w:shd w:val="clear" w:color="auto" w:fill="auto"/>
        <w:tabs>
          <w:tab w:pos="752" w:val="left"/>
        </w:tabs>
        <w:bidi w:val="0"/>
        <w:spacing w:before="0" w:after="0" w:line="624" w:lineRule="exact"/>
        <w:ind w:left="0" w:right="0" w:firstLine="0"/>
        <w:jc w:val="left"/>
      </w:pPr>
      <w:bookmarkStart w:id="159" w:name="bookmark159"/>
      <w:r>
        <w:rPr>
          <w:color w:val="000000"/>
          <w:spacing w:val="0"/>
          <w:w w:val="100"/>
          <w:position w:val="0"/>
          <w:sz w:val="28"/>
          <w:szCs w:val="28"/>
        </w:rPr>
        <w:t>（</w:t>
      </w:r>
      <w:bookmarkEnd w:id="159"/>
      <w:r>
        <w:rPr>
          <w:color w:val="000000"/>
          <w:spacing w:val="0"/>
          <w:w w:val="100"/>
          <w:position w:val="0"/>
          <w:sz w:val="28"/>
          <w:szCs w:val="28"/>
        </w:rPr>
        <w:t>2）</w:t>
        <w:tab/>
      </w:r>
      <w:r>
        <w:rPr>
          <w:color w:val="000000"/>
          <w:spacing w:val="0"/>
          <w:w w:val="100"/>
          <w:position w:val="0"/>
        </w:rPr>
        <w:t>造成管理成本费用增长的原因主要是：由于较大的应收账款无法收回， 根据会计谨慎性原则，公司对应收款进行全额计提。</w:t>
      </w:r>
    </w:p>
    <w:p>
      <w:pPr>
        <w:pStyle w:val="Style17"/>
        <w:keepNext w:val="0"/>
        <w:keepLines w:val="0"/>
        <w:widowControl w:val="0"/>
        <w:shd w:val="clear" w:color="auto" w:fill="auto"/>
        <w:bidi w:val="0"/>
        <w:spacing w:before="0" w:after="0" w:line="624" w:lineRule="exact"/>
        <w:ind w:left="0" w:right="0" w:firstLine="0"/>
        <w:jc w:val="left"/>
      </w:pPr>
      <w:bookmarkStart w:id="160" w:name="bookmark160"/>
      <w:r>
        <w:rPr>
          <w:color w:val="000000"/>
          <w:spacing w:val="0"/>
          <w:w w:val="100"/>
          <w:position w:val="0"/>
        </w:rPr>
        <w:t>（</w:t>
      </w:r>
      <w:bookmarkEnd w:id="160"/>
      <w:r>
        <w:rPr>
          <w:color w:val="000000"/>
          <w:spacing w:val="0"/>
          <w:w w:val="100"/>
          <w:position w:val="0"/>
        </w:rPr>
        <w:t>二）对公司未来发展的展望</w:t>
      </w:r>
    </w:p>
    <w:p>
      <w:pPr>
        <w:pStyle w:val="Style17"/>
        <w:keepNext w:val="0"/>
        <w:keepLines w:val="0"/>
        <w:widowControl w:val="0"/>
        <w:shd w:val="clear" w:color="auto" w:fill="auto"/>
        <w:bidi w:val="0"/>
        <w:spacing w:before="0" w:after="0" w:line="624" w:lineRule="exact"/>
        <w:ind w:left="0" w:right="0" w:firstLine="440"/>
        <w:jc w:val="left"/>
      </w:pPr>
      <w:bookmarkStart w:id="161" w:name="bookmark161"/>
      <w:r>
        <w:rPr>
          <w:color w:val="000000"/>
          <w:spacing w:val="0"/>
          <w:w w:val="100"/>
          <w:position w:val="0"/>
          <w:sz w:val="28"/>
          <w:szCs w:val="28"/>
        </w:rPr>
        <w:t>1</w:t>
      </w:r>
      <w:bookmarkEnd w:id="161"/>
      <w:r>
        <w:rPr>
          <w:color w:val="000000"/>
          <w:spacing w:val="0"/>
          <w:w w:val="100"/>
          <w:position w:val="0"/>
        </w:rPr>
        <w:t>、公司所处行业的发展趋势及公司面临的市场竞争格局</w:t>
      </w:r>
    </w:p>
    <w:p>
      <w:pPr>
        <w:pStyle w:val="Style17"/>
        <w:keepNext w:val="0"/>
        <w:keepLines w:val="0"/>
        <w:widowControl w:val="0"/>
        <w:shd w:val="clear" w:color="auto" w:fill="auto"/>
        <w:bidi w:val="0"/>
        <w:spacing w:before="0" w:after="0" w:line="624" w:lineRule="exact"/>
        <w:ind w:left="0" w:right="0" w:firstLine="720"/>
        <w:jc w:val="left"/>
      </w:pPr>
      <w:r>
        <w:rPr>
          <w:color w:val="000000"/>
          <w:spacing w:val="0"/>
          <w:w w:val="100"/>
          <w:position w:val="0"/>
        </w:rPr>
        <w:t>本报告期内，公司所属于行业及经营范围未发生变化，仍以国内贸易 为主，由于公司自身困难及国家相关政策，公司在发展贸易方面，已失去 竞争力，公司计划进行业务转型，结合债务、资产重组，引进可为公司带 来持续增长能力的新项目。</w:t>
      </w:r>
    </w:p>
    <w:p>
      <w:pPr>
        <w:pStyle w:val="Style17"/>
        <w:keepNext w:val="0"/>
        <w:keepLines w:val="0"/>
        <w:widowControl w:val="0"/>
        <w:shd w:val="clear" w:color="auto" w:fill="auto"/>
        <w:bidi w:val="0"/>
        <w:spacing w:before="0" w:after="0" w:line="624" w:lineRule="exact"/>
        <w:ind w:left="0" w:right="0" w:firstLine="0"/>
        <w:jc w:val="left"/>
      </w:pPr>
      <w:bookmarkStart w:id="162" w:name="bookmark162"/>
      <w:r>
        <w:rPr>
          <w:color w:val="000000"/>
          <w:spacing w:val="0"/>
          <w:w w:val="100"/>
          <w:position w:val="0"/>
          <w:sz w:val="28"/>
          <w:szCs w:val="28"/>
        </w:rPr>
        <w:t>2</w:t>
      </w:r>
      <w:bookmarkEnd w:id="162"/>
      <w:r>
        <w:rPr>
          <w:color w:val="000000"/>
          <w:spacing w:val="0"/>
          <w:w w:val="100"/>
          <w:position w:val="0"/>
        </w:rPr>
        <w:t>、公司发展战略和新年度经营计划</w:t>
      </w:r>
    </w:p>
    <w:p>
      <w:pPr>
        <w:pStyle w:val="Style17"/>
        <w:keepNext w:val="0"/>
        <w:keepLines w:val="0"/>
        <w:widowControl w:val="0"/>
        <w:shd w:val="clear" w:color="auto" w:fill="auto"/>
        <w:tabs>
          <w:tab w:pos="1062" w:val="left"/>
        </w:tabs>
        <w:bidi w:val="0"/>
        <w:spacing w:before="0" w:after="0" w:line="624" w:lineRule="exact"/>
        <w:ind w:left="0" w:right="0" w:firstLine="440"/>
        <w:jc w:val="left"/>
      </w:pPr>
      <w:bookmarkStart w:id="163" w:name="bookmark163"/>
      <w:r>
        <w:rPr>
          <w:color w:val="000000"/>
          <w:spacing w:val="0"/>
          <w:w w:val="100"/>
          <w:position w:val="0"/>
          <w:sz w:val="28"/>
          <w:szCs w:val="28"/>
        </w:rPr>
        <w:t>（</w:t>
      </w:r>
      <w:bookmarkEnd w:id="163"/>
      <w:r>
        <w:rPr>
          <w:color w:val="000000"/>
          <w:spacing w:val="0"/>
          <w:w w:val="100"/>
          <w:position w:val="0"/>
          <w:sz w:val="28"/>
          <w:szCs w:val="28"/>
        </w:rPr>
        <w:t>1）</w:t>
        <w:tab/>
      </w:r>
      <w:r>
        <w:rPr>
          <w:color w:val="000000"/>
          <w:spacing w:val="0"/>
          <w:w w:val="100"/>
          <w:position w:val="0"/>
        </w:rPr>
        <w:t>经营目标</w:t>
      </w:r>
    </w:p>
    <w:p>
      <w:pPr>
        <w:pStyle w:val="Style17"/>
        <w:keepNext w:val="0"/>
        <w:keepLines w:val="0"/>
        <w:widowControl w:val="0"/>
        <w:shd w:val="clear" w:color="auto" w:fill="auto"/>
        <w:bidi w:val="0"/>
        <w:spacing w:before="0" w:after="0" w:line="624" w:lineRule="exact"/>
        <w:ind w:left="0" w:right="0" w:firstLine="580"/>
        <w:jc w:val="both"/>
      </w:pPr>
      <w:r>
        <w:rPr>
          <w:color w:val="000000"/>
          <w:spacing w:val="0"/>
          <w:w w:val="100"/>
          <w:position w:val="0"/>
        </w:rPr>
        <w:t>公司力争在今年内完成债务重组、资产重组及股权分置改革，并以此 为契机，为公司带来可持续发展的经营能力，但以上目标需公司股东、公 司债权人的多方配合，不确定性很大，公司管理层将尽最大可能沟通、协 助完善此项工作。</w:t>
      </w:r>
    </w:p>
    <w:p>
      <w:pPr>
        <w:pStyle w:val="Style17"/>
        <w:keepNext w:val="0"/>
        <w:keepLines w:val="0"/>
        <w:widowControl w:val="0"/>
        <w:shd w:val="clear" w:color="auto" w:fill="auto"/>
        <w:tabs>
          <w:tab w:pos="1062" w:val="left"/>
        </w:tabs>
        <w:bidi w:val="0"/>
        <w:spacing w:before="0" w:after="0" w:line="624" w:lineRule="exact"/>
        <w:ind w:left="0" w:right="0" w:firstLine="440"/>
        <w:jc w:val="left"/>
      </w:pPr>
      <w:bookmarkStart w:id="164" w:name="bookmark164"/>
      <w:r>
        <w:rPr>
          <w:color w:val="000000"/>
          <w:spacing w:val="0"/>
          <w:w w:val="100"/>
          <w:position w:val="0"/>
          <w:sz w:val="28"/>
          <w:szCs w:val="28"/>
        </w:rPr>
        <w:t>（</w:t>
      </w:r>
      <w:bookmarkEnd w:id="164"/>
      <w:r>
        <w:rPr>
          <w:color w:val="000000"/>
          <w:spacing w:val="0"/>
          <w:w w:val="100"/>
          <w:position w:val="0"/>
          <w:sz w:val="28"/>
          <w:szCs w:val="28"/>
        </w:rPr>
        <w:t>2）</w:t>
        <w:tab/>
      </w:r>
      <w:r>
        <w:rPr>
          <w:color w:val="000000"/>
          <w:spacing w:val="0"/>
          <w:w w:val="100"/>
          <w:position w:val="0"/>
        </w:rPr>
        <w:t>主要措施</w:t>
      </w:r>
    </w:p>
    <w:p>
      <w:pPr>
        <w:pStyle w:val="Style17"/>
        <w:keepNext w:val="0"/>
        <w:keepLines w:val="0"/>
        <w:widowControl w:val="0"/>
        <w:shd w:val="clear" w:color="auto" w:fill="auto"/>
        <w:bidi w:val="0"/>
        <w:spacing w:before="0" w:after="0" w:line="624" w:lineRule="exact"/>
        <w:ind w:left="0" w:right="0" w:firstLine="580"/>
        <w:jc w:val="left"/>
      </w:pPr>
      <w:bookmarkStart w:id="165" w:name="bookmark165"/>
      <w:r>
        <w:rPr>
          <w:color w:val="000000"/>
          <w:spacing w:val="0"/>
          <w:w w:val="100"/>
          <w:position w:val="0"/>
          <w:sz w:val="28"/>
          <w:szCs w:val="28"/>
        </w:rPr>
        <w:t>A</w:t>
      </w:r>
      <w:bookmarkEnd w:id="165"/>
      <w:r>
        <w:rPr>
          <w:color w:val="000000"/>
          <w:spacing w:val="0"/>
          <w:w w:val="100"/>
          <w:position w:val="0"/>
        </w:rPr>
        <w:t>、</w:t>
      </w:r>
      <w:r>
        <w:rPr>
          <w:color w:val="000000"/>
          <w:spacing w:val="0"/>
          <w:w w:val="100"/>
          <w:position w:val="0"/>
        </w:rPr>
        <w:t>进一步规范管理行为，全面提升管理水平继续推行公司管理体系建</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7" w:lineRule="exact"/>
        <w:ind w:left="0" w:right="0" w:firstLine="0"/>
        <w:jc w:val="left"/>
      </w:pPr>
      <w:r>
        <w:rPr>
          <w:color w:val="000000"/>
          <w:spacing w:val="0"/>
          <w:w w:val="100"/>
          <w:position w:val="0"/>
        </w:rPr>
        <w:t>设，促进公司管理向程序化、规范化、标准化轨道迈进，建立健全各岗位 职能制度，完善考核体系，强化工作质量和效率，加大员工教育培训力度, 建立服务首问责任制，提升服务技能。督促各级管理者加强自身素质的培 养，增强团队凝聚力。</w:t>
      </w:r>
    </w:p>
    <w:p>
      <w:pPr>
        <w:pStyle w:val="Style17"/>
        <w:keepNext w:val="0"/>
        <w:keepLines w:val="0"/>
        <w:widowControl w:val="0"/>
        <w:shd w:val="clear" w:color="auto" w:fill="auto"/>
        <w:tabs>
          <w:tab w:pos="1001" w:val="left"/>
        </w:tabs>
        <w:bidi w:val="0"/>
        <w:spacing w:before="0" w:after="0" w:line="629" w:lineRule="exact"/>
        <w:ind w:left="0" w:right="0" w:firstLine="580"/>
        <w:jc w:val="left"/>
      </w:pPr>
      <w:bookmarkStart w:id="166" w:name="bookmark166"/>
      <w:r>
        <w:rPr>
          <w:color w:val="000000"/>
          <w:spacing w:val="0"/>
          <w:w w:val="100"/>
          <w:position w:val="0"/>
          <w:sz w:val="28"/>
          <w:szCs w:val="28"/>
        </w:rPr>
        <w:t>B</w:t>
      </w:r>
      <w:bookmarkEnd w:id="166"/>
      <w:r>
        <w:rPr>
          <w:color w:val="000000"/>
          <w:spacing w:val="0"/>
          <w:w w:val="100"/>
          <w:position w:val="0"/>
        </w:rPr>
        <w:t>、</w:t>
        <w:tab/>
      </w:r>
      <w:r>
        <w:rPr>
          <w:color w:val="000000"/>
          <w:spacing w:val="0"/>
          <w:w w:val="100"/>
          <w:position w:val="0"/>
        </w:rPr>
        <w:t>加大成本控制力度，实现企业效益最大化</w:t>
      </w:r>
    </w:p>
    <w:p>
      <w:pPr>
        <w:pStyle w:val="Style17"/>
        <w:keepNext w:val="0"/>
        <w:keepLines w:val="0"/>
        <w:widowControl w:val="0"/>
        <w:shd w:val="clear" w:color="auto" w:fill="auto"/>
        <w:bidi w:val="0"/>
        <w:spacing w:before="0" w:after="0" w:line="629" w:lineRule="exact"/>
        <w:ind w:left="0" w:right="0" w:firstLine="440"/>
        <w:jc w:val="left"/>
      </w:pPr>
      <w:r>
        <w:rPr>
          <w:color w:val="000000"/>
          <w:spacing w:val="0"/>
          <w:w w:val="100"/>
          <w:position w:val="0"/>
        </w:rPr>
        <w:t>继续推行成本控制，加强对各部门的考核力度。大力压缩非经营性开 支，降低管理成本。严格执行和倡导国家建立节约型社会的通知精神，压 缩公司行政管理成本开支，提高管理质量。</w:t>
      </w:r>
    </w:p>
    <w:p>
      <w:pPr>
        <w:pStyle w:val="Style17"/>
        <w:keepNext w:val="0"/>
        <w:keepLines w:val="0"/>
        <w:widowControl w:val="0"/>
        <w:shd w:val="clear" w:color="auto" w:fill="auto"/>
        <w:tabs>
          <w:tab w:pos="1001" w:val="left"/>
        </w:tabs>
        <w:bidi w:val="0"/>
        <w:spacing w:before="0" w:after="0" w:line="643" w:lineRule="exact"/>
        <w:ind w:left="0" w:right="0" w:firstLine="580"/>
        <w:jc w:val="left"/>
      </w:pPr>
      <w:bookmarkStart w:id="167" w:name="bookmark167"/>
      <w:r>
        <w:rPr>
          <w:color w:val="000000"/>
          <w:spacing w:val="0"/>
          <w:w w:val="100"/>
          <w:position w:val="0"/>
          <w:sz w:val="28"/>
          <w:szCs w:val="28"/>
        </w:rPr>
        <w:t>C</w:t>
      </w:r>
      <w:bookmarkEnd w:id="167"/>
      <w:r>
        <w:rPr>
          <w:color w:val="000000"/>
          <w:spacing w:val="0"/>
          <w:w w:val="100"/>
          <w:position w:val="0"/>
        </w:rPr>
        <w:t>、</w:t>
        <w:tab/>
      </w:r>
      <w:r>
        <w:rPr>
          <w:color w:val="000000"/>
          <w:spacing w:val="0"/>
          <w:w w:val="100"/>
          <w:position w:val="0"/>
        </w:rPr>
        <w:t>继续大力推进债务重组工作，改善企业财务状况。</w:t>
      </w:r>
    </w:p>
    <w:p>
      <w:pPr>
        <w:pStyle w:val="Style17"/>
        <w:keepNext w:val="0"/>
        <w:keepLines w:val="0"/>
        <w:widowControl w:val="0"/>
        <w:shd w:val="clear" w:color="auto" w:fill="auto"/>
        <w:tabs>
          <w:tab w:pos="1001" w:val="left"/>
        </w:tabs>
        <w:bidi w:val="0"/>
        <w:spacing w:before="0" w:after="0" w:line="643" w:lineRule="exact"/>
        <w:ind w:left="0" w:right="0" w:firstLine="580"/>
        <w:jc w:val="left"/>
      </w:pPr>
      <w:bookmarkStart w:id="168" w:name="bookmark168"/>
      <w:r>
        <w:rPr>
          <w:color w:val="000000"/>
          <w:spacing w:val="0"/>
          <w:w w:val="100"/>
          <w:position w:val="0"/>
          <w:sz w:val="28"/>
          <w:szCs w:val="28"/>
        </w:rPr>
        <w:t>D</w:t>
      </w:r>
      <w:bookmarkEnd w:id="168"/>
      <w:r>
        <w:rPr>
          <w:color w:val="000000"/>
          <w:spacing w:val="0"/>
          <w:w w:val="100"/>
          <w:position w:val="0"/>
        </w:rPr>
        <w:t>、</w:t>
        <w:tab/>
      </w:r>
      <w:r>
        <w:rPr>
          <w:color w:val="000000"/>
          <w:spacing w:val="0"/>
          <w:w w:val="100"/>
          <w:position w:val="0"/>
        </w:rPr>
        <w:t>开拓思路、大力创新，在努力实行多种金融创新、制度创新的基础 上，争取恢复上市，引进战略投资者，彻底化解公司风险。</w:t>
      </w:r>
    </w:p>
    <w:p>
      <w:pPr>
        <w:pStyle w:val="Style17"/>
        <w:keepNext w:val="0"/>
        <w:keepLines w:val="0"/>
        <w:widowControl w:val="0"/>
        <w:numPr>
          <w:ilvl w:val="0"/>
          <w:numId w:val="7"/>
        </w:numPr>
        <w:shd w:val="clear" w:color="auto" w:fill="auto"/>
        <w:tabs>
          <w:tab w:pos="1062" w:val="left"/>
        </w:tabs>
        <w:bidi w:val="0"/>
        <w:spacing w:before="0" w:after="0" w:line="628" w:lineRule="exact"/>
        <w:ind w:left="0" w:right="0" w:firstLine="440"/>
        <w:jc w:val="left"/>
      </w:pPr>
      <w:bookmarkStart w:id="169" w:name="bookmark169"/>
      <w:bookmarkEnd w:id="169"/>
      <w:r>
        <w:rPr>
          <w:color w:val="000000"/>
          <w:spacing w:val="0"/>
          <w:w w:val="100"/>
          <w:position w:val="0"/>
        </w:rPr>
        <w:t>公司未来发展所需的资金需求、使用及来源计划</w:t>
      </w:r>
    </w:p>
    <w:p>
      <w:pPr>
        <w:pStyle w:val="Style17"/>
        <w:keepNext w:val="0"/>
        <w:keepLines w:val="0"/>
        <w:widowControl w:val="0"/>
        <w:shd w:val="clear" w:color="auto" w:fill="auto"/>
        <w:bidi w:val="0"/>
        <w:spacing w:before="0" w:after="0" w:line="628" w:lineRule="exact"/>
        <w:ind w:left="0" w:right="0" w:firstLine="440"/>
        <w:jc w:val="both"/>
      </w:pPr>
      <w:r>
        <w:rPr>
          <w:color w:val="000000"/>
          <w:spacing w:val="0"/>
          <w:w w:val="100"/>
          <w:position w:val="0"/>
        </w:rPr>
        <w:t>因公司目前基本情况及融资条件所限</w:t>
      </w:r>
      <w:r>
        <w:rPr>
          <w:color w:val="000000"/>
          <w:spacing w:val="0"/>
          <w:w w:val="100"/>
          <w:position w:val="0"/>
          <w:sz w:val="28"/>
          <w:szCs w:val="28"/>
        </w:rPr>
        <w:t>，2007</w:t>
      </w:r>
      <w:r>
        <w:rPr>
          <w:color w:val="000000"/>
          <w:spacing w:val="0"/>
          <w:w w:val="100"/>
          <w:position w:val="0"/>
        </w:rPr>
        <w:t>年公司的资金来源仍以公 司经营收入为主。公司将做好充分的统筹安排，开源节流，力争在提升经 营收入的同时，控制费用，尽量支持开发、培育新项目的发展。配合资产 重组，引进战略投资者，计划重新开展一些国内外贸易，公司</w:t>
      </w:r>
      <w:r>
        <w:rPr>
          <w:color w:val="000000"/>
          <w:spacing w:val="0"/>
          <w:w w:val="100"/>
          <w:position w:val="0"/>
          <w:sz w:val="28"/>
          <w:szCs w:val="28"/>
        </w:rPr>
        <w:t>2007</w:t>
      </w:r>
      <w:r>
        <w:rPr>
          <w:color w:val="000000"/>
          <w:spacing w:val="0"/>
          <w:w w:val="100"/>
          <w:position w:val="0"/>
        </w:rPr>
        <w:t>年度预 计产生经营活动现金净流量</w:t>
      </w:r>
      <w:r>
        <w:rPr>
          <w:color w:val="000000"/>
          <w:spacing w:val="0"/>
          <w:w w:val="100"/>
          <w:position w:val="0"/>
          <w:sz w:val="28"/>
          <w:szCs w:val="28"/>
        </w:rPr>
        <w:t>50 0</w:t>
      </w:r>
      <w:r>
        <w:rPr>
          <w:color w:val="000000"/>
          <w:spacing w:val="0"/>
          <w:w w:val="100"/>
          <w:position w:val="0"/>
        </w:rPr>
        <w:t>万元，但</w:t>
      </w:r>
      <w:r>
        <w:rPr>
          <w:color w:val="000000"/>
          <w:spacing w:val="0"/>
          <w:w w:val="100"/>
          <w:position w:val="0"/>
          <w:sz w:val="28"/>
          <w:szCs w:val="28"/>
        </w:rPr>
        <w:t>2007</w:t>
      </w:r>
      <w:r>
        <w:rPr>
          <w:color w:val="000000"/>
          <w:spacing w:val="0"/>
          <w:w w:val="100"/>
          <w:position w:val="0"/>
        </w:rPr>
        <w:t>年资金使用计划只能量入为 出，优先考虑能尽快产生收益的项目。</w:t>
      </w:r>
    </w:p>
    <w:p>
      <w:pPr>
        <w:pStyle w:val="Style17"/>
        <w:keepNext w:val="0"/>
        <w:keepLines w:val="0"/>
        <w:widowControl w:val="0"/>
        <w:numPr>
          <w:ilvl w:val="0"/>
          <w:numId w:val="7"/>
        </w:numPr>
        <w:shd w:val="clear" w:color="auto" w:fill="auto"/>
        <w:tabs>
          <w:tab w:pos="1067" w:val="left"/>
        </w:tabs>
        <w:bidi w:val="0"/>
        <w:spacing w:before="0" w:after="0" w:line="628" w:lineRule="exact"/>
        <w:ind w:left="0" w:right="0" w:firstLine="440"/>
        <w:jc w:val="left"/>
      </w:pPr>
      <w:bookmarkStart w:id="170" w:name="bookmark170"/>
      <w:bookmarkEnd w:id="170"/>
      <w:r>
        <w:rPr>
          <w:color w:val="000000"/>
          <w:spacing w:val="0"/>
          <w:w w:val="100"/>
          <w:position w:val="0"/>
        </w:rPr>
        <w:t>可能对公司未来发展战略和经营目标的实现产生不利影响的风</w:t>
      </w:r>
    </w:p>
    <w:p>
      <w:pPr>
        <w:pStyle w:val="Style17"/>
        <w:keepNext w:val="0"/>
        <w:keepLines w:val="0"/>
        <w:widowControl w:val="0"/>
        <w:shd w:val="clear" w:color="auto" w:fill="auto"/>
        <w:bidi w:val="0"/>
        <w:spacing w:before="0" w:after="0" w:line="628" w:lineRule="exact"/>
        <w:ind w:left="0" w:right="0" w:firstLine="440"/>
        <w:jc w:val="left"/>
      </w:pPr>
      <w:r>
        <w:rPr>
          <w:color w:val="000000"/>
          <w:spacing w:val="0"/>
          <w:w w:val="100"/>
          <w:position w:val="0"/>
        </w:rPr>
        <w:t>险和对策措施：</w:t>
      </w:r>
    </w:p>
    <w:p>
      <w:pPr>
        <w:pStyle w:val="Style17"/>
        <w:keepNext w:val="0"/>
        <w:keepLines w:val="0"/>
        <w:widowControl w:val="0"/>
        <w:shd w:val="clear" w:color="auto" w:fill="auto"/>
        <w:bidi w:val="0"/>
        <w:spacing w:before="0" w:after="0" w:line="628" w:lineRule="exact"/>
        <w:ind w:left="0" w:right="0" w:firstLine="440"/>
        <w:jc w:val="left"/>
      </w:pPr>
      <w:bookmarkStart w:id="171" w:name="bookmark171"/>
      <w:r>
        <w:rPr>
          <w:color w:val="000000"/>
          <w:spacing w:val="0"/>
          <w:w w:val="100"/>
          <w:position w:val="0"/>
          <w:sz w:val="28"/>
          <w:szCs w:val="28"/>
        </w:rPr>
        <w:t>A</w:t>
      </w:r>
      <w:bookmarkEnd w:id="171"/>
      <w:r>
        <w:rPr>
          <w:color w:val="000000"/>
          <w:spacing w:val="0"/>
          <w:w w:val="100"/>
          <w:position w:val="0"/>
        </w:rPr>
        <w:t>、</w:t>
      </w:r>
      <w:r>
        <w:rPr>
          <w:color w:val="000000"/>
          <w:spacing w:val="0"/>
          <w:w w:val="100"/>
          <w:position w:val="0"/>
        </w:rPr>
        <w:t>经营风险</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numPr>
          <w:ilvl w:val="0"/>
          <w:numId w:val="11"/>
        </w:numPr>
        <w:shd w:val="clear" w:color="auto" w:fill="auto"/>
        <w:tabs>
          <w:tab w:pos="1155" w:val="left"/>
        </w:tabs>
        <w:bidi w:val="0"/>
        <w:spacing w:before="0" w:after="0" w:line="643" w:lineRule="exact"/>
        <w:ind w:left="0" w:right="0" w:firstLine="440"/>
        <w:jc w:val="left"/>
      </w:pPr>
      <w:bookmarkStart w:id="172" w:name="bookmark172"/>
      <w:bookmarkEnd w:id="172"/>
      <w:r>
        <w:rPr>
          <w:color w:val="000000"/>
          <w:spacing w:val="0"/>
          <w:w w:val="100"/>
          <w:position w:val="0"/>
        </w:rPr>
        <w:t>作为公司主要收入来源的公司自有房产的租赁业务，一旦出现法 院强制执行波动，公司经营将受到直接影响。</w:t>
      </w:r>
    </w:p>
    <w:p>
      <w:pPr>
        <w:pStyle w:val="Style17"/>
        <w:keepNext w:val="0"/>
        <w:keepLines w:val="0"/>
        <w:widowControl w:val="0"/>
        <w:shd w:val="clear" w:color="auto" w:fill="auto"/>
        <w:bidi w:val="0"/>
        <w:spacing w:before="0" w:after="0" w:line="626" w:lineRule="exact"/>
        <w:ind w:left="0" w:right="0" w:firstLine="440"/>
        <w:jc w:val="left"/>
      </w:pPr>
      <w:r>
        <w:rPr>
          <w:color w:val="000000"/>
          <w:spacing w:val="0"/>
          <w:w w:val="100"/>
          <w:position w:val="0"/>
        </w:rPr>
        <w:t>对策：在确保现有客源的前提下，提高物业管理水平，一旦资产拍卖或 其他强制执行行为，争取凭借自身广大的租客资源，以及管理能力，争取 得到物业管理权，保证公司有一定的物业管理收入。</w:t>
      </w:r>
    </w:p>
    <w:p>
      <w:pPr>
        <w:pStyle w:val="Style17"/>
        <w:keepNext w:val="0"/>
        <w:keepLines w:val="0"/>
        <w:widowControl w:val="0"/>
        <w:numPr>
          <w:ilvl w:val="0"/>
          <w:numId w:val="11"/>
        </w:numPr>
        <w:shd w:val="clear" w:color="auto" w:fill="auto"/>
        <w:tabs>
          <w:tab w:pos="1062" w:val="left"/>
        </w:tabs>
        <w:bidi w:val="0"/>
        <w:spacing w:before="0" w:after="0" w:line="629" w:lineRule="exact"/>
        <w:ind w:left="0" w:right="0" w:firstLine="440"/>
        <w:jc w:val="left"/>
      </w:pPr>
      <w:bookmarkStart w:id="173" w:name="bookmark173"/>
      <w:bookmarkEnd w:id="173"/>
      <w:r>
        <w:rPr>
          <w:color w:val="000000"/>
          <w:spacing w:val="0"/>
          <w:w w:val="100"/>
          <w:position w:val="0"/>
        </w:rPr>
        <w:t>公司主营业务处在转型期，房地产租赁业务面临竞争激烈</w:t>
      </w:r>
    </w:p>
    <w:p>
      <w:pPr>
        <w:pStyle w:val="Style17"/>
        <w:keepNext w:val="0"/>
        <w:keepLines w:val="0"/>
        <w:widowControl w:val="0"/>
        <w:shd w:val="clear" w:color="auto" w:fill="auto"/>
        <w:bidi w:val="0"/>
        <w:spacing w:before="0" w:after="0" w:line="629" w:lineRule="exact"/>
        <w:ind w:left="0" w:right="0" w:firstLine="440"/>
        <w:jc w:val="left"/>
      </w:pPr>
      <w:r>
        <w:rPr>
          <w:color w:val="000000"/>
          <w:spacing w:val="0"/>
          <w:w w:val="100"/>
          <w:position w:val="0"/>
        </w:rPr>
        <w:t>对策：不断物业管理的竞争力，通过与其它公司合资合作方式，有效改 善资产的盈利能力，盘活土地资产经营潜力，为实现公司产业转型、维持 可持续经营能力以及增加公司偿债能力打下良好基础。</w:t>
      </w:r>
    </w:p>
    <w:p>
      <w:pPr>
        <w:pStyle w:val="Style17"/>
        <w:keepNext w:val="0"/>
        <w:keepLines w:val="0"/>
        <w:widowControl w:val="0"/>
        <w:shd w:val="clear" w:color="auto" w:fill="auto"/>
        <w:bidi w:val="0"/>
        <w:spacing w:before="0" w:after="0" w:line="629" w:lineRule="exact"/>
        <w:ind w:left="0" w:right="0" w:firstLine="440"/>
        <w:jc w:val="left"/>
      </w:pPr>
      <w:bookmarkStart w:id="174" w:name="bookmark174"/>
      <w:r>
        <w:rPr>
          <w:color w:val="000000"/>
          <w:spacing w:val="0"/>
          <w:w w:val="100"/>
          <w:position w:val="0"/>
          <w:sz w:val="28"/>
          <w:szCs w:val="28"/>
        </w:rPr>
        <w:t>B</w:t>
      </w:r>
      <w:bookmarkEnd w:id="174"/>
      <w:r>
        <w:rPr>
          <w:color w:val="000000"/>
          <w:spacing w:val="0"/>
          <w:w w:val="100"/>
          <w:position w:val="0"/>
        </w:rPr>
        <w:t>、</w:t>
      </w:r>
      <w:r>
        <w:rPr>
          <w:color w:val="000000"/>
          <w:spacing w:val="0"/>
          <w:w w:val="100"/>
          <w:position w:val="0"/>
        </w:rPr>
        <w:t>财务风险</w:t>
      </w:r>
    </w:p>
    <w:p>
      <w:pPr>
        <w:pStyle w:val="Style17"/>
        <w:keepNext w:val="0"/>
        <w:keepLines w:val="0"/>
        <w:widowControl w:val="0"/>
        <w:numPr>
          <w:ilvl w:val="0"/>
          <w:numId w:val="13"/>
        </w:numPr>
        <w:shd w:val="clear" w:color="auto" w:fill="auto"/>
        <w:tabs>
          <w:tab w:pos="738" w:val="left"/>
        </w:tabs>
        <w:bidi w:val="0"/>
        <w:spacing w:before="0" w:after="0" w:line="653" w:lineRule="exact"/>
        <w:ind w:left="0" w:right="0" w:firstLine="0"/>
        <w:jc w:val="left"/>
      </w:pPr>
      <w:bookmarkStart w:id="175" w:name="bookmark175"/>
      <w:bookmarkEnd w:id="175"/>
      <w:r>
        <w:rPr>
          <w:color w:val="000000"/>
          <w:spacing w:val="0"/>
          <w:w w:val="100"/>
          <w:position w:val="0"/>
          <w:sz w:val="28"/>
          <w:szCs w:val="28"/>
        </w:rPr>
        <w:t>2006</w:t>
      </w:r>
      <w:r>
        <w:rPr>
          <w:color w:val="000000"/>
          <w:spacing w:val="0"/>
          <w:w w:val="100"/>
          <w:position w:val="0"/>
        </w:rPr>
        <w:t>年末，公司存在逾期贷款为</w:t>
      </w:r>
      <w:r>
        <w:rPr>
          <w:color w:val="000000"/>
          <w:spacing w:val="0"/>
          <w:w w:val="100"/>
          <w:position w:val="0"/>
          <w:sz w:val="28"/>
          <w:szCs w:val="28"/>
        </w:rPr>
        <w:t>4637</w:t>
      </w:r>
      <w:r>
        <w:rPr>
          <w:color w:val="000000"/>
          <w:spacing w:val="0"/>
          <w:w w:val="100"/>
          <w:position w:val="0"/>
        </w:rPr>
        <w:t>万元，公司偿债压力巨大，公司 大部分资产被查封和冻结，随时有被执行连带担保责任的风险。</w:t>
      </w:r>
    </w:p>
    <w:p>
      <w:pPr>
        <w:pStyle w:val="Style17"/>
        <w:keepNext w:val="0"/>
        <w:keepLines w:val="0"/>
        <w:widowControl w:val="0"/>
        <w:numPr>
          <w:ilvl w:val="0"/>
          <w:numId w:val="13"/>
        </w:numPr>
        <w:shd w:val="clear" w:color="auto" w:fill="auto"/>
        <w:tabs>
          <w:tab w:pos="752" w:val="left"/>
        </w:tabs>
        <w:bidi w:val="0"/>
        <w:spacing w:before="0" w:after="0" w:line="626" w:lineRule="exact"/>
        <w:ind w:left="0" w:right="0" w:firstLine="0"/>
        <w:jc w:val="left"/>
      </w:pPr>
      <w:bookmarkStart w:id="176" w:name="bookmark176"/>
      <w:bookmarkEnd w:id="176"/>
      <w:r>
        <w:rPr>
          <w:color w:val="000000"/>
          <w:spacing w:val="0"/>
          <w:w w:val="100"/>
          <w:position w:val="0"/>
        </w:rPr>
        <w:t>公司因对外担保形成的或有负债高达</w:t>
      </w:r>
      <w:r>
        <w:rPr>
          <w:color w:val="000000"/>
          <w:spacing w:val="0"/>
          <w:w w:val="100"/>
          <w:position w:val="0"/>
          <w:sz w:val="28"/>
          <w:szCs w:val="28"/>
        </w:rPr>
        <w:t>14800</w:t>
      </w:r>
      <w:r>
        <w:rPr>
          <w:color w:val="000000"/>
          <w:spacing w:val="0"/>
          <w:w w:val="100"/>
          <w:position w:val="0"/>
        </w:rPr>
        <w:t xml:space="preserve">万元，本公司承担连带责 任，该笔担保是在公司管理层、公司董事会大部分董事不知情的情况下所 发生的，中国证监会深圳稽查局已立案调查，现已审理终结，该笔担保已在 </w:t>
      </w:r>
      <w:r>
        <w:rPr>
          <w:color w:val="000000"/>
          <w:spacing w:val="0"/>
          <w:w w:val="100"/>
          <w:position w:val="0"/>
          <w:sz w:val="28"/>
          <w:szCs w:val="28"/>
        </w:rPr>
        <w:t>2004</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26</w:t>
      </w:r>
      <w:r>
        <w:rPr>
          <w:color w:val="000000"/>
          <w:spacing w:val="0"/>
          <w:w w:val="100"/>
          <w:position w:val="0"/>
        </w:rPr>
        <w:t>日到期，由于多方原因，未能有效地解除我公司的担保责任。</w:t>
      </w:r>
    </w:p>
    <w:p>
      <w:pPr>
        <w:pStyle w:val="Style17"/>
        <w:keepNext w:val="0"/>
        <w:keepLines w:val="0"/>
        <w:widowControl w:val="0"/>
        <w:shd w:val="clear" w:color="auto" w:fill="auto"/>
        <w:bidi w:val="0"/>
        <w:spacing w:before="0" w:after="0" w:line="626" w:lineRule="exact"/>
        <w:ind w:left="0" w:right="0" w:firstLine="440"/>
        <w:jc w:val="left"/>
      </w:pPr>
      <w:r>
        <w:rPr>
          <w:color w:val="000000"/>
          <w:spacing w:val="0"/>
          <w:w w:val="100"/>
          <w:position w:val="0"/>
        </w:rPr>
        <w:t>对策：</w:t>
      </w:r>
    </w:p>
    <w:p>
      <w:pPr>
        <w:pStyle w:val="Style17"/>
        <w:keepNext w:val="0"/>
        <w:keepLines w:val="0"/>
        <w:widowControl w:val="0"/>
        <w:numPr>
          <w:ilvl w:val="0"/>
          <w:numId w:val="15"/>
        </w:numPr>
        <w:shd w:val="clear" w:color="auto" w:fill="auto"/>
        <w:tabs>
          <w:tab w:pos="656" w:val="left"/>
        </w:tabs>
        <w:bidi w:val="0"/>
        <w:spacing w:before="0" w:after="0" w:line="629" w:lineRule="exact"/>
        <w:ind w:left="0" w:right="0" w:firstLine="0"/>
        <w:jc w:val="left"/>
      </w:pPr>
      <w:bookmarkStart w:id="177" w:name="bookmark177"/>
      <w:bookmarkEnd w:id="177"/>
      <w:r>
        <w:rPr>
          <w:color w:val="000000"/>
          <w:spacing w:val="0"/>
          <w:w w:val="100"/>
          <w:position w:val="0"/>
        </w:rPr>
        <w:t>通过债务重组，积极与债权人商榷事项，缓解贷款逾期偿还的压力；</w:t>
      </w:r>
    </w:p>
    <w:p>
      <w:pPr>
        <w:pStyle w:val="Style17"/>
        <w:keepNext w:val="0"/>
        <w:keepLines w:val="0"/>
        <w:widowControl w:val="0"/>
        <w:numPr>
          <w:ilvl w:val="0"/>
          <w:numId w:val="15"/>
        </w:numPr>
        <w:shd w:val="clear" w:color="auto" w:fill="auto"/>
        <w:tabs>
          <w:tab w:pos="742" w:val="left"/>
        </w:tabs>
        <w:bidi w:val="0"/>
        <w:spacing w:before="0" w:after="0" w:line="634" w:lineRule="exact"/>
        <w:ind w:left="0" w:right="0" w:firstLine="0"/>
        <w:jc w:val="left"/>
      </w:pPr>
      <w:bookmarkStart w:id="178" w:name="bookmark178"/>
      <w:bookmarkEnd w:id="178"/>
      <w:r>
        <w:rPr>
          <w:color w:val="000000"/>
          <w:spacing w:val="0"/>
          <w:w w:val="100"/>
          <w:position w:val="0"/>
        </w:rPr>
        <w:t>积极与贷款银行沟通，采取贷款转贷，降低银行负债，获得理解与支 持，维护企业及员工的稳定，尽力争取相关优惠政策。尽最大可能争取公 司及公司股东的利益；</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9" w:lineRule="exact"/>
        <w:ind w:left="0" w:right="0" w:firstLine="0"/>
        <w:jc w:val="left"/>
      </w:pPr>
      <w:bookmarkStart w:id="179" w:name="bookmark179"/>
      <w:r>
        <w:rPr>
          <w:color w:val="000000"/>
          <w:spacing w:val="0"/>
          <w:w w:val="100"/>
          <w:position w:val="0"/>
          <w:sz w:val="28"/>
          <w:szCs w:val="28"/>
        </w:rPr>
        <w:t>（</w:t>
      </w:r>
      <w:bookmarkEnd w:id="179"/>
      <w:r>
        <w:rPr>
          <w:color w:val="000000"/>
          <w:spacing w:val="0"/>
          <w:w w:val="100"/>
          <w:position w:val="0"/>
          <w:sz w:val="28"/>
          <w:szCs w:val="28"/>
        </w:rPr>
        <w:t>3）</w:t>
      </w:r>
      <w:r>
        <w:rPr>
          <w:color w:val="000000"/>
          <w:spacing w:val="0"/>
          <w:w w:val="100"/>
          <w:position w:val="0"/>
        </w:rPr>
        <w:t>积极配合公司债务重组工作，争取政府及监管机构的支持。</w:t>
      </w:r>
    </w:p>
    <w:p>
      <w:pPr>
        <w:pStyle w:val="Style17"/>
        <w:keepNext w:val="0"/>
        <w:keepLines w:val="0"/>
        <w:widowControl w:val="0"/>
        <w:shd w:val="clear" w:color="auto" w:fill="auto"/>
        <w:bidi w:val="0"/>
        <w:spacing w:before="0" w:after="0" w:line="629" w:lineRule="exact"/>
        <w:ind w:left="0" w:right="0" w:firstLine="420"/>
        <w:jc w:val="left"/>
      </w:pPr>
      <w:bookmarkStart w:id="180" w:name="bookmark180"/>
      <w:r>
        <w:rPr>
          <w:color w:val="000000"/>
          <w:spacing w:val="0"/>
          <w:w w:val="100"/>
          <w:position w:val="0"/>
          <w:sz w:val="28"/>
          <w:szCs w:val="28"/>
        </w:rPr>
        <w:t>C</w:t>
      </w:r>
      <w:bookmarkEnd w:id="180"/>
      <w:r>
        <w:rPr>
          <w:color w:val="000000"/>
          <w:spacing w:val="0"/>
          <w:w w:val="100"/>
          <w:position w:val="0"/>
        </w:rPr>
        <w:t>、</w:t>
      </w:r>
      <w:r>
        <w:rPr>
          <w:color w:val="000000"/>
          <w:spacing w:val="0"/>
          <w:w w:val="100"/>
          <w:position w:val="0"/>
        </w:rPr>
        <w:t>来自控股股东方面的风险</w:t>
      </w:r>
    </w:p>
    <w:p>
      <w:pPr>
        <w:pStyle w:val="Style17"/>
        <w:keepNext w:val="0"/>
        <w:keepLines w:val="0"/>
        <w:widowControl w:val="0"/>
        <w:shd w:val="clear" w:color="auto" w:fill="auto"/>
        <w:bidi w:val="0"/>
        <w:spacing w:before="0" w:after="0" w:line="629" w:lineRule="exact"/>
        <w:ind w:left="0" w:right="0" w:firstLine="440"/>
        <w:jc w:val="left"/>
      </w:pPr>
      <w:r>
        <w:rPr>
          <w:color w:val="000000"/>
          <w:spacing w:val="0"/>
          <w:w w:val="100"/>
          <w:position w:val="0"/>
        </w:rPr>
        <w:t>公司控股股东有负债，其所持公司股权在银行做了质押，存在有被其债 权人执行的风险。</w:t>
      </w:r>
    </w:p>
    <w:p>
      <w:pPr>
        <w:pStyle w:val="Style17"/>
        <w:keepNext w:val="0"/>
        <w:keepLines w:val="0"/>
        <w:widowControl w:val="0"/>
        <w:shd w:val="clear" w:color="auto" w:fill="auto"/>
        <w:bidi w:val="0"/>
        <w:spacing w:before="0" w:after="0" w:line="648" w:lineRule="exact"/>
        <w:ind w:left="0" w:right="0" w:firstLine="440"/>
        <w:jc w:val="left"/>
      </w:pPr>
      <w:r>
        <w:rPr>
          <w:color w:val="000000"/>
          <w:spacing w:val="0"/>
          <w:w w:val="100"/>
          <w:position w:val="0"/>
        </w:rPr>
        <w:t>对策:公司在确保公司稳定的同时，积极配合相关方做好债务重组工作， 将公司资产与股权的损失控制在最小范围内。</w:t>
      </w:r>
    </w:p>
    <w:p>
      <w:pPr>
        <w:pStyle w:val="Style17"/>
        <w:keepNext w:val="0"/>
        <w:keepLines w:val="0"/>
        <w:widowControl w:val="0"/>
        <w:shd w:val="clear" w:color="auto" w:fill="auto"/>
        <w:bidi w:val="0"/>
        <w:spacing w:before="0" w:after="620" w:line="629" w:lineRule="exact"/>
        <w:ind w:left="0" w:right="0" w:firstLine="300"/>
        <w:jc w:val="left"/>
      </w:pPr>
      <w:bookmarkStart w:id="181" w:name="bookmark181"/>
      <w:r>
        <w:rPr>
          <w:color w:val="000000"/>
          <w:spacing w:val="0"/>
          <w:w w:val="100"/>
          <w:position w:val="0"/>
          <w:sz w:val="28"/>
          <w:szCs w:val="28"/>
        </w:rPr>
        <w:t>3</w:t>
      </w:r>
      <w:bookmarkEnd w:id="181"/>
      <w:r>
        <w:rPr>
          <w:color w:val="000000"/>
          <w:spacing w:val="0"/>
          <w:w w:val="100"/>
          <w:position w:val="0"/>
        </w:rPr>
        <w:t>、执行新企业会计准则后，公司不会发生的会计政策、会计估计的变化。</w:t>
      </w:r>
    </w:p>
    <w:p>
      <w:pPr>
        <w:pStyle w:val="Style17"/>
        <w:keepNext w:val="0"/>
        <w:keepLines w:val="0"/>
        <w:widowControl w:val="0"/>
        <w:shd w:val="clear" w:color="auto" w:fill="auto"/>
        <w:tabs>
          <w:tab w:pos="789" w:val="left"/>
        </w:tabs>
        <w:bidi w:val="0"/>
        <w:spacing w:before="0" w:after="0" w:line="624" w:lineRule="exact"/>
        <w:ind w:left="0" w:right="0" w:firstLine="0"/>
        <w:jc w:val="left"/>
      </w:pPr>
      <w:bookmarkStart w:id="182" w:name="bookmark182"/>
      <w:r>
        <w:rPr>
          <w:color w:val="000000"/>
          <w:spacing w:val="0"/>
          <w:w w:val="100"/>
          <w:position w:val="0"/>
        </w:rPr>
        <w:t>（</w:t>
      </w:r>
      <w:bookmarkEnd w:id="182"/>
      <w:r>
        <w:rPr>
          <w:color w:val="000000"/>
          <w:spacing w:val="0"/>
          <w:w w:val="100"/>
          <w:position w:val="0"/>
        </w:rPr>
        <w:t>三）</w:t>
        <w:tab/>
        <w:t>报告期内的投资情况</w:t>
      </w:r>
    </w:p>
    <w:p>
      <w:pPr>
        <w:pStyle w:val="Style17"/>
        <w:keepNext w:val="0"/>
        <w:keepLines w:val="0"/>
        <w:widowControl w:val="0"/>
        <w:shd w:val="clear" w:color="auto" w:fill="auto"/>
        <w:tabs>
          <w:tab w:pos="822" w:val="left"/>
        </w:tabs>
        <w:bidi w:val="0"/>
        <w:spacing w:before="0" w:after="0" w:line="624" w:lineRule="exact"/>
        <w:ind w:left="0" w:right="0" w:firstLine="420"/>
        <w:jc w:val="left"/>
      </w:pPr>
      <w:bookmarkStart w:id="183" w:name="bookmark183"/>
      <w:r>
        <w:rPr>
          <w:color w:val="000000"/>
          <w:spacing w:val="0"/>
          <w:w w:val="100"/>
          <w:position w:val="0"/>
          <w:sz w:val="28"/>
          <w:szCs w:val="28"/>
        </w:rPr>
        <w:t>1</w:t>
      </w:r>
      <w:bookmarkEnd w:id="183"/>
      <w:r>
        <w:rPr>
          <w:color w:val="000000"/>
          <w:spacing w:val="0"/>
          <w:w w:val="100"/>
          <w:position w:val="0"/>
        </w:rPr>
        <w:t>、</w:t>
        <w:tab/>
        <w:t>本年度无募集资金使用情况</w:t>
      </w:r>
    </w:p>
    <w:p>
      <w:pPr>
        <w:pStyle w:val="Style17"/>
        <w:keepNext w:val="0"/>
        <w:keepLines w:val="0"/>
        <w:widowControl w:val="0"/>
        <w:shd w:val="clear" w:color="auto" w:fill="auto"/>
        <w:tabs>
          <w:tab w:pos="822" w:val="left"/>
        </w:tabs>
        <w:bidi w:val="0"/>
        <w:spacing w:before="0" w:after="60" w:line="624" w:lineRule="exact"/>
        <w:ind w:left="0" w:right="0" w:firstLine="420"/>
        <w:jc w:val="left"/>
      </w:pPr>
      <w:bookmarkStart w:id="184" w:name="bookmark184"/>
      <w:r>
        <w:rPr>
          <w:color w:val="000000"/>
          <w:spacing w:val="0"/>
          <w:w w:val="100"/>
          <w:position w:val="0"/>
          <w:sz w:val="28"/>
          <w:szCs w:val="28"/>
        </w:rPr>
        <w:t>2</w:t>
      </w:r>
      <w:bookmarkEnd w:id="184"/>
      <w:r>
        <w:rPr>
          <w:color w:val="000000"/>
          <w:spacing w:val="0"/>
          <w:w w:val="100"/>
          <w:position w:val="0"/>
        </w:rPr>
        <w:t>、</w:t>
        <w:tab/>
        <w:t>本年度非募集资金投资的重大项目情况</w:t>
      </w:r>
    </w:p>
    <w:p>
      <w:pPr>
        <w:pStyle w:val="Style17"/>
        <w:keepNext w:val="0"/>
        <w:keepLines w:val="0"/>
        <w:widowControl w:val="0"/>
        <w:shd w:val="clear" w:color="auto" w:fill="auto"/>
        <w:tabs>
          <w:tab w:pos="901" w:val="left"/>
        </w:tabs>
        <w:bidi w:val="0"/>
        <w:spacing w:before="0" w:after="0" w:line="566" w:lineRule="exact"/>
        <w:ind w:left="0" w:right="0" w:firstLine="0"/>
        <w:jc w:val="left"/>
      </w:pPr>
      <w:bookmarkStart w:id="185" w:name="bookmark185"/>
      <w:r>
        <w:rPr>
          <w:color w:val="000000"/>
          <w:spacing w:val="0"/>
          <w:w w:val="100"/>
          <w:position w:val="0"/>
        </w:rPr>
        <w:t>（</w:t>
      </w:r>
      <w:bookmarkEnd w:id="185"/>
      <w:r>
        <w:rPr>
          <w:color w:val="000000"/>
          <w:spacing w:val="0"/>
          <w:w w:val="100"/>
          <w:position w:val="0"/>
        </w:rPr>
        <w:t>四）</w:t>
        <w:tab/>
        <w:t>执行企业新会计准则后，公司可能发生的会计政策、会计估计变更 及其对公司财务状况和经营成果的影响情况。</w:t>
      </w:r>
    </w:p>
    <w:p>
      <w:pPr>
        <w:pStyle w:val="Style17"/>
        <w:keepNext w:val="0"/>
        <w:keepLines w:val="0"/>
        <w:widowControl w:val="0"/>
        <w:shd w:val="clear" w:color="auto" w:fill="auto"/>
        <w:bidi w:val="0"/>
        <w:spacing w:before="0" w:after="0" w:line="624" w:lineRule="exact"/>
        <w:ind w:left="0" w:right="0" w:firstLine="580"/>
        <w:jc w:val="left"/>
      </w:pPr>
      <w:r>
        <w:rPr>
          <w:color w:val="000000"/>
          <w:spacing w:val="0"/>
          <w:w w:val="100"/>
          <w:position w:val="0"/>
        </w:rPr>
        <w:t>公司的主要资产已查封、冻结，执行企业新会计准则后，不会对公司 财务状况和经营成果的产生影响。</w:t>
      </w:r>
    </w:p>
    <w:p>
      <w:pPr>
        <w:pStyle w:val="Style17"/>
        <w:keepNext w:val="0"/>
        <w:keepLines w:val="0"/>
        <w:widowControl w:val="0"/>
        <w:shd w:val="clear" w:color="auto" w:fill="auto"/>
        <w:tabs>
          <w:tab w:pos="789" w:val="left"/>
        </w:tabs>
        <w:bidi w:val="0"/>
        <w:spacing w:before="0" w:after="0" w:line="624" w:lineRule="exact"/>
        <w:ind w:left="0" w:right="0" w:firstLine="0"/>
        <w:jc w:val="left"/>
      </w:pPr>
      <w:bookmarkStart w:id="186" w:name="bookmark186"/>
      <w:r>
        <w:rPr>
          <w:color w:val="000000"/>
          <w:spacing w:val="0"/>
          <w:w w:val="100"/>
          <w:position w:val="0"/>
        </w:rPr>
        <w:t>（</w:t>
      </w:r>
      <w:bookmarkEnd w:id="186"/>
      <w:r>
        <w:rPr>
          <w:color w:val="000000"/>
          <w:spacing w:val="0"/>
          <w:w w:val="100"/>
          <w:position w:val="0"/>
        </w:rPr>
        <w:t>五）</w:t>
        <w:tab/>
        <w:t>公司董事会对会计师事务所出具无法表示意见的审计报告的说明</w:t>
      </w:r>
    </w:p>
    <w:p>
      <w:pPr>
        <w:pStyle w:val="Style17"/>
        <w:keepNext w:val="0"/>
        <w:keepLines w:val="0"/>
        <w:widowControl w:val="0"/>
        <w:shd w:val="clear" w:color="auto" w:fill="auto"/>
        <w:bidi w:val="0"/>
        <w:spacing w:before="0" w:after="0" w:line="624" w:lineRule="exact"/>
        <w:ind w:left="0" w:right="0" w:firstLine="740"/>
        <w:jc w:val="left"/>
      </w:pPr>
      <w:bookmarkStart w:id="187" w:name="bookmark187"/>
      <w:r>
        <w:rPr>
          <w:color w:val="000000"/>
          <w:spacing w:val="0"/>
          <w:w w:val="100"/>
          <w:position w:val="0"/>
          <w:sz w:val="28"/>
          <w:szCs w:val="28"/>
        </w:rPr>
        <w:t>1</w:t>
      </w:r>
      <w:bookmarkEnd w:id="187"/>
      <w:r>
        <w:rPr>
          <w:color w:val="000000"/>
          <w:spacing w:val="0"/>
          <w:w w:val="100"/>
          <w:position w:val="0"/>
        </w:rPr>
        <w:t>、审计报告所涉及事项及注册会计师对该事项的基本意见：</w:t>
      </w:r>
    </w:p>
    <w:p>
      <w:pPr>
        <w:pStyle w:val="Style17"/>
        <w:keepNext w:val="0"/>
        <w:keepLines w:val="0"/>
        <w:widowControl w:val="0"/>
        <w:shd w:val="clear" w:color="auto" w:fill="auto"/>
        <w:bidi w:val="0"/>
        <w:spacing w:before="0" w:after="0" w:line="624" w:lineRule="exact"/>
        <w:ind w:left="0" w:right="0" w:firstLine="740"/>
        <w:jc w:val="left"/>
      </w:pPr>
      <w:r>
        <w:rPr>
          <w:color w:val="000000"/>
          <w:spacing w:val="0"/>
          <w:w w:val="100"/>
          <w:position w:val="0"/>
        </w:rPr>
        <w:t>如深大通公司的</w:t>
      </w:r>
      <w:r>
        <w:rPr>
          <w:color w:val="000000"/>
          <w:spacing w:val="0"/>
          <w:w w:val="100"/>
          <w:position w:val="0"/>
          <w:sz w:val="28"/>
          <w:szCs w:val="28"/>
        </w:rPr>
        <w:t>2006</w:t>
      </w:r>
      <w:r>
        <w:rPr>
          <w:color w:val="000000"/>
          <w:spacing w:val="0"/>
          <w:w w:val="100"/>
          <w:position w:val="0"/>
        </w:rPr>
        <w:t>年度会计报表所示，深大通公司</w:t>
      </w:r>
      <w:r>
        <w:rPr>
          <w:color w:val="000000"/>
          <w:spacing w:val="0"/>
          <w:w w:val="100"/>
          <w:position w:val="0"/>
          <w:sz w:val="28"/>
          <w:szCs w:val="28"/>
        </w:rPr>
        <w:t>2006</w:t>
      </w:r>
      <w:r>
        <w:rPr>
          <w:color w:val="000000"/>
          <w:spacing w:val="0"/>
          <w:w w:val="100"/>
          <w:position w:val="0"/>
        </w:rPr>
        <w:t>年度亏损</w:t>
      </w:r>
    </w:p>
    <w:p>
      <w:pPr>
        <w:pStyle w:val="Style17"/>
        <w:keepNext w:val="0"/>
        <w:keepLines w:val="0"/>
        <w:widowControl w:val="0"/>
        <w:shd w:val="clear" w:color="auto" w:fill="auto"/>
        <w:bidi w:val="0"/>
        <w:spacing w:before="0" w:after="0" w:line="643" w:lineRule="exact"/>
        <w:ind w:left="180" w:right="0" w:firstLine="0"/>
        <w:jc w:val="left"/>
      </w:pPr>
      <w:r>
        <w:rPr>
          <w:color w:val="000000"/>
          <w:spacing w:val="0"/>
          <w:w w:val="100"/>
          <w:position w:val="0"/>
          <w:sz w:val="28"/>
          <w:szCs w:val="28"/>
        </w:rPr>
        <w:t xml:space="preserve">164,704,199.11 </w:t>
      </w:r>
      <w:r>
        <w:rPr>
          <w:color w:val="000000"/>
          <w:spacing w:val="0"/>
          <w:w w:val="100"/>
          <w:position w:val="0"/>
        </w:rPr>
        <w:t xml:space="preserve">元，截至 </w:t>
      </w:r>
      <w:r>
        <w:rPr>
          <w:color w:val="000000"/>
          <w:spacing w:val="0"/>
          <w:w w:val="100"/>
          <w:position w:val="0"/>
          <w:sz w:val="28"/>
          <w:szCs w:val="28"/>
        </w:rPr>
        <w:t xml:space="preserve">2006 </w:t>
      </w:r>
      <w:r>
        <w:rPr>
          <w:color w:val="000000"/>
          <w:spacing w:val="0"/>
          <w:w w:val="100"/>
          <w:position w:val="0"/>
        </w:rPr>
        <w:t xml:space="preserve">年 </w:t>
      </w:r>
      <w:r>
        <w:rPr>
          <w:color w:val="000000"/>
          <w:spacing w:val="0"/>
          <w:w w:val="100"/>
          <w:position w:val="0"/>
          <w:sz w:val="28"/>
          <w:szCs w:val="28"/>
        </w:rPr>
        <w:t xml:space="preserve">12 </w:t>
      </w:r>
      <w:r>
        <w:rPr>
          <w:color w:val="000000"/>
          <w:spacing w:val="0"/>
          <w:w w:val="100"/>
          <w:position w:val="0"/>
        </w:rPr>
        <w:t xml:space="preserve">月 </w:t>
      </w:r>
      <w:r>
        <w:rPr>
          <w:color w:val="000000"/>
          <w:spacing w:val="0"/>
          <w:w w:val="100"/>
          <w:position w:val="0"/>
          <w:sz w:val="28"/>
          <w:szCs w:val="28"/>
        </w:rPr>
        <w:t xml:space="preserve">31 </w:t>
      </w:r>
      <w:r>
        <w:rPr>
          <w:color w:val="000000"/>
          <w:spacing w:val="0"/>
          <w:w w:val="100"/>
          <w:position w:val="0"/>
        </w:rPr>
        <w:t>日的净资产为</w:t>
      </w:r>
      <w:r>
        <w:rPr>
          <w:color w:val="000000"/>
          <w:spacing w:val="0"/>
          <w:w w:val="100"/>
          <w:position w:val="0"/>
          <w:sz w:val="28"/>
          <w:szCs w:val="28"/>
        </w:rPr>
        <w:t xml:space="preserve">-91,486,051.78 </w:t>
      </w:r>
      <w:r>
        <w:rPr>
          <w:color w:val="000000"/>
          <w:spacing w:val="0"/>
          <w:w w:val="100"/>
          <w:position w:val="0"/>
        </w:rPr>
        <w:t>元，且深大通公司银行借款已到期并未获展期，银行已经提起诉讼。公司 的财务状况已严重恶化。此外，深大通公司因对外担保涉及大量诉讼事项，</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4" w:lineRule="exact"/>
        <w:ind w:left="180" w:right="0" w:firstLine="20"/>
        <w:jc w:val="both"/>
      </w:pPr>
      <w:r>
        <w:rPr>
          <w:color w:val="000000"/>
          <w:spacing w:val="0"/>
          <w:w w:val="100"/>
          <w:position w:val="0"/>
        </w:rPr>
        <w:t>主要资产处于查封、冻结等状态，持续经营能力存在重大不确定性。我们 无法获取充分、适当的审计证据以评价贵公司按照持续经营假设编制会计 报表的合理性。</w:t>
      </w:r>
    </w:p>
    <w:p>
      <w:pPr>
        <w:pStyle w:val="Style17"/>
        <w:keepNext w:val="0"/>
        <w:keepLines w:val="0"/>
        <w:widowControl w:val="0"/>
        <w:shd w:val="clear" w:color="auto" w:fill="auto"/>
        <w:bidi w:val="0"/>
        <w:spacing w:before="0" w:after="0" w:line="624" w:lineRule="exact"/>
        <w:ind w:left="180" w:right="0" w:firstLine="560"/>
        <w:jc w:val="both"/>
      </w:pPr>
      <w:r>
        <w:rPr>
          <w:color w:val="000000"/>
          <w:spacing w:val="0"/>
          <w:w w:val="100"/>
          <w:position w:val="0"/>
        </w:rPr>
        <w:t>公司</w:t>
      </w:r>
      <w:r>
        <w:rPr>
          <w:color w:val="000000"/>
          <w:spacing w:val="0"/>
          <w:w w:val="100"/>
          <w:position w:val="0"/>
          <w:sz w:val="28"/>
          <w:szCs w:val="28"/>
        </w:rPr>
        <w:t>2006</w:t>
      </w:r>
      <w:r>
        <w:rPr>
          <w:color w:val="000000"/>
          <w:spacing w:val="0"/>
          <w:w w:val="100"/>
          <w:position w:val="0"/>
        </w:rPr>
        <w:t xml:space="preserve">年度采用个别认定法对应收帐款计提特别坏账准备 </w:t>
      </w:r>
      <w:r>
        <w:rPr>
          <w:color w:val="000000"/>
          <w:spacing w:val="0"/>
          <w:w w:val="100"/>
          <w:position w:val="0"/>
          <w:sz w:val="28"/>
          <w:szCs w:val="28"/>
        </w:rPr>
        <w:t>2,161,562.00</w:t>
      </w:r>
      <w:r>
        <w:rPr>
          <w:color w:val="000000"/>
          <w:spacing w:val="0"/>
          <w:w w:val="100"/>
          <w:position w:val="0"/>
        </w:rPr>
        <w:t>，对其他应收款计提特别坏账准备</w:t>
      </w:r>
      <w:r>
        <w:rPr>
          <w:color w:val="000000"/>
          <w:spacing w:val="0"/>
          <w:w w:val="100"/>
          <w:position w:val="0"/>
          <w:sz w:val="28"/>
          <w:szCs w:val="28"/>
        </w:rPr>
        <w:t>108,499,713.51</w:t>
      </w:r>
      <w:r>
        <w:rPr>
          <w:color w:val="000000"/>
          <w:spacing w:val="0"/>
          <w:w w:val="100"/>
          <w:position w:val="0"/>
        </w:rPr>
        <w:t>元。我 们无法采用函证，也无法实施替代审计程序对期末应收款项的可收回性获 取充分适当的审计证据，亦无法确定期末计提特别坏帐准备的公允性和合 理性。</w:t>
      </w:r>
    </w:p>
    <w:p>
      <w:pPr>
        <w:pStyle w:val="Style17"/>
        <w:keepNext w:val="0"/>
        <w:keepLines w:val="0"/>
        <w:widowControl w:val="0"/>
        <w:shd w:val="clear" w:color="auto" w:fill="auto"/>
        <w:bidi w:val="0"/>
        <w:spacing w:before="0" w:after="0" w:line="624" w:lineRule="exact"/>
        <w:ind w:left="180" w:right="0" w:firstLine="560"/>
        <w:jc w:val="both"/>
      </w:pPr>
      <w:r>
        <w:rPr>
          <w:color w:val="000000"/>
          <w:spacing w:val="0"/>
          <w:w w:val="100"/>
          <w:position w:val="0"/>
        </w:rPr>
        <w:t>公司已披露为河北遵化新利能源开发有限公司提供担保</w:t>
      </w:r>
      <w:r>
        <w:rPr>
          <w:color w:val="000000"/>
          <w:spacing w:val="0"/>
          <w:w w:val="100"/>
          <w:position w:val="0"/>
          <w:sz w:val="28"/>
          <w:szCs w:val="28"/>
        </w:rPr>
        <w:t>1.48</w:t>
      </w:r>
      <w:r>
        <w:rPr>
          <w:color w:val="000000"/>
          <w:spacing w:val="0"/>
          <w:w w:val="100"/>
          <w:position w:val="0"/>
        </w:rPr>
        <w:t>亿，为 中联实业股份有限公司提供反担保涉及金额</w:t>
      </w:r>
      <w:r>
        <w:rPr>
          <w:color w:val="000000"/>
          <w:spacing w:val="0"/>
          <w:w w:val="100"/>
          <w:position w:val="0"/>
          <w:sz w:val="28"/>
          <w:szCs w:val="28"/>
        </w:rPr>
        <w:t>300</w:t>
      </w:r>
      <w:r>
        <w:rPr>
          <w:color w:val="000000"/>
          <w:spacing w:val="0"/>
          <w:w w:val="100"/>
          <w:position w:val="0"/>
        </w:rPr>
        <w:t>万，但</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5</w:t>
      </w:r>
      <w:r>
        <w:rPr>
          <w:color w:val="000000"/>
          <w:spacing w:val="0"/>
          <w:w w:val="100"/>
          <w:position w:val="0"/>
        </w:rPr>
        <w:t>月</w:t>
      </w:r>
      <w:r>
        <w:rPr>
          <w:color w:val="000000"/>
          <w:spacing w:val="0"/>
          <w:w w:val="100"/>
          <w:position w:val="0"/>
          <w:sz w:val="28"/>
          <w:szCs w:val="28"/>
        </w:rPr>
        <w:t xml:space="preserve">30 </w:t>
      </w:r>
      <w:r>
        <w:rPr>
          <w:color w:val="000000"/>
          <w:spacing w:val="0"/>
          <w:w w:val="100"/>
          <w:position w:val="0"/>
        </w:rPr>
        <w:t>日，中国证券监督管理委员会行政处罚决定书证监罚字</w:t>
      </w:r>
      <w:r>
        <w:rPr>
          <w:color w:val="000000"/>
          <w:spacing w:val="0"/>
          <w:w w:val="100"/>
          <w:position w:val="0"/>
          <w:sz w:val="28"/>
          <w:szCs w:val="28"/>
        </w:rPr>
        <w:t>[2006]12</w:t>
      </w:r>
      <w:r>
        <w:rPr>
          <w:color w:val="000000"/>
          <w:spacing w:val="0"/>
          <w:w w:val="100"/>
          <w:position w:val="0"/>
        </w:rPr>
        <w:t>号文显 示公司对外担保</w:t>
      </w:r>
      <w:r>
        <w:rPr>
          <w:color w:val="000000"/>
          <w:spacing w:val="0"/>
          <w:w w:val="100"/>
          <w:position w:val="0"/>
          <w:sz w:val="28"/>
          <w:szCs w:val="28"/>
        </w:rPr>
        <w:t>4.59</w:t>
      </w:r>
      <w:r>
        <w:rPr>
          <w:color w:val="000000"/>
          <w:spacing w:val="0"/>
          <w:w w:val="100"/>
          <w:position w:val="0"/>
        </w:rPr>
        <w:t>亿。我们无法实施我们认为满意的审计程序获取充 分适当的审计证据来确定公司的对外担保事项披露的完整性。</w:t>
      </w:r>
    </w:p>
    <w:p>
      <w:pPr>
        <w:pStyle w:val="Style17"/>
        <w:keepNext w:val="0"/>
        <w:keepLines w:val="0"/>
        <w:widowControl w:val="0"/>
        <w:shd w:val="clear" w:color="auto" w:fill="auto"/>
        <w:bidi w:val="0"/>
        <w:spacing w:before="0" w:after="600" w:line="624" w:lineRule="exact"/>
        <w:ind w:left="180" w:right="0" w:firstLine="560"/>
        <w:jc w:val="both"/>
      </w:pPr>
      <w:r>
        <w:rPr>
          <w:color w:val="000000"/>
          <w:spacing w:val="0"/>
          <w:w w:val="100"/>
          <w:position w:val="0"/>
        </w:rPr>
        <w:t>由于上述审计范围受到限制可能产生的影响非常重大和广泛，我们无 法对上述深大通公司财务报表发表意见。</w:t>
      </w:r>
    </w:p>
    <w:p>
      <w:pPr>
        <w:pStyle w:val="Style17"/>
        <w:keepNext w:val="0"/>
        <w:keepLines w:val="0"/>
        <w:widowControl w:val="0"/>
        <w:shd w:val="clear" w:color="auto" w:fill="auto"/>
        <w:bidi w:val="0"/>
        <w:spacing w:before="0" w:after="0" w:line="626" w:lineRule="exact"/>
        <w:ind w:left="0" w:right="0" w:firstLine="660"/>
        <w:jc w:val="both"/>
      </w:pPr>
      <w:bookmarkStart w:id="188" w:name="bookmark188"/>
      <w:r>
        <w:rPr>
          <w:color w:val="000000"/>
          <w:spacing w:val="0"/>
          <w:w w:val="100"/>
          <w:position w:val="0"/>
          <w:sz w:val="28"/>
          <w:szCs w:val="28"/>
        </w:rPr>
        <w:t>2</w:t>
      </w:r>
      <w:bookmarkEnd w:id="188"/>
      <w:r>
        <w:rPr>
          <w:color w:val="000000"/>
          <w:spacing w:val="0"/>
          <w:w w:val="100"/>
          <w:position w:val="0"/>
        </w:rPr>
        <w:t>、公司董事会对该项事项的说明：</w:t>
      </w:r>
    </w:p>
    <w:p>
      <w:pPr>
        <w:pStyle w:val="Style17"/>
        <w:keepNext w:val="0"/>
        <w:keepLines w:val="0"/>
        <w:widowControl w:val="0"/>
        <w:shd w:val="clear" w:color="auto" w:fill="auto"/>
        <w:bidi w:val="0"/>
        <w:spacing w:before="0" w:after="40" w:line="626" w:lineRule="exact"/>
        <w:ind w:left="180" w:right="0" w:firstLine="560"/>
        <w:jc w:val="both"/>
      </w:pPr>
      <w:r>
        <w:rPr>
          <w:color w:val="000000"/>
          <w:spacing w:val="0"/>
          <w:w w:val="100"/>
          <w:position w:val="0"/>
        </w:rPr>
        <w:t>公司董事会认为，审计报告符合公正客观、实事求是的原则，客观地 反映了公司当期的财务状况。公司面临较大的经营风险，以及短期偿债的 压力，且有大量的担保；对于较大的应收款无法收回的现象，公司董事会 认为对该款项做全额的坏帐计提是科学的、是有必要的。在报告期内公司</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600" w:line="624" w:lineRule="exact"/>
        <w:ind w:left="180" w:right="0" w:firstLine="0"/>
        <w:jc w:val="left"/>
      </w:pPr>
      <w:r>
        <w:rPr>
          <w:color w:val="000000"/>
          <w:spacing w:val="0"/>
          <w:w w:val="100"/>
          <w:position w:val="0"/>
        </w:rPr>
        <w:t>董事会、及管理层已就或有负债的解决与债权人及相关方积极进行磋商， 公司因或有负债涉及的诉讼事项暂时未给公司资产及广大股东造成重大 损失，管理层将积极配合控股股东就债务重组事宜开展了一系列重组的前 期工作，尽最大努力减少因或有负债涉及的诉讼给公司带来的负面影响。 将尽最大努力，切实维护广大投资者利益。</w:t>
      </w:r>
    </w:p>
    <w:p>
      <w:pPr>
        <w:pStyle w:val="Style17"/>
        <w:keepNext w:val="0"/>
        <w:keepLines w:val="0"/>
        <w:widowControl w:val="0"/>
        <w:shd w:val="clear" w:color="auto" w:fill="auto"/>
        <w:bidi w:val="0"/>
        <w:spacing w:before="0" w:after="0" w:line="629" w:lineRule="exact"/>
        <w:ind w:left="0" w:right="0" w:firstLine="0"/>
        <w:jc w:val="both"/>
      </w:pPr>
      <w:bookmarkStart w:id="189" w:name="bookmark189"/>
      <w:r>
        <w:rPr>
          <w:color w:val="000000"/>
          <w:spacing w:val="0"/>
          <w:w w:val="100"/>
          <w:position w:val="0"/>
          <w:sz w:val="28"/>
          <w:szCs w:val="28"/>
        </w:rPr>
        <w:t>3</w:t>
      </w:r>
      <w:bookmarkEnd w:id="189"/>
      <w:r>
        <w:rPr>
          <w:color w:val="000000"/>
          <w:spacing w:val="0"/>
          <w:w w:val="100"/>
          <w:position w:val="0"/>
        </w:rPr>
        <w:t>、针对审计意见中的无法表示意见事项，董事会做出如下说明：</w:t>
      </w:r>
    </w:p>
    <w:p>
      <w:pPr>
        <w:pStyle w:val="Style17"/>
        <w:keepNext w:val="0"/>
        <w:keepLines w:val="0"/>
        <w:widowControl w:val="0"/>
        <w:shd w:val="clear" w:color="auto" w:fill="auto"/>
        <w:tabs>
          <w:tab w:pos="610" w:val="left"/>
        </w:tabs>
        <w:bidi w:val="0"/>
        <w:spacing w:before="0" w:after="0" w:line="629" w:lineRule="exact"/>
        <w:ind w:left="0" w:right="0" w:firstLine="0"/>
        <w:jc w:val="both"/>
      </w:pPr>
      <w:bookmarkStart w:id="190" w:name="bookmark190"/>
      <w:r>
        <w:rPr>
          <w:color w:val="000000"/>
          <w:spacing w:val="0"/>
          <w:w w:val="100"/>
          <w:position w:val="0"/>
        </w:rPr>
        <w:t>（</w:t>
      </w:r>
      <w:bookmarkEnd w:id="190"/>
      <w:r>
        <w:rPr>
          <w:color w:val="000000"/>
          <w:spacing w:val="0"/>
          <w:w w:val="100"/>
          <w:position w:val="0"/>
        </w:rPr>
        <w:t>一）</w:t>
        <w:tab/>
        <w:t>能否持续经营发展是公司的重要风险源，根据</w:t>
      </w:r>
      <w:r>
        <w:rPr>
          <w:color w:val="000000"/>
          <w:spacing w:val="0"/>
          <w:w w:val="100"/>
          <w:position w:val="0"/>
          <w:sz w:val="28"/>
          <w:szCs w:val="28"/>
        </w:rPr>
        <w:t>2006</w:t>
      </w:r>
      <w:r>
        <w:rPr>
          <w:color w:val="000000"/>
          <w:spacing w:val="0"/>
          <w:w w:val="100"/>
          <w:position w:val="0"/>
        </w:rPr>
        <w:t>年度会计报表显示， 财务状况严重恶化，公司涉及多宗合同诉讼事项，大部分资产处于查封、 冻结等状态，一旦拍卖，将导致公司资产减少，持续经营能力存在重大不 确定性。</w:t>
      </w:r>
    </w:p>
    <w:p>
      <w:pPr>
        <w:pStyle w:val="Style17"/>
        <w:keepNext w:val="0"/>
        <w:keepLines w:val="0"/>
        <w:widowControl w:val="0"/>
        <w:shd w:val="clear" w:color="auto" w:fill="auto"/>
        <w:tabs>
          <w:tab w:pos="620" w:val="left"/>
        </w:tabs>
        <w:bidi w:val="0"/>
        <w:spacing w:before="0" w:after="0" w:line="658" w:lineRule="exact"/>
        <w:ind w:left="0" w:right="0" w:firstLine="0"/>
        <w:jc w:val="both"/>
      </w:pPr>
      <w:bookmarkStart w:id="191" w:name="bookmark191"/>
      <w:r>
        <w:rPr>
          <w:color w:val="000000"/>
          <w:spacing w:val="0"/>
          <w:w w:val="100"/>
          <w:position w:val="0"/>
        </w:rPr>
        <w:t>（</w:t>
      </w:r>
      <w:bookmarkEnd w:id="191"/>
      <w:r>
        <w:rPr>
          <w:color w:val="000000"/>
          <w:spacing w:val="0"/>
          <w:w w:val="100"/>
          <w:position w:val="0"/>
        </w:rPr>
        <w:t>二）</w:t>
        <w:tab/>
        <w:t>对于公司应收帐款收回的问题，公司无法收回的可能性很大，认为对 公司较大的应收款做全额的坏帐计提是切合实际的、是有必要的。</w:t>
      </w:r>
    </w:p>
    <w:p>
      <w:pPr>
        <w:pStyle w:val="Style17"/>
        <w:keepNext w:val="0"/>
        <w:keepLines w:val="0"/>
        <w:widowControl w:val="0"/>
        <w:shd w:val="clear" w:color="auto" w:fill="auto"/>
        <w:tabs>
          <w:tab w:pos="625" w:val="left"/>
        </w:tabs>
        <w:bidi w:val="0"/>
        <w:spacing w:before="0" w:after="80" w:line="622" w:lineRule="exact"/>
        <w:ind w:left="0" w:right="0" w:firstLine="0"/>
        <w:jc w:val="both"/>
      </w:pPr>
      <w:bookmarkStart w:id="192" w:name="bookmark192"/>
      <w:r>
        <w:rPr>
          <w:color w:val="000000"/>
          <w:spacing w:val="0"/>
          <w:w w:val="100"/>
          <w:position w:val="0"/>
        </w:rPr>
        <w:t>（</w:t>
      </w:r>
      <w:bookmarkEnd w:id="192"/>
      <w:r>
        <w:rPr>
          <w:color w:val="000000"/>
          <w:spacing w:val="0"/>
          <w:w w:val="100"/>
          <w:position w:val="0"/>
        </w:rPr>
        <w:t>三）</w:t>
        <w:tab/>
        <w:t>关于对外担保问题</w:t>
      </w:r>
      <w:r>
        <w:rPr>
          <w:color w:val="000000"/>
          <w:spacing w:val="0"/>
          <w:w w:val="100"/>
          <w:position w:val="0"/>
          <w:sz w:val="20"/>
          <w:szCs w:val="20"/>
        </w:rPr>
        <w:t>：</w:t>
      </w:r>
      <w:r>
        <w:rPr>
          <w:color w:val="000000"/>
          <w:spacing w:val="0"/>
          <w:w w:val="100"/>
          <w:position w:val="0"/>
        </w:rPr>
        <w:t>中国证券监督管理委员会行政处罚决定书证监罚 字</w:t>
      </w:r>
      <w:r>
        <w:rPr>
          <w:color w:val="000000"/>
          <w:spacing w:val="0"/>
          <w:w w:val="100"/>
          <w:position w:val="0"/>
          <w:sz w:val="28"/>
          <w:szCs w:val="28"/>
        </w:rPr>
        <w:t>[2006]12</w:t>
      </w:r>
      <w:r>
        <w:rPr>
          <w:color w:val="000000"/>
          <w:spacing w:val="0"/>
          <w:w w:val="100"/>
          <w:position w:val="0"/>
        </w:rPr>
        <w:t>号文显示公司对外担保</w:t>
      </w:r>
      <w:r>
        <w:rPr>
          <w:color w:val="000000"/>
          <w:spacing w:val="0"/>
          <w:w w:val="100"/>
          <w:position w:val="0"/>
          <w:sz w:val="28"/>
          <w:szCs w:val="28"/>
        </w:rPr>
        <w:t>4.59</w:t>
      </w:r>
      <w:r>
        <w:rPr>
          <w:color w:val="000000"/>
          <w:spacing w:val="0"/>
          <w:w w:val="100"/>
          <w:position w:val="0"/>
        </w:rPr>
        <w:t>亿。其中，遵化新利能源开发有限 公司向中国银行遵化支行提供流动资金</w:t>
      </w:r>
      <w:r>
        <w:rPr>
          <w:color w:val="000000"/>
          <w:spacing w:val="0"/>
          <w:w w:val="100"/>
          <w:position w:val="0"/>
          <w:sz w:val="28"/>
          <w:szCs w:val="28"/>
        </w:rPr>
        <w:t>1.5</w:t>
      </w:r>
      <w:r>
        <w:rPr>
          <w:color w:val="000000"/>
          <w:spacing w:val="0"/>
          <w:w w:val="100"/>
          <w:position w:val="0"/>
        </w:rPr>
        <w:t xml:space="preserve">亿人民币贷款（遵化新利已动 用了 </w:t>
      </w:r>
      <w:r>
        <w:rPr>
          <w:color w:val="000000"/>
          <w:spacing w:val="0"/>
          <w:w w:val="100"/>
          <w:position w:val="0"/>
          <w:sz w:val="28"/>
          <w:szCs w:val="28"/>
        </w:rPr>
        <w:t>14824.4</w:t>
      </w:r>
      <w:r>
        <w:rPr>
          <w:color w:val="000000"/>
          <w:spacing w:val="0"/>
          <w:w w:val="100"/>
          <w:position w:val="0"/>
        </w:rPr>
        <w:t>万元，贷款期限</w:t>
      </w:r>
      <w:r>
        <w:rPr>
          <w:color w:val="000000"/>
          <w:spacing w:val="0"/>
          <w:w w:val="100"/>
          <w:position w:val="0"/>
          <w:sz w:val="28"/>
          <w:szCs w:val="28"/>
        </w:rPr>
        <w:t>2003</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26</w:t>
      </w:r>
      <w:r>
        <w:rPr>
          <w:color w:val="000000"/>
          <w:spacing w:val="0"/>
          <w:w w:val="100"/>
          <w:position w:val="0"/>
        </w:rPr>
        <w:t>日至</w:t>
      </w:r>
      <w:r>
        <w:rPr>
          <w:color w:val="000000"/>
          <w:spacing w:val="0"/>
          <w:w w:val="100"/>
          <w:position w:val="0"/>
          <w:sz w:val="28"/>
          <w:szCs w:val="28"/>
        </w:rPr>
        <w:t>2004</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26</w:t>
      </w:r>
      <w:r>
        <w:rPr>
          <w:color w:val="000000"/>
          <w:spacing w:val="0"/>
          <w:w w:val="100"/>
          <w:position w:val="0"/>
        </w:rPr>
        <w:t>日） 担保的文件中盖章，公司管理层以及公司董事会大部分董事对上述情况不 知情，但考虑到被担保方企业作为当地重点企业，且资金实力较强，风险 较小，目前正在做此贷款担保的相关解除工作；其余</w:t>
      </w:r>
      <w:r>
        <w:rPr>
          <w:color w:val="000000"/>
          <w:spacing w:val="0"/>
          <w:w w:val="100"/>
          <w:position w:val="0"/>
          <w:sz w:val="28"/>
          <w:szCs w:val="28"/>
        </w:rPr>
        <w:t>3.09</w:t>
      </w:r>
      <w:r>
        <w:rPr>
          <w:color w:val="000000"/>
          <w:spacing w:val="0"/>
          <w:w w:val="100"/>
          <w:position w:val="0"/>
        </w:rPr>
        <w:t>亿元，在公司资</w:t>
      </w:r>
    </w:p>
    <w:p>
      <w:pPr>
        <w:pStyle w:val="Style7"/>
        <w:keepNext w:val="0"/>
        <w:keepLines w:val="0"/>
        <w:widowControl w:val="0"/>
        <w:pBdr>
          <w:bottom w:val="single" w:sz="4" w:space="0" w:color="auto"/>
        </w:pBdr>
        <w:shd w:val="clear" w:color="auto" w:fill="auto"/>
        <w:bidi w:val="0"/>
        <w:spacing w:before="0" w:after="10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19" w:lineRule="exact"/>
        <w:ind w:left="0" w:right="0" w:firstLine="0"/>
        <w:jc w:val="both"/>
      </w:pPr>
      <w:r>
        <w:rPr>
          <w:color w:val="000000"/>
          <w:spacing w:val="0"/>
          <w:w w:val="100"/>
          <w:position w:val="0"/>
        </w:rPr>
        <w:t>料及审计报告中，我们无法获悉其真实性、时效性，为此，我们将敦促管 理层去核查这些对外担保的时效性，并做好相关各方的解除担保工作。</w:t>
      </w:r>
    </w:p>
    <w:p>
      <w:pPr>
        <w:pStyle w:val="Style17"/>
        <w:keepNext w:val="0"/>
        <w:keepLines w:val="0"/>
        <w:widowControl w:val="0"/>
        <w:shd w:val="clear" w:color="auto" w:fill="auto"/>
        <w:bidi w:val="0"/>
        <w:spacing w:before="0" w:after="0" w:line="619" w:lineRule="exact"/>
        <w:ind w:left="0" w:right="0" w:firstLine="420"/>
        <w:jc w:val="both"/>
      </w:pPr>
      <w:r>
        <w:rPr>
          <w:b/>
          <w:bCs/>
          <w:color w:val="000000"/>
          <w:spacing w:val="0"/>
          <w:w w:val="100"/>
          <w:position w:val="0"/>
        </w:rPr>
        <w:t>应对计划：</w:t>
      </w:r>
    </w:p>
    <w:p>
      <w:pPr>
        <w:pStyle w:val="Style17"/>
        <w:keepNext w:val="0"/>
        <w:keepLines w:val="0"/>
        <w:widowControl w:val="0"/>
        <w:shd w:val="clear" w:color="auto" w:fill="auto"/>
        <w:tabs>
          <w:tab w:pos="402" w:val="left"/>
        </w:tabs>
        <w:bidi w:val="0"/>
        <w:spacing w:before="0" w:after="0" w:line="626" w:lineRule="exact"/>
        <w:ind w:left="0" w:right="0" w:firstLine="0"/>
        <w:jc w:val="left"/>
      </w:pPr>
      <w:bookmarkStart w:id="193" w:name="bookmark193"/>
      <w:r>
        <w:rPr>
          <w:color w:val="000000"/>
          <w:spacing w:val="0"/>
          <w:w w:val="100"/>
          <w:position w:val="0"/>
          <w:sz w:val="28"/>
          <w:szCs w:val="28"/>
        </w:rPr>
        <w:t>1</w:t>
      </w:r>
      <w:bookmarkEnd w:id="193"/>
      <w:r>
        <w:rPr>
          <w:color w:val="000000"/>
          <w:spacing w:val="0"/>
          <w:w w:val="100"/>
          <w:position w:val="0"/>
        </w:rPr>
        <w:t>、</w:t>
        <w:tab/>
        <w:t>通过债务重组，积极与债权人商榷事项，缓解贷款逾期偿还的压力；</w:t>
      </w:r>
    </w:p>
    <w:p>
      <w:pPr>
        <w:pStyle w:val="Style17"/>
        <w:keepNext w:val="0"/>
        <w:keepLines w:val="0"/>
        <w:widowControl w:val="0"/>
        <w:shd w:val="clear" w:color="auto" w:fill="auto"/>
        <w:tabs>
          <w:tab w:pos="411" w:val="left"/>
        </w:tabs>
        <w:bidi w:val="0"/>
        <w:spacing w:before="0" w:after="0" w:line="634" w:lineRule="exact"/>
        <w:ind w:left="0" w:right="0" w:firstLine="0"/>
        <w:jc w:val="left"/>
      </w:pPr>
      <w:bookmarkStart w:id="194" w:name="bookmark194"/>
      <w:r>
        <w:rPr>
          <w:color w:val="000000"/>
          <w:spacing w:val="0"/>
          <w:w w:val="100"/>
          <w:position w:val="0"/>
          <w:sz w:val="28"/>
          <w:szCs w:val="28"/>
        </w:rPr>
        <w:t>2</w:t>
      </w:r>
      <w:bookmarkEnd w:id="194"/>
      <w:r>
        <w:rPr>
          <w:color w:val="000000"/>
          <w:spacing w:val="0"/>
          <w:w w:val="100"/>
          <w:position w:val="0"/>
        </w:rPr>
        <w:t>、</w:t>
        <w:tab/>
        <w:t>董事会及公司管理层，将继续敦促公司股东及相关各方，积极配合，尽 快完成公司重组；</w:t>
      </w:r>
    </w:p>
    <w:p>
      <w:pPr>
        <w:pStyle w:val="Style17"/>
        <w:keepNext w:val="0"/>
        <w:keepLines w:val="0"/>
        <w:widowControl w:val="0"/>
        <w:shd w:val="clear" w:color="auto" w:fill="auto"/>
        <w:tabs>
          <w:tab w:pos="430" w:val="left"/>
        </w:tabs>
        <w:bidi w:val="0"/>
        <w:spacing w:before="0" w:after="0" w:line="626" w:lineRule="exact"/>
        <w:ind w:left="0" w:right="0" w:firstLine="0"/>
        <w:jc w:val="left"/>
      </w:pPr>
      <w:bookmarkStart w:id="195" w:name="bookmark195"/>
      <w:r>
        <w:rPr>
          <w:color w:val="000000"/>
          <w:spacing w:val="0"/>
          <w:w w:val="100"/>
          <w:position w:val="0"/>
          <w:sz w:val="28"/>
          <w:szCs w:val="28"/>
        </w:rPr>
        <w:t>3</w:t>
      </w:r>
      <w:bookmarkEnd w:id="195"/>
      <w:r>
        <w:rPr>
          <w:color w:val="000000"/>
          <w:spacing w:val="0"/>
          <w:w w:val="100"/>
          <w:position w:val="0"/>
        </w:rPr>
        <w:t>、</w:t>
        <w:tab/>
        <w:t>积极与贷款银行沟通，采取贷款转贷，降低银行负债，获得理解与支持， 维护企业及员工的稳定，尽力争取相关优惠政策。尽最大可能争取公司及 公司股东的利益；</w:t>
      </w:r>
    </w:p>
    <w:p>
      <w:pPr>
        <w:pStyle w:val="Style17"/>
        <w:keepNext w:val="0"/>
        <w:keepLines w:val="0"/>
        <w:widowControl w:val="0"/>
        <w:shd w:val="clear" w:color="auto" w:fill="auto"/>
        <w:tabs>
          <w:tab w:pos="411" w:val="left"/>
        </w:tabs>
        <w:bidi w:val="0"/>
        <w:spacing w:before="0" w:after="0" w:line="648" w:lineRule="exact"/>
        <w:ind w:left="0" w:right="0" w:firstLine="0"/>
        <w:jc w:val="both"/>
      </w:pPr>
      <w:bookmarkStart w:id="196" w:name="bookmark196"/>
      <w:r>
        <w:rPr>
          <w:color w:val="000000"/>
          <w:spacing w:val="0"/>
          <w:w w:val="100"/>
          <w:position w:val="0"/>
          <w:sz w:val="28"/>
          <w:szCs w:val="28"/>
        </w:rPr>
        <w:t>4</w:t>
      </w:r>
      <w:bookmarkEnd w:id="196"/>
      <w:r>
        <w:rPr>
          <w:color w:val="000000"/>
          <w:spacing w:val="0"/>
          <w:w w:val="100"/>
          <w:position w:val="0"/>
        </w:rPr>
        <w:t>、</w:t>
        <w:tab/>
        <w:t>积极配合公司债务重组、股权分置改革工作，争取政府及监管机构的支 持。</w:t>
      </w:r>
    </w:p>
    <w:p>
      <w:pPr>
        <w:pStyle w:val="Style17"/>
        <w:keepNext w:val="0"/>
        <w:keepLines w:val="0"/>
        <w:widowControl w:val="0"/>
        <w:shd w:val="clear" w:color="auto" w:fill="auto"/>
        <w:tabs>
          <w:tab w:pos="416" w:val="left"/>
        </w:tabs>
        <w:bidi w:val="0"/>
        <w:spacing w:before="0" w:after="0" w:line="643" w:lineRule="exact"/>
        <w:ind w:left="0" w:right="0" w:firstLine="0"/>
        <w:jc w:val="both"/>
      </w:pPr>
      <w:bookmarkStart w:id="197" w:name="bookmark197"/>
      <w:r>
        <w:rPr>
          <w:color w:val="000000"/>
          <w:spacing w:val="0"/>
          <w:w w:val="100"/>
          <w:position w:val="0"/>
          <w:sz w:val="28"/>
          <w:szCs w:val="28"/>
        </w:rPr>
        <w:t>5</w:t>
      </w:r>
      <w:bookmarkEnd w:id="197"/>
      <w:r>
        <w:rPr>
          <w:color w:val="000000"/>
          <w:spacing w:val="0"/>
          <w:w w:val="100"/>
          <w:position w:val="0"/>
        </w:rPr>
        <w:t>、</w:t>
        <w:tab/>
        <w:t>公司将逐步采用应对计划将逐步改善公司的财务状况，并逐步消除对持 续经营能力产生重大疑虑的事项。</w:t>
      </w:r>
    </w:p>
    <w:p>
      <w:pPr>
        <w:pStyle w:val="Style17"/>
        <w:keepNext w:val="0"/>
        <w:keepLines w:val="0"/>
        <w:widowControl w:val="0"/>
        <w:shd w:val="clear" w:color="auto" w:fill="auto"/>
        <w:bidi w:val="0"/>
        <w:spacing w:before="0" w:after="0" w:line="643" w:lineRule="exact"/>
        <w:ind w:left="0" w:right="0" w:firstLine="0"/>
        <w:jc w:val="both"/>
      </w:pPr>
      <w:bookmarkStart w:id="198" w:name="bookmark198"/>
      <w:r>
        <w:rPr>
          <w:color w:val="000000"/>
          <w:spacing w:val="0"/>
          <w:w w:val="100"/>
          <w:position w:val="0"/>
        </w:rPr>
        <w:t>（</w:t>
      </w:r>
      <w:bookmarkEnd w:id="198"/>
      <w:r>
        <w:rPr>
          <w:color w:val="000000"/>
          <w:spacing w:val="0"/>
          <w:w w:val="100"/>
          <w:position w:val="0"/>
        </w:rPr>
        <w:t>六）董事会日常工作情况</w:t>
      </w:r>
    </w:p>
    <w:p>
      <w:pPr>
        <w:pStyle w:val="Style17"/>
        <w:keepNext w:val="0"/>
        <w:keepLines w:val="0"/>
        <w:widowControl w:val="0"/>
        <w:shd w:val="clear" w:color="auto" w:fill="auto"/>
        <w:bidi w:val="0"/>
        <w:spacing w:before="0" w:after="0" w:line="643" w:lineRule="exact"/>
        <w:ind w:left="0" w:right="0" w:firstLine="420"/>
        <w:jc w:val="both"/>
      </w:pPr>
      <w:r>
        <w:rPr>
          <w:color w:val="000000"/>
          <w:spacing w:val="0"/>
          <w:w w:val="100"/>
          <w:position w:val="0"/>
          <w:sz w:val="28"/>
          <w:szCs w:val="28"/>
        </w:rPr>
        <w:t>1</w:t>
      </w:r>
      <w:r>
        <w:rPr>
          <w:color w:val="000000"/>
          <w:spacing w:val="0"/>
          <w:w w:val="100"/>
          <w:position w:val="0"/>
        </w:rPr>
        <w:t>、报告期内董事会的会议情况及决议内容</w:t>
      </w:r>
    </w:p>
    <w:p>
      <w:pPr>
        <w:pStyle w:val="Style17"/>
        <w:keepNext w:val="0"/>
        <w:keepLines w:val="0"/>
        <w:widowControl w:val="0"/>
        <w:shd w:val="clear" w:color="auto" w:fill="auto"/>
        <w:bidi w:val="0"/>
        <w:spacing w:before="0" w:after="0" w:line="626" w:lineRule="exact"/>
        <w:ind w:left="0" w:right="0" w:firstLine="560"/>
        <w:jc w:val="both"/>
      </w:pPr>
      <w:r>
        <w:rPr>
          <w:color w:val="000000"/>
          <w:spacing w:val="0"/>
          <w:w w:val="100"/>
          <w:position w:val="0"/>
        </w:rPr>
        <w:t xml:space="preserve">报告期内共召开了 </w:t>
      </w:r>
      <w:r>
        <w:rPr>
          <w:color w:val="000000"/>
          <w:spacing w:val="0"/>
          <w:w w:val="100"/>
          <w:position w:val="0"/>
          <w:sz w:val="28"/>
          <w:szCs w:val="28"/>
        </w:rPr>
        <w:t>6</w:t>
      </w:r>
      <w:r>
        <w:rPr>
          <w:color w:val="000000"/>
          <w:spacing w:val="0"/>
          <w:w w:val="100"/>
          <w:position w:val="0"/>
        </w:rPr>
        <w:t>次董事会会议，具体情况及决议内容如下：</w:t>
      </w:r>
    </w:p>
    <w:p>
      <w:pPr>
        <w:pStyle w:val="Style17"/>
        <w:keepNext w:val="0"/>
        <w:keepLines w:val="0"/>
        <w:widowControl w:val="0"/>
        <w:shd w:val="clear" w:color="auto" w:fill="auto"/>
        <w:bidi w:val="0"/>
        <w:spacing w:before="0" w:after="0" w:line="626" w:lineRule="exact"/>
        <w:ind w:left="0" w:right="0" w:firstLine="0"/>
        <w:jc w:val="both"/>
      </w:pPr>
      <w:r>
        <w:rPr>
          <w:color w:val="000000"/>
          <w:spacing w:val="0"/>
          <w:w w:val="100"/>
          <w:position w:val="0"/>
          <w:sz w:val="28"/>
          <w:szCs w:val="28"/>
        </w:rPr>
        <w:t>（1）2006</w:t>
      </w:r>
      <w:r>
        <w:rPr>
          <w:color w:val="000000"/>
          <w:spacing w:val="0"/>
          <w:w w:val="100"/>
          <w:position w:val="0"/>
        </w:rPr>
        <w:t>年</w:t>
      </w:r>
      <w:r>
        <w:rPr>
          <w:color w:val="000000"/>
          <w:spacing w:val="0"/>
          <w:w w:val="100"/>
          <w:position w:val="0"/>
          <w:sz w:val="28"/>
          <w:szCs w:val="28"/>
        </w:rPr>
        <w:t>1</w:t>
      </w:r>
      <w:r>
        <w:rPr>
          <w:color w:val="000000"/>
          <w:spacing w:val="0"/>
          <w:w w:val="100"/>
          <w:position w:val="0"/>
        </w:rPr>
        <w:t>月</w:t>
      </w:r>
      <w:r>
        <w:rPr>
          <w:color w:val="000000"/>
          <w:spacing w:val="0"/>
          <w:w w:val="100"/>
          <w:position w:val="0"/>
          <w:sz w:val="28"/>
          <w:szCs w:val="28"/>
        </w:rPr>
        <w:t>24</w:t>
      </w:r>
      <w:r>
        <w:rPr>
          <w:color w:val="000000"/>
          <w:spacing w:val="0"/>
          <w:w w:val="100"/>
          <w:position w:val="0"/>
        </w:rPr>
        <w:t>日，公司第五届董事会第十六次会议在公司本部以通 讯表决方式召开。会议应到董事</w:t>
      </w:r>
      <w:r>
        <w:rPr>
          <w:color w:val="000000"/>
          <w:spacing w:val="0"/>
          <w:w w:val="100"/>
          <w:position w:val="0"/>
          <w:sz w:val="28"/>
          <w:szCs w:val="28"/>
        </w:rPr>
        <w:t>7</w:t>
      </w:r>
      <w:r>
        <w:rPr>
          <w:color w:val="000000"/>
          <w:spacing w:val="0"/>
          <w:w w:val="100"/>
          <w:position w:val="0"/>
        </w:rPr>
        <w:t>人，实际参加董事</w:t>
      </w:r>
      <w:r>
        <w:rPr>
          <w:color w:val="000000"/>
          <w:spacing w:val="0"/>
          <w:w w:val="100"/>
          <w:position w:val="0"/>
          <w:sz w:val="28"/>
          <w:szCs w:val="28"/>
        </w:rPr>
        <w:t>7</w:t>
      </w:r>
      <w:r>
        <w:rPr>
          <w:color w:val="000000"/>
          <w:spacing w:val="0"/>
          <w:w w:val="100"/>
          <w:position w:val="0"/>
        </w:rPr>
        <w:t>人，会议的召开符 合《公司法〉〉、本公司章程及《董事会议事规则》的有关规定。</w:t>
      </w:r>
    </w:p>
    <w:p>
      <w:pPr>
        <w:pStyle w:val="Style17"/>
        <w:keepNext w:val="0"/>
        <w:keepLines w:val="0"/>
        <w:widowControl w:val="0"/>
        <w:shd w:val="clear" w:color="auto" w:fill="auto"/>
        <w:bidi w:val="0"/>
        <w:spacing w:before="0" w:after="0" w:line="626" w:lineRule="exact"/>
        <w:ind w:left="0" w:right="0" w:firstLine="560"/>
        <w:jc w:val="both"/>
      </w:pPr>
      <w:r>
        <w:rPr>
          <w:color w:val="000000"/>
          <w:spacing w:val="0"/>
          <w:w w:val="100"/>
          <w:position w:val="0"/>
        </w:rPr>
        <w:t>会议由董事长雷啸峰先生召集,会议经审议形成以下决议：</w:t>
      </w:r>
    </w:p>
    <w:p>
      <w:pPr>
        <w:pStyle w:val="Style17"/>
        <w:keepNext w:val="0"/>
        <w:keepLines w:val="0"/>
        <w:widowControl w:val="0"/>
        <w:shd w:val="clear" w:color="auto" w:fill="auto"/>
        <w:bidi w:val="0"/>
        <w:spacing w:before="0" w:after="0" w:line="626" w:lineRule="exact"/>
        <w:ind w:left="0" w:right="0" w:firstLine="160"/>
        <w:jc w:val="both"/>
      </w:pPr>
      <w:bookmarkStart w:id="199" w:name="bookmark199"/>
      <w:r>
        <w:rPr>
          <w:color w:val="000000"/>
          <w:spacing w:val="0"/>
          <w:w w:val="100"/>
          <w:position w:val="0"/>
          <w:sz w:val="28"/>
          <w:szCs w:val="28"/>
        </w:rPr>
        <w:t>1</w:t>
      </w:r>
      <w:bookmarkEnd w:id="199"/>
      <w:r>
        <w:rPr>
          <w:color w:val="000000"/>
          <w:spacing w:val="0"/>
          <w:w w:val="100"/>
          <w:position w:val="0"/>
          <w:sz w:val="28"/>
          <w:szCs w:val="28"/>
        </w:rPr>
        <w:t>）</w:t>
      </w:r>
      <w:r>
        <w:rPr>
          <w:color w:val="000000"/>
          <w:spacing w:val="0"/>
          <w:w w:val="100"/>
          <w:position w:val="0"/>
        </w:rPr>
        <w:t>审议通过《关于公司申请</w:t>
      </w:r>
      <w:r>
        <w:rPr>
          <w:color w:val="000000"/>
          <w:spacing w:val="0"/>
          <w:w w:val="100"/>
          <w:position w:val="0"/>
          <w:sz w:val="28"/>
          <w:szCs w:val="28"/>
        </w:rPr>
        <w:t>3000</w:t>
      </w:r>
      <w:r>
        <w:rPr>
          <w:color w:val="000000"/>
          <w:spacing w:val="0"/>
          <w:w w:val="100"/>
          <w:position w:val="0"/>
        </w:rPr>
        <w:t>万元贷款的议案》</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3" w:lineRule="exact"/>
        <w:ind w:left="0" w:right="0" w:firstLine="580"/>
        <w:jc w:val="both"/>
      </w:pPr>
      <w:r>
        <w:rPr>
          <w:color w:val="000000"/>
          <w:spacing w:val="0"/>
          <w:w w:val="100"/>
          <w:position w:val="0"/>
        </w:rPr>
        <w:t>本次董事会决议公告分别刊登于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2</w:t>
      </w:r>
      <w:r>
        <w:rPr>
          <w:color w:val="000000"/>
          <w:spacing w:val="0"/>
          <w:w w:val="100"/>
          <w:position w:val="0"/>
        </w:rPr>
        <w:t>月</w:t>
      </w:r>
      <w:r>
        <w:rPr>
          <w:color w:val="000000"/>
          <w:spacing w:val="0"/>
          <w:w w:val="100"/>
          <w:position w:val="0"/>
          <w:sz w:val="28"/>
          <w:szCs w:val="28"/>
        </w:rPr>
        <w:t>6</w:t>
      </w:r>
      <w:r>
        <w:rPr>
          <w:color w:val="000000"/>
          <w:spacing w:val="0"/>
          <w:w w:val="100"/>
          <w:position w:val="0"/>
        </w:rPr>
        <w:t>日《中国证券报〉〉、《证 券时报》</w:t>
      </w:r>
      <w:r>
        <w:rPr>
          <w:color w:val="000000"/>
          <w:spacing w:val="0"/>
          <w:w w:val="100"/>
          <w:position w:val="0"/>
          <w:sz w:val="28"/>
          <w:szCs w:val="28"/>
        </w:rPr>
        <w:t>A8</w:t>
      </w:r>
      <w:r>
        <w:rPr>
          <w:color w:val="000000"/>
          <w:spacing w:val="0"/>
          <w:w w:val="100"/>
          <w:position w:val="0"/>
        </w:rPr>
        <w:t xml:space="preserve">版以及中国证监会指定信息披露网站巨潮资讯网（网址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3" w:lineRule="exact"/>
        <w:ind w:left="0" w:right="0" w:firstLine="0"/>
        <w:jc w:val="left"/>
      </w:pPr>
      <w:r>
        <w:rPr>
          <w:color w:val="000000"/>
          <w:spacing w:val="0"/>
          <w:w w:val="100"/>
          <w:position w:val="0"/>
          <w:sz w:val="28"/>
          <w:szCs w:val="28"/>
        </w:rPr>
        <w:t>（ 2 ） 2006</w:t>
      </w:r>
      <w:r>
        <w:rPr>
          <w:color w:val="000000"/>
          <w:spacing w:val="0"/>
          <w:w w:val="100"/>
          <w:position w:val="0"/>
        </w:rPr>
        <w:t>年</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27</w:t>
      </w:r>
      <w:r>
        <w:rPr>
          <w:color w:val="000000"/>
          <w:spacing w:val="0"/>
          <w:w w:val="100"/>
          <w:position w:val="0"/>
        </w:rPr>
        <w:t>日，公司第五届董事会第十七次会议在公司本部会议 室召开，会议应到董事</w:t>
      </w:r>
      <w:r>
        <w:rPr>
          <w:color w:val="000000"/>
          <w:spacing w:val="0"/>
          <w:w w:val="100"/>
          <w:position w:val="0"/>
          <w:sz w:val="28"/>
          <w:szCs w:val="28"/>
        </w:rPr>
        <w:t>7</w:t>
      </w:r>
      <w:r>
        <w:rPr>
          <w:color w:val="000000"/>
          <w:spacing w:val="0"/>
          <w:w w:val="100"/>
          <w:position w:val="0"/>
        </w:rPr>
        <w:t>人，实到及委托授权参加董事</w:t>
      </w:r>
      <w:r>
        <w:rPr>
          <w:color w:val="000000"/>
          <w:spacing w:val="0"/>
          <w:w w:val="100"/>
          <w:position w:val="0"/>
          <w:sz w:val="28"/>
          <w:szCs w:val="28"/>
        </w:rPr>
        <w:t>6</w:t>
      </w:r>
      <w:r>
        <w:rPr>
          <w:color w:val="000000"/>
          <w:spacing w:val="0"/>
          <w:w w:val="100"/>
          <w:position w:val="0"/>
        </w:rPr>
        <w:t>人，符合《公司法》、</w:t>
      </w:r>
    </w:p>
    <w:p>
      <w:pPr>
        <w:pStyle w:val="Style17"/>
        <w:keepNext w:val="0"/>
        <w:keepLines w:val="0"/>
        <w:widowControl w:val="0"/>
        <w:shd w:val="clear" w:color="auto" w:fill="auto"/>
        <w:bidi w:val="0"/>
        <w:spacing w:before="0" w:after="0" w:line="623" w:lineRule="exact"/>
        <w:ind w:left="0" w:right="0" w:firstLine="0"/>
        <w:jc w:val="left"/>
      </w:pPr>
      <w:r>
        <w:rPr>
          <w:color w:val="000000"/>
          <w:spacing w:val="0"/>
          <w:w w:val="100"/>
          <w:position w:val="0"/>
        </w:rPr>
        <w:t>《公司章程》及《董事会议事规则》的有关规定。</w:t>
      </w:r>
    </w:p>
    <w:p>
      <w:pPr>
        <w:pStyle w:val="Style17"/>
        <w:keepNext w:val="0"/>
        <w:keepLines w:val="0"/>
        <w:widowControl w:val="0"/>
        <w:shd w:val="clear" w:color="auto" w:fill="auto"/>
        <w:bidi w:val="0"/>
        <w:spacing w:before="0" w:after="0" w:line="623" w:lineRule="exact"/>
        <w:ind w:left="0" w:right="0" w:firstLine="580"/>
        <w:jc w:val="both"/>
      </w:pPr>
      <w:r>
        <w:rPr>
          <w:color w:val="000000"/>
          <w:spacing w:val="0"/>
          <w:w w:val="100"/>
          <w:position w:val="0"/>
        </w:rPr>
        <w:t>本次会议由公司董事长雷啸峰先生主持，公司监事及部分高管列席会 议，经审议形成以下决议：</w:t>
      </w:r>
    </w:p>
    <w:p>
      <w:pPr>
        <w:pStyle w:val="Style17"/>
        <w:keepNext w:val="0"/>
        <w:keepLines w:val="0"/>
        <w:widowControl w:val="0"/>
        <w:shd w:val="clear" w:color="auto" w:fill="auto"/>
        <w:tabs>
          <w:tab w:pos="610" w:val="left"/>
        </w:tabs>
        <w:bidi w:val="0"/>
        <w:spacing w:before="0" w:after="0" w:line="623" w:lineRule="exact"/>
        <w:ind w:left="0" w:right="0" w:firstLine="160"/>
        <w:jc w:val="left"/>
      </w:pPr>
      <w:bookmarkStart w:id="200" w:name="bookmark200"/>
      <w:r>
        <w:rPr>
          <w:color w:val="000000"/>
          <w:spacing w:val="0"/>
          <w:w w:val="100"/>
          <w:position w:val="0"/>
          <w:sz w:val="28"/>
          <w:szCs w:val="28"/>
        </w:rPr>
        <w:t>1</w:t>
      </w:r>
      <w:bookmarkEnd w:id="200"/>
      <w:r>
        <w:rPr>
          <w:color w:val="000000"/>
          <w:spacing w:val="0"/>
          <w:w w:val="100"/>
          <w:position w:val="0"/>
          <w:sz w:val="28"/>
          <w:szCs w:val="28"/>
        </w:rPr>
        <w:t>）</w:t>
        <w:tab/>
      </w:r>
      <w:r>
        <w:rPr>
          <w:color w:val="000000"/>
          <w:spacing w:val="0"/>
          <w:w w:val="100"/>
          <w:position w:val="0"/>
        </w:rPr>
        <w:t>审议通过公司《</w:t>
      </w:r>
      <w:r>
        <w:rPr>
          <w:color w:val="000000"/>
          <w:spacing w:val="0"/>
          <w:w w:val="100"/>
          <w:position w:val="0"/>
          <w:sz w:val="28"/>
          <w:szCs w:val="28"/>
        </w:rPr>
        <w:t>2005</w:t>
      </w:r>
      <w:r>
        <w:rPr>
          <w:color w:val="000000"/>
          <w:spacing w:val="0"/>
          <w:w w:val="100"/>
          <w:position w:val="0"/>
        </w:rPr>
        <w:t>年度董事会工作报告》；</w:t>
      </w:r>
    </w:p>
    <w:p>
      <w:pPr>
        <w:pStyle w:val="Style17"/>
        <w:keepNext w:val="0"/>
        <w:keepLines w:val="0"/>
        <w:widowControl w:val="0"/>
        <w:shd w:val="clear" w:color="auto" w:fill="auto"/>
        <w:tabs>
          <w:tab w:pos="614" w:val="left"/>
        </w:tabs>
        <w:bidi w:val="0"/>
        <w:spacing w:before="0" w:after="0" w:line="623" w:lineRule="exact"/>
        <w:ind w:left="0" w:right="0" w:firstLine="160"/>
        <w:jc w:val="left"/>
      </w:pPr>
      <w:bookmarkStart w:id="201" w:name="bookmark201"/>
      <w:r>
        <w:rPr>
          <w:color w:val="000000"/>
          <w:spacing w:val="0"/>
          <w:w w:val="100"/>
          <w:position w:val="0"/>
          <w:sz w:val="28"/>
          <w:szCs w:val="28"/>
        </w:rPr>
        <w:t>2</w:t>
      </w:r>
      <w:bookmarkEnd w:id="201"/>
      <w:r>
        <w:rPr>
          <w:color w:val="000000"/>
          <w:spacing w:val="0"/>
          <w:w w:val="100"/>
          <w:position w:val="0"/>
          <w:sz w:val="28"/>
          <w:szCs w:val="28"/>
        </w:rPr>
        <w:t>）</w:t>
        <w:tab/>
      </w:r>
      <w:r>
        <w:rPr>
          <w:color w:val="000000"/>
          <w:spacing w:val="0"/>
          <w:w w:val="100"/>
          <w:position w:val="0"/>
        </w:rPr>
        <w:t>审议通过公司《</w:t>
      </w:r>
      <w:r>
        <w:rPr>
          <w:color w:val="000000"/>
          <w:spacing w:val="0"/>
          <w:w w:val="100"/>
          <w:position w:val="0"/>
          <w:sz w:val="28"/>
          <w:szCs w:val="28"/>
        </w:rPr>
        <w:t>2005</w:t>
      </w:r>
      <w:r>
        <w:rPr>
          <w:color w:val="000000"/>
          <w:spacing w:val="0"/>
          <w:w w:val="100"/>
          <w:position w:val="0"/>
        </w:rPr>
        <w:t>年度财务决算报告》；</w:t>
      </w:r>
    </w:p>
    <w:p>
      <w:pPr>
        <w:pStyle w:val="Style17"/>
        <w:keepNext w:val="0"/>
        <w:keepLines w:val="0"/>
        <w:widowControl w:val="0"/>
        <w:shd w:val="clear" w:color="auto" w:fill="auto"/>
        <w:tabs>
          <w:tab w:pos="614" w:val="left"/>
        </w:tabs>
        <w:bidi w:val="0"/>
        <w:spacing w:before="0" w:after="0" w:line="623" w:lineRule="exact"/>
        <w:ind w:left="0" w:right="0" w:firstLine="160"/>
        <w:jc w:val="left"/>
      </w:pPr>
      <w:bookmarkStart w:id="202" w:name="bookmark202"/>
      <w:r>
        <w:rPr>
          <w:color w:val="000000"/>
          <w:spacing w:val="0"/>
          <w:w w:val="100"/>
          <w:position w:val="0"/>
          <w:sz w:val="28"/>
          <w:szCs w:val="28"/>
        </w:rPr>
        <w:t>3</w:t>
      </w:r>
      <w:bookmarkEnd w:id="202"/>
      <w:r>
        <w:rPr>
          <w:color w:val="000000"/>
          <w:spacing w:val="0"/>
          <w:w w:val="100"/>
          <w:position w:val="0"/>
          <w:sz w:val="28"/>
          <w:szCs w:val="28"/>
        </w:rPr>
        <w:t>）</w:t>
        <w:tab/>
      </w:r>
      <w:r>
        <w:rPr>
          <w:color w:val="000000"/>
          <w:spacing w:val="0"/>
          <w:w w:val="100"/>
          <w:position w:val="0"/>
        </w:rPr>
        <w:t>审议通过公司《</w:t>
      </w:r>
      <w:r>
        <w:rPr>
          <w:color w:val="000000"/>
          <w:spacing w:val="0"/>
          <w:w w:val="100"/>
          <w:position w:val="0"/>
          <w:sz w:val="28"/>
          <w:szCs w:val="28"/>
        </w:rPr>
        <w:t>2005</w:t>
      </w:r>
      <w:r>
        <w:rPr>
          <w:color w:val="000000"/>
          <w:spacing w:val="0"/>
          <w:w w:val="100"/>
          <w:position w:val="0"/>
        </w:rPr>
        <w:t>年度利润分配预案》；</w:t>
      </w:r>
    </w:p>
    <w:p>
      <w:pPr>
        <w:pStyle w:val="Style17"/>
        <w:keepNext w:val="0"/>
        <w:keepLines w:val="0"/>
        <w:widowControl w:val="0"/>
        <w:shd w:val="clear" w:color="auto" w:fill="auto"/>
        <w:tabs>
          <w:tab w:pos="619" w:val="left"/>
        </w:tabs>
        <w:bidi w:val="0"/>
        <w:spacing w:before="0" w:after="0" w:line="623" w:lineRule="exact"/>
        <w:ind w:left="0" w:right="0" w:firstLine="160"/>
        <w:jc w:val="left"/>
      </w:pPr>
      <w:bookmarkStart w:id="203" w:name="bookmark203"/>
      <w:r>
        <w:rPr>
          <w:color w:val="000000"/>
          <w:spacing w:val="0"/>
          <w:w w:val="100"/>
          <w:position w:val="0"/>
          <w:sz w:val="28"/>
          <w:szCs w:val="28"/>
        </w:rPr>
        <w:t>4</w:t>
      </w:r>
      <w:bookmarkEnd w:id="203"/>
      <w:r>
        <w:rPr>
          <w:color w:val="000000"/>
          <w:spacing w:val="0"/>
          <w:w w:val="100"/>
          <w:position w:val="0"/>
          <w:sz w:val="28"/>
          <w:szCs w:val="28"/>
        </w:rPr>
        <w:t>）</w:t>
        <w:tab/>
      </w:r>
      <w:r>
        <w:rPr>
          <w:color w:val="000000"/>
          <w:spacing w:val="0"/>
          <w:w w:val="100"/>
          <w:position w:val="0"/>
        </w:rPr>
        <w:t>审议通过《公司</w:t>
      </w:r>
      <w:r>
        <w:rPr>
          <w:color w:val="000000"/>
          <w:spacing w:val="0"/>
          <w:w w:val="100"/>
          <w:position w:val="0"/>
          <w:sz w:val="28"/>
          <w:szCs w:val="28"/>
        </w:rPr>
        <w:t>2005</w:t>
      </w:r>
      <w:r>
        <w:rPr>
          <w:color w:val="000000"/>
          <w:spacing w:val="0"/>
          <w:w w:val="100"/>
          <w:position w:val="0"/>
        </w:rPr>
        <w:t>年年度报告及其摘要》；</w:t>
      </w:r>
    </w:p>
    <w:p>
      <w:pPr>
        <w:pStyle w:val="Style17"/>
        <w:keepNext w:val="0"/>
        <w:keepLines w:val="0"/>
        <w:widowControl w:val="0"/>
        <w:shd w:val="clear" w:color="auto" w:fill="auto"/>
        <w:tabs>
          <w:tab w:pos="619" w:val="left"/>
        </w:tabs>
        <w:bidi w:val="0"/>
        <w:spacing w:before="0" w:after="0" w:line="623" w:lineRule="exact"/>
        <w:ind w:left="0" w:right="0" w:firstLine="160"/>
        <w:jc w:val="left"/>
      </w:pPr>
      <w:bookmarkStart w:id="204" w:name="bookmark204"/>
      <w:r>
        <w:rPr>
          <w:color w:val="000000"/>
          <w:spacing w:val="0"/>
          <w:w w:val="100"/>
          <w:position w:val="0"/>
          <w:sz w:val="28"/>
          <w:szCs w:val="28"/>
        </w:rPr>
        <w:t>5</w:t>
      </w:r>
      <w:bookmarkEnd w:id="204"/>
      <w:r>
        <w:rPr>
          <w:color w:val="000000"/>
          <w:spacing w:val="0"/>
          <w:w w:val="100"/>
          <w:position w:val="0"/>
          <w:sz w:val="28"/>
          <w:szCs w:val="28"/>
        </w:rPr>
        <w:t>）</w:t>
        <w:tab/>
      </w:r>
      <w:r>
        <w:rPr>
          <w:color w:val="000000"/>
          <w:spacing w:val="0"/>
          <w:w w:val="100"/>
          <w:position w:val="0"/>
        </w:rPr>
        <w:t>审议通过《公司</w:t>
      </w:r>
      <w:r>
        <w:rPr>
          <w:color w:val="000000"/>
          <w:spacing w:val="0"/>
          <w:w w:val="100"/>
          <w:position w:val="0"/>
          <w:sz w:val="28"/>
          <w:szCs w:val="28"/>
        </w:rPr>
        <w:t>2006</w:t>
      </w:r>
      <w:r>
        <w:rPr>
          <w:color w:val="000000"/>
          <w:spacing w:val="0"/>
          <w:w w:val="100"/>
          <w:position w:val="0"/>
        </w:rPr>
        <w:t>年度第一季度报告》；</w:t>
      </w:r>
    </w:p>
    <w:p>
      <w:pPr>
        <w:pStyle w:val="Style17"/>
        <w:keepNext w:val="0"/>
        <w:keepLines w:val="0"/>
        <w:widowControl w:val="0"/>
        <w:shd w:val="clear" w:color="auto" w:fill="auto"/>
        <w:tabs>
          <w:tab w:pos="619" w:val="left"/>
        </w:tabs>
        <w:bidi w:val="0"/>
        <w:spacing w:before="0" w:after="0" w:line="623" w:lineRule="exact"/>
        <w:ind w:left="0" w:right="0" w:firstLine="160"/>
        <w:jc w:val="left"/>
      </w:pPr>
      <w:bookmarkStart w:id="205" w:name="bookmark205"/>
      <w:r>
        <w:rPr>
          <w:color w:val="000000"/>
          <w:spacing w:val="0"/>
          <w:w w:val="100"/>
          <w:position w:val="0"/>
          <w:sz w:val="28"/>
          <w:szCs w:val="28"/>
        </w:rPr>
        <w:t>6</w:t>
      </w:r>
      <w:bookmarkEnd w:id="205"/>
      <w:r>
        <w:rPr>
          <w:color w:val="000000"/>
          <w:spacing w:val="0"/>
          <w:w w:val="100"/>
          <w:position w:val="0"/>
          <w:sz w:val="28"/>
          <w:szCs w:val="28"/>
        </w:rPr>
        <w:t>）</w:t>
        <w:tab/>
      </w:r>
      <w:r>
        <w:rPr>
          <w:color w:val="000000"/>
          <w:spacing w:val="0"/>
          <w:w w:val="100"/>
          <w:position w:val="0"/>
        </w:rPr>
        <w:t>审议通过《关于续聘会计师事务所的议案》；</w:t>
      </w:r>
    </w:p>
    <w:p>
      <w:pPr>
        <w:pStyle w:val="Style17"/>
        <w:keepNext w:val="0"/>
        <w:keepLines w:val="0"/>
        <w:widowControl w:val="0"/>
        <w:shd w:val="clear" w:color="auto" w:fill="auto"/>
        <w:tabs>
          <w:tab w:pos="619" w:val="left"/>
        </w:tabs>
        <w:bidi w:val="0"/>
        <w:spacing w:before="0" w:after="620" w:line="623" w:lineRule="exact"/>
        <w:ind w:left="0" w:right="0" w:firstLine="160"/>
        <w:jc w:val="left"/>
      </w:pPr>
      <w:bookmarkStart w:id="206" w:name="bookmark206"/>
      <w:r>
        <w:rPr>
          <w:color w:val="000000"/>
          <w:spacing w:val="0"/>
          <w:w w:val="100"/>
          <w:position w:val="0"/>
          <w:sz w:val="28"/>
          <w:szCs w:val="28"/>
        </w:rPr>
        <w:t>7</w:t>
      </w:r>
      <w:bookmarkEnd w:id="206"/>
      <w:r>
        <w:rPr>
          <w:color w:val="000000"/>
          <w:spacing w:val="0"/>
          <w:w w:val="100"/>
          <w:position w:val="0"/>
          <w:sz w:val="28"/>
          <w:szCs w:val="28"/>
        </w:rPr>
        <w:t>）</w:t>
        <w:tab/>
      </w:r>
      <w:r>
        <w:rPr>
          <w:color w:val="000000"/>
          <w:spacing w:val="0"/>
          <w:w w:val="100"/>
          <w:position w:val="0"/>
        </w:rPr>
        <w:t>审议通过《关于召开公司</w:t>
      </w:r>
      <w:r>
        <w:rPr>
          <w:color w:val="000000"/>
          <w:spacing w:val="0"/>
          <w:w w:val="100"/>
          <w:position w:val="0"/>
          <w:sz w:val="28"/>
          <w:szCs w:val="28"/>
        </w:rPr>
        <w:t>2005</w:t>
      </w:r>
      <w:r>
        <w:rPr>
          <w:color w:val="000000"/>
          <w:spacing w:val="0"/>
          <w:w w:val="100"/>
          <w:position w:val="0"/>
        </w:rPr>
        <w:t>年年度股东大会的议案》；</w:t>
      </w:r>
    </w:p>
    <w:p>
      <w:pPr>
        <w:pStyle w:val="Style17"/>
        <w:keepNext w:val="0"/>
        <w:keepLines w:val="0"/>
        <w:widowControl w:val="0"/>
        <w:shd w:val="clear" w:color="auto" w:fill="auto"/>
        <w:bidi w:val="0"/>
        <w:spacing w:before="0" w:after="940" w:line="614" w:lineRule="exact"/>
        <w:ind w:left="0" w:right="0" w:firstLine="580"/>
        <w:jc w:val="both"/>
      </w:pPr>
      <w:r>
        <w:rPr>
          <w:color w:val="000000"/>
          <w:spacing w:val="0"/>
          <w:w w:val="100"/>
          <w:position w:val="0"/>
        </w:rPr>
        <w:t>本次董事会决议公告分别刊登于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29</w:t>
      </w:r>
      <w:r>
        <w:rPr>
          <w:color w:val="000000"/>
          <w:spacing w:val="0"/>
          <w:w w:val="100"/>
          <w:position w:val="0"/>
        </w:rPr>
        <w:t xml:space="preserve">日《中国证券报〉〉、《证 券时报》以及中国证监会指定信息披露网站巨潮资讯网（网址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sz w:val="28"/>
          <w:szCs w:val="28"/>
        </w:rPr>
        <w:t>（ 3 ） 2006</w:t>
      </w:r>
      <w:r>
        <w:rPr>
          <w:color w:val="000000"/>
          <w:spacing w:val="0"/>
          <w:w w:val="100"/>
          <w:position w:val="0"/>
        </w:rPr>
        <w:t>年</w:t>
      </w:r>
      <w:r>
        <w:rPr>
          <w:color w:val="000000"/>
          <w:spacing w:val="0"/>
          <w:w w:val="100"/>
          <w:position w:val="0"/>
          <w:sz w:val="28"/>
          <w:szCs w:val="28"/>
        </w:rPr>
        <w:t>8</w:t>
      </w:r>
      <w:r>
        <w:rPr>
          <w:color w:val="000000"/>
          <w:spacing w:val="0"/>
          <w:w w:val="100"/>
          <w:position w:val="0"/>
        </w:rPr>
        <w:t>月</w:t>
      </w:r>
      <w:r>
        <w:rPr>
          <w:color w:val="000000"/>
          <w:spacing w:val="0"/>
          <w:w w:val="100"/>
          <w:position w:val="0"/>
          <w:sz w:val="28"/>
          <w:szCs w:val="28"/>
        </w:rPr>
        <w:t>21</w:t>
      </w:r>
      <w:r>
        <w:rPr>
          <w:color w:val="000000"/>
          <w:spacing w:val="0"/>
          <w:w w:val="100"/>
          <w:position w:val="0"/>
        </w:rPr>
        <w:t>日，公司第五届董事会第十八次会议在公司本部以通</w:t>
      </w:r>
    </w:p>
    <w:p>
      <w:pPr>
        <w:pStyle w:val="Style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43" w:lineRule="exact"/>
        <w:ind w:left="0" w:right="0" w:firstLine="0"/>
        <w:jc w:val="both"/>
      </w:pPr>
      <w:r>
        <w:rPr>
          <w:color w:val="000000"/>
          <w:spacing w:val="0"/>
          <w:w w:val="100"/>
          <w:position w:val="0"/>
        </w:rPr>
        <w:t>讯表决方式召开，会议应到董事</w:t>
      </w:r>
      <w:r>
        <w:rPr>
          <w:color w:val="000000"/>
          <w:spacing w:val="0"/>
          <w:w w:val="100"/>
          <w:position w:val="0"/>
          <w:sz w:val="28"/>
          <w:szCs w:val="28"/>
        </w:rPr>
        <w:t>7</w:t>
      </w:r>
      <w:r>
        <w:rPr>
          <w:color w:val="000000"/>
          <w:spacing w:val="0"/>
          <w:w w:val="100"/>
          <w:position w:val="0"/>
        </w:rPr>
        <w:t>人，实际参加董事有</w:t>
      </w:r>
      <w:r>
        <w:rPr>
          <w:color w:val="000000"/>
          <w:spacing w:val="0"/>
          <w:w w:val="100"/>
          <w:position w:val="0"/>
          <w:sz w:val="28"/>
          <w:szCs w:val="28"/>
        </w:rPr>
        <w:t>6</w:t>
      </w:r>
      <w:r>
        <w:rPr>
          <w:color w:val="000000"/>
          <w:spacing w:val="0"/>
          <w:w w:val="100"/>
          <w:position w:val="0"/>
        </w:rPr>
        <w:t>人参加通讯表决, 符合《公司法〉〉、《公司章程》及《董事会议事规则》的有关规定。</w:t>
      </w:r>
    </w:p>
    <w:p>
      <w:pPr>
        <w:pStyle w:val="Style17"/>
        <w:keepNext w:val="0"/>
        <w:keepLines w:val="0"/>
        <w:widowControl w:val="0"/>
        <w:shd w:val="clear" w:color="auto" w:fill="auto"/>
        <w:bidi w:val="0"/>
        <w:spacing w:before="0" w:after="0" w:line="614" w:lineRule="exact"/>
        <w:ind w:left="0" w:right="0" w:firstLine="580"/>
        <w:jc w:val="both"/>
      </w:pPr>
      <w:r>
        <w:rPr>
          <w:color w:val="000000"/>
          <w:spacing w:val="0"/>
          <w:w w:val="100"/>
          <w:position w:val="0"/>
        </w:rPr>
        <w:t>会议审议并形成如下决议：</w:t>
      </w:r>
    </w:p>
    <w:p>
      <w:pPr>
        <w:pStyle w:val="Style17"/>
        <w:keepNext w:val="0"/>
        <w:keepLines w:val="0"/>
        <w:widowControl w:val="0"/>
        <w:shd w:val="clear" w:color="auto" w:fill="auto"/>
        <w:bidi w:val="0"/>
        <w:spacing w:before="0" w:after="0" w:line="614" w:lineRule="exact"/>
        <w:ind w:left="0" w:right="0" w:firstLine="300"/>
        <w:jc w:val="both"/>
      </w:pPr>
      <w:r>
        <w:rPr>
          <w:color w:val="000000"/>
          <w:spacing w:val="0"/>
          <w:w w:val="100"/>
          <w:position w:val="0"/>
        </w:rPr>
        <w:t>审议通过《公司</w:t>
      </w:r>
      <w:r>
        <w:rPr>
          <w:color w:val="000000"/>
          <w:spacing w:val="0"/>
          <w:w w:val="100"/>
          <w:position w:val="0"/>
          <w:sz w:val="28"/>
          <w:szCs w:val="28"/>
        </w:rPr>
        <w:t>2006</w:t>
      </w:r>
      <w:r>
        <w:rPr>
          <w:color w:val="000000"/>
          <w:spacing w:val="0"/>
          <w:w w:val="100"/>
          <w:position w:val="0"/>
        </w:rPr>
        <w:t>年半年度报告及摘要》的议案；</w:t>
      </w:r>
    </w:p>
    <w:p>
      <w:pPr>
        <w:pStyle w:val="Style17"/>
        <w:keepNext w:val="0"/>
        <w:keepLines w:val="0"/>
        <w:widowControl w:val="0"/>
        <w:shd w:val="clear" w:color="auto" w:fill="auto"/>
        <w:bidi w:val="0"/>
        <w:spacing w:before="0" w:after="620" w:line="614" w:lineRule="exact"/>
        <w:ind w:left="0" w:right="0" w:firstLine="580"/>
        <w:jc w:val="both"/>
      </w:pPr>
      <w:r>
        <w:rPr>
          <w:color w:val="000000"/>
          <w:spacing w:val="0"/>
          <w:w w:val="100"/>
          <w:position w:val="0"/>
        </w:rPr>
        <w:t>本次董事会决议公告分别刊登于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8</w:t>
      </w:r>
      <w:r>
        <w:rPr>
          <w:color w:val="000000"/>
          <w:spacing w:val="0"/>
          <w:w w:val="100"/>
          <w:position w:val="0"/>
        </w:rPr>
        <w:t>月</w:t>
      </w:r>
      <w:r>
        <w:rPr>
          <w:color w:val="000000"/>
          <w:spacing w:val="0"/>
          <w:w w:val="100"/>
          <w:position w:val="0"/>
          <w:sz w:val="28"/>
          <w:szCs w:val="28"/>
        </w:rPr>
        <w:t>22</w:t>
      </w:r>
      <w:r>
        <w:rPr>
          <w:color w:val="000000"/>
          <w:spacing w:val="0"/>
          <w:w w:val="100"/>
          <w:position w:val="0"/>
        </w:rPr>
        <w:t xml:space="preserve">日在《中国证券报》、 《证券时报》以及中国证监会指定信息披露网站巨潮资讯网（网址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2" w:lineRule="exact"/>
        <w:ind w:left="0" w:right="0" w:firstLine="0"/>
        <w:jc w:val="both"/>
      </w:pPr>
      <w:r>
        <w:rPr>
          <w:color w:val="000000"/>
          <w:spacing w:val="0"/>
          <w:w w:val="100"/>
          <w:position w:val="0"/>
          <w:sz w:val="28"/>
          <w:szCs w:val="28"/>
        </w:rPr>
        <w:t>（ 4 ） 2006</w:t>
      </w:r>
      <w:r>
        <w:rPr>
          <w:color w:val="000000"/>
          <w:spacing w:val="0"/>
          <w:w w:val="100"/>
          <w:position w:val="0"/>
        </w:rPr>
        <w:t>年</w:t>
      </w:r>
      <w:r>
        <w:rPr>
          <w:color w:val="000000"/>
          <w:spacing w:val="0"/>
          <w:w w:val="100"/>
          <w:position w:val="0"/>
          <w:sz w:val="28"/>
          <w:szCs w:val="28"/>
        </w:rPr>
        <w:t>10</w:t>
      </w:r>
      <w:r>
        <w:rPr>
          <w:color w:val="000000"/>
          <w:spacing w:val="0"/>
          <w:w w:val="100"/>
          <w:position w:val="0"/>
        </w:rPr>
        <w:t>月</w:t>
      </w:r>
      <w:r>
        <w:rPr>
          <w:color w:val="000000"/>
          <w:spacing w:val="0"/>
          <w:w w:val="100"/>
          <w:position w:val="0"/>
          <w:sz w:val="28"/>
          <w:szCs w:val="28"/>
        </w:rPr>
        <w:t>25</w:t>
      </w:r>
      <w:r>
        <w:rPr>
          <w:color w:val="000000"/>
          <w:spacing w:val="0"/>
          <w:w w:val="100"/>
          <w:position w:val="0"/>
        </w:rPr>
        <w:t>日，公司第五届董事会第十九次会议在公司本部以通 讯表决方式召开，会议应到董事</w:t>
      </w:r>
      <w:r>
        <w:rPr>
          <w:color w:val="000000"/>
          <w:spacing w:val="0"/>
          <w:w w:val="100"/>
          <w:position w:val="0"/>
          <w:sz w:val="28"/>
          <w:szCs w:val="28"/>
        </w:rPr>
        <w:t>7</w:t>
      </w:r>
      <w:r>
        <w:rPr>
          <w:color w:val="000000"/>
          <w:spacing w:val="0"/>
          <w:w w:val="100"/>
          <w:position w:val="0"/>
        </w:rPr>
        <w:t>人，实际出席董事</w:t>
      </w:r>
      <w:r>
        <w:rPr>
          <w:color w:val="000000"/>
          <w:spacing w:val="0"/>
          <w:w w:val="100"/>
          <w:position w:val="0"/>
          <w:sz w:val="28"/>
          <w:szCs w:val="28"/>
        </w:rPr>
        <w:t>6</w:t>
      </w:r>
      <w:r>
        <w:rPr>
          <w:color w:val="000000"/>
          <w:spacing w:val="0"/>
          <w:w w:val="100"/>
          <w:position w:val="0"/>
        </w:rPr>
        <w:t>人参加通讯表决，符 合《公司法》、《公司章程》及《董事会议事规则》的有关规定。会议审议 并形成如下决议：</w:t>
      </w:r>
    </w:p>
    <w:p>
      <w:pPr>
        <w:pStyle w:val="Style17"/>
        <w:keepNext w:val="0"/>
        <w:keepLines w:val="0"/>
        <w:widowControl w:val="0"/>
        <w:shd w:val="clear" w:color="auto" w:fill="auto"/>
        <w:bidi w:val="0"/>
        <w:spacing w:before="0" w:after="0" w:line="622" w:lineRule="exact"/>
        <w:ind w:left="0" w:right="0" w:firstLine="160"/>
        <w:jc w:val="both"/>
      </w:pPr>
      <w:r>
        <w:rPr>
          <w:color w:val="000000"/>
          <w:spacing w:val="0"/>
          <w:w w:val="100"/>
          <w:position w:val="0"/>
        </w:rPr>
        <w:t>审议通过《</w:t>
      </w:r>
      <w:r>
        <w:rPr>
          <w:color w:val="000000"/>
          <w:spacing w:val="0"/>
          <w:w w:val="100"/>
          <w:position w:val="0"/>
          <w:sz w:val="28"/>
          <w:szCs w:val="28"/>
        </w:rPr>
        <w:t>2006</w:t>
      </w:r>
      <w:r>
        <w:rPr>
          <w:color w:val="000000"/>
          <w:spacing w:val="0"/>
          <w:w w:val="100"/>
          <w:position w:val="0"/>
        </w:rPr>
        <w:t>年度第三季度报告》的议案。</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本次董事会决议及相关公告分别刊登于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10</w:t>
      </w:r>
      <w:r>
        <w:rPr>
          <w:color w:val="000000"/>
          <w:spacing w:val="0"/>
          <w:w w:val="100"/>
          <w:position w:val="0"/>
        </w:rPr>
        <w:t>月</w:t>
      </w:r>
      <w:r>
        <w:rPr>
          <w:color w:val="000000"/>
          <w:spacing w:val="0"/>
          <w:w w:val="100"/>
          <w:position w:val="0"/>
          <w:sz w:val="28"/>
          <w:szCs w:val="28"/>
        </w:rPr>
        <w:t>27</w:t>
      </w:r>
      <w:r>
        <w:rPr>
          <w:color w:val="000000"/>
          <w:spacing w:val="0"/>
          <w:w w:val="100"/>
          <w:position w:val="0"/>
        </w:rPr>
        <w:t xml:space="preserve">日《中国证券 报〉〉、《证券时报》以及中国证监会指定信息披露网站巨潮资讯网（网址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2" w:lineRule="exact"/>
        <w:ind w:left="0" w:right="0" w:firstLine="0"/>
        <w:jc w:val="both"/>
      </w:pPr>
      <w:r>
        <w:rPr>
          <w:color w:val="000000"/>
          <w:spacing w:val="0"/>
          <w:w w:val="100"/>
          <w:position w:val="0"/>
          <w:sz w:val="28"/>
          <w:szCs w:val="28"/>
        </w:rPr>
        <w:t>（ 5 ） 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1</w:t>
      </w:r>
      <w:r>
        <w:rPr>
          <w:color w:val="000000"/>
          <w:spacing w:val="0"/>
          <w:w w:val="100"/>
          <w:position w:val="0"/>
        </w:rPr>
        <w:t>日，公司第五届董事会第二十次会议在公司本部以通 讯表决方式召开，会议应到董事</w:t>
      </w:r>
      <w:r>
        <w:rPr>
          <w:color w:val="000000"/>
          <w:spacing w:val="0"/>
          <w:w w:val="100"/>
          <w:position w:val="0"/>
          <w:sz w:val="28"/>
          <w:szCs w:val="28"/>
        </w:rPr>
        <w:t>7</w:t>
      </w:r>
      <w:r>
        <w:rPr>
          <w:color w:val="000000"/>
          <w:spacing w:val="0"/>
          <w:w w:val="100"/>
          <w:position w:val="0"/>
        </w:rPr>
        <w:t>人，实际参加董事</w:t>
      </w:r>
      <w:r>
        <w:rPr>
          <w:color w:val="000000"/>
          <w:spacing w:val="0"/>
          <w:w w:val="100"/>
          <w:position w:val="0"/>
          <w:sz w:val="28"/>
          <w:szCs w:val="28"/>
        </w:rPr>
        <w:t>7</w:t>
      </w:r>
      <w:r>
        <w:rPr>
          <w:color w:val="000000"/>
          <w:spacing w:val="0"/>
          <w:w w:val="100"/>
          <w:position w:val="0"/>
        </w:rPr>
        <w:t>人参加通讯表决， 符合《公司法》、《公司章程》及《董事会议事规则》的有关规定。会议审 议并形成如下决议：</w:t>
      </w:r>
    </w:p>
    <w:p>
      <w:pPr>
        <w:pStyle w:val="Style17"/>
        <w:keepNext w:val="0"/>
        <w:keepLines w:val="0"/>
        <w:widowControl w:val="0"/>
        <w:shd w:val="clear" w:color="auto" w:fill="auto"/>
        <w:bidi w:val="0"/>
        <w:spacing w:before="0" w:after="0" w:line="622" w:lineRule="exact"/>
        <w:ind w:left="0" w:right="0" w:firstLine="160"/>
        <w:jc w:val="both"/>
      </w:pPr>
      <w:r>
        <w:rPr>
          <w:color w:val="000000"/>
          <w:spacing w:val="0"/>
          <w:w w:val="100"/>
          <w:position w:val="0"/>
          <w:sz w:val="28"/>
          <w:szCs w:val="28"/>
        </w:rPr>
        <w:t>1）</w:t>
      </w:r>
      <w:r>
        <w:rPr>
          <w:color w:val="000000"/>
          <w:spacing w:val="0"/>
          <w:w w:val="100"/>
          <w:position w:val="0"/>
        </w:rPr>
        <w:t>审议通过公司《关于变更公司总经理的议案》。</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2" w:lineRule="exact"/>
        <w:ind w:left="0" w:right="0" w:firstLine="160"/>
        <w:jc w:val="both"/>
      </w:pPr>
      <w:r>
        <w:rPr>
          <w:color w:val="000000"/>
          <w:spacing w:val="0"/>
          <w:w w:val="100"/>
          <w:position w:val="0"/>
          <w:sz w:val="28"/>
          <w:szCs w:val="28"/>
        </w:rPr>
        <w:t>2）</w:t>
      </w:r>
      <w:r>
        <w:rPr>
          <w:color w:val="000000"/>
          <w:spacing w:val="0"/>
          <w:w w:val="100"/>
          <w:position w:val="0"/>
        </w:rPr>
        <w:t>审议通过公司《关于同意应玉玲女士辞去财务总监的议案》</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本次董事会决议公告分别刊登于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4</w:t>
      </w:r>
      <w:r>
        <w:rPr>
          <w:color w:val="000000"/>
          <w:spacing w:val="0"/>
          <w:w w:val="100"/>
          <w:position w:val="0"/>
        </w:rPr>
        <w:t xml:space="preserve">日《中国证券报〉〉、《证 券时报》以及中国证监会指定信息披露网站巨潮资讯网（网址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2" w:lineRule="exact"/>
        <w:ind w:left="0" w:right="0" w:firstLine="0"/>
        <w:jc w:val="both"/>
      </w:pPr>
      <w:r>
        <w:rPr>
          <w:color w:val="000000"/>
          <w:spacing w:val="0"/>
          <w:w w:val="100"/>
          <w:position w:val="0"/>
          <w:sz w:val="28"/>
          <w:szCs w:val="28"/>
        </w:rPr>
        <w:t>（ 6 ） 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22</w:t>
      </w:r>
      <w:r>
        <w:rPr>
          <w:color w:val="000000"/>
          <w:spacing w:val="0"/>
          <w:w w:val="100"/>
          <w:position w:val="0"/>
        </w:rPr>
        <w:t>日，公司第五届董事会第二十一次会议在公司本部会 议室召开，会议应到董事</w:t>
      </w:r>
      <w:r>
        <w:rPr>
          <w:color w:val="000000"/>
          <w:spacing w:val="0"/>
          <w:w w:val="100"/>
          <w:position w:val="0"/>
          <w:sz w:val="28"/>
          <w:szCs w:val="28"/>
        </w:rPr>
        <w:t>7</w:t>
      </w:r>
      <w:r>
        <w:rPr>
          <w:color w:val="000000"/>
          <w:spacing w:val="0"/>
          <w:w w:val="100"/>
          <w:position w:val="0"/>
        </w:rPr>
        <w:t>人，实际参加董事</w:t>
      </w:r>
      <w:r>
        <w:rPr>
          <w:color w:val="000000"/>
          <w:spacing w:val="0"/>
          <w:w w:val="100"/>
          <w:position w:val="0"/>
          <w:sz w:val="28"/>
          <w:szCs w:val="28"/>
        </w:rPr>
        <w:t>7</w:t>
      </w:r>
      <w:r>
        <w:rPr>
          <w:color w:val="000000"/>
          <w:spacing w:val="0"/>
          <w:w w:val="100"/>
          <w:position w:val="0"/>
        </w:rPr>
        <w:t>人参加通讯表决，符合《公 司法》、《公司章程》及《董事会议事规则》的有关规定。会议审议并形成 如下决议：</w:t>
      </w:r>
    </w:p>
    <w:p>
      <w:pPr>
        <w:pStyle w:val="Style17"/>
        <w:keepNext w:val="0"/>
        <w:keepLines w:val="0"/>
        <w:widowControl w:val="0"/>
        <w:shd w:val="clear" w:color="auto" w:fill="auto"/>
        <w:tabs>
          <w:tab w:pos="610" w:val="left"/>
        </w:tabs>
        <w:bidi w:val="0"/>
        <w:spacing w:before="0" w:after="0" w:line="622" w:lineRule="exact"/>
        <w:ind w:left="0" w:right="0" w:firstLine="160"/>
        <w:jc w:val="both"/>
      </w:pPr>
      <w:bookmarkStart w:id="207" w:name="bookmark207"/>
      <w:r>
        <w:rPr>
          <w:color w:val="000000"/>
          <w:spacing w:val="0"/>
          <w:w w:val="100"/>
          <w:position w:val="0"/>
          <w:sz w:val="28"/>
          <w:szCs w:val="28"/>
        </w:rPr>
        <w:t>1</w:t>
      </w:r>
      <w:bookmarkEnd w:id="207"/>
      <w:r>
        <w:rPr>
          <w:color w:val="000000"/>
          <w:spacing w:val="0"/>
          <w:w w:val="100"/>
          <w:position w:val="0"/>
          <w:sz w:val="28"/>
          <w:szCs w:val="28"/>
        </w:rPr>
        <w:t>）</w:t>
        <w:tab/>
      </w:r>
      <w:r>
        <w:rPr>
          <w:color w:val="000000"/>
          <w:spacing w:val="0"/>
          <w:w w:val="100"/>
          <w:position w:val="0"/>
        </w:rPr>
        <w:t>审议通过公司《关于换届选举公司董事会的议案》</w:t>
      </w:r>
    </w:p>
    <w:p>
      <w:pPr>
        <w:pStyle w:val="Style17"/>
        <w:keepNext w:val="0"/>
        <w:keepLines w:val="0"/>
        <w:widowControl w:val="0"/>
        <w:shd w:val="clear" w:color="auto" w:fill="auto"/>
        <w:tabs>
          <w:tab w:pos="614" w:val="left"/>
        </w:tabs>
        <w:bidi w:val="0"/>
        <w:spacing w:before="0" w:after="0" w:line="622" w:lineRule="exact"/>
        <w:ind w:left="0" w:right="0" w:firstLine="160"/>
        <w:jc w:val="both"/>
      </w:pPr>
      <w:bookmarkStart w:id="208" w:name="bookmark208"/>
      <w:r>
        <w:rPr>
          <w:color w:val="000000"/>
          <w:spacing w:val="0"/>
          <w:w w:val="100"/>
          <w:position w:val="0"/>
          <w:sz w:val="28"/>
          <w:szCs w:val="28"/>
        </w:rPr>
        <w:t>2</w:t>
      </w:r>
      <w:bookmarkEnd w:id="208"/>
      <w:r>
        <w:rPr>
          <w:color w:val="000000"/>
          <w:spacing w:val="0"/>
          <w:w w:val="100"/>
          <w:position w:val="0"/>
          <w:sz w:val="28"/>
          <w:szCs w:val="28"/>
        </w:rPr>
        <w:t>）</w:t>
        <w:tab/>
      </w:r>
      <w:r>
        <w:rPr>
          <w:color w:val="000000"/>
          <w:spacing w:val="0"/>
          <w:w w:val="100"/>
          <w:position w:val="0"/>
        </w:rPr>
        <w:t>审议通过公司《关于召开公司</w:t>
      </w:r>
      <w:r>
        <w:rPr>
          <w:color w:val="000000"/>
          <w:spacing w:val="0"/>
          <w:w w:val="100"/>
          <w:position w:val="0"/>
          <w:sz w:val="28"/>
          <w:szCs w:val="28"/>
        </w:rPr>
        <w:t>2006</w:t>
      </w:r>
      <w:r>
        <w:rPr>
          <w:color w:val="000000"/>
          <w:spacing w:val="0"/>
          <w:w w:val="100"/>
          <w:position w:val="0"/>
        </w:rPr>
        <w:t>年临时股东大会的议案》</w:t>
      </w:r>
    </w:p>
    <w:p>
      <w:pPr>
        <w:pStyle w:val="Style17"/>
        <w:keepNext w:val="0"/>
        <w:keepLines w:val="0"/>
        <w:widowControl w:val="0"/>
        <w:shd w:val="clear" w:color="auto" w:fill="auto"/>
        <w:bidi w:val="0"/>
        <w:spacing w:before="0" w:after="0" w:line="622" w:lineRule="exact"/>
        <w:ind w:left="0" w:right="0" w:firstLine="580"/>
        <w:jc w:val="both"/>
      </w:pPr>
      <w:r>
        <w:rPr>
          <w:color w:val="000000"/>
          <w:spacing w:val="0"/>
          <w:w w:val="100"/>
          <w:position w:val="0"/>
        </w:rPr>
        <w:t>本次董事会决议公告分别刊登于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24</w:t>
      </w:r>
      <w:r>
        <w:rPr>
          <w:color w:val="000000"/>
          <w:spacing w:val="0"/>
          <w:w w:val="100"/>
          <w:position w:val="0"/>
        </w:rPr>
        <w:t xml:space="preserve">日《中国证券报〉〉、《证 券时报》以及中国证监会指定信息披露网站巨潮资讯网（网址 </w:t>
      </w:r>
      <w:r>
        <w:fldChar w:fldCharType="begin"/>
      </w:r>
      <w:r>
        <w:rPr/>
        <w:instrText> HYPERLINK "http://www.cninfo.com.cn/" </w:instrText>
      </w:r>
      <w:r>
        <w:fldChar w:fldCharType="separate"/>
      </w:r>
      <w:r>
        <w:rPr>
          <w:color w:val="0000FF"/>
          <w:spacing w:val="0"/>
          <w:w w:val="100"/>
          <w:position w:val="0"/>
          <w:sz w:val="28"/>
          <w:szCs w:val="28"/>
          <w:u w:val="single"/>
        </w:rPr>
        <w:t>www.cninfo.com.cn</w:t>
      </w:r>
      <w:r>
        <w:rPr>
          <w:color w:val="0000FF"/>
          <w:spacing w:val="0"/>
          <w:w w:val="100"/>
          <w:position w:val="0"/>
          <w:sz w:val="28"/>
          <w:szCs w:val="28"/>
        </w:rPr>
        <w:t xml:space="preserve"> </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629" w:lineRule="exact"/>
        <w:ind w:left="0" w:right="0" w:firstLine="0"/>
        <w:jc w:val="both"/>
      </w:pPr>
      <w:r>
        <w:rPr>
          <w:color w:val="000000"/>
          <w:spacing w:val="0"/>
          <w:w w:val="100"/>
          <w:position w:val="0"/>
          <w:sz w:val="28"/>
          <w:szCs w:val="28"/>
        </w:rPr>
        <w:t>2</w:t>
      </w:r>
      <w:r>
        <w:rPr>
          <w:color w:val="000000"/>
          <w:spacing w:val="0"/>
          <w:w w:val="100"/>
          <w:position w:val="0"/>
        </w:rPr>
        <w:t>、董事会对股东大会决议的执行情况</w:t>
      </w:r>
    </w:p>
    <w:p>
      <w:pPr>
        <w:pStyle w:val="Style17"/>
        <w:keepNext w:val="0"/>
        <w:keepLines w:val="0"/>
        <w:widowControl w:val="0"/>
        <w:shd w:val="clear" w:color="auto" w:fill="auto"/>
        <w:bidi w:val="0"/>
        <w:spacing w:before="0" w:after="920" w:line="629" w:lineRule="exact"/>
        <w:ind w:left="0" w:right="0" w:firstLine="580"/>
        <w:jc w:val="both"/>
      </w:pPr>
      <w:r>
        <w:rPr>
          <w:color w:val="000000"/>
          <w:spacing w:val="0"/>
          <w:w w:val="100"/>
          <w:position w:val="0"/>
        </w:rPr>
        <w:t>报告期内，公司董事会按照《公司法》、《证券法》和《公司章程》等 法律、法规的规定，根据股东大会的决议，认真履行股东大会的各项决议, 确保了各项决议的顺利实施。报告期内没有利润分配、公积金转增股本、 配股、增发新股等情形发生。</w:t>
      </w:r>
    </w:p>
    <w:p>
      <w:pPr>
        <w:pStyle w:val="Style17"/>
        <w:keepNext w:val="0"/>
        <w:keepLines w:val="0"/>
        <w:widowControl w:val="0"/>
        <w:shd w:val="clear" w:color="auto" w:fill="auto"/>
        <w:tabs>
          <w:tab w:pos="922" w:val="left"/>
        </w:tabs>
        <w:bidi w:val="0"/>
        <w:spacing w:before="0" w:after="320" w:line="240" w:lineRule="auto"/>
        <w:ind w:left="0" w:right="0" w:firstLine="160"/>
        <w:jc w:val="both"/>
      </w:pPr>
      <w:bookmarkStart w:id="209" w:name="bookmark209"/>
      <w:r>
        <w:rPr>
          <w:color w:val="000000"/>
          <w:spacing w:val="0"/>
          <w:w w:val="100"/>
          <w:position w:val="0"/>
          <w:shd w:val="clear" w:color="auto" w:fill="FFFFFF"/>
        </w:rPr>
        <w:t>（</w:t>
      </w:r>
      <w:bookmarkEnd w:id="209"/>
      <w:r>
        <w:rPr>
          <w:color w:val="000000"/>
          <w:spacing w:val="0"/>
          <w:w w:val="100"/>
          <w:position w:val="0"/>
          <w:shd w:val="clear" w:color="auto" w:fill="FFFFFF"/>
        </w:rPr>
        <w:t>七）</w:t>
      </w:r>
      <w:r>
        <w:rPr>
          <w:color w:val="000000"/>
          <w:spacing w:val="0"/>
          <w:w w:val="100"/>
          <w:position w:val="0"/>
        </w:rPr>
        <w:tab/>
      </w:r>
      <w:r>
        <w:rPr>
          <w:b/>
          <w:bCs/>
          <w:color w:val="000000"/>
          <w:spacing w:val="0"/>
          <w:w w:val="100"/>
          <w:position w:val="0"/>
        </w:rPr>
        <w:t>2006</w:t>
      </w:r>
      <w:r>
        <w:rPr>
          <w:color w:val="000000"/>
          <w:spacing w:val="0"/>
          <w:w w:val="100"/>
          <w:position w:val="0"/>
        </w:rPr>
        <w:t>年利润分配预案和资本公积金转增股本预案</w:t>
      </w:r>
    </w:p>
    <w:p>
      <w:pPr>
        <w:pStyle w:val="Style17"/>
        <w:keepNext w:val="0"/>
        <w:keepLines w:val="0"/>
        <w:widowControl w:val="0"/>
        <w:shd w:val="clear" w:color="auto" w:fill="auto"/>
        <w:bidi w:val="0"/>
        <w:spacing w:before="0" w:after="40" w:line="240" w:lineRule="auto"/>
        <w:ind w:left="0" w:right="0" w:firstLine="440"/>
        <w:jc w:val="both"/>
      </w:pPr>
      <w:r>
        <w:rPr>
          <w:color w:val="000000"/>
          <w:spacing w:val="0"/>
          <w:w w:val="100"/>
          <w:position w:val="0"/>
        </w:rPr>
        <w:t>经深圳鹏城会计师事务所审计确认，公司</w:t>
      </w:r>
      <w:r>
        <w:rPr>
          <w:color w:val="000000"/>
          <w:spacing w:val="0"/>
          <w:w w:val="100"/>
          <w:position w:val="0"/>
          <w:sz w:val="28"/>
          <w:szCs w:val="28"/>
        </w:rPr>
        <w:t>2006</w:t>
      </w:r>
      <w:r>
        <w:rPr>
          <w:color w:val="000000"/>
          <w:spacing w:val="0"/>
          <w:w w:val="100"/>
          <w:position w:val="0"/>
        </w:rPr>
        <w:t>年度实现净利润为</w:t>
      </w:r>
    </w:p>
    <w:p>
      <w:pPr>
        <w:pStyle w:val="Style7"/>
        <w:keepNext w:val="0"/>
        <w:keepLines w:val="0"/>
        <w:widowControl w:val="0"/>
        <w:pBdr>
          <w:bottom w:val="single" w:sz="4" w:space="0" w:color="auto"/>
        </w:pBdr>
        <w:shd w:val="clear" w:color="auto" w:fill="auto"/>
        <w:bidi w:val="0"/>
        <w:spacing w:before="0" w:after="4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400" w:line="634" w:lineRule="exact"/>
        <w:ind w:left="0" w:right="0" w:firstLine="0"/>
        <w:jc w:val="both"/>
      </w:pPr>
      <w:r>
        <w:rPr>
          <w:color w:val="000000"/>
          <w:spacing w:val="0"/>
          <w:w w:val="100"/>
          <w:position w:val="0"/>
          <w:sz w:val="28"/>
          <w:szCs w:val="28"/>
        </w:rPr>
        <w:t>-164,704,199.11</w:t>
      </w:r>
      <w:r>
        <w:rPr>
          <w:color w:val="000000"/>
          <w:spacing w:val="0"/>
          <w:w w:val="100"/>
          <w:position w:val="0"/>
        </w:rPr>
        <w:t>元，报告期末公司没有可分配利润，根据《公司章程》的 有关规定，经董事会审议通过，公司本年度不进行利润分配，也不进行资 本公积金转增股本。本方案需提交</w:t>
      </w:r>
      <w:r>
        <w:rPr>
          <w:color w:val="000000"/>
          <w:spacing w:val="0"/>
          <w:w w:val="100"/>
          <w:position w:val="0"/>
          <w:sz w:val="28"/>
          <w:szCs w:val="28"/>
        </w:rPr>
        <w:t>2006</w:t>
      </w:r>
      <w:r>
        <w:rPr>
          <w:color w:val="000000"/>
          <w:spacing w:val="0"/>
          <w:w w:val="100"/>
          <w:position w:val="0"/>
        </w:rPr>
        <w:t>年年度股东大会审议。</w:t>
      </w:r>
    </w:p>
    <w:p>
      <w:pPr>
        <w:pStyle w:val="Style17"/>
        <w:keepNext w:val="0"/>
        <w:keepLines w:val="0"/>
        <w:widowControl w:val="0"/>
        <w:shd w:val="clear" w:color="auto" w:fill="auto"/>
        <w:bidi w:val="0"/>
        <w:spacing w:before="0" w:after="0" w:line="628" w:lineRule="exact"/>
        <w:ind w:left="0" w:right="0" w:firstLine="0"/>
        <w:jc w:val="both"/>
      </w:pPr>
      <w:bookmarkStart w:id="210" w:name="bookmark210"/>
      <w:r>
        <w:rPr>
          <w:color w:val="000000"/>
          <w:spacing w:val="0"/>
          <w:w w:val="100"/>
          <w:position w:val="0"/>
        </w:rPr>
        <w:t>（</w:t>
      </w:r>
      <w:bookmarkEnd w:id="210"/>
      <w:r>
        <w:rPr>
          <w:color w:val="000000"/>
          <w:spacing w:val="0"/>
          <w:w w:val="100"/>
          <w:position w:val="0"/>
        </w:rPr>
        <w:t>八）其他报告事项</w:t>
      </w:r>
    </w:p>
    <w:p>
      <w:pPr>
        <w:pStyle w:val="Style17"/>
        <w:keepNext w:val="0"/>
        <w:keepLines w:val="0"/>
        <w:widowControl w:val="0"/>
        <w:shd w:val="clear" w:color="auto" w:fill="auto"/>
        <w:bidi w:val="0"/>
        <w:spacing w:before="0" w:after="0" w:line="629" w:lineRule="exact"/>
        <w:ind w:left="0" w:right="0" w:firstLine="440"/>
        <w:jc w:val="both"/>
      </w:pPr>
      <w:r>
        <w:rPr>
          <w:color w:val="000000"/>
          <w:spacing w:val="0"/>
          <w:w w:val="100"/>
          <w:position w:val="0"/>
        </w:rPr>
        <w:t>独立董事对审计报告中无法表示意见事项的独立意见</w:t>
      </w:r>
    </w:p>
    <w:p>
      <w:pPr>
        <w:pStyle w:val="Style17"/>
        <w:keepNext w:val="0"/>
        <w:keepLines w:val="0"/>
        <w:widowControl w:val="0"/>
        <w:shd w:val="clear" w:color="auto" w:fill="auto"/>
        <w:tabs>
          <w:tab w:pos="416" w:val="left"/>
        </w:tabs>
        <w:bidi w:val="0"/>
        <w:spacing w:before="0" w:after="0" w:line="629" w:lineRule="exact"/>
        <w:ind w:left="0" w:right="0" w:firstLine="0"/>
        <w:jc w:val="both"/>
      </w:pPr>
      <w:bookmarkStart w:id="211" w:name="bookmark211"/>
      <w:r>
        <w:rPr>
          <w:color w:val="000000"/>
          <w:spacing w:val="0"/>
          <w:w w:val="100"/>
          <w:position w:val="0"/>
          <w:sz w:val="28"/>
          <w:szCs w:val="28"/>
        </w:rPr>
        <w:t>1</w:t>
      </w:r>
      <w:bookmarkEnd w:id="211"/>
      <w:r>
        <w:rPr>
          <w:color w:val="000000"/>
          <w:spacing w:val="0"/>
          <w:w w:val="100"/>
          <w:position w:val="0"/>
        </w:rPr>
        <w:t>、</w:t>
        <w:tab/>
        <w:t>能否持续经营发展是公司的重要风险源，根据</w:t>
      </w:r>
      <w:r>
        <w:rPr>
          <w:color w:val="000000"/>
          <w:spacing w:val="0"/>
          <w:w w:val="100"/>
          <w:position w:val="0"/>
          <w:sz w:val="28"/>
          <w:szCs w:val="28"/>
        </w:rPr>
        <w:t>2006</w:t>
      </w:r>
      <w:r>
        <w:rPr>
          <w:color w:val="000000"/>
          <w:spacing w:val="0"/>
          <w:w w:val="100"/>
          <w:position w:val="0"/>
        </w:rPr>
        <w:t>年度会计报表显示， 财务状况严重恶化，公司涉及多宗合同诉讼事项，大部分资产处于查封、 冻结等状态，一旦拍卖，将导致公司资产减少，持续经营能力存在重大不 确定性。</w:t>
      </w:r>
    </w:p>
    <w:p>
      <w:pPr>
        <w:pStyle w:val="Style17"/>
        <w:keepNext w:val="0"/>
        <w:keepLines w:val="0"/>
        <w:widowControl w:val="0"/>
        <w:shd w:val="clear" w:color="auto" w:fill="auto"/>
        <w:tabs>
          <w:tab w:pos="416" w:val="left"/>
        </w:tabs>
        <w:bidi w:val="0"/>
        <w:spacing w:before="0" w:after="0" w:line="628" w:lineRule="exact"/>
        <w:ind w:left="0" w:right="0" w:firstLine="0"/>
        <w:jc w:val="both"/>
      </w:pPr>
      <w:bookmarkStart w:id="212" w:name="bookmark212"/>
      <w:r>
        <w:rPr>
          <w:color w:val="000000"/>
          <w:spacing w:val="0"/>
          <w:w w:val="100"/>
          <w:position w:val="0"/>
          <w:sz w:val="28"/>
          <w:szCs w:val="28"/>
        </w:rPr>
        <w:t>2</w:t>
      </w:r>
      <w:bookmarkEnd w:id="212"/>
      <w:r>
        <w:rPr>
          <w:color w:val="000000"/>
          <w:spacing w:val="0"/>
          <w:w w:val="100"/>
          <w:position w:val="0"/>
        </w:rPr>
        <w:t>、</w:t>
        <w:tab/>
        <w:t>对于公司应收账款收回的问题，在公司管理层、审计事务所无法获取函 证的基础上，我们认为公司无法收回的可能性很大，有必要对较大的应收 款做全额的坏帐计提。</w:t>
      </w:r>
    </w:p>
    <w:p>
      <w:pPr>
        <w:pStyle w:val="Style17"/>
        <w:keepNext w:val="0"/>
        <w:keepLines w:val="0"/>
        <w:widowControl w:val="0"/>
        <w:shd w:val="clear" w:color="auto" w:fill="auto"/>
        <w:tabs>
          <w:tab w:pos="416" w:val="left"/>
        </w:tabs>
        <w:bidi w:val="0"/>
        <w:spacing w:before="0" w:after="0" w:line="628" w:lineRule="exact"/>
        <w:ind w:left="0" w:right="0" w:firstLine="0"/>
        <w:jc w:val="both"/>
      </w:pPr>
      <w:bookmarkStart w:id="213" w:name="bookmark213"/>
      <w:r>
        <w:rPr>
          <w:color w:val="000000"/>
          <w:spacing w:val="0"/>
          <w:w w:val="100"/>
          <w:position w:val="0"/>
          <w:sz w:val="28"/>
          <w:szCs w:val="28"/>
        </w:rPr>
        <w:t>3</w:t>
      </w:r>
      <w:bookmarkEnd w:id="213"/>
      <w:r>
        <w:rPr>
          <w:color w:val="000000"/>
          <w:spacing w:val="0"/>
          <w:w w:val="100"/>
          <w:position w:val="0"/>
        </w:rPr>
        <w:t>、</w:t>
        <w:tab/>
        <w:t xml:space="preserve">公司在遵化新利能源开发有限公司向中国银行遵化支行提供流动资金 </w:t>
      </w:r>
      <w:r>
        <w:rPr>
          <w:color w:val="000000"/>
          <w:spacing w:val="0"/>
          <w:w w:val="100"/>
          <w:position w:val="0"/>
          <w:sz w:val="28"/>
          <w:szCs w:val="28"/>
        </w:rPr>
        <w:t>1.5</w:t>
      </w:r>
      <w:r>
        <w:rPr>
          <w:color w:val="000000"/>
          <w:spacing w:val="0"/>
          <w:w w:val="100"/>
          <w:position w:val="0"/>
        </w:rPr>
        <w:t xml:space="preserve">亿人民币贷款（遵化新利已动用了 </w:t>
      </w:r>
      <w:r>
        <w:rPr>
          <w:color w:val="000000"/>
          <w:spacing w:val="0"/>
          <w:w w:val="100"/>
          <w:position w:val="0"/>
          <w:sz w:val="28"/>
          <w:szCs w:val="28"/>
        </w:rPr>
        <w:t>14824.4</w:t>
      </w:r>
      <w:r>
        <w:rPr>
          <w:color w:val="000000"/>
          <w:spacing w:val="0"/>
          <w:w w:val="100"/>
          <w:position w:val="0"/>
        </w:rPr>
        <w:t>万元，贷款期限</w:t>
      </w:r>
      <w:r>
        <w:rPr>
          <w:color w:val="000000"/>
          <w:spacing w:val="0"/>
          <w:w w:val="100"/>
          <w:position w:val="0"/>
          <w:sz w:val="28"/>
          <w:szCs w:val="28"/>
        </w:rPr>
        <w:t>2003</w:t>
      </w:r>
      <w:r>
        <w:rPr>
          <w:color w:val="000000"/>
          <w:spacing w:val="0"/>
          <w:w w:val="100"/>
          <w:position w:val="0"/>
        </w:rPr>
        <w:t>年</w:t>
      </w:r>
      <w:r>
        <w:rPr>
          <w:color w:val="000000"/>
          <w:spacing w:val="0"/>
          <w:w w:val="100"/>
          <w:position w:val="0"/>
          <w:sz w:val="28"/>
          <w:szCs w:val="28"/>
        </w:rPr>
        <w:t xml:space="preserve">11 </w:t>
      </w:r>
      <w:r>
        <w:rPr>
          <w:color w:val="000000"/>
          <w:spacing w:val="0"/>
          <w:w w:val="100"/>
          <w:position w:val="0"/>
        </w:rPr>
        <w:t>月</w:t>
      </w:r>
      <w:r>
        <w:rPr>
          <w:color w:val="000000"/>
          <w:spacing w:val="0"/>
          <w:w w:val="100"/>
          <w:position w:val="0"/>
          <w:sz w:val="28"/>
          <w:szCs w:val="28"/>
        </w:rPr>
        <w:t>26</w:t>
      </w:r>
      <w:r>
        <w:rPr>
          <w:color w:val="000000"/>
          <w:spacing w:val="0"/>
          <w:w w:val="100"/>
          <w:position w:val="0"/>
        </w:rPr>
        <w:t>日至</w:t>
      </w:r>
      <w:r>
        <w:rPr>
          <w:color w:val="000000"/>
          <w:spacing w:val="0"/>
          <w:w w:val="100"/>
          <w:position w:val="0"/>
          <w:sz w:val="28"/>
          <w:szCs w:val="28"/>
        </w:rPr>
        <w:t>2004</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26</w:t>
      </w:r>
      <w:r>
        <w:rPr>
          <w:color w:val="000000"/>
          <w:spacing w:val="0"/>
          <w:w w:val="100"/>
          <w:position w:val="0"/>
        </w:rPr>
        <w:t>日）担保的文件中盖章，公司管理层以及公司 董事会大部分董事对上述情况不知情，但考虑到被担保方企业作为当地重 点企业，且资金实力较强，风险较小，目前正在做此贷款担保的相关解除 工作。</w:t>
      </w:r>
    </w:p>
    <w:p>
      <w:pPr>
        <w:pStyle w:val="Style17"/>
        <w:keepNext w:val="0"/>
        <w:keepLines w:val="0"/>
        <w:widowControl w:val="0"/>
        <w:shd w:val="clear" w:color="auto" w:fill="auto"/>
        <w:tabs>
          <w:tab w:pos="416" w:val="left"/>
        </w:tabs>
        <w:bidi w:val="0"/>
        <w:spacing w:before="0" w:after="0" w:line="643" w:lineRule="exact"/>
        <w:ind w:left="0" w:right="0" w:firstLine="0"/>
        <w:jc w:val="both"/>
      </w:pPr>
      <w:bookmarkStart w:id="214" w:name="bookmark214"/>
      <w:r>
        <w:rPr>
          <w:color w:val="000000"/>
          <w:spacing w:val="0"/>
          <w:w w:val="100"/>
          <w:position w:val="0"/>
          <w:sz w:val="28"/>
          <w:szCs w:val="28"/>
        </w:rPr>
        <w:t>4</w:t>
      </w:r>
      <w:bookmarkEnd w:id="214"/>
      <w:r>
        <w:rPr>
          <w:color w:val="000000"/>
          <w:spacing w:val="0"/>
          <w:w w:val="100"/>
          <w:position w:val="0"/>
        </w:rPr>
        <w:t>、</w:t>
        <w:tab/>
        <w:t>审计报告中所强调导致无法表示意见的事项，公司在</w:t>
      </w:r>
      <w:r>
        <w:rPr>
          <w:color w:val="000000"/>
          <w:spacing w:val="0"/>
          <w:w w:val="100"/>
          <w:position w:val="0"/>
          <w:sz w:val="28"/>
          <w:szCs w:val="28"/>
        </w:rPr>
        <w:t>2006</w:t>
      </w:r>
      <w:r>
        <w:rPr>
          <w:color w:val="000000"/>
          <w:spacing w:val="0"/>
          <w:w w:val="100"/>
          <w:position w:val="0"/>
        </w:rPr>
        <w:t>年度报告中 进行了充分的信息披露。公司目前已按照《深圳证券交易所上市规则》、</w:t>
      </w:r>
    </w:p>
    <w:p>
      <w:pPr>
        <w:pStyle w:val="Style17"/>
        <w:keepNext w:val="0"/>
        <w:keepLines w:val="0"/>
        <w:widowControl w:val="0"/>
        <w:shd w:val="clear" w:color="auto" w:fill="auto"/>
        <w:bidi w:val="0"/>
        <w:spacing w:before="0" w:after="220" w:line="643" w:lineRule="exact"/>
        <w:ind w:left="0" w:right="0" w:firstLine="0"/>
        <w:jc w:val="both"/>
      </w:pPr>
      <w:r>
        <w:rPr>
          <w:color w:val="000000"/>
          <w:spacing w:val="0"/>
          <w:w w:val="100"/>
          <w:position w:val="0"/>
        </w:rPr>
        <w:t>《公司章程》等有关规定和要求，履行了对外担保情况的信息披露义务，</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34" w:lineRule="exact"/>
        <w:ind w:left="0" w:right="0" w:firstLine="0"/>
        <w:jc w:val="both"/>
      </w:pPr>
      <w:r>
        <w:rPr>
          <w:color w:val="000000"/>
          <w:spacing w:val="0"/>
          <w:w w:val="100"/>
          <w:position w:val="0"/>
        </w:rPr>
        <w:t>并按规定向公司审计机构如实提供了公司掌握的对外担保、其他关联方资 金占用的资料。</w:t>
      </w:r>
    </w:p>
    <w:p>
      <w:pPr>
        <w:pStyle w:val="Style17"/>
        <w:keepNext w:val="0"/>
        <w:keepLines w:val="0"/>
        <w:widowControl w:val="0"/>
        <w:shd w:val="clear" w:color="auto" w:fill="auto"/>
        <w:tabs>
          <w:tab w:pos="416" w:val="left"/>
        </w:tabs>
        <w:bidi w:val="0"/>
        <w:spacing w:before="0" w:after="0" w:line="626" w:lineRule="exact"/>
        <w:ind w:left="0" w:right="0" w:firstLine="0"/>
        <w:jc w:val="both"/>
      </w:pPr>
      <w:bookmarkStart w:id="215" w:name="bookmark215"/>
      <w:r>
        <w:rPr>
          <w:color w:val="000000"/>
          <w:spacing w:val="0"/>
          <w:w w:val="100"/>
          <w:position w:val="0"/>
          <w:sz w:val="28"/>
          <w:szCs w:val="28"/>
        </w:rPr>
        <w:t>5</w:t>
      </w:r>
      <w:bookmarkEnd w:id="215"/>
      <w:r>
        <w:rPr>
          <w:color w:val="000000"/>
          <w:spacing w:val="0"/>
          <w:w w:val="100"/>
          <w:position w:val="0"/>
        </w:rPr>
        <w:t>、</w:t>
        <w:tab/>
        <w:t>为有效规避风险、防止公司利益遭受损失，公司在监管机构的支持下， 采取了多种措施进行风险化解，截至目前，对外担保事项，已逾期，此风 险还未给公司造成重大损失，但我们无法预计将来是否会给公司带来危机。</w:t>
      </w:r>
    </w:p>
    <w:p>
      <w:pPr>
        <w:pStyle w:val="Style17"/>
        <w:keepNext w:val="0"/>
        <w:keepLines w:val="0"/>
        <w:widowControl w:val="0"/>
        <w:shd w:val="clear" w:color="auto" w:fill="auto"/>
        <w:tabs>
          <w:tab w:pos="413" w:val="left"/>
        </w:tabs>
        <w:bidi w:val="0"/>
        <w:spacing w:before="0" w:after="0" w:line="626" w:lineRule="exact"/>
        <w:ind w:left="0" w:right="0" w:firstLine="0"/>
        <w:jc w:val="both"/>
      </w:pPr>
      <w:bookmarkStart w:id="216" w:name="bookmark216"/>
      <w:r>
        <w:rPr>
          <w:color w:val="000000"/>
          <w:spacing w:val="0"/>
          <w:w w:val="100"/>
          <w:position w:val="0"/>
          <w:sz w:val="28"/>
          <w:szCs w:val="28"/>
        </w:rPr>
        <w:t>6</w:t>
      </w:r>
      <w:bookmarkEnd w:id="216"/>
      <w:r>
        <w:rPr>
          <w:color w:val="000000"/>
          <w:spacing w:val="0"/>
          <w:w w:val="100"/>
          <w:position w:val="0"/>
        </w:rPr>
        <w:t>、</w:t>
        <w:tab/>
        <w:t>本报告期内，未发现有上市公司有新增资金占用，形成应收款，公司应 收款及其他应收款均系上市公司历史遗留问题形成的应收款项。</w:t>
      </w:r>
    </w:p>
    <w:p>
      <w:pPr>
        <w:pStyle w:val="Style17"/>
        <w:keepNext w:val="0"/>
        <w:keepLines w:val="0"/>
        <w:widowControl w:val="0"/>
        <w:shd w:val="clear" w:color="auto" w:fill="auto"/>
        <w:tabs>
          <w:tab w:pos="421" w:val="left"/>
        </w:tabs>
        <w:bidi w:val="0"/>
        <w:spacing w:before="0" w:after="840" w:line="626" w:lineRule="exact"/>
        <w:ind w:left="0" w:right="0" w:firstLine="0"/>
        <w:jc w:val="both"/>
      </w:pPr>
      <w:bookmarkStart w:id="217" w:name="bookmark217"/>
      <w:r>
        <w:rPr>
          <w:color w:val="000000"/>
          <w:spacing w:val="0"/>
          <w:w w:val="100"/>
          <w:position w:val="0"/>
          <w:sz w:val="28"/>
          <w:szCs w:val="28"/>
        </w:rPr>
        <w:t>7</w:t>
      </w:r>
      <w:bookmarkEnd w:id="217"/>
      <w:r>
        <w:rPr>
          <w:color w:val="000000"/>
          <w:spacing w:val="0"/>
          <w:w w:val="100"/>
          <w:position w:val="0"/>
        </w:rPr>
        <w:t>、</w:t>
        <w:tab/>
        <w:t>公司前期的违规行为，系公司实际控制人绕开董事会擅自操作完成的， 本报告期内，未发现有上市公司及其控股子公司对上市公司控股股东及控 股股东所属企业提供担保的情况。公司截止</w:t>
      </w:r>
      <w:r>
        <w:rPr>
          <w:color w:val="000000"/>
          <w:spacing w:val="0"/>
          <w:w w:val="100"/>
          <w:position w:val="0"/>
          <w:sz w:val="28"/>
          <w:szCs w:val="28"/>
        </w:rPr>
        <w:t>2006</w:t>
      </w:r>
      <w:r>
        <w:rPr>
          <w:color w:val="000000"/>
          <w:spacing w:val="0"/>
          <w:w w:val="100"/>
          <w:position w:val="0"/>
        </w:rPr>
        <w:t>年末已经形成的对外担保 均为历史累积。我们将严格履行独立董事各项职责，督促董事会严格按照 证监发【</w:t>
      </w:r>
      <w:r>
        <w:rPr>
          <w:color w:val="000000"/>
          <w:spacing w:val="0"/>
          <w:w w:val="100"/>
          <w:position w:val="0"/>
          <w:sz w:val="28"/>
          <w:szCs w:val="28"/>
        </w:rPr>
        <w:t>2003</w:t>
      </w:r>
      <w:r>
        <w:rPr>
          <w:color w:val="000000"/>
          <w:spacing w:val="0"/>
          <w:w w:val="100"/>
          <w:position w:val="0"/>
        </w:rPr>
        <w:t>】</w:t>
      </w:r>
      <w:r>
        <w:rPr>
          <w:color w:val="000000"/>
          <w:spacing w:val="0"/>
          <w:w w:val="100"/>
          <w:position w:val="0"/>
          <w:sz w:val="28"/>
          <w:szCs w:val="28"/>
        </w:rPr>
        <w:t>56</w:t>
      </w:r>
      <w:r>
        <w:rPr>
          <w:color w:val="000000"/>
          <w:spacing w:val="0"/>
          <w:w w:val="100"/>
          <w:position w:val="0"/>
        </w:rPr>
        <w:t>、【</w:t>
      </w:r>
      <w:r>
        <w:rPr>
          <w:color w:val="000000"/>
          <w:spacing w:val="0"/>
          <w:w w:val="100"/>
          <w:position w:val="0"/>
          <w:sz w:val="28"/>
          <w:szCs w:val="28"/>
        </w:rPr>
        <w:t>2005</w:t>
      </w:r>
      <w:r>
        <w:rPr>
          <w:color w:val="000000"/>
          <w:spacing w:val="0"/>
          <w:w w:val="100"/>
          <w:position w:val="0"/>
        </w:rPr>
        <w:t>】</w:t>
      </w:r>
      <w:r>
        <w:rPr>
          <w:color w:val="000000"/>
          <w:spacing w:val="0"/>
          <w:w w:val="100"/>
          <w:position w:val="0"/>
          <w:sz w:val="28"/>
          <w:szCs w:val="28"/>
        </w:rPr>
        <w:t>120</w:t>
      </w:r>
      <w:r>
        <w:rPr>
          <w:color w:val="000000"/>
          <w:spacing w:val="0"/>
          <w:w w:val="100"/>
          <w:position w:val="0"/>
        </w:rPr>
        <w:t>号文规范对外担保行为，切实履行整改 措施，杜绝此类事件再次发生，逐步消除负面影响。</w:t>
      </w:r>
    </w:p>
    <w:p>
      <w:pPr>
        <w:pStyle w:val="Style17"/>
        <w:keepNext w:val="0"/>
        <w:keepLines w:val="0"/>
        <w:widowControl w:val="0"/>
        <w:shd w:val="clear" w:color="auto" w:fill="auto"/>
        <w:bidi w:val="0"/>
        <w:spacing w:before="0" w:after="0" w:line="626" w:lineRule="exact"/>
        <w:ind w:left="0" w:right="0" w:firstLine="0"/>
        <w:jc w:val="center"/>
      </w:pPr>
      <w:bookmarkStart w:id="218" w:name="bookmark218"/>
      <w:r>
        <w:rPr>
          <w:b/>
          <w:bCs/>
          <w:color w:val="000000"/>
          <w:spacing w:val="0"/>
          <w:w w:val="100"/>
          <w:position w:val="0"/>
        </w:rPr>
        <w:t>八</w:t>
      </w:r>
      <w:bookmarkEnd w:id="218"/>
      <w:r>
        <w:rPr>
          <w:b/>
          <w:bCs/>
          <w:color w:val="000000"/>
          <w:spacing w:val="0"/>
          <w:w w:val="100"/>
          <w:position w:val="0"/>
        </w:rPr>
        <w:t>、监事会报告</w:t>
      </w:r>
    </w:p>
    <w:p>
      <w:pPr>
        <w:pStyle w:val="Style17"/>
        <w:keepNext w:val="0"/>
        <w:keepLines w:val="0"/>
        <w:widowControl w:val="0"/>
        <w:shd w:val="clear" w:color="auto" w:fill="auto"/>
        <w:bidi w:val="0"/>
        <w:spacing w:before="0" w:after="0" w:line="626" w:lineRule="exact"/>
        <w:ind w:left="0" w:right="0" w:firstLine="0"/>
        <w:jc w:val="left"/>
      </w:pPr>
      <w:r>
        <w:rPr>
          <w:color w:val="000000"/>
          <w:spacing w:val="0"/>
          <w:w w:val="100"/>
          <w:position w:val="0"/>
        </w:rPr>
        <w:t>（一）报告期内监事会会议情况</w:t>
      </w:r>
    </w:p>
    <w:p>
      <w:pPr>
        <w:pStyle w:val="Style17"/>
        <w:keepNext w:val="0"/>
        <w:keepLines w:val="0"/>
        <w:widowControl w:val="0"/>
        <w:shd w:val="clear" w:color="auto" w:fill="auto"/>
        <w:bidi w:val="0"/>
        <w:spacing w:before="0" w:after="0" w:line="626" w:lineRule="exact"/>
        <w:ind w:left="0" w:right="0" w:firstLine="440"/>
        <w:jc w:val="left"/>
      </w:pPr>
      <w:r>
        <w:rPr>
          <w:color w:val="000000"/>
          <w:spacing w:val="0"/>
          <w:w w:val="100"/>
          <w:position w:val="0"/>
        </w:rPr>
        <w:t>报告期内监事会共召开三次会议，主要内容如下：</w:t>
      </w:r>
    </w:p>
    <w:p>
      <w:pPr>
        <w:pStyle w:val="Style17"/>
        <w:keepNext w:val="0"/>
        <w:keepLines w:val="0"/>
        <w:widowControl w:val="0"/>
        <w:shd w:val="clear" w:color="auto" w:fill="auto"/>
        <w:bidi w:val="0"/>
        <w:spacing w:before="0" w:after="0" w:line="626" w:lineRule="exact"/>
        <w:ind w:left="0" w:right="0" w:firstLine="580"/>
        <w:jc w:val="both"/>
      </w:pPr>
      <w:r>
        <w:rPr>
          <w:color w:val="000000"/>
          <w:spacing w:val="0"/>
          <w:w w:val="100"/>
          <w:position w:val="0"/>
          <w:sz w:val="28"/>
          <w:szCs w:val="28"/>
        </w:rPr>
        <w:t>1</w:t>
      </w:r>
      <w:r>
        <w:rPr>
          <w:color w:val="000000"/>
          <w:spacing w:val="0"/>
          <w:w w:val="100"/>
          <w:position w:val="0"/>
        </w:rPr>
        <w:t>、</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4</w:t>
      </w:r>
      <w:r>
        <w:rPr>
          <w:color w:val="000000"/>
          <w:spacing w:val="0"/>
          <w:w w:val="100"/>
          <w:position w:val="0"/>
        </w:rPr>
        <w:t>月</w:t>
      </w:r>
      <w:r>
        <w:rPr>
          <w:color w:val="000000"/>
          <w:spacing w:val="0"/>
          <w:w w:val="100"/>
          <w:position w:val="0"/>
          <w:sz w:val="28"/>
          <w:szCs w:val="28"/>
        </w:rPr>
        <w:t>27</w:t>
      </w:r>
      <w:r>
        <w:rPr>
          <w:color w:val="000000"/>
          <w:spacing w:val="0"/>
          <w:w w:val="100"/>
          <w:position w:val="0"/>
        </w:rPr>
        <w:t>日（周四）上午</w:t>
      </w:r>
      <w:r>
        <w:rPr>
          <w:color w:val="000000"/>
          <w:spacing w:val="0"/>
          <w:w w:val="100"/>
          <w:position w:val="0"/>
          <w:sz w:val="28"/>
          <w:szCs w:val="28"/>
        </w:rPr>
        <w:t>11</w:t>
      </w:r>
      <w:r>
        <w:rPr>
          <w:color w:val="000000"/>
          <w:spacing w:val="0"/>
          <w:w w:val="100"/>
          <w:position w:val="0"/>
        </w:rPr>
        <w:t>点，第五届监事会第五次会议于 在公司本部以现场投票表决方式召开，会议经审议通过了《公司</w:t>
      </w:r>
      <w:r>
        <w:rPr>
          <w:color w:val="000000"/>
          <w:spacing w:val="0"/>
          <w:w w:val="100"/>
          <w:position w:val="0"/>
          <w:sz w:val="28"/>
          <w:szCs w:val="28"/>
        </w:rPr>
        <w:t>2005</w:t>
      </w:r>
      <w:r>
        <w:rPr>
          <w:color w:val="000000"/>
          <w:spacing w:val="0"/>
          <w:w w:val="100"/>
          <w:position w:val="0"/>
        </w:rPr>
        <w:t>年监 事会工作报告》、《</w:t>
      </w:r>
      <w:r>
        <w:rPr>
          <w:color w:val="000000"/>
          <w:spacing w:val="0"/>
          <w:w w:val="100"/>
          <w:position w:val="0"/>
          <w:sz w:val="28"/>
          <w:szCs w:val="28"/>
        </w:rPr>
        <w:t>2005</w:t>
      </w:r>
      <w:r>
        <w:rPr>
          <w:color w:val="000000"/>
          <w:spacing w:val="0"/>
          <w:w w:val="100"/>
          <w:position w:val="0"/>
        </w:rPr>
        <w:t>年度财务决算报告〉〉、《</w:t>
      </w:r>
      <w:r>
        <w:rPr>
          <w:color w:val="000000"/>
          <w:spacing w:val="0"/>
          <w:w w:val="100"/>
          <w:position w:val="0"/>
          <w:sz w:val="28"/>
          <w:szCs w:val="28"/>
        </w:rPr>
        <w:t>2005</w:t>
      </w:r>
      <w:r>
        <w:rPr>
          <w:color w:val="000000"/>
          <w:spacing w:val="0"/>
          <w:w w:val="100"/>
          <w:position w:val="0"/>
        </w:rPr>
        <w:t>年度利润分配预案》、</w:t>
      </w:r>
    </w:p>
    <w:p>
      <w:pPr>
        <w:pStyle w:val="Style17"/>
        <w:keepNext w:val="0"/>
        <w:keepLines w:val="0"/>
        <w:widowControl w:val="0"/>
        <w:shd w:val="clear" w:color="auto" w:fill="auto"/>
        <w:bidi w:val="0"/>
        <w:spacing w:before="0" w:after="460" w:line="626" w:lineRule="exact"/>
        <w:ind w:left="0" w:right="0" w:firstLine="0"/>
        <w:jc w:val="both"/>
      </w:pPr>
      <w:r>
        <w:rPr>
          <w:color w:val="000000"/>
          <w:spacing w:val="0"/>
          <w:w w:val="100"/>
          <w:position w:val="0"/>
        </w:rPr>
        <w:t>《</w:t>
      </w:r>
      <w:r>
        <w:rPr>
          <w:color w:val="000000"/>
          <w:spacing w:val="0"/>
          <w:w w:val="100"/>
          <w:position w:val="0"/>
          <w:sz w:val="28"/>
          <w:szCs w:val="28"/>
        </w:rPr>
        <w:t>2005</w:t>
      </w:r>
      <w:r>
        <w:rPr>
          <w:color w:val="000000"/>
          <w:spacing w:val="0"/>
          <w:w w:val="100"/>
          <w:position w:val="0"/>
        </w:rPr>
        <w:t>年年度报告及其摘要〉〉、《</w:t>
      </w:r>
      <w:r>
        <w:rPr>
          <w:color w:val="000000"/>
          <w:spacing w:val="0"/>
          <w:w w:val="100"/>
          <w:position w:val="0"/>
          <w:sz w:val="28"/>
          <w:szCs w:val="28"/>
        </w:rPr>
        <w:t>2006</w:t>
      </w:r>
      <w:r>
        <w:rPr>
          <w:color w:val="000000"/>
          <w:spacing w:val="0"/>
          <w:w w:val="100"/>
          <w:position w:val="0"/>
        </w:rPr>
        <w:t>年第一季度报告〉〉、《关于续聘会计师</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38" w:lineRule="exact"/>
        <w:ind w:left="0" w:right="0" w:firstLine="0"/>
        <w:jc w:val="left"/>
      </w:pPr>
      <w:r>
        <w:rPr>
          <w:color w:val="000000"/>
          <w:spacing w:val="0"/>
          <w:w w:val="100"/>
          <w:position w:val="0"/>
        </w:rPr>
        <w:t>事务所〉〉、《关于召开公司</w:t>
      </w:r>
      <w:r>
        <w:rPr>
          <w:color w:val="000000"/>
          <w:spacing w:val="0"/>
          <w:w w:val="100"/>
          <w:position w:val="0"/>
          <w:sz w:val="28"/>
          <w:szCs w:val="28"/>
        </w:rPr>
        <w:t>2005</w:t>
      </w:r>
      <w:r>
        <w:rPr>
          <w:color w:val="000000"/>
          <w:spacing w:val="0"/>
          <w:w w:val="100"/>
          <w:position w:val="0"/>
        </w:rPr>
        <w:t>年度股东大会》的议案。</w:t>
      </w:r>
    </w:p>
    <w:p>
      <w:pPr>
        <w:pStyle w:val="Style17"/>
        <w:keepNext w:val="0"/>
        <w:keepLines w:val="0"/>
        <w:widowControl w:val="0"/>
        <w:shd w:val="clear" w:color="auto" w:fill="auto"/>
        <w:bidi w:val="0"/>
        <w:spacing w:before="0" w:after="0" w:line="638" w:lineRule="exact"/>
        <w:ind w:left="0" w:right="0" w:firstLine="580"/>
        <w:jc w:val="both"/>
      </w:pPr>
      <w:r>
        <w:rPr>
          <w:color w:val="000000"/>
          <w:spacing w:val="0"/>
          <w:w w:val="100"/>
          <w:position w:val="0"/>
          <w:sz w:val="28"/>
          <w:szCs w:val="28"/>
        </w:rPr>
        <w:t>2</w:t>
      </w:r>
      <w:r>
        <w:rPr>
          <w:color w:val="000000"/>
          <w:spacing w:val="0"/>
          <w:w w:val="100"/>
          <w:position w:val="0"/>
        </w:rPr>
        <w:t>、</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8</w:t>
      </w:r>
      <w:r>
        <w:rPr>
          <w:color w:val="000000"/>
          <w:spacing w:val="0"/>
          <w:w w:val="100"/>
          <w:position w:val="0"/>
        </w:rPr>
        <w:t>月</w:t>
      </w:r>
      <w:r>
        <w:rPr>
          <w:color w:val="000000"/>
          <w:spacing w:val="0"/>
          <w:w w:val="100"/>
          <w:position w:val="0"/>
          <w:sz w:val="28"/>
          <w:szCs w:val="28"/>
        </w:rPr>
        <w:t>21</w:t>
      </w:r>
      <w:r>
        <w:rPr>
          <w:color w:val="000000"/>
          <w:spacing w:val="0"/>
          <w:w w:val="100"/>
          <w:position w:val="0"/>
        </w:rPr>
        <w:t>日（周一）上午</w:t>
      </w:r>
      <w:r>
        <w:rPr>
          <w:color w:val="000000"/>
          <w:spacing w:val="0"/>
          <w:w w:val="100"/>
          <w:position w:val="0"/>
          <w:sz w:val="28"/>
          <w:szCs w:val="28"/>
        </w:rPr>
        <w:t>11</w:t>
      </w:r>
      <w:r>
        <w:rPr>
          <w:color w:val="000000"/>
          <w:spacing w:val="0"/>
          <w:w w:val="100"/>
          <w:position w:val="0"/>
        </w:rPr>
        <w:t>点，公司第五届监事会第六次会 议在公司本部以通讯表决方式召开，会议经审议通过了《公司</w:t>
      </w:r>
      <w:r>
        <w:rPr>
          <w:color w:val="000000"/>
          <w:spacing w:val="0"/>
          <w:w w:val="100"/>
          <w:position w:val="0"/>
          <w:sz w:val="28"/>
          <w:szCs w:val="28"/>
        </w:rPr>
        <w:t>2006</w:t>
      </w:r>
      <w:r>
        <w:rPr>
          <w:color w:val="000000"/>
          <w:spacing w:val="0"/>
          <w:w w:val="100"/>
          <w:position w:val="0"/>
        </w:rPr>
        <w:t>年半年 度报告及报告摘要》的议案</w:t>
      </w:r>
    </w:p>
    <w:p>
      <w:pPr>
        <w:pStyle w:val="Style17"/>
        <w:keepNext w:val="0"/>
        <w:keepLines w:val="0"/>
        <w:widowControl w:val="0"/>
        <w:numPr>
          <w:ilvl w:val="0"/>
          <w:numId w:val="17"/>
        </w:numPr>
        <w:shd w:val="clear" w:color="auto" w:fill="auto"/>
        <w:tabs>
          <w:tab w:pos="809" w:val="left"/>
        </w:tabs>
        <w:bidi w:val="0"/>
        <w:spacing w:before="0" w:after="740" w:line="638" w:lineRule="exact"/>
        <w:ind w:left="0" w:right="0" w:firstLine="320"/>
        <w:jc w:val="left"/>
      </w:pPr>
      <w:bookmarkStart w:id="219" w:name="bookmark219"/>
      <w:bookmarkEnd w:id="219"/>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22</w:t>
      </w:r>
      <w:r>
        <w:rPr>
          <w:color w:val="000000"/>
          <w:spacing w:val="0"/>
          <w:w w:val="100"/>
          <w:position w:val="0"/>
        </w:rPr>
        <w:t>日（周三）上午</w:t>
      </w:r>
      <w:r>
        <w:rPr>
          <w:color w:val="000000"/>
          <w:spacing w:val="0"/>
          <w:w w:val="100"/>
          <w:position w:val="0"/>
          <w:sz w:val="28"/>
          <w:szCs w:val="28"/>
        </w:rPr>
        <w:t>11</w:t>
      </w:r>
      <w:r>
        <w:rPr>
          <w:color w:val="000000"/>
          <w:spacing w:val="0"/>
          <w:w w:val="100"/>
          <w:position w:val="0"/>
        </w:rPr>
        <w:t>点，公司第五届监事会第七次会 议于在公司召开，会议审议通过了《关于公司监事会监事换届选举的议案》</w:t>
      </w:r>
    </w:p>
    <w:p>
      <w:pPr>
        <w:pStyle w:val="Style17"/>
        <w:keepNext w:val="0"/>
        <w:keepLines w:val="0"/>
        <w:widowControl w:val="0"/>
        <w:shd w:val="clear" w:color="auto" w:fill="auto"/>
        <w:bidi w:val="0"/>
        <w:spacing w:before="0" w:after="140" w:line="623" w:lineRule="exact"/>
        <w:ind w:left="0" w:right="0" w:firstLine="0"/>
        <w:jc w:val="left"/>
      </w:pPr>
      <w:r>
        <w:rPr>
          <w:color w:val="000000"/>
          <w:spacing w:val="0"/>
          <w:w w:val="100"/>
          <w:position w:val="0"/>
        </w:rPr>
        <w:t>（二）监事会对本公司</w:t>
      </w:r>
      <w:r>
        <w:rPr>
          <w:b/>
          <w:bCs/>
          <w:color w:val="000000"/>
          <w:spacing w:val="0"/>
          <w:w w:val="100"/>
          <w:position w:val="0"/>
        </w:rPr>
        <w:t>2006</w:t>
      </w:r>
      <w:r>
        <w:rPr>
          <w:color w:val="000000"/>
          <w:spacing w:val="0"/>
          <w:w w:val="100"/>
          <w:position w:val="0"/>
        </w:rPr>
        <w:t>年度有关事项的独立意见</w:t>
      </w:r>
    </w:p>
    <w:p>
      <w:pPr>
        <w:pStyle w:val="Style17"/>
        <w:keepNext w:val="0"/>
        <w:keepLines w:val="0"/>
        <w:widowControl w:val="0"/>
        <w:shd w:val="clear" w:color="auto" w:fill="auto"/>
        <w:tabs>
          <w:tab w:pos="837" w:val="left"/>
        </w:tabs>
        <w:bidi w:val="0"/>
        <w:spacing w:before="0" w:after="0" w:line="624" w:lineRule="exact"/>
        <w:ind w:left="0" w:right="0" w:firstLine="440"/>
        <w:jc w:val="left"/>
      </w:pPr>
      <w:bookmarkStart w:id="220" w:name="bookmark220"/>
      <w:r>
        <w:rPr>
          <w:color w:val="000000"/>
          <w:spacing w:val="0"/>
          <w:w w:val="100"/>
          <w:position w:val="0"/>
          <w:sz w:val="28"/>
          <w:szCs w:val="28"/>
        </w:rPr>
        <w:t>1</w:t>
      </w:r>
      <w:bookmarkEnd w:id="220"/>
      <w:r>
        <w:rPr>
          <w:color w:val="000000"/>
          <w:spacing w:val="0"/>
          <w:w w:val="100"/>
          <w:position w:val="0"/>
        </w:rPr>
        <w:t>、</w:t>
        <w:tab/>
        <w:t>公司依法运作情况</w:t>
      </w:r>
    </w:p>
    <w:p>
      <w:pPr>
        <w:pStyle w:val="Style17"/>
        <w:keepNext w:val="0"/>
        <w:keepLines w:val="0"/>
        <w:widowControl w:val="0"/>
        <w:shd w:val="clear" w:color="auto" w:fill="auto"/>
        <w:bidi w:val="0"/>
        <w:spacing w:before="0" w:after="0" w:line="624" w:lineRule="exact"/>
        <w:ind w:left="0" w:right="0" w:firstLine="440"/>
        <w:jc w:val="left"/>
      </w:pPr>
      <w:r>
        <w:rPr>
          <w:color w:val="000000"/>
          <w:spacing w:val="0"/>
          <w:w w:val="100"/>
          <w:position w:val="0"/>
        </w:rPr>
        <w:t>公司监事列席报告期内历次董事会会议，并认为：董事会认真执行了股 东大会的决议，忠实履行了诚信义务，能够代表公司和股东的利益，未出 现损害公司、股东利益的行为，董事会的各项决议符合《公司法》等法律 法规和《公司章程》的要求。公司经营层认真执行了董事会的各项决议、 生产经营状况保持稳定，无违规操作行为。</w:t>
      </w:r>
    </w:p>
    <w:p>
      <w:pPr>
        <w:pStyle w:val="Style17"/>
        <w:keepNext w:val="0"/>
        <w:keepLines w:val="0"/>
        <w:widowControl w:val="0"/>
        <w:shd w:val="clear" w:color="auto" w:fill="auto"/>
        <w:tabs>
          <w:tab w:pos="842" w:val="left"/>
        </w:tabs>
        <w:bidi w:val="0"/>
        <w:spacing w:before="0" w:after="0" w:line="623" w:lineRule="exact"/>
        <w:ind w:left="0" w:right="0" w:firstLine="440"/>
        <w:jc w:val="left"/>
      </w:pPr>
      <w:bookmarkStart w:id="221" w:name="bookmark221"/>
      <w:r>
        <w:rPr>
          <w:color w:val="000000"/>
          <w:spacing w:val="0"/>
          <w:w w:val="100"/>
          <w:position w:val="0"/>
          <w:sz w:val="28"/>
          <w:szCs w:val="28"/>
        </w:rPr>
        <w:t>2</w:t>
      </w:r>
      <w:bookmarkEnd w:id="221"/>
      <w:r>
        <w:rPr>
          <w:color w:val="000000"/>
          <w:spacing w:val="0"/>
          <w:w w:val="100"/>
          <w:position w:val="0"/>
        </w:rPr>
        <w:t>、</w:t>
        <w:tab/>
        <w:t>检查公司财务情况</w:t>
      </w:r>
    </w:p>
    <w:p>
      <w:pPr>
        <w:pStyle w:val="Style17"/>
        <w:keepNext w:val="0"/>
        <w:keepLines w:val="0"/>
        <w:widowControl w:val="0"/>
        <w:shd w:val="clear" w:color="auto" w:fill="auto"/>
        <w:bidi w:val="0"/>
        <w:spacing w:before="0" w:after="100" w:line="623" w:lineRule="exact"/>
        <w:ind w:left="0" w:right="0" w:firstLine="440"/>
        <w:jc w:val="left"/>
      </w:pPr>
      <w:r>
        <w:rPr>
          <w:color w:val="000000"/>
          <w:spacing w:val="0"/>
          <w:w w:val="100"/>
          <w:position w:val="0"/>
        </w:rPr>
        <w:t>报告期内，监事会认真审阅了公司的财务报告、审计报告和其他会计资 料，并认为：公司建立了各项财务会计内部控制制度，公司的财务会计独 立完整，无重大遗漏和虚假记载，公司的财务会计符合《企业会计准则》 和《企业会计制度》的要求。公司的财务管理与费用开支合法，无违法违 纪现象。公司年度报告的财务报告均被深圳鹏城会计师事务所审计出具了 无法表示意见的审计报告，客观地反映了公司财务状况和经营成果。</w:t>
      </w:r>
    </w:p>
    <w:p>
      <w:pPr>
        <w:pStyle w:val="Style7"/>
        <w:keepNext w:val="0"/>
        <w:keepLines w:val="0"/>
        <w:widowControl w:val="0"/>
        <w:pBdr>
          <w:bottom w:val="single" w:sz="4" w:space="0" w:color="auto"/>
        </w:pBdr>
        <w:shd w:val="clear" w:color="auto" w:fill="auto"/>
        <w:bidi w:val="0"/>
        <w:spacing w:before="0" w:after="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tabs>
          <w:tab w:pos="851" w:val="left"/>
        </w:tabs>
        <w:bidi w:val="0"/>
        <w:spacing w:before="0" w:after="0" w:line="623" w:lineRule="exact"/>
        <w:ind w:left="0" w:right="0" w:firstLine="440"/>
        <w:jc w:val="left"/>
      </w:pPr>
      <w:bookmarkStart w:id="222" w:name="bookmark222"/>
      <w:r>
        <w:rPr>
          <w:color w:val="000000"/>
          <w:spacing w:val="0"/>
          <w:w w:val="100"/>
          <w:position w:val="0"/>
          <w:sz w:val="28"/>
          <w:szCs w:val="28"/>
        </w:rPr>
        <w:t>3</w:t>
      </w:r>
      <w:bookmarkEnd w:id="222"/>
      <w:r>
        <w:rPr>
          <w:color w:val="000000"/>
          <w:spacing w:val="0"/>
          <w:w w:val="100"/>
          <w:position w:val="0"/>
        </w:rPr>
        <w:t>、</w:t>
        <w:tab/>
        <w:t>公司无募集资金投资项目的情况</w:t>
      </w:r>
    </w:p>
    <w:p>
      <w:pPr>
        <w:pStyle w:val="Style17"/>
        <w:keepNext w:val="0"/>
        <w:keepLines w:val="0"/>
        <w:widowControl w:val="0"/>
        <w:shd w:val="clear" w:color="auto" w:fill="auto"/>
        <w:tabs>
          <w:tab w:pos="851" w:val="left"/>
        </w:tabs>
        <w:bidi w:val="0"/>
        <w:spacing w:before="0" w:after="0" w:line="623" w:lineRule="exact"/>
        <w:ind w:left="0" w:right="0" w:firstLine="440"/>
        <w:jc w:val="left"/>
      </w:pPr>
      <w:bookmarkStart w:id="223" w:name="bookmark223"/>
      <w:r>
        <w:rPr>
          <w:color w:val="000000"/>
          <w:spacing w:val="0"/>
          <w:w w:val="100"/>
          <w:position w:val="0"/>
          <w:sz w:val="28"/>
          <w:szCs w:val="28"/>
        </w:rPr>
        <w:t>4</w:t>
      </w:r>
      <w:bookmarkEnd w:id="223"/>
      <w:r>
        <w:rPr>
          <w:color w:val="000000"/>
          <w:spacing w:val="0"/>
          <w:w w:val="100"/>
          <w:position w:val="0"/>
        </w:rPr>
        <w:t>、</w:t>
        <w:tab/>
        <w:t>公司无收购、出售资产情况及关联交易情况</w:t>
      </w:r>
    </w:p>
    <w:p>
      <w:pPr>
        <w:pStyle w:val="Style17"/>
        <w:keepNext w:val="0"/>
        <w:keepLines w:val="0"/>
        <w:widowControl w:val="0"/>
        <w:shd w:val="clear" w:color="auto" w:fill="auto"/>
        <w:tabs>
          <w:tab w:pos="851" w:val="left"/>
        </w:tabs>
        <w:bidi w:val="0"/>
        <w:spacing w:before="0" w:after="0" w:line="623" w:lineRule="exact"/>
        <w:ind w:left="0" w:right="0" w:firstLine="440"/>
        <w:jc w:val="left"/>
      </w:pPr>
      <w:bookmarkStart w:id="224" w:name="bookmark224"/>
      <w:r>
        <w:rPr>
          <w:color w:val="000000"/>
          <w:spacing w:val="0"/>
          <w:w w:val="100"/>
          <w:position w:val="0"/>
          <w:sz w:val="28"/>
          <w:szCs w:val="28"/>
        </w:rPr>
        <w:t>5</w:t>
      </w:r>
      <w:bookmarkEnd w:id="224"/>
      <w:r>
        <w:rPr>
          <w:color w:val="000000"/>
          <w:spacing w:val="0"/>
          <w:w w:val="100"/>
          <w:position w:val="0"/>
        </w:rPr>
        <w:t>、</w:t>
        <w:tab/>
        <w:t>监事会对会计师事务所非标审计意见中强调事项的独立意见</w:t>
      </w:r>
    </w:p>
    <w:p>
      <w:pPr>
        <w:pStyle w:val="Style17"/>
        <w:keepNext w:val="0"/>
        <w:keepLines w:val="0"/>
        <w:widowControl w:val="0"/>
        <w:shd w:val="clear" w:color="auto" w:fill="auto"/>
        <w:bidi w:val="0"/>
        <w:spacing w:before="0" w:after="940" w:line="623" w:lineRule="exact"/>
        <w:ind w:left="0" w:right="0" w:firstLine="580"/>
        <w:jc w:val="both"/>
      </w:pPr>
      <w:r>
        <w:rPr>
          <w:color w:val="000000"/>
          <w:spacing w:val="0"/>
          <w:w w:val="100"/>
          <w:position w:val="0"/>
        </w:rPr>
        <w:t>监事会通过检查公司财务报告及审阅深圳鹏城会计师事务所出具的 审计报告，认为：深圳鹏城会计师事务所就公司财务报告出具的无法表示 意见的审计报告符合公正客观、实事求是的原则，客观地反映了公司当期 的财务状况。监事会认为其他应收款、或有负债是危及公司股权完整性和 经营持续发展的重要风险源，报告期内公司董事会、及管理层已就或有负 债的解决与债权人及相关方积极进行磋商，尽最大努力减少因或有负债涉 及的诉讼给公司带来的负面影响，没有给公司资产造成重大损失。公司董 事会及经营层积极配合控股股东就债务重组事宜开展了一系列重组的前期 工作。监事会认同董事会关于鹏城会计师事务所出具的审计报告所涉及事 项的说明，影响程序的解释和消除该事项及其影响的具体措施，并要求公 司董事会加大力度，切实维护广大投资者利益。</w:t>
      </w:r>
    </w:p>
    <w:p>
      <w:pPr>
        <w:pStyle w:val="Style17"/>
        <w:keepNext w:val="0"/>
        <w:keepLines w:val="0"/>
        <w:widowControl w:val="0"/>
        <w:shd w:val="clear" w:color="auto" w:fill="auto"/>
        <w:bidi w:val="0"/>
        <w:spacing w:before="0" w:after="760" w:line="240" w:lineRule="auto"/>
        <w:ind w:left="0" w:right="0" w:firstLine="0"/>
        <w:jc w:val="center"/>
      </w:pPr>
      <w:bookmarkStart w:id="225" w:name="bookmark225"/>
      <w:r>
        <w:rPr>
          <w:b/>
          <w:bCs/>
          <w:color w:val="000000"/>
          <w:spacing w:val="0"/>
          <w:w w:val="100"/>
          <w:position w:val="0"/>
        </w:rPr>
        <w:t>九</w:t>
      </w:r>
      <w:bookmarkEnd w:id="225"/>
      <w:r>
        <w:rPr>
          <w:b/>
          <w:bCs/>
          <w:color w:val="000000"/>
          <w:spacing w:val="0"/>
          <w:w w:val="100"/>
          <w:position w:val="0"/>
        </w:rPr>
        <w:t>、重要事项</w:t>
      </w:r>
    </w:p>
    <w:p>
      <w:pPr>
        <w:pStyle w:val="Style17"/>
        <w:keepNext w:val="0"/>
        <w:keepLines w:val="0"/>
        <w:widowControl w:val="0"/>
        <w:shd w:val="clear" w:color="auto" w:fill="auto"/>
        <w:bidi w:val="0"/>
        <w:spacing w:before="0" w:after="0" w:line="626" w:lineRule="exact"/>
        <w:ind w:left="0" w:right="0" w:firstLine="160"/>
        <w:jc w:val="left"/>
      </w:pPr>
      <w:r>
        <w:rPr>
          <w:color w:val="000000"/>
          <w:spacing w:val="0"/>
          <w:w w:val="100"/>
          <w:position w:val="0"/>
        </w:rPr>
        <w:t>（一）公司重大诉讼、仲裁事项</w:t>
      </w:r>
    </w:p>
    <w:p>
      <w:pPr>
        <w:pStyle w:val="Style17"/>
        <w:keepNext w:val="0"/>
        <w:keepLines w:val="0"/>
        <w:widowControl w:val="0"/>
        <w:shd w:val="clear" w:color="auto" w:fill="auto"/>
        <w:bidi w:val="0"/>
        <w:spacing w:before="0" w:after="40" w:line="626" w:lineRule="exact"/>
        <w:ind w:left="0" w:right="140" w:firstLine="0"/>
        <w:jc w:val="right"/>
      </w:pPr>
      <w:r>
        <w:rPr>
          <w:color w:val="000000"/>
          <w:spacing w:val="0"/>
          <w:w w:val="100"/>
          <w:position w:val="0"/>
          <w:sz w:val="28"/>
          <w:szCs w:val="28"/>
        </w:rPr>
        <w:t>1</w:t>
      </w:r>
      <w:r>
        <w:rPr>
          <w:color w:val="000000"/>
          <w:spacing w:val="0"/>
          <w:w w:val="100"/>
          <w:position w:val="0"/>
        </w:rPr>
        <w:t>、因</w:t>
      </w:r>
      <w:r>
        <w:rPr>
          <w:color w:val="000000"/>
          <w:spacing w:val="0"/>
          <w:w w:val="100"/>
          <w:position w:val="0"/>
          <w:sz w:val="28"/>
          <w:szCs w:val="28"/>
        </w:rPr>
        <w:t>2003</w:t>
      </w:r>
      <w:r>
        <w:rPr>
          <w:color w:val="000000"/>
          <w:spacing w:val="0"/>
          <w:w w:val="100"/>
          <w:position w:val="0"/>
        </w:rPr>
        <w:t>年度，我公司发生巨大违规担保一案，经中国证监会深 圳稽查局立案调查，已由证监局调查、审理终结，于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5</w:t>
      </w:r>
      <w:r>
        <w:rPr>
          <w:color w:val="000000"/>
          <w:spacing w:val="0"/>
          <w:w w:val="100"/>
          <w:position w:val="0"/>
        </w:rPr>
        <w:t>月</w:t>
      </w:r>
      <w:r>
        <w:rPr>
          <w:color w:val="000000"/>
          <w:spacing w:val="0"/>
          <w:w w:val="100"/>
          <w:position w:val="0"/>
          <w:sz w:val="28"/>
          <w:szCs w:val="28"/>
        </w:rPr>
        <w:t>30</w:t>
      </w:r>
      <w:r>
        <w:rPr>
          <w:color w:val="000000"/>
          <w:spacing w:val="0"/>
          <w:w w:val="100"/>
          <w:position w:val="0"/>
        </w:rPr>
        <w:t>日 对我公司责令改正、并处以人民币</w:t>
      </w:r>
      <w:r>
        <w:rPr>
          <w:color w:val="000000"/>
          <w:spacing w:val="0"/>
          <w:w w:val="100"/>
          <w:position w:val="0"/>
          <w:sz w:val="28"/>
          <w:szCs w:val="28"/>
        </w:rPr>
        <w:t>30</w:t>
      </w:r>
      <w:r>
        <w:rPr>
          <w:color w:val="000000"/>
          <w:spacing w:val="0"/>
          <w:w w:val="100"/>
          <w:position w:val="0"/>
        </w:rPr>
        <w:t>万元罚款，对直接负责的主管人</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29" w:lineRule="exact"/>
        <w:ind w:left="0" w:right="0" w:firstLine="420"/>
        <w:jc w:val="both"/>
      </w:pPr>
      <w:r>
        <w:rPr>
          <w:color w:val="000000"/>
          <w:spacing w:val="0"/>
          <w:w w:val="100"/>
          <w:position w:val="0"/>
        </w:rPr>
        <w:t>员董事长兼总经理王峰以予警告并处以</w:t>
      </w:r>
      <w:r>
        <w:rPr>
          <w:color w:val="000000"/>
          <w:spacing w:val="0"/>
          <w:w w:val="100"/>
          <w:position w:val="0"/>
          <w:sz w:val="28"/>
          <w:szCs w:val="28"/>
        </w:rPr>
        <w:t>20</w:t>
      </w:r>
      <w:r>
        <w:rPr>
          <w:color w:val="000000"/>
          <w:spacing w:val="0"/>
          <w:w w:val="100"/>
          <w:position w:val="0"/>
        </w:rPr>
        <w:t>万元罚款。</w:t>
      </w:r>
    </w:p>
    <w:p>
      <w:pPr>
        <w:pStyle w:val="Style17"/>
        <w:keepNext w:val="0"/>
        <w:keepLines w:val="0"/>
        <w:widowControl w:val="0"/>
        <w:shd w:val="clear" w:color="auto" w:fill="auto"/>
        <w:bidi w:val="0"/>
        <w:spacing w:before="0" w:after="0" w:line="629" w:lineRule="exact"/>
        <w:ind w:left="420" w:right="0" w:firstLine="420"/>
        <w:jc w:val="both"/>
      </w:pPr>
      <w:r>
        <w:rPr>
          <w:color w:val="000000"/>
          <w:spacing w:val="0"/>
          <w:w w:val="100"/>
          <w:position w:val="0"/>
          <w:sz w:val="28"/>
          <w:szCs w:val="28"/>
        </w:rPr>
        <w:t>2</w:t>
      </w:r>
      <w:r>
        <w:rPr>
          <w:color w:val="000000"/>
          <w:spacing w:val="0"/>
          <w:w w:val="100"/>
          <w:position w:val="0"/>
        </w:rPr>
        <w:t>、中国农业银行深圳罗湖支行</w:t>
      </w:r>
      <w:r>
        <w:rPr>
          <w:color w:val="000000"/>
          <w:spacing w:val="0"/>
          <w:w w:val="100"/>
          <w:position w:val="0"/>
          <w:sz w:val="28"/>
          <w:szCs w:val="28"/>
        </w:rPr>
        <w:t>5000</w:t>
      </w:r>
      <w:r>
        <w:rPr>
          <w:color w:val="000000"/>
          <w:spacing w:val="0"/>
          <w:w w:val="100"/>
          <w:position w:val="0"/>
        </w:rPr>
        <w:t>万借款合同纠纷案：因我公司 未能如期偿还债务，债务重组也没有有效地完成，深圳中级人民法院做 出裁定，强制执行标的以本金</w:t>
      </w:r>
      <w:r>
        <w:rPr>
          <w:color w:val="000000"/>
          <w:spacing w:val="0"/>
          <w:w w:val="100"/>
          <w:position w:val="0"/>
          <w:sz w:val="28"/>
          <w:szCs w:val="28"/>
        </w:rPr>
        <w:t>4988</w:t>
      </w:r>
      <w:r>
        <w:rPr>
          <w:color w:val="000000"/>
          <w:spacing w:val="0"/>
          <w:w w:val="100"/>
          <w:position w:val="0"/>
        </w:rPr>
        <w:t>万元及执行费用等为限，冻结、划 拨我公司的银行存款，查封、扣押、拍卖、变卖我公司的财产，详情已 在《证券时报》上作了相应披露。由于公司与原告一直希望庭外和解， 实施债务重组，目前仍正在和债权银行进行协商，希望能启动债务重组 的相关工作，因此公司尚未因上述案件的强制执行措施而遭受重大损 失。</w:t>
      </w:r>
    </w:p>
    <w:p>
      <w:pPr>
        <w:pStyle w:val="Style17"/>
        <w:keepNext w:val="0"/>
        <w:keepLines w:val="0"/>
        <w:widowControl w:val="0"/>
        <w:shd w:val="clear" w:color="auto" w:fill="auto"/>
        <w:bidi w:val="0"/>
        <w:spacing w:before="0" w:after="620" w:line="624" w:lineRule="exact"/>
        <w:ind w:left="0" w:right="0" w:firstLine="560"/>
        <w:jc w:val="both"/>
      </w:pPr>
      <w:bookmarkStart w:id="226" w:name="bookmark226"/>
      <w:r>
        <w:rPr>
          <w:color w:val="000000"/>
          <w:spacing w:val="0"/>
          <w:w w:val="100"/>
          <w:position w:val="0"/>
          <w:sz w:val="28"/>
          <w:szCs w:val="28"/>
        </w:rPr>
        <w:t>3</w:t>
      </w:r>
      <w:bookmarkEnd w:id="226"/>
      <w:r>
        <w:rPr>
          <w:color w:val="000000"/>
          <w:spacing w:val="0"/>
          <w:w w:val="100"/>
          <w:position w:val="0"/>
        </w:rPr>
        <w:t>、工商银行深东支行贷款</w:t>
      </w:r>
      <w:r>
        <w:rPr>
          <w:color w:val="000000"/>
          <w:spacing w:val="0"/>
          <w:w w:val="100"/>
          <w:position w:val="0"/>
          <w:sz w:val="28"/>
          <w:szCs w:val="28"/>
        </w:rPr>
        <w:t>7000</w:t>
      </w:r>
      <w:r>
        <w:rPr>
          <w:color w:val="000000"/>
          <w:spacing w:val="0"/>
          <w:w w:val="100"/>
          <w:position w:val="0"/>
        </w:rPr>
        <w:t>万元合同纠纷案：此贷款的担保方正 产业控股有限公司履行了担保债务，代公司向银行偿还清了全部贷款，进 而形成对本公司的债权，其后该公司股份将此债权于</w:t>
      </w:r>
      <w:r>
        <w:rPr>
          <w:color w:val="000000"/>
          <w:spacing w:val="0"/>
          <w:w w:val="100"/>
          <w:position w:val="0"/>
          <w:sz w:val="28"/>
          <w:szCs w:val="28"/>
        </w:rPr>
        <w:t>2004</w:t>
      </w:r>
      <w:r>
        <w:rPr>
          <w:color w:val="000000"/>
          <w:spacing w:val="0"/>
          <w:w w:val="100"/>
          <w:position w:val="0"/>
        </w:rPr>
        <w:t>年</w:t>
      </w:r>
      <w:r>
        <w:rPr>
          <w:color w:val="000000"/>
          <w:spacing w:val="0"/>
          <w:w w:val="100"/>
          <w:position w:val="0"/>
          <w:sz w:val="28"/>
          <w:szCs w:val="28"/>
        </w:rPr>
        <w:t>7</w:t>
      </w:r>
      <w:r>
        <w:rPr>
          <w:color w:val="000000"/>
          <w:spacing w:val="0"/>
          <w:w w:val="100"/>
          <w:position w:val="0"/>
        </w:rPr>
        <w:t xml:space="preserve">月转移给了 河南方正信息技术有限公司，此贷款到目前仍无力全额偿还。债权人河南 方正信息技术有限公司向河南省郑州市中级人民法院申请对我公司的深圳 市宝安区公明镇大通工业城的土地使用权和深圳市宝安区公明镇长春花园 </w:t>
      </w:r>
      <w:r>
        <w:rPr>
          <w:color w:val="000000"/>
          <w:spacing w:val="0"/>
          <w:w w:val="100"/>
          <w:position w:val="0"/>
          <w:sz w:val="28"/>
          <w:szCs w:val="28"/>
        </w:rPr>
        <w:t>8</w:t>
      </w:r>
      <w:r>
        <w:rPr>
          <w:color w:val="000000"/>
          <w:spacing w:val="0"/>
          <w:w w:val="100"/>
          <w:position w:val="0"/>
        </w:rPr>
        <w:t>套房产进行了查封、冻结（详见</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11</w:t>
      </w:r>
      <w:r>
        <w:rPr>
          <w:color w:val="000000"/>
          <w:spacing w:val="0"/>
          <w:w w:val="100"/>
          <w:position w:val="0"/>
        </w:rPr>
        <w:t>月</w:t>
      </w:r>
      <w:r>
        <w:rPr>
          <w:color w:val="000000"/>
          <w:spacing w:val="0"/>
          <w:w w:val="100"/>
          <w:position w:val="0"/>
          <w:sz w:val="28"/>
          <w:szCs w:val="28"/>
        </w:rPr>
        <w:t>24</w:t>
      </w:r>
      <w:r>
        <w:rPr>
          <w:color w:val="000000"/>
          <w:spacing w:val="0"/>
          <w:w w:val="100"/>
          <w:position w:val="0"/>
        </w:rPr>
        <w:t>日</w:t>
      </w:r>
      <w:r>
        <w:rPr>
          <w:color w:val="000000"/>
          <w:spacing w:val="0"/>
          <w:w w:val="100"/>
          <w:position w:val="0"/>
          <w:sz w:val="28"/>
          <w:szCs w:val="28"/>
        </w:rPr>
        <w:t>C24</w:t>
      </w:r>
      <w:r>
        <w:rPr>
          <w:color w:val="000000"/>
          <w:spacing w:val="0"/>
          <w:w w:val="100"/>
          <w:position w:val="0"/>
        </w:rPr>
        <w:t>版《证券时报》）</w:t>
      </w:r>
    </w:p>
    <w:p>
      <w:pPr>
        <w:pStyle w:val="Style17"/>
        <w:keepNext w:val="0"/>
        <w:keepLines w:val="0"/>
        <w:widowControl w:val="0"/>
        <w:shd w:val="clear" w:color="auto" w:fill="auto"/>
        <w:bidi w:val="0"/>
        <w:spacing w:before="0" w:after="340" w:line="618" w:lineRule="exact"/>
        <w:ind w:left="0" w:right="0" w:firstLine="560"/>
        <w:jc w:val="both"/>
        <w:rPr>
          <w:sz w:val="28"/>
          <w:szCs w:val="28"/>
        </w:rPr>
      </w:pPr>
      <w:bookmarkStart w:id="227" w:name="bookmark227"/>
      <w:r>
        <w:rPr>
          <w:color w:val="000000"/>
          <w:spacing w:val="0"/>
          <w:w w:val="100"/>
          <w:position w:val="0"/>
          <w:sz w:val="28"/>
          <w:szCs w:val="28"/>
        </w:rPr>
        <w:t>4</w:t>
      </w:r>
      <w:bookmarkEnd w:id="227"/>
      <w:r>
        <w:rPr>
          <w:color w:val="000000"/>
          <w:spacing w:val="0"/>
          <w:w w:val="100"/>
          <w:position w:val="0"/>
          <w:sz w:val="26"/>
          <w:szCs w:val="26"/>
        </w:rPr>
        <w:t>、关于“合资经营深圳大通食品工业有限公司合同争议”仲裁一案： 我公司一直与对方协调，希望和解，未能达到很好的效果，现由广东省普 宁市人民法院强制执行，于</w:t>
      </w:r>
      <w:r>
        <w:rPr>
          <w:color w:val="000000"/>
          <w:spacing w:val="0"/>
          <w:w w:val="100"/>
          <w:position w:val="0"/>
          <w:sz w:val="28"/>
          <w:szCs w:val="28"/>
        </w:rPr>
        <w:t>2007</w:t>
      </w:r>
      <w:r>
        <w:rPr>
          <w:color w:val="000000"/>
          <w:spacing w:val="0"/>
          <w:w w:val="100"/>
          <w:position w:val="0"/>
          <w:sz w:val="26"/>
          <w:szCs w:val="26"/>
        </w:rPr>
        <w:t>年</w:t>
      </w:r>
      <w:r>
        <w:rPr>
          <w:color w:val="000000"/>
          <w:spacing w:val="0"/>
          <w:w w:val="100"/>
          <w:position w:val="0"/>
          <w:sz w:val="28"/>
          <w:szCs w:val="28"/>
        </w:rPr>
        <w:t>1</w:t>
      </w:r>
      <w:r>
        <w:rPr>
          <w:color w:val="000000"/>
          <w:spacing w:val="0"/>
          <w:w w:val="100"/>
          <w:position w:val="0"/>
          <w:sz w:val="26"/>
          <w:szCs w:val="26"/>
        </w:rPr>
        <w:t>月，轮候查封了我公司位于宝安区公 明镇大通工业城九号厂房的土地及地上建筑（宗地号为</w:t>
      </w:r>
      <w:r>
        <w:rPr>
          <w:color w:val="000000"/>
          <w:spacing w:val="0"/>
          <w:w w:val="100"/>
          <w:position w:val="0"/>
          <w:sz w:val="28"/>
          <w:szCs w:val="28"/>
        </w:rPr>
        <w:t xml:space="preserve">A 6 2 2 </w:t>
      </w:r>
      <w:r>
        <w:rPr>
          <w:color w:val="000000"/>
          <w:spacing w:val="0"/>
          <w:w w:val="100"/>
          <w:position w:val="0"/>
          <w:sz w:val="26"/>
          <w:szCs w:val="26"/>
        </w:rPr>
        <w:t xml:space="preserve">- </w:t>
      </w:r>
      <w:r>
        <w:rPr>
          <w:color w:val="000000"/>
          <w:spacing w:val="0"/>
          <w:w w:val="100"/>
          <w:position w:val="0"/>
          <w:sz w:val="28"/>
          <w:szCs w:val="28"/>
        </w:rPr>
        <w:t>0 0 5</w:t>
      </w:r>
    </w:p>
    <w:p>
      <w:pPr>
        <w:pStyle w:val="Style7"/>
        <w:keepNext w:val="0"/>
        <w:keepLines w:val="0"/>
        <w:widowControl w:val="0"/>
        <w:pBdr>
          <w:bottom w:val="single" w:sz="4" w:space="0" w:color="auto"/>
        </w:pBdr>
        <w:shd w:val="clear" w:color="auto" w:fill="auto"/>
        <w:bidi w:val="0"/>
        <w:spacing w:before="0" w:after="36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8"/>
          <w:szCs w:val="28"/>
        </w:rPr>
        <w:t>2,</w:t>
      </w:r>
      <w:r>
        <w:rPr>
          <w:color w:val="000000"/>
          <w:spacing w:val="0"/>
          <w:w w:val="100"/>
          <w:position w:val="0"/>
        </w:rPr>
        <w:t>房产证号列：深房地字第</w:t>
      </w:r>
      <w:r>
        <w:rPr>
          <w:color w:val="000000"/>
          <w:spacing w:val="0"/>
          <w:w w:val="100"/>
          <w:position w:val="0"/>
          <w:sz w:val="28"/>
          <w:szCs w:val="28"/>
        </w:rPr>
        <w:t>5 0 0 0 0 4 6 6 7 0</w:t>
      </w:r>
      <w:r>
        <w:rPr>
          <w:color w:val="000000"/>
          <w:spacing w:val="0"/>
          <w:w w:val="100"/>
          <w:position w:val="0"/>
        </w:rPr>
        <w:t>号），查封了我公司持</w:t>
      </w:r>
    </w:p>
    <w:p>
      <w:pPr>
        <w:pStyle w:val="Style17"/>
        <w:keepNext w:val="0"/>
        <w:keepLines w:val="0"/>
        <w:widowControl w:val="0"/>
        <w:shd w:val="clear" w:color="auto" w:fill="auto"/>
        <w:bidi w:val="0"/>
        <w:spacing w:before="0" w:after="940" w:line="240" w:lineRule="auto"/>
        <w:ind w:left="0" w:right="0" w:firstLine="0"/>
        <w:jc w:val="left"/>
      </w:pPr>
      <w:r>
        <w:rPr>
          <w:color w:val="000000"/>
          <w:spacing w:val="0"/>
          <w:w w:val="100"/>
          <w:position w:val="0"/>
        </w:rPr>
        <w:t>有的深圳大通食品工业有限公司</w:t>
      </w:r>
      <w:r>
        <w:rPr>
          <w:color w:val="000000"/>
          <w:spacing w:val="0"/>
          <w:w w:val="100"/>
          <w:position w:val="0"/>
          <w:sz w:val="28"/>
          <w:szCs w:val="28"/>
        </w:rPr>
        <w:t>3 0%</w:t>
      </w:r>
      <w:r>
        <w:rPr>
          <w:color w:val="000000"/>
          <w:spacing w:val="0"/>
          <w:w w:val="100"/>
          <w:position w:val="0"/>
        </w:rPr>
        <w:t>的股权。（详见《证券时报》）</w:t>
      </w:r>
    </w:p>
    <w:p>
      <w:pPr>
        <w:pStyle w:val="Style17"/>
        <w:keepNext w:val="0"/>
        <w:keepLines w:val="0"/>
        <w:widowControl w:val="0"/>
        <w:shd w:val="clear" w:color="auto" w:fill="auto"/>
        <w:tabs>
          <w:tab w:pos="757" w:val="left"/>
        </w:tabs>
        <w:bidi w:val="0"/>
        <w:spacing w:before="0" w:after="300" w:line="240" w:lineRule="auto"/>
        <w:ind w:left="0" w:right="0" w:firstLine="0"/>
        <w:jc w:val="left"/>
      </w:pPr>
      <w:bookmarkStart w:id="228" w:name="bookmark228"/>
      <w:r>
        <w:rPr>
          <w:color w:val="000000"/>
          <w:spacing w:val="0"/>
          <w:w w:val="100"/>
          <w:position w:val="0"/>
        </w:rPr>
        <w:t>（</w:t>
      </w:r>
      <w:bookmarkEnd w:id="228"/>
      <w:r>
        <w:rPr>
          <w:color w:val="000000"/>
          <w:spacing w:val="0"/>
          <w:w w:val="100"/>
          <w:position w:val="0"/>
        </w:rPr>
        <w:t>二）</w:t>
        <w:tab/>
        <w:t>收购及出售资产、吸收合并事项</w:t>
      </w:r>
    </w:p>
    <w:p>
      <w:pPr>
        <w:pStyle w:val="Style17"/>
        <w:keepNext w:val="0"/>
        <w:keepLines w:val="0"/>
        <w:widowControl w:val="0"/>
        <w:shd w:val="clear" w:color="auto" w:fill="auto"/>
        <w:bidi w:val="0"/>
        <w:spacing w:before="0" w:after="940" w:line="240" w:lineRule="auto"/>
        <w:ind w:left="0" w:right="0" w:firstLine="660"/>
        <w:jc w:val="left"/>
      </w:pPr>
      <w:r>
        <w:rPr>
          <w:color w:val="000000"/>
          <w:spacing w:val="0"/>
          <w:w w:val="100"/>
          <w:position w:val="0"/>
        </w:rPr>
        <w:t>报告期内公司无收购及出售资产、吸收合并事项。</w:t>
      </w:r>
    </w:p>
    <w:p>
      <w:pPr>
        <w:pStyle w:val="Style17"/>
        <w:keepNext w:val="0"/>
        <w:keepLines w:val="0"/>
        <w:widowControl w:val="0"/>
        <w:shd w:val="clear" w:color="auto" w:fill="auto"/>
        <w:tabs>
          <w:tab w:pos="757" w:val="left"/>
        </w:tabs>
        <w:bidi w:val="0"/>
        <w:spacing w:before="0" w:after="300" w:line="240" w:lineRule="auto"/>
        <w:ind w:left="0" w:right="0" w:firstLine="0"/>
        <w:jc w:val="left"/>
      </w:pPr>
      <w:bookmarkStart w:id="229" w:name="bookmark229"/>
      <w:r>
        <w:rPr>
          <w:color w:val="000000"/>
          <w:spacing w:val="0"/>
          <w:w w:val="100"/>
          <w:position w:val="0"/>
        </w:rPr>
        <w:t>（</w:t>
      </w:r>
      <w:bookmarkEnd w:id="229"/>
      <w:r>
        <w:rPr>
          <w:color w:val="000000"/>
          <w:spacing w:val="0"/>
          <w:w w:val="100"/>
          <w:position w:val="0"/>
        </w:rPr>
        <w:t>三）</w:t>
        <w:tab/>
        <w:t>报告期内公司重大关联交易事项</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8"/>
          <w:szCs w:val="28"/>
        </w:rPr>
        <w:t>1</w:t>
      </w:r>
      <w:r>
        <w:rPr>
          <w:color w:val="000000"/>
          <w:spacing w:val="0"/>
          <w:w w:val="100"/>
          <w:position w:val="0"/>
        </w:rPr>
        <w:t>、销售商品、提供劳务重大关联交易</w:t>
      </w:r>
    </w:p>
    <w:p>
      <w:pPr>
        <w:pStyle w:val="Style17"/>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报告期内公司无销售商品、提供劳务重大关联交易</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8"/>
          <w:szCs w:val="28"/>
        </w:rPr>
        <w:t>2</w:t>
      </w:r>
      <w:r>
        <w:rPr>
          <w:color w:val="000000"/>
          <w:spacing w:val="0"/>
          <w:w w:val="100"/>
          <w:position w:val="0"/>
        </w:rPr>
        <w:t>、关联债权债务往来</w:t>
      </w:r>
    </w:p>
    <w:tbl>
      <w:tblPr>
        <w:tblOverlap w:val="never"/>
        <w:jc w:val="center"/>
        <w:tblLayout w:type="fixed"/>
      </w:tblPr>
      <w:tblGrid>
        <w:gridCol w:w="1786"/>
        <w:gridCol w:w="1978"/>
        <w:gridCol w:w="1622"/>
        <w:gridCol w:w="1618"/>
        <w:gridCol w:w="1536"/>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发生金额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对公司利润的 影响</w:t>
            </w:r>
          </w:p>
        </w:tc>
      </w:tr>
      <w:tr>
        <w:trPr>
          <w:trHeight w:val="6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东莞方正科技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同一大股东控制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8, 844, </w:t>
            </w:r>
            <w:r>
              <w:rPr>
                <w:rFonts w:ascii="Book Antiqua" w:eastAsia="Book Antiqua" w:hAnsi="Book Antiqua" w:cs="Book Antiqua"/>
                <w:color w:val="000000"/>
                <w:spacing w:val="0"/>
                <w:w w:val="80"/>
                <w:position w:val="0"/>
                <w:sz w:val="20"/>
                <w:szCs w:val="20"/>
              </w:rPr>
              <w:t>638.62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正常往来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不重大</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方正产业控股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同一大股东控制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3, 634, </w:t>
            </w:r>
            <w:r>
              <w:rPr>
                <w:rFonts w:ascii="Book Antiqua" w:eastAsia="Book Antiqua" w:hAnsi="Book Antiqua" w:cs="Book Antiqua"/>
                <w:color w:val="000000"/>
                <w:spacing w:val="0"/>
                <w:w w:val="80"/>
                <w:position w:val="0"/>
                <w:sz w:val="20"/>
                <w:szCs w:val="20"/>
              </w:rPr>
              <w:t>964.15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代偿公司到期 银行借款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不重大</w:t>
            </w:r>
          </w:p>
        </w:tc>
      </w:tr>
    </w:tbl>
    <w:p>
      <w:pPr>
        <w:widowControl w:val="0"/>
        <w:spacing w:after="779" w:line="1" w:lineRule="exact"/>
      </w:pPr>
    </w:p>
    <w:p>
      <w:pPr>
        <w:pStyle w:val="Style17"/>
        <w:keepNext w:val="0"/>
        <w:keepLines w:val="0"/>
        <w:widowControl w:val="0"/>
        <w:shd w:val="clear" w:color="auto" w:fill="auto"/>
        <w:bidi w:val="0"/>
        <w:spacing w:before="0" w:after="300" w:line="240" w:lineRule="auto"/>
        <w:ind w:left="0" w:right="0" w:firstLine="0"/>
        <w:jc w:val="left"/>
      </w:pPr>
      <w:bookmarkStart w:id="230" w:name="bookmark230"/>
      <w:r>
        <w:rPr>
          <w:color w:val="000000"/>
          <w:spacing w:val="0"/>
          <w:w w:val="100"/>
          <w:position w:val="0"/>
        </w:rPr>
        <w:t>（</w:t>
      </w:r>
      <w:bookmarkEnd w:id="230"/>
      <w:r>
        <w:rPr>
          <w:color w:val="000000"/>
          <w:spacing w:val="0"/>
          <w:w w:val="100"/>
          <w:position w:val="0"/>
        </w:rPr>
        <w:t>四）公司重大合同及其履行情况</w:t>
      </w:r>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8"/>
          <w:szCs w:val="28"/>
        </w:rPr>
        <w:t>1</w:t>
      </w:r>
      <w:r>
        <w:rPr>
          <w:color w:val="000000"/>
          <w:spacing w:val="0"/>
          <w:w w:val="100"/>
          <w:position w:val="0"/>
        </w:rPr>
        <w:t>、重大合同</w:t>
      </w:r>
    </w:p>
    <w:p>
      <w:pPr>
        <w:pStyle w:val="Style17"/>
        <w:keepNext w:val="0"/>
        <w:keepLines w:val="0"/>
        <w:widowControl w:val="0"/>
        <w:shd w:val="clear" w:color="auto" w:fill="auto"/>
        <w:bidi w:val="0"/>
        <w:spacing w:before="0" w:after="300" w:line="240" w:lineRule="auto"/>
        <w:ind w:left="0" w:right="0" w:firstLine="660"/>
        <w:jc w:val="left"/>
      </w:pPr>
      <w:r>
        <w:rPr>
          <w:color w:val="000000"/>
          <w:spacing w:val="0"/>
          <w:w w:val="100"/>
          <w:position w:val="0"/>
        </w:rPr>
        <w:t>本报告期内，公司与贸易合作单位签订的《购销合同》已执行完毕。</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8"/>
          <w:szCs w:val="28"/>
        </w:rPr>
        <w:t>2</w:t>
      </w:r>
      <w:r>
        <w:rPr>
          <w:color w:val="000000"/>
          <w:spacing w:val="0"/>
          <w:w w:val="100"/>
          <w:position w:val="0"/>
        </w:rPr>
        <w:t>、重大担保</w:t>
      </w:r>
    </w:p>
    <w:tbl>
      <w:tblPr>
        <w:tblOverlap w:val="never"/>
        <w:jc w:val="left"/>
        <w:tblLayout w:type="fixed"/>
      </w:tblPr>
      <w:tblGrid>
        <w:gridCol w:w="1733"/>
        <w:gridCol w:w="1440"/>
        <w:gridCol w:w="720"/>
        <w:gridCol w:w="1114"/>
        <w:gridCol w:w="1944"/>
        <w:gridCol w:w="720"/>
        <w:gridCol w:w="768"/>
      </w:tblGrid>
      <w:tr>
        <w:trPr>
          <w:trHeight w:val="1262"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担保对象名称</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发生日期 （协议签署</w:t>
            </w:r>
          </w:p>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307" w:lineRule="exact"/>
              <w:ind w:left="140" w:right="0" w:firstLine="20"/>
              <w:jc w:val="left"/>
              <w:rPr>
                <w:sz w:val="20"/>
                <w:szCs w:val="20"/>
              </w:rPr>
            </w:pPr>
            <w:r>
              <w:rPr>
                <w:color w:val="000000"/>
                <w:spacing w:val="0"/>
                <w:w w:val="100"/>
                <w:position w:val="0"/>
                <w:sz w:val="20"/>
                <w:szCs w:val="20"/>
              </w:rPr>
              <w:t>借款 金额</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担保方式</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是否 履行 完毕</w:t>
            </w:r>
          </w:p>
        </w:tc>
        <w:tc>
          <w:tcPr>
            <w:tcBorders>
              <w:top w:val="single" w:sz="4"/>
              <w:left w:val="single" w:sz="4"/>
              <w:right w:val="single" w:sz="4"/>
            </w:tcBorders>
            <w:shd w:val="clear" w:color="auto" w:fill="E6E6E6"/>
            <w:vAlign w:val="bottom"/>
          </w:tcPr>
          <w:p>
            <w:pPr>
              <w:pStyle w:val="Style27"/>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是否 为关 联方 担保</w:t>
            </w: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遵化新利能源开 发有限公司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2003 </w:t>
            </w:r>
            <w:r>
              <w:rPr>
                <w:color w:val="000000"/>
                <w:spacing w:val="0"/>
                <w:w w:val="100"/>
                <w:position w:val="0"/>
                <w:sz w:val="20"/>
                <w:szCs w:val="20"/>
              </w:rPr>
              <w:t xml:space="preserve">年 </w:t>
            </w:r>
            <w:r>
              <w:rPr>
                <w:rFonts w:ascii="Book Antiqua" w:eastAsia="Book Antiqua" w:hAnsi="Book Antiqua" w:cs="Book Antiqua"/>
                <w:color w:val="000000"/>
                <w:spacing w:val="0"/>
                <w:w w:val="80"/>
                <w:position w:val="0"/>
                <w:sz w:val="20"/>
                <w:szCs w:val="20"/>
              </w:rPr>
              <w:t>11</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1</w:t>
            </w:r>
            <w:r>
              <w:rPr>
                <w:color w:val="000000"/>
                <w:spacing w:val="0"/>
                <w:w w:val="100"/>
                <w:position w:val="0"/>
                <w:sz w:val="20"/>
                <w:szCs w:val="20"/>
              </w:rPr>
              <w:t>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83" w:lineRule="auto"/>
              <w:ind w:left="0" w:right="0" w:firstLine="140"/>
              <w:jc w:val="left"/>
              <w:rPr>
                <w:sz w:val="20"/>
                <w:szCs w:val="20"/>
              </w:rPr>
            </w:pPr>
            <w:r>
              <w:rPr>
                <w:rFonts w:ascii="Book Antiqua" w:eastAsia="Book Antiqua" w:hAnsi="Book Antiqua" w:cs="Book Antiqua"/>
                <w:color w:val="000000"/>
                <w:spacing w:val="0"/>
                <w:w w:val="80"/>
                <w:position w:val="0"/>
                <w:sz w:val="20"/>
                <w:szCs w:val="20"/>
              </w:rPr>
              <w:t>1500</w:t>
            </w:r>
          </w:p>
          <w:p>
            <w:pPr>
              <w:pStyle w:val="Style27"/>
              <w:keepNext w:val="0"/>
              <w:keepLines w:val="0"/>
              <w:widowControl w:val="0"/>
              <w:shd w:val="clear" w:color="auto" w:fill="auto"/>
              <w:bidi w:val="0"/>
              <w:spacing w:before="0" w:after="0" w:line="293" w:lineRule="exact"/>
              <w:ind w:left="0" w:right="0" w:firstLine="0"/>
              <w:jc w:val="center"/>
              <w:rPr>
                <w:sz w:val="20"/>
                <w:szCs w:val="20"/>
              </w:rPr>
            </w:pPr>
            <w:r>
              <w:rPr>
                <w:rFonts w:ascii="Book Antiqua" w:eastAsia="Book Antiqua" w:hAnsi="Book Antiqua" w:cs="Book Antiqua"/>
                <w:color w:val="000000"/>
                <w:spacing w:val="0"/>
                <w:w w:val="80"/>
                <w:position w:val="0"/>
                <w:sz w:val="20"/>
                <w:szCs w:val="20"/>
              </w:rPr>
              <w:t>0</w:t>
            </w:r>
            <w:r>
              <w:rPr>
                <w:color w:val="000000"/>
                <w:spacing w:val="0"/>
                <w:w w:val="100"/>
                <w:position w:val="0"/>
                <w:sz w:val="20"/>
                <w:szCs w:val="20"/>
              </w:rPr>
              <w:t>万 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连带责任 担保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到最后一期还款履 行届满之日起经过 两年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line="1" w:lineRule="exac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547" w:right="953" w:bottom="1382" w:left="1093" w:header="0" w:footer="3" w:gutter="0"/>
          <w:cols w:space="720"/>
          <w:noEndnote/>
          <w:rtlGutter w:val="0"/>
          <w:docGrid w:linePitch="360"/>
        </w:sectPr>
      </w:pPr>
    </w:p>
    <w:tbl>
      <w:tblPr>
        <w:tblOverlap w:val="never"/>
        <w:jc w:val="left"/>
        <w:tblLayout w:type="fixed"/>
      </w:tblPr>
      <w:tblGrid>
        <w:gridCol w:w="3898"/>
        <w:gridCol w:w="4541"/>
      </w:tblGrid>
      <w:tr>
        <w:trPr>
          <w:trHeight w:val="528"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0</w:t>
            </w:r>
          </w:p>
        </w:tc>
      </w:tr>
      <w:tr>
        <w:trPr>
          <w:trHeight w:val="518"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报告期内担保余额合计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14,800</w:t>
            </w:r>
            <w:r>
              <w:rPr>
                <w:color w:val="000000"/>
                <w:spacing w:val="0"/>
                <w:w w:val="100"/>
                <w:position w:val="0"/>
                <w:sz w:val="20"/>
                <w:szCs w:val="20"/>
              </w:rPr>
              <w:t>万元</w:t>
            </w:r>
          </w:p>
        </w:tc>
      </w:tr>
      <w:tr>
        <w:trPr>
          <w:trHeight w:val="518" w:hRule="exact"/>
        </w:trPr>
        <w:tc>
          <w:tcPr>
            <w:gridSpan w:val="2"/>
            <w:tcBorders>
              <w:top w:val="single" w:sz="4"/>
              <w:left w:val="single" w:sz="4"/>
              <w:righ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公司对控股子公司的担保情况</w:t>
            </w:r>
          </w:p>
        </w:tc>
      </w:tr>
      <w:tr>
        <w:trPr>
          <w:trHeight w:val="523"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报告期内对控股子公司担保发生额合计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18"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报告期内对控股子公司担保余额合计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18" w:hRule="exact"/>
        </w:trPr>
        <w:tc>
          <w:tcPr>
            <w:gridSpan w:val="2"/>
            <w:tcBorders>
              <w:top w:val="single" w:sz="4"/>
              <w:left w:val="single" w:sz="4"/>
              <w:righ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公司担保总额情况（包括对控股子公司的担保）</w:t>
            </w:r>
          </w:p>
        </w:tc>
      </w:tr>
      <w:tr>
        <w:trPr>
          <w:trHeight w:val="523"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14,800 </w:t>
            </w:r>
            <w:r>
              <w:rPr>
                <w:color w:val="000000"/>
                <w:spacing w:val="0"/>
                <w:w w:val="100"/>
                <w:position w:val="0"/>
                <w:sz w:val="20"/>
                <w:szCs w:val="20"/>
              </w:rPr>
              <w:t>万</w:t>
            </w:r>
          </w:p>
        </w:tc>
      </w:tr>
      <w:tr>
        <w:trPr>
          <w:trHeight w:val="518"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-161.77%</w:t>
            </w:r>
          </w:p>
        </w:tc>
      </w:tr>
      <w:tr>
        <w:trPr>
          <w:trHeight w:val="518" w:hRule="exact"/>
        </w:trPr>
        <w:tc>
          <w:tcPr>
            <w:gridSpan w:val="2"/>
            <w:tcBorders>
              <w:top w:val="single" w:sz="4"/>
              <w:left w:val="single" w:sz="4"/>
              <w:righ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公司违规担保情况</w:t>
            </w:r>
          </w:p>
        </w:tc>
      </w:tr>
      <w:tr>
        <w:trPr>
          <w:trHeight w:val="634"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为控股股东及公司持股</w:t>
            </w:r>
            <w:r>
              <w:rPr>
                <w:rFonts w:ascii="Book Antiqua" w:eastAsia="Book Antiqua" w:hAnsi="Book Antiqua" w:cs="Book Antiqua"/>
                <w:color w:val="000000"/>
                <w:spacing w:val="0"/>
                <w:w w:val="80"/>
                <w:position w:val="0"/>
                <w:sz w:val="20"/>
                <w:szCs w:val="20"/>
              </w:rPr>
              <w:t>50%</w:t>
            </w:r>
            <w:r>
              <w:rPr>
                <w:color w:val="000000"/>
                <w:spacing w:val="0"/>
                <w:w w:val="100"/>
                <w:position w:val="0"/>
                <w:sz w:val="20"/>
                <w:szCs w:val="20"/>
              </w:rPr>
              <w:t>以下的其他 关联方提供担保的金额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634"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直接或间接为资产负债超过</w:t>
            </w:r>
            <w:r>
              <w:rPr>
                <w:rFonts w:ascii="Book Antiqua" w:eastAsia="Book Antiqua" w:hAnsi="Book Antiqua" w:cs="Book Antiqua"/>
                <w:color w:val="000000"/>
                <w:spacing w:val="0"/>
                <w:w w:val="80"/>
                <w:position w:val="0"/>
                <w:sz w:val="20"/>
                <w:szCs w:val="20"/>
              </w:rPr>
              <w:t>70%</w:t>
            </w:r>
            <w:r>
              <w:rPr>
                <w:color w:val="000000"/>
                <w:spacing w:val="0"/>
                <w:w w:val="100"/>
                <w:position w:val="0"/>
                <w:sz w:val="20"/>
                <w:szCs w:val="20"/>
              </w:rPr>
              <w:t>的被担 保对象提供的债务担保金额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14,800 </w:t>
            </w:r>
            <w:r>
              <w:rPr>
                <w:color w:val="000000"/>
                <w:spacing w:val="0"/>
                <w:w w:val="100"/>
                <w:position w:val="0"/>
                <w:sz w:val="20"/>
                <w:szCs w:val="20"/>
              </w:rPr>
              <w:t>万</w:t>
            </w:r>
          </w:p>
        </w:tc>
      </w:tr>
      <w:tr>
        <w:trPr>
          <w:trHeight w:val="523" w:hRule="exact"/>
        </w:trPr>
        <w:tc>
          <w:tcPr>
            <w:tcBorders>
              <w:top w:val="single" w:sz="4"/>
              <w:left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担保总额是否超过资产的</w:t>
            </w:r>
            <w:r>
              <w:rPr>
                <w:rFonts w:ascii="Book Antiqua" w:eastAsia="Book Antiqua" w:hAnsi="Book Antiqua" w:cs="Book Antiqua"/>
                <w:color w:val="000000"/>
                <w:spacing w:val="0"/>
                <w:w w:val="80"/>
                <w:position w:val="0"/>
                <w:sz w:val="20"/>
                <w:szCs w:val="20"/>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8" w:hRule="exact"/>
        </w:trPr>
        <w:tc>
          <w:tcPr>
            <w:tcBorders>
              <w:top w:val="single" w:sz="4"/>
              <w:left w:val="single" w:sz="4"/>
              <w:bottom w:val="single" w:sz="4"/>
            </w:tcBorders>
            <w:shd w:val="clear" w:color="auto" w:fill="E6E6E6"/>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违规担保总额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 xml:space="preserve">14,800 </w:t>
            </w:r>
            <w:r>
              <w:rPr>
                <w:color w:val="000000"/>
                <w:spacing w:val="0"/>
                <w:w w:val="100"/>
                <w:position w:val="0"/>
                <w:sz w:val="20"/>
                <w:szCs w:val="20"/>
              </w:rPr>
              <w:t>万</w:t>
            </w:r>
          </w:p>
        </w:tc>
      </w:tr>
    </w:tbl>
    <w:p>
      <w:pPr>
        <w:widowControl w:val="0"/>
        <w:spacing w:after="239" w:line="1" w:lineRule="exact"/>
      </w:pPr>
    </w:p>
    <w:p>
      <w:pPr>
        <w:pStyle w:val="Style37"/>
        <w:keepNext w:val="0"/>
        <w:keepLines w:val="0"/>
        <w:widowControl w:val="0"/>
        <w:shd w:val="clear" w:color="auto" w:fill="auto"/>
        <w:bidi w:val="0"/>
        <w:spacing w:before="0" w:after="460" w:line="322" w:lineRule="exact"/>
        <w:ind w:left="0" w:right="0" w:firstLine="0"/>
        <w:jc w:val="left"/>
      </w:pPr>
      <w:r>
        <w:rPr>
          <w:color w:val="000000"/>
          <w:spacing w:val="0"/>
          <w:w w:val="100"/>
          <w:position w:val="0"/>
        </w:rPr>
        <w:t>注：此笔担保，公司管理层以及公司董事会大部分董事对此项事项不知情，系公司实际控制人绕开 董事会擅自操作完成的，对此公司董事会深表遗憾，详见董事会报告之财务风险部分。</w:t>
      </w:r>
    </w:p>
    <w:p>
      <w:pPr>
        <w:pStyle w:val="Style17"/>
        <w:keepNext w:val="0"/>
        <w:keepLines w:val="0"/>
        <w:widowControl w:val="0"/>
        <w:shd w:val="clear" w:color="auto" w:fill="auto"/>
        <w:tabs>
          <w:tab w:pos="406" w:val="left"/>
        </w:tabs>
        <w:bidi w:val="0"/>
        <w:spacing w:before="0" w:after="0" w:line="638" w:lineRule="exact"/>
        <w:ind w:left="0" w:right="0" w:firstLine="0"/>
        <w:jc w:val="left"/>
      </w:pPr>
      <w:bookmarkStart w:id="231" w:name="bookmark231"/>
      <w:r>
        <w:rPr>
          <w:color w:val="000000"/>
          <w:spacing w:val="0"/>
          <w:w w:val="100"/>
          <w:position w:val="0"/>
          <w:sz w:val="28"/>
          <w:szCs w:val="28"/>
        </w:rPr>
        <w:t>3</w:t>
      </w:r>
      <w:bookmarkEnd w:id="231"/>
      <w:r>
        <w:rPr>
          <w:color w:val="000000"/>
          <w:spacing w:val="0"/>
          <w:w w:val="100"/>
          <w:position w:val="0"/>
        </w:rPr>
        <w:t>、</w:t>
        <w:tab/>
        <w:t>报告期内，委托他人进行现金资产管理事项</w:t>
      </w:r>
    </w:p>
    <w:p>
      <w:pPr>
        <w:pStyle w:val="Style17"/>
        <w:keepNext w:val="0"/>
        <w:keepLines w:val="0"/>
        <w:widowControl w:val="0"/>
        <w:shd w:val="clear" w:color="auto" w:fill="auto"/>
        <w:bidi w:val="0"/>
        <w:spacing w:before="0" w:after="0" w:line="638" w:lineRule="exact"/>
        <w:ind w:left="0" w:right="0" w:firstLine="660"/>
        <w:jc w:val="left"/>
      </w:pPr>
      <w:r>
        <w:rPr>
          <w:color w:val="000000"/>
          <w:spacing w:val="0"/>
          <w:w w:val="100"/>
          <w:position w:val="0"/>
        </w:rPr>
        <w:t>报告期内公司无其他委托现金资产管理事项。</w:t>
      </w:r>
    </w:p>
    <w:p>
      <w:pPr>
        <w:pStyle w:val="Style17"/>
        <w:keepNext w:val="0"/>
        <w:keepLines w:val="0"/>
        <w:widowControl w:val="0"/>
        <w:shd w:val="clear" w:color="auto" w:fill="auto"/>
        <w:tabs>
          <w:tab w:pos="406" w:val="left"/>
        </w:tabs>
        <w:bidi w:val="0"/>
        <w:spacing w:before="0" w:after="0" w:line="638" w:lineRule="exact"/>
        <w:ind w:left="0" w:right="0" w:firstLine="0"/>
        <w:jc w:val="left"/>
      </w:pPr>
      <w:bookmarkStart w:id="232" w:name="bookmark232"/>
      <w:r>
        <w:rPr>
          <w:color w:val="000000"/>
          <w:spacing w:val="0"/>
          <w:w w:val="100"/>
          <w:position w:val="0"/>
          <w:sz w:val="28"/>
          <w:szCs w:val="28"/>
        </w:rPr>
        <w:t>4</w:t>
      </w:r>
      <w:bookmarkEnd w:id="232"/>
      <w:r>
        <w:rPr>
          <w:color w:val="000000"/>
          <w:spacing w:val="0"/>
          <w:w w:val="100"/>
          <w:position w:val="0"/>
        </w:rPr>
        <w:t>、</w:t>
        <w:tab/>
        <w:t>公司无其他重大合同事项</w:t>
      </w:r>
    </w:p>
    <w:p>
      <w:pPr>
        <w:pStyle w:val="Style17"/>
        <w:keepNext w:val="0"/>
        <w:keepLines w:val="0"/>
        <w:widowControl w:val="0"/>
        <w:shd w:val="clear" w:color="auto" w:fill="auto"/>
        <w:tabs>
          <w:tab w:pos="757" w:val="left"/>
        </w:tabs>
        <w:bidi w:val="0"/>
        <w:spacing w:before="0" w:after="0" w:line="638" w:lineRule="exact"/>
        <w:ind w:left="0" w:right="0" w:firstLine="0"/>
        <w:jc w:val="left"/>
      </w:pPr>
      <w:bookmarkStart w:id="233" w:name="bookmark233"/>
      <w:r>
        <w:rPr>
          <w:color w:val="000000"/>
          <w:spacing w:val="0"/>
          <w:w w:val="100"/>
          <w:position w:val="0"/>
        </w:rPr>
        <w:t>（</w:t>
      </w:r>
      <w:bookmarkEnd w:id="233"/>
      <w:r>
        <w:rPr>
          <w:color w:val="000000"/>
          <w:spacing w:val="0"/>
          <w:w w:val="100"/>
          <w:position w:val="0"/>
        </w:rPr>
        <w:t>五）</w:t>
        <w:tab/>
        <w:t>承诺事项</w:t>
      </w:r>
    </w:p>
    <w:p>
      <w:pPr>
        <w:pStyle w:val="Style17"/>
        <w:keepNext w:val="0"/>
        <w:keepLines w:val="0"/>
        <w:widowControl w:val="0"/>
        <w:shd w:val="clear" w:color="auto" w:fill="auto"/>
        <w:bidi w:val="0"/>
        <w:spacing w:before="0" w:after="0" w:line="638" w:lineRule="exact"/>
        <w:ind w:left="0" w:right="0" w:firstLine="660"/>
        <w:jc w:val="left"/>
      </w:pPr>
      <w:r>
        <w:rPr>
          <w:color w:val="000000"/>
          <w:spacing w:val="0"/>
          <w:w w:val="100"/>
          <w:position w:val="0"/>
        </w:rPr>
        <w:t>公司股东承诺将在</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6</w:t>
      </w:r>
      <w:r>
        <w:rPr>
          <w:color w:val="000000"/>
          <w:spacing w:val="0"/>
          <w:w w:val="100"/>
          <w:position w:val="0"/>
        </w:rPr>
        <w:t>月</w:t>
      </w:r>
      <w:r>
        <w:rPr>
          <w:color w:val="000000"/>
          <w:spacing w:val="0"/>
          <w:w w:val="100"/>
          <w:position w:val="0"/>
          <w:sz w:val="28"/>
          <w:szCs w:val="28"/>
        </w:rPr>
        <w:t>30</w:t>
      </w:r>
      <w:r>
        <w:rPr>
          <w:color w:val="000000"/>
          <w:spacing w:val="0"/>
          <w:w w:val="100"/>
          <w:position w:val="0"/>
        </w:rPr>
        <w:t>日前进入股权分置改革程序，由于 股东意见无法统一，一直未能启动股改程序。</w:t>
      </w:r>
    </w:p>
    <w:p>
      <w:pPr>
        <w:pStyle w:val="Style17"/>
        <w:keepNext w:val="0"/>
        <w:keepLines w:val="0"/>
        <w:widowControl w:val="0"/>
        <w:shd w:val="clear" w:color="auto" w:fill="auto"/>
        <w:tabs>
          <w:tab w:pos="757" w:val="left"/>
        </w:tabs>
        <w:bidi w:val="0"/>
        <w:spacing w:before="0" w:after="0" w:line="638" w:lineRule="exact"/>
        <w:ind w:left="0" w:right="0" w:firstLine="0"/>
        <w:jc w:val="left"/>
      </w:pPr>
      <w:bookmarkStart w:id="234" w:name="bookmark234"/>
      <w:r>
        <w:rPr>
          <w:color w:val="000000"/>
          <w:spacing w:val="0"/>
          <w:w w:val="100"/>
          <w:position w:val="0"/>
        </w:rPr>
        <w:t>（</w:t>
      </w:r>
      <w:bookmarkEnd w:id="234"/>
      <w:r>
        <w:rPr>
          <w:color w:val="000000"/>
          <w:spacing w:val="0"/>
          <w:w w:val="100"/>
          <w:position w:val="0"/>
        </w:rPr>
        <w:t>六）</w:t>
        <w:tab/>
        <w:t>股改事项</w:t>
      </w:r>
    </w:p>
    <w:p>
      <w:pPr>
        <w:pStyle w:val="Style17"/>
        <w:keepNext w:val="0"/>
        <w:keepLines w:val="0"/>
        <w:widowControl w:val="0"/>
        <w:shd w:val="clear" w:color="auto" w:fill="auto"/>
        <w:bidi w:val="0"/>
        <w:spacing w:before="0" w:after="120" w:line="638" w:lineRule="exact"/>
        <w:ind w:left="0" w:right="0" w:firstLine="380"/>
        <w:jc w:val="left"/>
      </w:pPr>
      <w:r>
        <w:rPr>
          <w:color w:val="000000"/>
          <w:spacing w:val="0"/>
          <w:w w:val="100"/>
          <w:position w:val="0"/>
        </w:rPr>
        <w:t>由于公司债务、经营危机，公司股东对实施股改意见没有统一，待公司</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center"/>
      </w:pPr>
      <w:r>
        <w:rPr>
          <w:color w:val="000000"/>
          <w:spacing w:val="0"/>
          <w:w w:val="100"/>
          <w:position w:val="0"/>
        </w:rPr>
        <w:t>SHENZHEN CAPSTONE INDUSTRIAL CO.,LTD.ANNUAL REPORT</w:t>
      </w:r>
    </w:p>
    <w:p>
      <w:pPr>
        <w:pStyle w:val="Style17"/>
        <w:keepNext w:val="0"/>
        <w:keepLines w:val="0"/>
        <w:widowControl w:val="0"/>
        <w:shd w:val="clear" w:color="auto" w:fill="auto"/>
        <w:bidi w:val="0"/>
        <w:spacing w:before="0" w:after="0" w:line="619" w:lineRule="exact"/>
        <w:ind w:left="0" w:right="0" w:firstLine="0"/>
        <w:jc w:val="left"/>
      </w:pPr>
      <w:r>
        <w:rPr>
          <w:color w:val="000000"/>
          <w:spacing w:val="0"/>
          <w:w w:val="100"/>
          <w:position w:val="0"/>
        </w:rPr>
        <w:t>股东意见统一后，立刻启动股改程序。</w:t>
      </w:r>
    </w:p>
    <w:p>
      <w:pPr>
        <w:pStyle w:val="Style17"/>
        <w:keepNext w:val="0"/>
        <w:keepLines w:val="0"/>
        <w:widowControl w:val="0"/>
        <w:shd w:val="clear" w:color="auto" w:fill="auto"/>
        <w:bidi w:val="0"/>
        <w:spacing w:before="0" w:after="0" w:line="619" w:lineRule="exact"/>
        <w:ind w:left="0" w:right="0" w:firstLine="0"/>
        <w:jc w:val="left"/>
      </w:pPr>
      <w:bookmarkStart w:id="235" w:name="bookmark235"/>
      <w:r>
        <w:rPr>
          <w:color w:val="000000"/>
          <w:spacing w:val="0"/>
          <w:w w:val="100"/>
          <w:position w:val="0"/>
        </w:rPr>
        <w:t>（</w:t>
      </w:r>
      <w:bookmarkEnd w:id="235"/>
      <w:r>
        <w:rPr>
          <w:color w:val="000000"/>
          <w:spacing w:val="0"/>
          <w:w w:val="100"/>
          <w:position w:val="0"/>
        </w:rPr>
        <w:t>七）聘任会计师事务所情况</w:t>
      </w:r>
    </w:p>
    <w:p>
      <w:pPr>
        <w:pStyle w:val="Style17"/>
        <w:keepNext w:val="0"/>
        <w:keepLines w:val="0"/>
        <w:widowControl w:val="0"/>
        <w:shd w:val="clear" w:color="auto" w:fill="auto"/>
        <w:bidi w:val="0"/>
        <w:spacing w:before="0" w:after="640" w:line="619" w:lineRule="exact"/>
        <w:ind w:left="0" w:right="0" w:firstLine="580"/>
        <w:jc w:val="both"/>
      </w:pPr>
      <w:r>
        <w:rPr>
          <w:color w:val="000000"/>
          <w:spacing w:val="0"/>
          <w:w w:val="100"/>
          <w:position w:val="0"/>
        </w:rPr>
        <w:t>报告期内，由公司第五届董事会十七次会议提议，公司</w:t>
      </w:r>
      <w:r>
        <w:rPr>
          <w:color w:val="000000"/>
          <w:spacing w:val="0"/>
          <w:w w:val="100"/>
          <w:position w:val="0"/>
          <w:sz w:val="28"/>
          <w:szCs w:val="28"/>
        </w:rPr>
        <w:t>2005</w:t>
      </w:r>
      <w:r>
        <w:rPr>
          <w:color w:val="000000"/>
          <w:spacing w:val="0"/>
          <w:w w:val="100"/>
          <w:position w:val="0"/>
        </w:rPr>
        <w:t>年年度股 东大会审议通过，续聘深圳市鹏城会计师事务所有限公司为公司的审计机 构。报告期内支付审计费用</w:t>
      </w:r>
      <w:r>
        <w:rPr>
          <w:color w:val="000000"/>
          <w:spacing w:val="0"/>
          <w:w w:val="100"/>
          <w:position w:val="0"/>
          <w:sz w:val="28"/>
          <w:szCs w:val="28"/>
        </w:rPr>
        <w:t>12</w:t>
      </w:r>
      <w:r>
        <w:rPr>
          <w:color w:val="000000"/>
          <w:spacing w:val="0"/>
          <w:w w:val="100"/>
          <w:position w:val="0"/>
        </w:rPr>
        <w:t>万元，该所已连续为公司服务</w:t>
      </w:r>
      <w:r>
        <w:rPr>
          <w:color w:val="000000"/>
          <w:spacing w:val="0"/>
          <w:w w:val="100"/>
          <w:position w:val="0"/>
          <w:sz w:val="28"/>
          <w:szCs w:val="28"/>
        </w:rPr>
        <w:t>5</w:t>
      </w:r>
      <w:r>
        <w:rPr>
          <w:color w:val="000000"/>
          <w:spacing w:val="0"/>
          <w:w w:val="100"/>
          <w:position w:val="0"/>
        </w:rPr>
        <w:t>年。</w:t>
      </w:r>
    </w:p>
    <w:p>
      <w:pPr>
        <w:pStyle w:val="Style17"/>
        <w:keepNext w:val="0"/>
        <w:keepLines w:val="0"/>
        <w:widowControl w:val="0"/>
        <w:shd w:val="clear" w:color="auto" w:fill="auto"/>
        <w:tabs>
          <w:tab w:pos="882" w:val="left"/>
        </w:tabs>
        <w:bidi w:val="0"/>
        <w:spacing w:before="0" w:after="0" w:line="624" w:lineRule="exact"/>
        <w:ind w:left="0" w:right="0" w:firstLine="0"/>
        <w:jc w:val="left"/>
      </w:pPr>
      <w:bookmarkStart w:id="236" w:name="bookmark236"/>
      <w:r>
        <w:rPr>
          <w:color w:val="000000"/>
          <w:spacing w:val="0"/>
          <w:w w:val="100"/>
          <w:position w:val="0"/>
        </w:rPr>
        <w:t>（</w:t>
      </w:r>
      <w:bookmarkEnd w:id="236"/>
      <w:r>
        <w:rPr>
          <w:color w:val="000000"/>
          <w:spacing w:val="0"/>
          <w:w w:val="100"/>
          <w:position w:val="0"/>
        </w:rPr>
        <w:t>八）</w:t>
        <w:tab/>
        <w:t>报告期内公司、公司董事会及董事未受中国证监会稽查、中国证监 会行政处罚、通报批评、证券交易所公开谴责。</w:t>
      </w:r>
    </w:p>
    <w:p>
      <w:pPr>
        <w:pStyle w:val="Style17"/>
        <w:keepNext w:val="0"/>
        <w:keepLines w:val="0"/>
        <w:widowControl w:val="0"/>
        <w:shd w:val="clear" w:color="auto" w:fill="auto"/>
        <w:tabs>
          <w:tab w:pos="780" w:val="left"/>
        </w:tabs>
        <w:bidi w:val="0"/>
        <w:spacing w:before="0" w:after="0" w:line="624" w:lineRule="exact"/>
        <w:ind w:left="0" w:right="0" w:firstLine="0"/>
        <w:jc w:val="left"/>
      </w:pPr>
      <w:bookmarkStart w:id="237" w:name="bookmark237"/>
      <w:r>
        <w:rPr>
          <w:color w:val="000000"/>
          <w:spacing w:val="0"/>
          <w:w w:val="100"/>
          <w:position w:val="0"/>
        </w:rPr>
        <w:t>（</w:t>
      </w:r>
      <w:bookmarkEnd w:id="237"/>
      <w:r>
        <w:rPr>
          <w:color w:val="000000"/>
          <w:spacing w:val="0"/>
          <w:w w:val="100"/>
          <w:position w:val="0"/>
        </w:rPr>
        <w:t>九）</w:t>
        <w:tab/>
        <w:t>报告期内公司控股股东没有变更。</w:t>
      </w:r>
    </w:p>
    <w:p>
      <w:pPr>
        <w:pStyle w:val="Style17"/>
        <w:keepNext w:val="0"/>
        <w:keepLines w:val="0"/>
        <w:widowControl w:val="0"/>
        <w:shd w:val="clear" w:color="auto" w:fill="auto"/>
        <w:bidi w:val="0"/>
        <w:spacing w:before="0" w:after="0" w:line="624" w:lineRule="exact"/>
        <w:ind w:left="0" w:right="0" w:firstLine="0"/>
        <w:jc w:val="left"/>
      </w:pPr>
      <w:r>
        <w:rPr>
          <w:color w:val="000000"/>
          <w:spacing w:val="0"/>
          <w:w w:val="100"/>
          <w:position w:val="0"/>
        </w:rPr>
        <w:t>（十）报告期内公司无更改名称或股票简称的情况。</w:t>
      </w:r>
    </w:p>
    <w:p>
      <w:pPr>
        <w:pStyle w:val="Style17"/>
        <w:keepNext w:val="0"/>
        <w:keepLines w:val="0"/>
        <w:widowControl w:val="0"/>
        <w:shd w:val="clear" w:color="auto" w:fill="auto"/>
        <w:bidi w:val="0"/>
        <w:spacing w:before="0" w:after="0" w:line="590" w:lineRule="exact"/>
        <w:ind w:left="0" w:right="0" w:firstLine="580"/>
        <w:jc w:val="left"/>
      </w:pPr>
      <w:r>
        <w:rPr>
          <w:color w:val="000000"/>
          <w:spacing w:val="0"/>
          <w:w w:val="100"/>
          <w:position w:val="0"/>
        </w:rPr>
        <w:t>由于公司连续二年亏损，按《深圳交易所上市规则》的规定，本公司 股票于</w:t>
      </w:r>
      <w:r>
        <w:rPr>
          <w:color w:val="000000"/>
          <w:spacing w:val="0"/>
          <w:w w:val="100"/>
          <w:position w:val="0"/>
          <w:sz w:val="28"/>
          <w:szCs w:val="28"/>
        </w:rPr>
        <w:t>2006</w:t>
      </w:r>
      <w:r>
        <w:rPr>
          <w:color w:val="000000"/>
          <w:spacing w:val="0"/>
          <w:w w:val="100"/>
          <w:position w:val="0"/>
        </w:rPr>
        <w:t>年</w:t>
      </w:r>
      <w:r>
        <w:rPr>
          <w:color w:val="000000"/>
          <w:spacing w:val="0"/>
          <w:w w:val="100"/>
          <w:position w:val="0"/>
          <w:sz w:val="28"/>
          <w:szCs w:val="28"/>
        </w:rPr>
        <w:t>5</w:t>
      </w:r>
      <w:r>
        <w:rPr>
          <w:color w:val="000000"/>
          <w:spacing w:val="0"/>
          <w:w w:val="100"/>
          <w:position w:val="0"/>
        </w:rPr>
        <w:t>月</w:t>
      </w:r>
      <w:r>
        <w:rPr>
          <w:color w:val="000000"/>
          <w:spacing w:val="0"/>
          <w:w w:val="100"/>
          <w:position w:val="0"/>
          <w:sz w:val="28"/>
          <w:szCs w:val="28"/>
        </w:rPr>
        <w:t>9</w:t>
      </w:r>
      <w:r>
        <w:rPr>
          <w:color w:val="000000"/>
          <w:spacing w:val="0"/>
          <w:w w:val="100"/>
          <w:position w:val="0"/>
        </w:rPr>
        <w:t>日，股票简称变更为</w:t>
      </w:r>
      <w:r>
        <w:rPr>
          <w:color w:val="000000"/>
          <w:spacing w:val="0"/>
          <w:w w:val="100"/>
          <w:position w:val="0"/>
          <w:sz w:val="28"/>
          <w:szCs w:val="28"/>
        </w:rPr>
        <w:t>：*ST</w:t>
      </w:r>
      <w:r>
        <w:rPr>
          <w:color w:val="000000"/>
          <w:spacing w:val="0"/>
          <w:w w:val="100"/>
          <w:position w:val="0"/>
        </w:rPr>
        <w:t>大通。</w:t>
      </w:r>
    </w:p>
    <w:p>
      <w:pPr>
        <w:pStyle w:val="Style17"/>
        <w:keepNext w:val="0"/>
        <w:keepLines w:val="0"/>
        <w:widowControl w:val="0"/>
        <w:shd w:val="clear" w:color="auto" w:fill="auto"/>
        <w:bidi w:val="0"/>
        <w:spacing w:before="0" w:after="0" w:line="629" w:lineRule="exact"/>
        <w:ind w:left="0" w:right="0" w:firstLine="0"/>
        <w:jc w:val="left"/>
      </w:pPr>
      <w:r>
        <w:rPr>
          <w:color w:val="000000"/>
          <w:spacing w:val="0"/>
          <w:w w:val="100"/>
          <w:position w:val="0"/>
        </w:rPr>
        <w:t>（十一）公司接待调研及采访情况</w:t>
      </w:r>
    </w:p>
    <w:p>
      <w:pPr>
        <w:pStyle w:val="Style17"/>
        <w:keepNext w:val="0"/>
        <w:keepLines w:val="0"/>
        <w:widowControl w:val="0"/>
        <w:shd w:val="clear" w:color="auto" w:fill="auto"/>
        <w:bidi w:val="0"/>
        <w:spacing w:before="0" w:after="0" w:line="629" w:lineRule="exact"/>
        <w:ind w:left="0" w:right="0" w:firstLine="580"/>
        <w:jc w:val="both"/>
      </w:pPr>
      <w:r>
        <w:rPr>
          <w:color w:val="000000"/>
          <w:spacing w:val="0"/>
          <w:w w:val="100"/>
          <w:position w:val="0"/>
        </w:rPr>
        <w:t>在接待行业研究员、基金经理、记者及其他中小投资者调研、采访、 咨询时，公司及相关信息披露义务人严格遵循《上市公司公平信息指引》 的有关规定，未有实行差别对待政策，未有选择地、私下地提前向特定对 象披露、透露或泄露非公开信息的情形。</w:t>
      </w:r>
    </w:p>
    <w:p>
      <w:pPr>
        <w:pStyle w:val="Style17"/>
        <w:keepNext w:val="0"/>
        <w:keepLines w:val="0"/>
        <w:widowControl w:val="0"/>
        <w:shd w:val="clear" w:color="auto" w:fill="auto"/>
        <w:bidi w:val="0"/>
        <w:spacing w:before="0" w:after="180" w:line="629" w:lineRule="exact"/>
        <w:ind w:left="0" w:right="0" w:firstLine="0"/>
        <w:jc w:val="left"/>
      </w:pPr>
      <w:r>
        <w:rPr>
          <w:color w:val="000000"/>
          <w:spacing w:val="0"/>
          <w:w w:val="100"/>
          <w:position w:val="0"/>
        </w:rPr>
        <w:t>（十二）新旧会计准则股东权益差异调节表</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单位：（人民币）元</w:t>
      </w:r>
    </w:p>
    <w:tbl>
      <w:tblPr>
        <w:tblOverlap w:val="never"/>
        <w:jc w:val="center"/>
        <w:tblLayout w:type="fixed"/>
      </w:tblPr>
      <w:tblGrid>
        <w:gridCol w:w="4685"/>
        <w:gridCol w:w="5155"/>
      </w:tblGrid>
      <w:tr>
        <w:trPr>
          <w:trHeight w:val="326"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righ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日股东权益（现行会计准则）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-91,486,051.78</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4"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其中：同一控制下企业合并形成的长期股权投资差 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bottom w:val="single" w:sz="4"/>
            </w:tcBorders>
            <w:shd w:val="clear" w:color="auto" w:fill="E6E6E6"/>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47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2227" w:right="0" w:firstLine="0"/>
        <w:jc w:val="left"/>
      </w:pPr>
      <w:r>
        <w:rPr>
          <w:color w:val="000000"/>
          <w:spacing w:val="0"/>
          <w:w w:val="100"/>
          <w:position w:val="0"/>
        </w:rPr>
        <w:t>SHENZHEN CAPSTONE INDUSTRIAL CO.,LTD.ANNUAL REPORT</w:t>
      </w:r>
    </w:p>
    <w:tbl>
      <w:tblPr>
        <w:tblOverlap w:val="never"/>
        <w:jc w:val="center"/>
        <w:tblLayout w:type="fixed"/>
      </w:tblPr>
      <w:tblGrid>
        <w:gridCol w:w="4685"/>
        <w:gridCol w:w="5155"/>
      </w:tblGrid>
      <w:tr>
        <w:trPr>
          <w:trHeight w:val="326"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34" w:hRule="exact"/>
        </w:trPr>
        <w:tc>
          <w:tcPr>
            <w:tcBorders>
              <w:top w:val="single" w:sz="4"/>
              <w:left w:val="single" w:sz="4"/>
            </w:tcBorders>
            <w:shd w:val="clear" w:color="auto" w:fill="E6E6E6"/>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以公允价值计量且其变动计入当期损益的金融资产 以及可供出售金额资产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34,555,912.53</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top w:val="single" w:sz="4"/>
              <w:left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7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bottom w:val="single" w:sz="4"/>
            </w:tcBorders>
            <w:shd w:val="clear" w:color="auto" w:fill="E6E6E6"/>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日股东权益（新会计准则）</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-56,930,139.25</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会计师事务所的审阅意见</w:t>
      </w:r>
    </w:p>
    <w:p>
      <w:pPr>
        <w:widowControl w:val="0"/>
        <w:spacing w:after="59" w:line="1" w:lineRule="exact"/>
      </w:pP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40" w:line="240" w:lineRule="auto"/>
        <w:ind w:left="0" w:right="0" w:firstLine="0"/>
        <w:jc w:val="left"/>
      </w:pPr>
      <w:r>
        <w:rPr>
          <w:color w:val="000000"/>
          <w:spacing w:val="0"/>
          <w:w w:val="100"/>
          <w:position w:val="0"/>
        </w:rPr>
        <w:t>由于审计范围受到限制可能产生的影响非常重大和广泛，我们无法对上述深大通公司财务报表发表意见。</w:t>
      </w:r>
    </w:p>
    <w:p>
      <w:pPr>
        <w:pStyle w:val="Style25"/>
        <w:keepNext/>
        <w:keepLines/>
        <w:widowControl w:val="0"/>
        <w:shd w:val="clear" w:color="auto" w:fill="auto"/>
        <w:bidi w:val="0"/>
        <w:spacing w:before="0" w:after="120" w:line="240" w:lineRule="auto"/>
        <w:ind w:left="0" w:right="0" w:firstLine="0"/>
        <w:jc w:val="center"/>
        <w:rPr>
          <w:sz w:val="32"/>
          <w:szCs w:val="32"/>
        </w:rPr>
      </w:pPr>
      <w:bookmarkStart w:id="238" w:name="bookmark238"/>
      <w:bookmarkStart w:id="239" w:name="bookmark239"/>
      <w:bookmarkStart w:id="240" w:name="bookmark240"/>
      <w:r>
        <w:rPr>
          <w:rFonts w:ascii="SimHei" w:eastAsia="SimHei" w:hAnsi="SimHei" w:cs="SimHei"/>
          <w:color w:val="000000"/>
          <w:spacing w:val="0"/>
          <w:w w:val="100"/>
          <w:position w:val="0"/>
          <w:sz w:val="32"/>
          <w:szCs w:val="32"/>
        </w:rPr>
        <w:t>审计报告</w:t>
      </w:r>
      <w:bookmarkEnd w:id="238"/>
      <w:bookmarkEnd w:id="239"/>
      <w:bookmarkEnd w:id="240"/>
    </w:p>
    <w:p>
      <w:pPr>
        <w:pStyle w:val="Style37"/>
        <w:keepNext w:val="0"/>
        <w:keepLines w:val="0"/>
        <w:widowControl w:val="0"/>
        <w:shd w:val="clear" w:color="auto" w:fill="auto"/>
        <w:bidi w:val="0"/>
        <w:spacing w:before="0" w:after="0" w:line="504" w:lineRule="exact"/>
        <w:ind w:left="0" w:right="0" w:firstLine="6640"/>
        <w:jc w:val="left"/>
      </w:pPr>
      <w:r>
        <w:rPr>
          <w:color w:val="000000"/>
          <w:spacing w:val="0"/>
          <w:w w:val="100"/>
          <w:position w:val="0"/>
        </w:rPr>
        <w:t>深鹏所股审字</w:t>
      </w:r>
      <w:r>
        <w:rPr>
          <w:rFonts w:ascii="Times New Roman" w:eastAsia="Times New Roman" w:hAnsi="Times New Roman" w:cs="Times New Roman"/>
          <w:color w:val="000000"/>
          <w:spacing w:val="0"/>
          <w:w w:val="100"/>
          <w:position w:val="0"/>
        </w:rPr>
        <w:t>[2007]076</w:t>
      </w:r>
      <w:r>
        <w:rPr>
          <w:color w:val="000000"/>
          <w:spacing w:val="0"/>
          <w:w w:val="100"/>
          <w:position w:val="0"/>
        </w:rPr>
        <w:t>号 深圳大通实业股份有限公司全体股东：</w:t>
      </w:r>
    </w:p>
    <w:p>
      <w:pPr>
        <w:pStyle w:val="Style37"/>
        <w:keepNext w:val="0"/>
        <w:keepLines w:val="0"/>
        <w:widowControl w:val="0"/>
        <w:shd w:val="clear" w:color="auto" w:fill="auto"/>
        <w:bidi w:val="0"/>
        <w:spacing w:before="0" w:after="480" w:line="504" w:lineRule="exact"/>
        <w:ind w:left="0" w:right="0" w:firstLine="480"/>
        <w:jc w:val="both"/>
      </w:pPr>
      <w:r>
        <w:rPr>
          <w:color w:val="000000"/>
          <w:spacing w:val="0"/>
          <w:w w:val="100"/>
          <w:position w:val="0"/>
        </w:rPr>
        <w:t>我们接受委托，审计后附的深圳大通实业股份有限公司（以下简称深大通公司）财务报表，包 括</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2006</w:t>
      </w:r>
      <w:r>
        <w:rPr>
          <w:color w:val="000000"/>
          <w:spacing w:val="0"/>
          <w:w w:val="100"/>
          <w:position w:val="0"/>
        </w:rPr>
        <w:t>年度的利润表及利润分配表和现金流量表以及财务报表 附注。</w:t>
      </w:r>
    </w:p>
    <w:p>
      <w:pPr>
        <w:pStyle w:val="Style37"/>
        <w:keepNext w:val="0"/>
        <w:keepLines w:val="0"/>
        <w:widowControl w:val="0"/>
        <w:shd w:val="clear" w:color="auto" w:fill="auto"/>
        <w:bidi w:val="0"/>
        <w:spacing w:before="0" w:after="300" w:line="504" w:lineRule="exact"/>
        <w:ind w:left="0" w:right="0" w:firstLine="48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547" w:right="953" w:bottom="1382" w:left="1093" w:header="0" w:footer="3" w:gutter="0"/>
          <w:cols w:space="720"/>
          <w:noEndnote/>
          <w:titlePg/>
          <w:rtlGutter w:val="0"/>
          <w:docGrid w:linePitch="360"/>
        </w:sectPr>
      </w:pPr>
      <w:bookmarkStart w:id="241" w:name="bookmark241"/>
      <w:r>
        <w:rPr>
          <w:b/>
          <w:bCs/>
          <w:color w:val="000000"/>
          <w:spacing w:val="0"/>
          <w:w w:val="100"/>
          <w:position w:val="0"/>
        </w:rPr>
        <w:t>一</w:t>
      </w:r>
      <w:bookmarkEnd w:id="241"/>
      <w:r>
        <w:rPr>
          <w:b/>
          <w:bCs/>
          <w:color w:val="000000"/>
          <w:spacing w:val="0"/>
          <w:w w:val="100"/>
          <w:position w:val="0"/>
        </w:rPr>
        <w:t>、管理层对财务报表的责任</w:t>
      </w:r>
    </w:p>
    <w:p>
      <w:pPr>
        <w:pStyle w:val="Style37"/>
        <w:keepNext w:val="0"/>
        <w:keepLines w:val="0"/>
        <w:widowControl w:val="0"/>
        <w:shd w:val="clear" w:color="auto" w:fill="auto"/>
        <w:bidi w:val="0"/>
        <w:spacing w:before="0" w:after="480" w:line="240" w:lineRule="auto"/>
        <w:ind w:left="0" w:right="0"/>
        <w:jc w:val="both"/>
      </w:pPr>
      <w:r>
        <w:rPr>
          <w:color w:val="000000"/>
          <w:spacing w:val="0"/>
          <w:w w:val="100"/>
          <w:position w:val="0"/>
        </w:rPr>
        <w:t xml:space="preserve">按照企业会计准则和《企业会计制度》的规定编制财务报表是深大通公司管理层的责任。这种 </w:t>
      </w:r>
      <w:r>
        <w:rPr>
          <w:color w:val="000000"/>
          <w:spacing w:val="0"/>
          <w:w w:val="100"/>
          <w:position w:val="0"/>
        </w:rPr>
        <w:t>责任包括：（</w:t>
      </w:r>
      <w:r>
        <w:rPr>
          <w:rFonts w:ascii="Times New Roman" w:eastAsia="Times New Roman" w:hAnsi="Times New Roman" w:cs="Times New Roman"/>
          <w:color w:val="000000"/>
          <w:spacing w:val="0"/>
          <w:w w:val="100"/>
          <w:position w:val="0"/>
        </w:rPr>
        <w:t>1</w:t>
      </w:r>
      <w:r>
        <w:rPr>
          <w:color w:val="000000"/>
          <w:spacing w:val="0"/>
          <w:w w:val="100"/>
          <w:position w:val="0"/>
        </w:rPr>
        <w:t xml:space="preserve">）设计、实施和维护与财务报表编制相关的内部控制，以使财务报表不存在由于舞弊 </w:t>
      </w:r>
      <w:r>
        <w:rPr>
          <w:color w:val="000000"/>
          <w:spacing w:val="0"/>
          <w:w w:val="100"/>
          <w:position w:val="0"/>
        </w:rPr>
        <w:t>或错误而导致的重大错报；（</w:t>
      </w:r>
      <w:r>
        <w:rPr>
          <w:rFonts w:ascii="Times New Roman" w:eastAsia="Times New Roman" w:hAnsi="Times New Roman" w:cs="Times New Roman"/>
          <w:color w:val="000000"/>
          <w:spacing w:val="0"/>
          <w:w w:val="100"/>
          <w:position w:val="0"/>
        </w:rPr>
        <w:t>2</w:t>
      </w:r>
      <w:r>
        <w:rPr>
          <w:color w:val="000000"/>
          <w:spacing w:val="0"/>
          <w:w w:val="100"/>
          <w:position w:val="0"/>
        </w:rPr>
        <w:t>）选择和运用恰当的会计政策；（</w:t>
      </w:r>
      <w:r>
        <w:rPr>
          <w:rFonts w:ascii="Times New Roman" w:eastAsia="Times New Roman" w:hAnsi="Times New Roman" w:cs="Times New Roman"/>
          <w:color w:val="000000"/>
          <w:spacing w:val="0"/>
          <w:w w:val="100"/>
          <w:position w:val="0"/>
        </w:rPr>
        <w:t xml:space="preserve">3 </w:t>
      </w:r>
      <w:r>
        <w:rPr>
          <w:color w:val="000000"/>
          <w:spacing w:val="0"/>
          <w:w w:val="100"/>
          <w:position w:val="0"/>
        </w:rPr>
        <w:t>）做出合理的会计估计。</w:t>
      </w:r>
    </w:p>
    <w:p>
      <w:pPr>
        <w:pStyle w:val="Style60"/>
        <w:keepNext/>
        <w:keepLines/>
        <w:widowControl w:val="0"/>
        <w:shd w:val="clear" w:color="auto" w:fill="auto"/>
        <w:tabs>
          <w:tab w:pos="909" w:val="left"/>
        </w:tabs>
        <w:bidi w:val="0"/>
        <w:spacing w:before="0" w:after="480" w:line="504" w:lineRule="exact"/>
        <w:ind w:left="0" w:right="0"/>
        <w:jc w:val="left"/>
      </w:pPr>
      <w:bookmarkStart w:id="242" w:name="bookmark242"/>
      <w:bookmarkStart w:id="243" w:name="bookmark243"/>
      <w:bookmarkStart w:id="244" w:name="bookmark244"/>
      <w:bookmarkStart w:id="245" w:name="bookmark245"/>
      <w:r>
        <w:rPr>
          <w:color w:val="000000"/>
          <w:spacing w:val="0"/>
          <w:w w:val="100"/>
          <w:position w:val="0"/>
        </w:rPr>
        <w:t>二</w:t>
      </w:r>
      <w:bookmarkEnd w:id="244"/>
      <w:r>
        <w:rPr>
          <w:color w:val="000000"/>
          <w:spacing w:val="0"/>
          <w:w w:val="100"/>
          <w:position w:val="0"/>
        </w:rPr>
        <w:t>、</w:t>
        <w:tab/>
        <w:t>导致无法表示意见的事项</w:t>
      </w:r>
      <w:bookmarkEnd w:id="242"/>
      <w:bookmarkEnd w:id="243"/>
      <w:bookmarkEnd w:id="245"/>
    </w:p>
    <w:p>
      <w:pPr>
        <w:pStyle w:val="Style37"/>
        <w:keepNext w:val="0"/>
        <w:keepLines w:val="0"/>
        <w:widowControl w:val="0"/>
        <w:shd w:val="clear" w:color="auto" w:fill="auto"/>
        <w:bidi w:val="0"/>
        <w:spacing w:before="0" w:after="0" w:line="504" w:lineRule="exact"/>
        <w:ind w:left="0" w:right="0" w:firstLine="640"/>
        <w:jc w:val="both"/>
      </w:pPr>
      <w:r>
        <w:rPr>
          <w:color w:val="000000"/>
          <w:spacing w:val="0"/>
          <w:w w:val="100"/>
          <w:position w:val="0"/>
        </w:rPr>
        <w:t>如深大通公司的</w:t>
      </w:r>
      <w:r>
        <w:rPr>
          <w:rFonts w:ascii="Times New Roman" w:eastAsia="Times New Roman" w:hAnsi="Times New Roman" w:cs="Times New Roman"/>
          <w:color w:val="000000"/>
          <w:spacing w:val="0"/>
          <w:w w:val="100"/>
          <w:position w:val="0"/>
        </w:rPr>
        <w:t>2006</w:t>
      </w:r>
      <w:r>
        <w:rPr>
          <w:color w:val="000000"/>
          <w:spacing w:val="0"/>
          <w:w w:val="100"/>
          <w:position w:val="0"/>
        </w:rPr>
        <w:t>年度会计报表所示，深大通公司</w:t>
      </w:r>
      <w:r>
        <w:rPr>
          <w:rFonts w:ascii="Times New Roman" w:eastAsia="Times New Roman" w:hAnsi="Times New Roman" w:cs="Times New Roman"/>
          <w:color w:val="000000"/>
          <w:spacing w:val="0"/>
          <w:w w:val="100"/>
          <w:position w:val="0"/>
        </w:rPr>
        <w:t>2006</w:t>
      </w:r>
      <w:r>
        <w:rPr>
          <w:color w:val="000000"/>
          <w:spacing w:val="0"/>
          <w:w w:val="100"/>
          <w:position w:val="0"/>
        </w:rPr>
        <w:t>年度亏损</w:t>
      </w:r>
      <w:r>
        <w:rPr>
          <w:rFonts w:ascii="Times New Roman" w:eastAsia="Times New Roman" w:hAnsi="Times New Roman" w:cs="Times New Roman"/>
          <w:color w:val="000000"/>
          <w:spacing w:val="0"/>
          <w:w w:val="100"/>
          <w:position w:val="0"/>
        </w:rPr>
        <w:t>164,704,199.11</w:t>
      </w:r>
      <w:r>
        <w:rPr>
          <w:color w:val="000000"/>
          <w:spacing w:val="0"/>
          <w:w w:val="100"/>
          <w:position w:val="0"/>
        </w:rPr>
        <w:t>元，截 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日的净资产为</w:t>
      </w:r>
      <w:r>
        <w:rPr>
          <w:rFonts w:ascii="Times New Roman" w:eastAsia="Times New Roman" w:hAnsi="Times New Roman" w:cs="Times New Roman"/>
          <w:color w:val="000000"/>
          <w:spacing w:val="0"/>
          <w:w w:val="100"/>
          <w:position w:val="0"/>
        </w:rPr>
        <w:t>-91,486,051.78</w:t>
      </w:r>
      <w:r>
        <w:rPr>
          <w:color w:val="000000"/>
          <w:spacing w:val="0"/>
          <w:w w:val="100"/>
          <w:position w:val="0"/>
        </w:rPr>
        <w:t>元，且深大通公司银行借款已到期并未获展期，银 行已经提起诉讼。公司的财务状况已严重恶化。此外如会计报表附注八所述，深大通公司因对外担 保涉及大量诉讼事项，主要资产处于查封、冻结等状态，持续经营能力存在重大不确定性。我们无 法获取充分、适当的审计证据以评价贵公司按照持续经营假设编制会计报表的合理性。</w:t>
      </w:r>
    </w:p>
    <w:p>
      <w:pPr>
        <w:pStyle w:val="Style37"/>
        <w:keepNext w:val="0"/>
        <w:keepLines w:val="0"/>
        <w:widowControl w:val="0"/>
        <w:shd w:val="clear" w:color="auto" w:fill="auto"/>
        <w:bidi w:val="0"/>
        <w:spacing w:before="0" w:after="0" w:line="504" w:lineRule="exact"/>
        <w:ind w:left="0" w:right="0" w:firstLine="6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年度采用个别认定法对应收账款计提特别坏账准备</w:t>
      </w:r>
      <w:r>
        <w:rPr>
          <w:rFonts w:ascii="Times New Roman" w:eastAsia="Times New Roman" w:hAnsi="Times New Roman" w:cs="Times New Roman"/>
          <w:color w:val="000000"/>
          <w:spacing w:val="0"/>
          <w:w w:val="100"/>
          <w:position w:val="0"/>
        </w:rPr>
        <w:t>2,161,562.00</w:t>
      </w:r>
      <w:r>
        <w:rPr>
          <w:color w:val="000000"/>
          <w:spacing w:val="0"/>
          <w:w w:val="100"/>
          <w:position w:val="0"/>
        </w:rPr>
        <w:t>，对其他应收款计 提特别坏账准备</w:t>
      </w:r>
      <w:r>
        <w:rPr>
          <w:rFonts w:ascii="Times New Roman" w:eastAsia="Times New Roman" w:hAnsi="Times New Roman" w:cs="Times New Roman"/>
          <w:color w:val="000000"/>
          <w:spacing w:val="0"/>
          <w:w w:val="100"/>
          <w:position w:val="0"/>
        </w:rPr>
        <w:t>108,499,713.51</w:t>
      </w:r>
      <w:r>
        <w:rPr>
          <w:color w:val="000000"/>
          <w:spacing w:val="0"/>
          <w:w w:val="100"/>
          <w:position w:val="0"/>
        </w:rPr>
        <w:t>元。我们无法采用函证，也无法实施替代审计程序对期末应收款项 的可收回性获取充分适当的审计证据，亦无法确定期末计提特别坏帐准备的公允性和合理性。</w:t>
      </w:r>
    </w:p>
    <w:p>
      <w:pPr>
        <w:pStyle w:val="Style37"/>
        <w:keepNext w:val="0"/>
        <w:keepLines w:val="0"/>
        <w:widowControl w:val="0"/>
        <w:shd w:val="clear" w:color="auto" w:fill="auto"/>
        <w:bidi w:val="0"/>
        <w:spacing w:before="0" w:after="0" w:line="504" w:lineRule="exact"/>
        <w:ind w:left="0" w:right="0" w:firstLine="860"/>
        <w:jc w:val="both"/>
      </w:pPr>
      <w:r>
        <w:rPr>
          <w:color w:val="000000"/>
          <w:spacing w:val="0"/>
          <w:w w:val="100"/>
          <w:position w:val="0"/>
        </w:rPr>
        <w:t>如附注八所述，公司已披露为河北遵化新利能源开发有限公司提供担保</w:t>
      </w:r>
      <w:r>
        <w:rPr>
          <w:rFonts w:ascii="Times New Roman" w:eastAsia="Times New Roman" w:hAnsi="Times New Roman" w:cs="Times New Roman"/>
          <w:color w:val="000000"/>
          <w:spacing w:val="0"/>
          <w:w w:val="100"/>
          <w:position w:val="0"/>
        </w:rPr>
        <w:t>1.48</w:t>
      </w:r>
      <w:r>
        <w:rPr>
          <w:color w:val="000000"/>
          <w:spacing w:val="0"/>
          <w:w w:val="100"/>
          <w:position w:val="0"/>
        </w:rPr>
        <w:t>亿，为中联实 业股份有限公司提供反担保涉及金额</w:t>
      </w:r>
      <w:r>
        <w:rPr>
          <w:rFonts w:ascii="Times New Roman" w:eastAsia="Times New Roman" w:hAnsi="Times New Roman" w:cs="Times New Roman"/>
          <w:color w:val="000000"/>
          <w:spacing w:val="0"/>
          <w:w w:val="100"/>
          <w:position w:val="0"/>
        </w:rPr>
        <w:t>300</w:t>
      </w:r>
      <w:r>
        <w:rPr>
          <w:color w:val="000000"/>
          <w:spacing w:val="0"/>
          <w:w w:val="100"/>
          <w:position w:val="0"/>
        </w:rPr>
        <w:t>万，但</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30 0</w:t>
      </w:r>
      <w:r>
        <w:rPr>
          <w:color w:val="000000"/>
          <w:spacing w:val="0"/>
          <w:w w:val="100"/>
          <w:position w:val="0"/>
        </w:rPr>
        <w:t>，中国证券监督管理委员会行政 处罚决定书证监罚字</w:t>
      </w:r>
      <w:r>
        <w:rPr>
          <w:color w:val="000000"/>
          <w:spacing w:val="0"/>
          <w:w w:val="100"/>
          <w:position w:val="0"/>
        </w:rPr>
        <w:t>[2006]12</w:t>
      </w:r>
      <w:r>
        <w:rPr>
          <w:color w:val="000000"/>
          <w:spacing w:val="0"/>
          <w:w w:val="100"/>
          <w:position w:val="0"/>
        </w:rPr>
        <w:t>号文显示公司对外担保</w:t>
      </w:r>
      <w:r>
        <w:rPr>
          <w:color w:val="000000"/>
          <w:spacing w:val="0"/>
          <w:w w:val="100"/>
          <w:position w:val="0"/>
        </w:rPr>
        <w:t>4.59</w:t>
      </w:r>
      <w:r>
        <w:rPr>
          <w:color w:val="000000"/>
          <w:spacing w:val="0"/>
          <w:w w:val="100"/>
          <w:position w:val="0"/>
        </w:rPr>
        <w:t>亿。我们无法实施我们认为满意的审计 程序获取充分适当的审计证据来确定公司的对外担保事项披露的完整性。</w:t>
      </w:r>
    </w:p>
    <w:p>
      <w:pPr>
        <w:pStyle w:val="Style60"/>
        <w:keepNext/>
        <w:keepLines/>
        <w:widowControl w:val="0"/>
        <w:shd w:val="clear" w:color="auto" w:fill="auto"/>
        <w:tabs>
          <w:tab w:pos="909" w:val="left"/>
        </w:tabs>
        <w:bidi w:val="0"/>
        <w:spacing w:before="0" w:after="480" w:line="504" w:lineRule="exact"/>
        <w:ind w:left="0" w:right="0"/>
        <w:jc w:val="both"/>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w:t>
        <w:tab/>
        <w:t>审计意见</w:t>
      </w:r>
      <w:bookmarkEnd w:id="246"/>
      <w:bookmarkEnd w:id="247"/>
      <w:bookmarkEnd w:id="249"/>
    </w:p>
    <w:p>
      <w:pPr>
        <w:pStyle w:val="Style37"/>
        <w:keepNext w:val="0"/>
        <w:keepLines w:val="0"/>
        <w:widowControl w:val="0"/>
        <w:shd w:val="clear" w:color="auto" w:fill="auto"/>
        <w:bidi w:val="0"/>
        <w:spacing w:before="0" w:after="1040" w:line="499" w:lineRule="exact"/>
        <w:ind w:left="0" w:right="0"/>
        <w:jc w:val="both"/>
      </w:pPr>
      <w:r>
        <w:rPr>
          <w:color w:val="000000"/>
          <w:spacing w:val="0"/>
          <w:w w:val="100"/>
          <w:position w:val="0"/>
        </w:rPr>
        <w:t>由于上述审计范围受到限制可能产生的影响非常重大和广泛，我们无法对上述深大通公司财务 报表发表意见。</w:t>
      </w:r>
    </w:p>
    <w:p>
      <w:pPr>
        <w:pStyle w:val="Style37"/>
        <w:keepNext w:val="0"/>
        <w:keepLines w:val="0"/>
        <w:widowControl w:val="0"/>
        <w:shd w:val="clear" w:color="auto" w:fill="auto"/>
        <w:bidi w:val="0"/>
        <w:spacing w:before="0" w:after="300" w:line="240" w:lineRule="auto"/>
        <w:ind w:left="0" w:right="0"/>
        <w:jc w:val="both"/>
      </w:pPr>
      <w:r>
        <mc:AlternateContent>
          <mc:Choice Requires="wps">
            <w:drawing>
              <wp:anchor distT="0" distB="0" distL="114300" distR="114300" simplePos="0" relativeHeight="125829378" behindDoc="0" locked="0" layoutInCell="1" allowOverlap="1">
                <wp:simplePos x="0" y="0"/>
                <wp:positionH relativeFrom="page">
                  <wp:posOffset>4811395</wp:posOffset>
                </wp:positionH>
                <wp:positionV relativeFrom="paragraph">
                  <wp:posOffset>12700</wp:posOffset>
                </wp:positionV>
                <wp:extent cx="948055" cy="527050"/>
                <wp:wrapSquare wrapText="left"/>
                <wp:docPr id="107" name="Shape 107"/>
                <a:graphic xmlns:a="http://schemas.openxmlformats.org/drawingml/2006/main">
                  <a:graphicData uri="http://schemas.microsoft.com/office/word/2010/wordprocessingShape">
                    <wps:wsp>
                      <wps:cNvSpPr txBox="1"/>
                      <wps:spPr>
                        <a:xfrm>
                          <a:ext cx="948055" cy="527050"/>
                        </a:xfrm>
                        <a:prstGeom prst="rect"/>
                        <a:noFill/>
                      </wps:spPr>
                      <wps:txbx>
                        <w:txbxContent>
                          <w:p>
                            <w:pPr>
                              <w:pStyle w:val="Style37"/>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中国注册会计师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陈艳</w:t>
                            </w:r>
                          </w:p>
                        </w:txbxContent>
                      </wps:txbx>
                      <wps:bodyPr lIns="0" tIns="0" rIns="0" bIns="0">
                        <a:noAutoFit/>
                      </wps:bodyPr>
                    </wps:wsp>
                  </a:graphicData>
                </a:graphic>
              </wp:anchor>
            </w:drawing>
          </mc:Choice>
          <mc:Fallback>
            <w:pict>
              <v:shape id="_x0000_s1133" type="#_x0000_t202" style="position:absolute;margin-left:378.85000000000002pt;margin-top:1.pt;width:74.650000000000006pt;height:41.5pt;z-index:-125829375;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中国注册会计师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陈艳</w:t>
                      </w:r>
                    </w:p>
                  </w:txbxContent>
                </v:textbox>
                <w10:wrap type="square" side="left" anchorx="page"/>
              </v:shape>
            </w:pict>
          </mc:Fallback>
        </mc:AlternateContent>
      </w:r>
      <w:r>
        <w:rPr>
          <w:color w:val="000000"/>
          <w:spacing w:val="0"/>
          <w:w w:val="100"/>
          <w:position w:val="0"/>
        </w:rPr>
        <w:t>深圳市鹏城会计师事务所有限公司</w:t>
      </w:r>
    </w:p>
    <w:p>
      <w:pPr>
        <w:pStyle w:val="Style37"/>
        <w:keepNext w:val="0"/>
        <w:keepLines w:val="0"/>
        <w:widowControl w:val="0"/>
        <w:shd w:val="clear" w:color="auto" w:fill="auto"/>
        <w:bidi w:val="0"/>
        <w:spacing w:before="0" w:after="300" w:line="240" w:lineRule="auto"/>
        <w:ind w:left="128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深圳</w:t>
      </w:r>
    </w:p>
    <w:p>
      <w:pPr>
        <w:pStyle w:val="Style63"/>
        <w:keepNext w:val="0"/>
        <w:keepLines w:val="0"/>
        <w:widowControl w:val="0"/>
        <w:shd w:val="clear" w:color="auto" w:fill="auto"/>
        <w:bidi w:val="0"/>
        <w:spacing w:before="0" w:after="400" w:line="240" w:lineRule="auto"/>
        <w:ind w:left="0" w:right="0" w:firstLine="86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br w:type="page"/>
      </w:r>
    </w:p>
    <w:p>
      <w:pPr>
        <w:pStyle w:val="Style7"/>
        <w:keepNext w:val="0"/>
        <w:keepLines w:val="0"/>
        <w:widowControl w:val="0"/>
        <w:pBdr>
          <w:bottom w:val="single" w:sz="4" w:space="0" w:color="auto"/>
        </w:pBdr>
        <w:shd w:val="clear" w:color="auto" w:fill="auto"/>
        <w:bidi w:val="0"/>
        <w:spacing w:before="0" w:after="840" w:line="240" w:lineRule="auto"/>
        <w:ind w:left="0" w:right="0" w:firstLine="0"/>
        <w:jc w:val="center"/>
      </w:pPr>
      <w:r>
        <w:rPr>
          <w:color w:val="000000"/>
          <w:spacing w:val="0"/>
          <w:w w:val="100"/>
          <w:position w:val="0"/>
        </w:rPr>
        <w:t>SHENZHEN CAPSTONE INDUSTRIAL CO.,LTD.ANNUAL REPORT</w:t>
      </w:r>
    </w:p>
    <w:p>
      <w:pPr>
        <w:pStyle w:val="Style37"/>
        <w:keepNext w:val="0"/>
        <w:keepLines w:val="0"/>
        <w:widowControl w:val="0"/>
        <w:shd w:val="clear" w:color="auto" w:fill="auto"/>
        <w:bidi w:val="0"/>
        <w:spacing w:before="0" w:after="320" w:line="240" w:lineRule="auto"/>
        <w:ind w:left="6600" w:right="0" w:firstLine="0"/>
        <w:jc w:val="left"/>
      </w:pPr>
      <w:r>
        <w:rPr>
          <w:color w:val="000000"/>
          <w:spacing w:val="0"/>
          <w:w w:val="100"/>
          <w:position w:val="0"/>
        </w:rPr>
        <w:t>中国注册会计师</w:t>
      </w:r>
    </w:p>
    <w:p>
      <w:pPr>
        <w:pStyle w:val="Style37"/>
        <w:keepNext w:val="0"/>
        <w:keepLines w:val="0"/>
        <w:widowControl w:val="0"/>
        <w:shd w:val="clear" w:color="auto" w:fill="auto"/>
        <w:bidi w:val="0"/>
        <w:spacing w:before="0" w:after="100" w:line="240" w:lineRule="auto"/>
        <w:ind w:left="7140" w:right="0" w:firstLine="0"/>
        <w:jc w:val="left"/>
      </w:pPr>
      <w:r>
        <w:rPr>
          <w:color w:val="000000"/>
          <w:spacing w:val="0"/>
          <w:w w:val="100"/>
          <w:position w:val="0"/>
        </w:rPr>
        <w:t>桑涛</w:t>
      </w:r>
    </w:p>
    <w:p>
      <w:pPr>
        <w:pStyle w:val="Style37"/>
        <w:keepNext w:val="0"/>
        <w:keepLines w:val="0"/>
        <w:widowControl w:val="0"/>
        <w:shd w:val="clear" w:color="auto" w:fill="auto"/>
        <w:tabs>
          <w:tab w:leader="underscore" w:pos="3562" w:val="left"/>
        </w:tabs>
        <w:bidi w:val="0"/>
        <w:spacing w:before="240" w:after="40" w:line="240" w:lineRule="auto"/>
        <w:ind w:left="1220" w:right="0" w:firstLine="0"/>
        <w:jc w:val="left"/>
      </w:pPr>
      <w:r>
        <mc:AlternateContent>
          <mc:Choice Requires="wps">
            <w:drawing>
              <wp:anchor distT="4051300" distB="63500" distL="114300" distR="114300" simplePos="0" relativeHeight="125829380" behindDoc="0" locked="0" layoutInCell="1" allowOverlap="1">
                <wp:simplePos x="0" y="0"/>
                <wp:positionH relativeFrom="page">
                  <wp:posOffset>2748280</wp:posOffset>
                </wp:positionH>
                <wp:positionV relativeFrom="margin">
                  <wp:posOffset>5248910</wp:posOffset>
                </wp:positionV>
                <wp:extent cx="1850390" cy="539750"/>
                <wp:wrapTopAndBottom/>
                <wp:docPr id="109" name="Shape 109"/>
                <a:graphic xmlns:a="http://schemas.openxmlformats.org/drawingml/2006/main">
                  <a:graphicData uri="http://schemas.microsoft.com/office/word/2010/wordprocessingShape">
                    <wps:wsp>
                      <wps:cNvSpPr txBox="1"/>
                      <wps:spPr>
                        <a:xfrm>
                          <a:ext cx="1850390" cy="539750"/>
                        </a:xfrm>
                        <a:prstGeom prst="rect"/>
                        <a:noFill/>
                      </wps:spPr>
                      <wps:txbx>
                        <w:txbxContent>
                          <w:p>
                            <w:pPr>
                              <w:pStyle w:val="Style27"/>
                              <w:keepNext w:val="0"/>
                              <w:keepLines w:val="0"/>
                              <w:widowControl w:val="0"/>
                              <w:shd w:val="clear" w:color="auto" w:fill="auto"/>
                              <w:bidi w:val="0"/>
                              <w:spacing w:before="0" w:after="0" w:line="283" w:lineRule="exact"/>
                              <w:ind w:left="0" w:right="0" w:firstLine="0"/>
                              <w:jc w:val="center"/>
                              <w:rPr>
                                <w:sz w:val="24"/>
                                <w:szCs w:val="24"/>
                              </w:rPr>
                            </w:pPr>
                            <w:r>
                              <w:rPr>
                                <w:rFonts w:ascii="SimHei" w:eastAsia="SimHei" w:hAnsi="SimHei" w:cs="SimHei"/>
                                <w:color w:val="000000"/>
                                <w:spacing w:val="0"/>
                                <w:w w:val="100"/>
                                <w:position w:val="0"/>
                                <w:sz w:val="24"/>
                                <w:szCs w:val="24"/>
                              </w:rPr>
                              <w:t>深圳大通实业股份有限公司</w:t>
                              <w:br/>
                              <w:t>资产负债表</w:t>
                            </w:r>
                          </w:p>
                          <w:p>
                            <w:pPr>
                              <w:pStyle w:val="Style2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Hei" w:eastAsia="SimHei" w:hAnsi="SimHei" w:cs="SimHei"/>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rFonts w:ascii="SimHei" w:eastAsia="SimHei" w:hAnsi="SimHei" w:cs="SimHei"/>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rFonts w:ascii="SimHei" w:eastAsia="SimHei" w:hAnsi="SimHei" w:cs="SimHei"/>
                                <w:color w:val="000000"/>
                                <w:spacing w:val="0"/>
                                <w:w w:val="100"/>
                                <w:position w:val="0"/>
                                <w:sz w:val="24"/>
                                <w:szCs w:val="24"/>
                              </w:rPr>
                              <w:t>日</w:t>
                            </w:r>
                          </w:p>
                        </w:txbxContent>
                      </wps:txbx>
                      <wps:bodyPr lIns="0" tIns="0" rIns="0" bIns="0">
                        <a:noAutoFit/>
                      </wps:bodyPr>
                    </wps:wsp>
                  </a:graphicData>
                </a:graphic>
              </wp:anchor>
            </w:drawing>
          </mc:Choice>
          <mc:Fallback>
            <w:pict>
              <v:shape id="_x0000_s1135" type="#_x0000_t202" style="position:absolute;margin-left:216.40000000000001pt;margin-top:413.30000000000001pt;width:145.70000000000002pt;height:42.5pt;z-index:-125829373;mso-wrap-distance-left:9.pt;mso-wrap-distance-top:319.pt;mso-wrap-distance-right:9.pt;mso-wrap-distance-bottom: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83" w:lineRule="exact"/>
                        <w:ind w:left="0" w:right="0" w:firstLine="0"/>
                        <w:jc w:val="center"/>
                        <w:rPr>
                          <w:sz w:val="24"/>
                          <w:szCs w:val="24"/>
                        </w:rPr>
                      </w:pPr>
                      <w:r>
                        <w:rPr>
                          <w:rFonts w:ascii="SimHei" w:eastAsia="SimHei" w:hAnsi="SimHei" w:cs="SimHei"/>
                          <w:color w:val="000000"/>
                          <w:spacing w:val="0"/>
                          <w:w w:val="100"/>
                          <w:position w:val="0"/>
                          <w:sz w:val="24"/>
                          <w:szCs w:val="24"/>
                        </w:rPr>
                        <w:t>深圳大通实业股份有限公司</w:t>
                        <w:br/>
                        <w:t>资产负债表</w:t>
                      </w:r>
                    </w:p>
                    <w:p>
                      <w:pPr>
                        <w:pStyle w:val="Style2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Hei" w:eastAsia="SimHei" w:hAnsi="SimHei" w:cs="SimHei"/>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rFonts w:ascii="SimHei" w:eastAsia="SimHei" w:hAnsi="SimHei" w:cs="SimHei"/>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rFonts w:ascii="SimHei" w:eastAsia="SimHei" w:hAnsi="SimHei" w:cs="SimHei"/>
                          <w:color w:val="000000"/>
                          <w:spacing w:val="0"/>
                          <w:w w:val="100"/>
                          <w:position w:val="0"/>
                          <w:sz w:val="24"/>
                          <w:szCs w:val="24"/>
                        </w:rPr>
                        <w:t>日</w:t>
                      </w:r>
                    </w:p>
                  </w:txbxContent>
                </v:textbox>
                <w10:wrap type="topAndBottom" anchorx="page" anchory="margin"/>
              </v:shape>
            </w:pict>
          </mc:Fallback>
        </mc:AlternateContent>
      </w:r>
      <w:r>
        <w:rPr>
          <w:color w:val="000000"/>
          <w:spacing w:val="0"/>
          <w:w w:val="100"/>
          <w:position w:val="0"/>
          <w:u w:val="single"/>
        </w:rPr>
        <w:t>资 产</w:t>
      </w:r>
      <w:r>
        <w:rPr>
          <w:color w:val="000000"/>
          <w:spacing w:val="0"/>
          <w:w w:val="100"/>
          <w:position w:val="0"/>
        </w:rPr>
        <w:tab/>
        <w:t xml:space="preserve"> </w:t>
      </w:r>
      <w:r>
        <w:rPr>
          <w:color w:val="000000"/>
          <w:spacing w:val="0"/>
          <w:w w:val="100"/>
          <w:position w:val="0"/>
          <w:u w:val="single"/>
        </w:rPr>
        <w:t>附注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r>
        <w:rPr>
          <w:color w:val="000000"/>
          <w:spacing w:val="0"/>
          <w:w w:val="100"/>
          <w:position w:val="0"/>
        </w:rPr>
        <w:t>：</w:t>
      </w:r>
    </w:p>
    <w:p>
      <w:pPr>
        <w:pStyle w:val="Style21"/>
        <w:keepNext w:val="0"/>
        <w:keepLines w:val="0"/>
        <w:widowControl w:val="0"/>
        <w:shd w:val="clear" w:color="auto" w:fill="auto"/>
        <w:tabs>
          <w:tab w:pos="4433" w:val="left"/>
        </w:tabs>
        <w:bidi w:val="0"/>
        <w:spacing w:before="0" w:after="40" w:line="240" w:lineRule="auto"/>
        <w:ind w:left="0" w:right="0" w:firstLine="440"/>
        <w:jc w:val="left"/>
        <w:rPr>
          <w:sz w:val="20"/>
          <w:szCs w:val="20"/>
        </w:rPr>
      </w:pPr>
      <w:r>
        <w:fldChar w:fldCharType="begin"/>
        <w:instrText xml:space="preserve"> TOC \o "1-5" \h \z </w:instrText>
        <w:fldChar w:fldCharType="separate"/>
      </w:r>
      <w:r>
        <w:rPr>
          <w:color w:val="000000"/>
          <w:spacing w:val="0"/>
          <w:w w:val="100"/>
          <w:position w:val="0"/>
          <w:sz w:val="20"/>
          <w:szCs w:val="20"/>
        </w:rPr>
        <w:t>货币资金</w:t>
        <w:tab/>
      </w:r>
      <w:r>
        <w:rPr>
          <w:rFonts w:ascii="Times New Roman" w:eastAsia="Times New Roman" w:hAnsi="Times New Roman" w:cs="Times New Roman"/>
          <w:color w:val="000000"/>
          <w:spacing w:val="0"/>
          <w:w w:val="100"/>
          <w:position w:val="0"/>
          <w:sz w:val="20"/>
          <w:szCs w:val="20"/>
        </w:rPr>
        <w:t>1</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短期投资</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应收票据</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应收股利</w:t>
      </w:r>
    </w:p>
    <w:p>
      <w:pPr>
        <w:pStyle w:val="Style21"/>
        <w:keepNext w:val="0"/>
        <w:keepLines w:val="0"/>
        <w:widowControl w:val="0"/>
        <w:shd w:val="clear" w:color="auto" w:fill="auto"/>
        <w:tabs>
          <w:tab w:pos="4433" w:val="left"/>
        </w:tabs>
        <w:bidi w:val="0"/>
        <w:spacing w:before="0" w:after="40" w:line="240" w:lineRule="auto"/>
        <w:ind w:left="0" w:right="0" w:firstLine="440"/>
        <w:jc w:val="left"/>
        <w:rPr>
          <w:sz w:val="20"/>
          <w:szCs w:val="20"/>
        </w:rPr>
      </w:pPr>
      <w:r>
        <w:rPr>
          <w:color w:val="000000"/>
          <w:spacing w:val="0"/>
          <w:w w:val="100"/>
          <w:position w:val="0"/>
          <w:sz w:val="20"/>
          <w:szCs w:val="20"/>
        </w:rPr>
        <w:t>应收帐款</w:t>
        <w:tab/>
      </w:r>
      <w:r>
        <w:rPr>
          <w:rFonts w:ascii="Times New Roman" w:eastAsia="Times New Roman" w:hAnsi="Times New Roman" w:cs="Times New Roman"/>
          <w:color w:val="000000"/>
          <w:spacing w:val="0"/>
          <w:w w:val="100"/>
          <w:position w:val="0"/>
          <w:sz w:val="20"/>
          <w:szCs w:val="20"/>
        </w:rPr>
        <w:t>2</w:t>
      </w:r>
    </w:p>
    <w:p>
      <w:pPr>
        <w:pStyle w:val="Style21"/>
        <w:keepNext w:val="0"/>
        <w:keepLines w:val="0"/>
        <w:widowControl w:val="0"/>
        <w:shd w:val="clear" w:color="auto" w:fill="auto"/>
        <w:tabs>
          <w:tab w:pos="4433" w:val="left"/>
        </w:tabs>
        <w:bidi w:val="0"/>
        <w:spacing w:before="0" w:after="40" w:line="240" w:lineRule="auto"/>
        <w:ind w:left="0" w:right="0" w:firstLine="440"/>
        <w:jc w:val="left"/>
        <w:rPr>
          <w:sz w:val="20"/>
          <w:szCs w:val="20"/>
        </w:rPr>
      </w:pPr>
      <w:r>
        <w:rPr>
          <w:color w:val="000000"/>
          <w:spacing w:val="0"/>
          <w:w w:val="100"/>
          <w:position w:val="0"/>
          <w:sz w:val="20"/>
          <w:szCs w:val="20"/>
        </w:rPr>
        <w:t>其他应收款</w:t>
        <w:tab/>
      </w:r>
      <w:r>
        <w:rPr>
          <w:rFonts w:ascii="Times New Roman" w:eastAsia="Times New Roman" w:hAnsi="Times New Roman" w:cs="Times New Roman"/>
          <w:color w:val="000000"/>
          <w:spacing w:val="0"/>
          <w:w w:val="100"/>
          <w:position w:val="0"/>
          <w:sz w:val="20"/>
          <w:szCs w:val="20"/>
        </w:rPr>
        <w:t>3</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预付帐款</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存货</w:t>
      </w:r>
    </w:p>
    <w:p>
      <w:pPr>
        <w:pStyle w:val="Style21"/>
        <w:keepNext w:val="0"/>
        <w:keepLines w:val="0"/>
        <w:widowControl w:val="0"/>
        <w:shd w:val="clear" w:color="auto" w:fill="auto"/>
        <w:tabs>
          <w:tab w:pos="4433" w:val="left"/>
        </w:tabs>
        <w:bidi w:val="0"/>
        <w:spacing w:before="0" w:after="40" w:line="240" w:lineRule="auto"/>
        <w:ind w:left="0" w:right="0" w:firstLine="440"/>
        <w:jc w:val="left"/>
        <w:rPr>
          <w:sz w:val="20"/>
          <w:szCs w:val="20"/>
        </w:rPr>
      </w:pPr>
      <w:r>
        <w:rPr>
          <w:color w:val="000000"/>
          <w:spacing w:val="0"/>
          <w:w w:val="100"/>
          <w:position w:val="0"/>
          <w:sz w:val="20"/>
          <w:szCs w:val="20"/>
        </w:rPr>
        <w:t>待摊费用</w:t>
        <w:tab/>
      </w:r>
      <w:r>
        <w:rPr>
          <w:rFonts w:ascii="Times New Roman" w:eastAsia="Times New Roman" w:hAnsi="Times New Roman" w:cs="Times New Roman"/>
          <w:color w:val="000000"/>
          <w:spacing w:val="0"/>
          <w:w w:val="100"/>
          <w:position w:val="0"/>
          <w:sz w:val="20"/>
          <w:szCs w:val="20"/>
        </w:rPr>
        <w:t>4</w:t>
      </w:r>
    </w:p>
    <w:p>
      <w:pPr>
        <w:pStyle w:val="Style21"/>
        <w:keepNext w:val="0"/>
        <w:keepLines w:val="0"/>
        <w:widowControl w:val="0"/>
        <w:shd w:val="clear" w:color="auto" w:fill="auto"/>
        <w:bidi w:val="0"/>
        <w:spacing w:before="0" w:after="100" w:line="240" w:lineRule="auto"/>
        <w:ind w:left="0" w:right="0" w:firstLine="320"/>
        <w:jc w:val="left"/>
        <w:rPr>
          <w:sz w:val="20"/>
          <w:szCs w:val="20"/>
        </w:rPr>
      </w:pPr>
      <w:r>
        <w:rPr>
          <w:color w:val="000000"/>
          <w:spacing w:val="0"/>
          <w:w w:val="100"/>
          <w:position w:val="0"/>
          <w:sz w:val="20"/>
          <w:szCs w:val="20"/>
        </w:rPr>
        <w:t>一年内到期的长期债权投资</w:t>
      </w:r>
    </w:p>
    <w:p>
      <w:pPr>
        <w:pStyle w:val="Style21"/>
        <w:keepNext w:val="0"/>
        <w:keepLines w:val="0"/>
        <w:widowControl w:val="0"/>
        <w:shd w:val="clear" w:color="auto" w:fill="auto"/>
        <w:bidi w:val="0"/>
        <w:spacing w:before="0" w:after="40" w:line="240" w:lineRule="auto"/>
        <w:ind w:left="0" w:right="0" w:firstLine="440"/>
        <w:jc w:val="left"/>
        <w:rPr>
          <w:sz w:val="20"/>
          <w:szCs w:val="20"/>
        </w:rPr>
      </w:pPr>
      <w:r>
        <w:rPr>
          <w:color w:val="000000"/>
          <w:spacing w:val="0"/>
          <w:w w:val="100"/>
          <w:position w:val="0"/>
          <w:sz w:val="20"/>
          <w:szCs w:val="20"/>
        </w:rPr>
        <w:t>流动资产合计</w:t>
      </w:r>
    </w:p>
    <w:p>
      <w:pPr>
        <w:pStyle w:val="Style2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长期投资</w:t>
      </w:r>
      <w:r>
        <w:rPr>
          <w:color w:val="000000"/>
          <w:spacing w:val="0"/>
          <w:w w:val="100"/>
          <w:position w:val="0"/>
          <w:sz w:val="20"/>
          <w:szCs w:val="20"/>
        </w:rPr>
        <w:t>：</w:t>
      </w:r>
    </w:p>
    <w:p>
      <w:pPr>
        <w:pStyle w:val="Style21"/>
        <w:keepNext w:val="0"/>
        <w:keepLines w:val="0"/>
        <w:widowControl w:val="0"/>
        <w:shd w:val="clear" w:color="auto" w:fill="auto"/>
        <w:tabs>
          <w:tab w:pos="4433" w:val="left"/>
        </w:tabs>
        <w:bidi w:val="0"/>
        <w:spacing w:before="0" w:after="40" w:line="240" w:lineRule="auto"/>
        <w:ind w:left="0" w:right="0" w:firstLine="440"/>
        <w:jc w:val="left"/>
        <w:rPr>
          <w:sz w:val="20"/>
          <w:szCs w:val="20"/>
        </w:r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547" w:right="953" w:bottom="1382" w:left="1093" w:header="0" w:footer="3" w:gutter="0"/>
          <w:cols w:space="720"/>
          <w:noEndnote/>
          <w:titlePg/>
          <w:rtlGutter w:val="0"/>
          <w:docGrid w:linePitch="360"/>
        </w:sectPr>
      </w:pPr>
      <w:r>
        <mc:AlternateContent>
          <mc:Choice Requires="wps">
            <w:drawing>
              <wp:anchor distT="0" distB="0" distL="114300" distR="114300" simplePos="0" relativeHeight="125829382" behindDoc="0" locked="0" layoutInCell="1" allowOverlap="1">
                <wp:simplePos x="0" y="0"/>
                <wp:positionH relativeFrom="page">
                  <wp:posOffset>4138295</wp:posOffset>
                </wp:positionH>
                <wp:positionV relativeFrom="margin">
                  <wp:posOffset>5788660</wp:posOffset>
                </wp:positionV>
                <wp:extent cx="2511425" cy="2980690"/>
                <wp:wrapSquare wrapText="left"/>
                <wp:docPr id="133" name="Shape 133"/>
                <a:graphic xmlns:a="http://schemas.openxmlformats.org/drawingml/2006/main">
                  <a:graphicData uri="http://schemas.microsoft.com/office/word/2010/wordprocessingShape">
                    <wps:wsp>
                      <wps:cNvSpPr txBox="1"/>
                      <wps:spPr>
                        <a:xfrm>
                          <a:ext cx="2511425" cy="2980690"/>
                        </a:xfrm>
                        <a:prstGeom prst="rect"/>
                        <a:noFill/>
                      </wps:spPr>
                      <wps:txbx>
                        <w:txbxContent>
                          <w:tbl>
                            <w:tblPr>
                              <w:tblOverlap w:val="never"/>
                              <w:jc w:val="left"/>
                              <w:tblLayout w:type="fixed"/>
                            </w:tblPr>
                            <w:tblGrid>
                              <w:gridCol w:w="1920"/>
                              <w:gridCol w:w="2035"/>
                            </w:tblGrid>
                            <w:tr>
                              <w:trPr>
                                <w:tblHeader/>
                                <w:trHeight w:val="60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金额单位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人民币元</w:t>
                                  </w:r>
                                </w:p>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103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 xml:space="preserve">125, </w:t>
                                  </w:r>
                                  <w:r>
                                    <w:rPr>
                                      <w:rFonts w:ascii="Times New Roman" w:eastAsia="Times New Roman" w:hAnsi="Times New Roman" w:cs="Times New Roman"/>
                                      <w:color w:val="000000"/>
                                      <w:spacing w:val="0"/>
                                      <w:w w:val="100"/>
                                      <w:position w:val="0"/>
                                      <w:sz w:val="20"/>
                                      <w:szCs w:val="20"/>
                                    </w:rPr>
                                    <w:t>166.76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1,055,732.46</w:t>
                                  </w:r>
                                </w:p>
                              </w:tc>
                            </w:tr>
                            <w:tr>
                              <w:trPr>
                                <w:trHeight w:val="128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963,195.41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10,287,657.40</w:t>
                                  </w:r>
                                </w:p>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145,183,784.90</w:t>
                                  </w:r>
                                </w:p>
                              </w:tc>
                            </w:tr>
                            <w:tr>
                              <w:trPr>
                                <w:trHeight w:val="80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23,419.22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26,013.05</w:t>
                                  </w:r>
                                </w:p>
                              </w:tc>
                            </w:tr>
                            <w:tr>
                              <w:trPr>
                                <w:trHeight w:val="37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1,111,781.39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156,553,187.81</w:t>
                                  </w:r>
                                </w:p>
                              </w:tc>
                            </w:tr>
                            <w:tr>
                              <w:trPr>
                                <w:trHeight w:val="59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234,285.71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234,285.71</w:t>
                                  </w:r>
                                </w:p>
                              </w:tc>
                            </w:tr>
                          </w:tbl>
                          <w:p>
                            <w:pPr>
                              <w:widowControl w:val="0"/>
                              <w:spacing w:line="1" w:lineRule="exact"/>
                            </w:pPr>
                          </w:p>
                        </w:txbxContent>
                      </wps:txbx>
                      <wps:bodyPr lIns="0" tIns="0" rIns="0" bIns="0">
                        <a:noAutoFit/>
                      </wps:bodyPr>
                    </wps:wsp>
                  </a:graphicData>
                </a:graphic>
              </wp:anchor>
            </w:drawing>
          </mc:Choice>
          <mc:Fallback>
            <w:pict>
              <v:shape id="_x0000_s1159" type="#_x0000_t202" style="position:absolute;margin-left:325.85000000000002pt;margin-top:455.80000000000001pt;width:197.75pt;height:234.70000000000002pt;z-index:-125829371;mso-wrap-distance-left:9.pt;mso-wrap-distance-right:9.pt;mso-position-horizontal-relative:page;mso-position-vertical-relative:margin" filled="f" stroked="f">
                <v:textbox inset="0,0,0,0">
                  <w:txbxContent>
                    <w:tbl>
                      <w:tblPr>
                        <w:tblOverlap w:val="never"/>
                        <w:jc w:val="left"/>
                        <w:tblLayout w:type="fixed"/>
                      </w:tblPr>
                      <w:tblGrid>
                        <w:gridCol w:w="1920"/>
                        <w:gridCol w:w="2035"/>
                      </w:tblGrid>
                      <w:tr>
                        <w:trPr>
                          <w:tblHeader/>
                          <w:trHeight w:val="60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金额单位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人民币元</w:t>
                            </w:r>
                          </w:p>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103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 xml:space="preserve">125, </w:t>
                            </w:r>
                            <w:r>
                              <w:rPr>
                                <w:rFonts w:ascii="Times New Roman" w:eastAsia="Times New Roman" w:hAnsi="Times New Roman" w:cs="Times New Roman"/>
                                <w:color w:val="000000"/>
                                <w:spacing w:val="0"/>
                                <w:w w:val="100"/>
                                <w:position w:val="0"/>
                                <w:sz w:val="20"/>
                                <w:szCs w:val="20"/>
                              </w:rPr>
                              <w:t>166.76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1,055,732.46</w:t>
                            </w:r>
                          </w:p>
                        </w:tc>
                      </w:tr>
                      <w:tr>
                        <w:trPr>
                          <w:trHeight w:val="128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963,195.41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10,287,657.40</w:t>
                            </w:r>
                          </w:p>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145,183,784.90</w:t>
                            </w:r>
                          </w:p>
                        </w:tc>
                      </w:tr>
                      <w:tr>
                        <w:trPr>
                          <w:trHeight w:val="80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23,419.22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26,013.05</w:t>
                            </w:r>
                          </w:p>
                        </w:tc>
                      </w:tr>
                      <w:tr>
                        <w:trPr>
                          <w:trHeight w:val="37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1,111,781.39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156,553,187.81</w:t>
                            </w:r>
                          </w:p>
                        </w:tc>
                      </w:tr>
                      <w:tr>
                        <w:trPr>
                          <w:trHeight w:val="59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234,285.71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234,285.71</w:t>
                            </w:r>
                          </w:p>
                        </w:tc>
                      </w:tr>
                    </w:tbl>
                    <w:p>
                      <w:pPr>
                        <w:widowControl w:val="0"/>
                        <w:spacing w:line="1" w:lineRule="exact"/>
                      </w:pPr>
                    </w:p>
                  </w:txbxContent>
                </v:textbox>
                <w10:wrap type="square" side="left" anchorx="page" anchory="margin"/>
              </v:shape>
            </w:pict>
          </mc:Fallback>
        </mc:AlternateContent>
      </w:r>
      <w:r>
        <w:rPr>
          <w:color w:val="000000"/>
          <w:spacing w:val="0"/>
          <w:w w:val="100"/>
          <w:position w:val="0"/>
          <w:sz w:val="20"/>
          <w:szCs w:val="20"/>
        </w:rPr>
        <w:t>长期股权投资</w:t>
        <w:tab/>
      </w:r>
      <w:r>
        <w:rPr>
          <w:rFonts w:ascii="Times New Roman" w:eastAsia="Times New Roman" w:hAnsi="Times New Roman" w:cs="Times New Roman"/>
          <w:color w:val="000000"/>
          <w:spacing w:val="0"/>
          <w:w w:val="100"/>
          <w:position w:val="0"/>
          <w:sz w:val="20"/>
          <w:szCs w:val="20"/>
        </w:rPr>
        <w:t>5</w:t>
      </w:r>
      <w:r>
        <w:fldChar w:fldCharType="end"/>
      </w:r>
    </w:p>
    <w:p>
      <w:pPr>
        <w:pStyle w:val="Style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SHENZHEN CAPSTONE INDUSTRIAL CO.,LTD.ANNUAL REPORT</w:t>
      </w:r>
    </w:p>
    <w:p>
      <w:pPr>
        <w:widowControl w:val="0"/>
        <w:spacing w:line="1" w:lineRule="exact"/>
        <w:sectPr>
          <w:footnotePr>
            <w:pos w:val="pageBottom"/>
            <w:numFmt w:val="decimal"/>
            <w:numRestart w:val="continuous"/>
          </w:footnotePr>
          <w:pgSz w:w="11900" w:h="16840"/>
          <w:pgMar w:top="1484" w:right="786" w:bottom="1494" w:left="1260" w:header="0" w:footer="3" w:gutter="0"/>
          <w:cols w:space="720"/>
          <w:noEndnote/>
          <w:rtlGutter w:val="0"/>
          <w:docGrid w:linePitch="360"/>
        </w:sectPr>
      </w:pPr>
      <w:r>
        <mc:AlternateContent>
          <mc:Choice Requires="wps">
            <w:drawing>
              <wp:anchor distT="76200" distB="36830" distL="0" distR="0" simplePos="0" relativeHeight="125829384" behindDoc="0" locked="0" layoutInCell="1" allowOverlap="1">
                <wp:simplePos x="0" y="0"/>
                <wp:positionH relativeFrom="page">
                  <wp:posOffset>800100</wp:posOffset>
                </wp:positionH>
                <wp:positionV relativeFrom="paragraph">
                  <wp:posOffset>76200</wp:posOffset>
                </wp:positionV>
                <wp:extent cx="2917190" cy="4398010"/>
                <wp:wrapTopAndBottom/>
                <wp:docPr id="135" name="Shape 135"/>
                <a:graphic xmlns:a="http://schemas.openxmlformats.org/drawingml/2006/main">
                  <a:graphicData uri="http://schemas.microsoft.com/office/word/2010/wordprocessingShape">
                    <wps:wsp>
                      <wps:cNvSpPr txBox="1"/>
                      <wps:spPr>
                        <a:xfrm>
                          <a:ext cx="2917190" cy="4398010"/>
                        </a:xfrm>
                        <a:prstGeom prst="rect"/>
                        <a:noFill/>
                      </wps:spPr>
                      <wps:txbx>
                        <w:txbxContent>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长期债权投资</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长期投资合计</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其中</w:t>
                            </w:r>
                            <w:r>
                              <w:rPr>
                                <w:color w:val="000000"/>
                                <w:spacing w:val="0"/>
                                <w:w w:val="100"/>
                                <w:position w:val="0"/>
                              </w:rPr>
                              <w:t>：</w:t>
                            </w:r>
                            <w:r>
                              <w:rPr>
                                <w:color w:val="000000"/>
                                <w:spacing w:val="0"/>
                                <w:w w:val="100"/>
                                <w:position w:val="0"/>
                              </w:rPr>
                              <w:t>股权投资差额</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固定资产</w:t>
                            </w:r>
                            <w:r>
                              <w:rPr>
                                <w:color w:val="000000"/>
                                <w:spacing w:val="0"/>
                                <w:w w:val="100"/>
                                <w:position w:val="0"/>
                              </w:rPr>
                              <w:t>：</w:t>
                            </w:r>
                          </w:p>
                          <w:p>
                            <w:pPr>
                              <w:pStyle w:val="Style21"/>
                              <w:keepNext w:val="0"/>
                              <w:keepLines w:val="0"/>
                              <w:widowControl w:val="0"/>
                              <w:shd w:val="clear" w:color="auto" w:fill="auto"/>
                              <w:tabs>
                                <w:tab w:pos="4530" w:val="right"/>
                              </w:tabs>
                              <w:bidi w:val="0"/>
                              <w:spacing w:before="0" w:after="80" w:line="240" w:lineRule="auto"/>
                              <w:ind w:left="0" w:right="0" w:firstLine="440"/>
                              <w:jc w:val="left"/>
                              <w:rPr>
                                <w:sz w:val="20"/>
                                <w:szCs w:val="20"/>
                              </w:rPr>
                            </w:pPr>
                            <w:r>
                              <w:rPr>
                                <w:color w:val="000000"/>
                                <w:spacing w:val="0"/>
                                <w:w w:val="100"/>
                                <w:position w:val="0"/>
                                <w:sz w:val="20"/>
                                <w:szCs w:val="20"/>
                              </w:rPr>
                              <w:t>固定资产原价</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49" w:val="right"/>
                              </w:tabs>
                              <w:bidi w:val="0"/>
                              <w:spacing w:before="0" w:after="80" w:line="240" w:lineRule="auto"/>
                              <w:ind w:left="0" w:right="0" w:firstLine="4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累计折旧</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30" w:val="right"/>
                              </w:tabs>
                              <w:bidi w:val="0"/>
                              <w:spacing w:before="0" w:after="80" w:line="240" w:lineRule="auto"/>
                              <w:ind w:left="0" w:right="0" w:firstLine="440"/>
                              <w:jc w:val="left"/>
                              <w:rPr>
                                <w:sz w:val="20"/>
                                <w:szCs w:val="20"/>
                              </w:rPr>
                            </w:pPr>
                            <w:r>
                              <w:rPr>
                                <w:color w:val="000000"/>
                                <w:spacing w:val="0"/>
                                <w:w w:val="100"/>
                                <w:position w:val="0"/>
                                <w:sz w:val="20"/>
                                <w:szCs w:val="20"/>
                              </w:rPr>
                              <w:t>固定资产净值</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54" w:val="right"/>
                              </w:tabs>
                              <w:bidi w:val="0"/>
                              <w:spacing w:before="0" w:after="80" w:line="240" w:lineRule="auto"/>
                              <w:ind w:left="0" w:right="0" w:firstLine="4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固定资产减值准备</w:t>
                              <w:tab/>
                            </w:r>
                            <w:r>
                              <w:rPr>
                                <w:rFonts w:ascii="Times New Roman" w:eastAsia="Times New Roman" w:hAnsi="Times New Roman" w:cs="Times New Roman"/>
                                <w:color w:val="000000"/>
                                <w:spacing w:val="0"/>
                                <w:w w:val="100"/>
                                <w:position w:val="0"/>
                                <w:sz w:val="20"/>
                                <w:szCs w:val="20"/>
                              </w:rPr>
                              <w:t>7</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固定资产净额</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工程物资</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在建工程</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固定资产清理</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固定资产合计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无形资产及其他资产</w:t>
                            </w:r>
                            <w:r>
                              <w:rPr>
                                <w:color w:val="000000"/>
                                <w:spacing w:val="0"/>
                                <w:w w:val="100"/>
                                <w:position w:val="0"/>
                              </w:rPr>
                              <w:t>：</w:t>
                            </w:r>
                          </w:p>
                          <w:p>
                            <w:pPr>
                              <w:pStyle w:val="Style37"/>
                              <w:keepNext w:val="0"/>
                              <w:keepLines w:val="0"/>
                              <w:widowControl w:val="0"/>
                              <w:shd w:val="clear" w:color="auto" w:fill="auto"/>
                              <w:tabs>
                                <w:tab w:pos="4419" w:val="left"/>
                              </w:tabs>
                              <w:bidi w:val="0"/>
                              <w:spacing w:before="0" w:after="80" w:line="240" w:lineRule="auto"/>
                              <w:ind w:left="0" w:right="0"/>
                              <w:jc w:val="left"/>
                            </w:pPr>
                            <w:r>
                              <w:rPr>
                                <w:color w:val="000000"/>
                                <w:spacing w:val="0"/>
                                <w:w w:val="100"/>
                                <w:position w:val="0"/>
                              </w:rPr>
                              <w:t>无形资产</w:t>
                              <w:tab/>
                            </w:r>
                            <w:r>
                              <w:rPr>
                                <w:rFonts w:ascii="Times New Roman" w:eastAsia="Times New Roman" w:hAnsi="Times New Roman" w:cs="Times New Roman"/>
                                <w:color w:val="000000"/>
                                <w:spacing w:val="0"/>
                                <w:w w:val="100"/>
                                <w:position w:val="0"/>
                              </w:rPr>
                              <w:t>8</w:t>
                            </w:r>
                          </w:p>
                          <w:p>
                            <w:pPr>
                              <w:pStyle w:val="Style37"/>
                              <w:keepNext w:val="0"/>
                              <w:keepLines w:val="0"/>
                              <w:widowControl w:val="0"/>
                              <w:shd w:val="clear" w:color="auto" w:fill="auto"/>
                              <w:tabs>
                                <w:tab w:pos="4424" w:val="left"/>
                              </w:tabs>
                              <w:bidi w:val="0"/>
                              <w:spacing w:before="0" w:after="80" w:line="240" w:lineRule="auto"/>
                              <w:ind w:left="0" w:right="0"/>
                              <w:jc w:val="left"/>
                            </w:pPr>
                            <w:r>
                              <w:rPr>
                                <w:color w:val="000000"/>
                                <w:spacing w:val="0"/>
                                <w:w w:val="100"/>
                                <w:position w:val="0"/>
                              </w:rPr>
                              <w:t>长期待摊费用</w:t>
                              <w:tab/>
                            </w:r>
                            <w:r>
                              <w:rPr>
                                <w:rFonts w:ascii="Times New Roman" w:eastAsia="Times New Roman" w:hAnsi="Times New Roman" w:cs="Times New Roman"/>
                                <w:color w:val="000000"/>
                                <w:spacing w:val="0"/>
                                <w:w w:val="100"/>
                                <w:position w:val="0"/>
                              </w:rPr>
                              <w:t>9</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其他长期资产</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无形资产及其他资产合计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递延税项</w:t>
                            </w:r>
                            <w:r>
                              <w:rPr>
                                <w:color w:val="000000"/>
                                <w:spacing w:val="0"/>
                                <w:w w:val="100"/>
                                <w:position w:val="0"/>
                              </w:rPr>
                              <w:t>：</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递延税项借项</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资产总计</w:t>
                            </w:r>
                          </w:p>
                        </w:txbxContent>
                      </wps:txbx>
                      <wps:bodyPr lIns="0" tIns="0" rIns="0" bIns="0">
                        <a:noAutoFit/>
                      </wps:bodyPr>
                    </wps:wsp>
                  </a:graphicData>
                </a:graphic>
              </wp:anchor>
            </w:drawing>
          </mc:Choice>
          <mc:Fallback>
            <w:pict>
              <v:shape id="_x0000_s1161" type="#_x0000_t202" style="position:absolute;margin-left:63.pt;margin-top:6.pt;width:229.70000000000002pt;height:346.30000000000001pt;z-index:-125829369;mso-wrap-distance-left:0;mso-wrap-distance-top:6.pt;mso-wrap-distance-right:0;mso-wrap-distance-bottom:2.8999999999999999pt;mso-position-horizontal-relative:page" filled="f" stroked="f">
                <v:textbox inset="0,0,0,0">
                  <w:txbxContent>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长期债权投资</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长期投资合计</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其中</w:t>
                      </w:r>
                      <w:r>
                        <w:rPr>
                          <w:color w:val="000000"/>
                          <w:spacing w:val="0"/>
                          <w:w w:val="100"/>
                          <w:position w:val="0"/>
                        </w:rPr>
                        <w:t>：</w:t>
                      </w:r>
                      <w:r>
                        <w:rPr>
                          <w:color w:val="000000"/>
                          <w:spacing w:val="0"/>
                          <w:w w:val="100"/>
                          <w:position w:val="0"/>
                        </w:rPr>
                        <w:t>股权投资差额</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固定资产</w:t>
                      </w:r>
                      <w:r>
                        <w:rPr>
                          <w:color w:val="000000"/>
                          <w:spacing w:val="0"/>
                          <w:w w:val="100"/>
                          <w:position w:val="0"/>
                        </w:rPr>
                        <w:t>：</w:t>
                      </w:r>
                    </w:p>
                    <w:p>
                      <w:pPr>
                        <w:pStyle w:val="Style21"/>
                        <w:keepNext w:val="0"/>
                        <w:keepLines w:val="0"/>
                        <w:widowControl w:val="0"/>
                        <w:shd w:val="clear" w:color="auto" w:fill="auto"/>
                        <w:tabs>
                          <w:tab w:pos="4530" w:val="right"/>
                        </w:tabs>
                        <w:bidi w:val="0"/>
                        <w:spacing w:before="0" w:after="80" w:line="240" w:lineRule="auto"/>
                        <w:ind w:left="0" w:right="0" w:firstLine="440"/>
                        <w:jc w:val="left"/>
                        <w:rPr>
                          <w:sz w:val="20"/>
                          <w:szCs w:val="20"/>
                        </w:rPr>
                      </w:pPr>
                      <w:r>
                        <w:rPr>
                          <w:color w:val="000000"/>
                          <w:spacing w:val="0"/>
                          <w:w w:val="100"/>
                          <w:position w:val="0"/>
                          <w:sz w:val="20"/>
                          <w:szCs w:val="20"/>
                        </w:rPr>
                        <w:t>固定资产原价</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49" w:val="right"/>
                        </w:tabs>
                        <w:bidi w:val="0"/>
                        <w:spacing w:before="0" w:after="80" w:line="240" w:lineRule="auto"/>
                        <w:ind w:left="0" w:right="0" w:firstLine="4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累计折旧</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30" w:val="right"/>
                        </w:tabs>
                        <w:bidi w:val="0"/>
                        <w:spacing w:before="0" w:after="80" w:line="240" w:lineRule="auto"/>
                        <w:ind w:left="0" w:right="0" w:firstLine="440"/>
                        <w:jc w:val="left"/>
                        <w:rPr>
                          <w:sz w:val="20"/>
                          <w:szCs w:val="20"/>
                        </w:rPr>
                      </w:pPr>
                      <w:r>
                        <w:rPr>
                          <w:color w:val="000000"/>
                          <w:spacing w:val="0"/>
                          <w:w w:val="100"/>
                          <w:position w:val="0"/>
                          <w:sz w:val="20"/>
                          <w:szCs w:val="20"/>
                        </w:rPr>
                        <w:t>固定资产净值</w:t>
                        <w:tab/>
                      </w:r>
                      <w:r>
                        <w:rPr>
                          <w:rFonts w:ascii="Times New Roman" w:eastAsia="Times New Roman" w:hAnsi="Times New Roman" w:cs="Times New Roman"/>
                          <w:color w:val="000000"/>
                          <w:spacing w:val="0"/>
                          <w:w w:val="100"/>
                          <w:position w:val="0"/>
                          <w:sz w:val="20"/>
                          <w:szCs w:val="20"/>
                        </w:rPr>
                        <w:t>6</w:t>
                      </w:r>
                    </w:p>
                    <w:p>
                      <w:pPr>
                        <w:pStyle w:val="Style21"/>
                        <w:keepNext w:val="0"/>
                        <w:keepLines w:val="0"/>
                        <w:widowControl w:val="0"/>
                        <w:shd w:val="clear" w:color="auto" w:fill="auto"/>
                        <w:tabs>
                          <w:tab w:pos="4554" w:val="right"/>
                        </w:tabs>
                        <w:bidi w:val="0"/>
                        <w:spacing w:before="0" w:after="80" w:line="240" w:lineRule="auto"/>
                        <w:ind w:left="0" w:right="0" w:firstLine="4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固定资产减值准备</w:t>
                        <w:tab/>
                      </w:r>
                      <w:r>
                        <w:rPr>
                          <w:rFonts w:ascii="Times New Roman" w:eastAsia="Times New Roman" w:hAnsi="Times New Roman" w:cs="Times New Roman"/>
                          <w:color w:val="000000"/>
                          <w:spacing w:val="0"/>
                          <w:w w:val="100"/>
                          <w:position w:val="0"/>
                          <w:sz w:val="20"/>
                          <w:szCs w:val="20"/>
                        </w:rPr>
                        <w:t>7</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固定资产净额</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工程物资</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在建工程</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固定资产清理</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固定资产合计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无形资产及其他资产</w:t>
                      </w:r>
                      <w:r>
                        <w:rPr>
                          <w:color w:val="000000"/>
                          <w:spacing w:val="0"/>
                          <w:w w:val="100"/>
                          <w:position w:val="0"/>
                        </w:rPr>
                        <w:t>：</w:t>
                      </w:r>
                    </w:p>
                    <w:p>
                      <w:pPr>
                        <w:pStyle w:val="Style37"/>
                        <w:keepNext w:val="0"/>
                        <w:keepLines w:val="0"/>
                        <w:widowControl w:val="0"/>
                        <w:shd w:val="clear" w:color="auto" w:fill="auto"/>
                        <w:tabs>
                          <w:tab w:pos="4419" w:val="left"/>
                        </w:tabs>
                        <w:bidi w:val="0"/>
                        <w:spacing w:before="0" w:after="80" w:line="240" w:lineRule="auto"/>
                        <w:ind w:left="0" w:right="0"/>
                        <w:jc w:val="left"/>
                      </w:pPr>
                      <w:r>
                        <w:rPr>
                          <w:color w:val="000000"/>
                          <w:spacing w:val="0"/>
                          <w:w w:val="100"/>
                          <w:position w:val="0"/>
                        </w:rPr>
                        <w:t>无形资产</w:t>
                        <w:tab/>
                      </w:r>
                      <w:r>
                        <w:rPr>
                          <w:rFonts w:ascii="Times New Roman" w:eastAsia="Times New Roman" w:hAnsi="Times New Roman" w:cs="Times New Roman"/>
                          <w:color w:val="000000"/>
                          <w:spacing w:val="0"/>
                          <w:w w:val="100"/>
                          <w:position w:val="0"/>
                        </w:rPr>
                        <w:t>8</w:t>
                      </w:r>
                    </w:p>
                    <w:p>
                      <w:pPr>
                        <w:pStyle w:val="Style37"/>
                        <w:keepNext w:val="0"/>
                        <w:keepLines w:val="0"/>
                        <w:widowControl w:val="0"/>
                        <w:shd w:val="clear" w:color="auto" w:fill="auto"/>
                        <w:tabs>
                          <w:tab w:pos="4424" w:val="left"/>
                        </w:tabs>
                        <w:bidi w:val="0"/>
                        <w:spacing w:before="0" w:after="80" w:line="240" w:lineRule="auto"/>
                        <w:ind w:left="0" w:right="0"/>
                        <w:jc w:val="left"/>
                      </w:pPr>
                      <w:r>
                        <w:rPr>
                          <w:color w:val="000000"/>
                          <w:spacing w:val="0"/>
                          <w:w w:val="100"/>
                          <w:position w:val="0"/>
                        </w:rPr>
                        <w:t>长期待摊费用</w:t>
                        <w:tab/>
                      </w:r>
                      <w:r>
                        <w:rPr>
                          <w:rFonts w:ascii="Times New Roman" w:eastAsia="Times New Roman" w:hAnsi="Times New Roman" w:cs="Times New Roman"/>
                          <w:color w:val="000000"/>
                          <w:spacing w:val="0"/>
                          <w:w w:val="100"/>
                          <w:position w:val="0"/>
                        </w:rPr>
                        <w:t>9</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其他长期资产</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无形资产及其他资产合计</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递延税项</w:t>
                      </w:r>
                      <w:r>
                        <w:rPr>
                          <w:color w:val="000000"/>
                          <w:spacing w:val="0"/>
                          <w:w w:val="100"/>
                          <w:position w:val="0"/>
                        </w:rPr>
                        <w:t>：</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递延税项借项</w:t>
                      </w:r>
                    </w:p>
                    <w:p>
                      <w:pPr>
                        <w:pStyle w:val="Style37"/>
                        <w:keepNext w:val="0"/>
                        <w:keepLines w:val="0"/>
                        <w:widowControl w:val="0"/>
                        <w:shd w:val="clear" w:color="auto" w:fill="auto"/>
                        <w:bidi w:val="0"/>
                        <w:spacing w:before="0" w:after="80" w:line="240" w:lineRule="auto"/>
                        <w:ind w:left="0" w:right="0"/>
                        <w:jc w:val="left"/>
                      </w:pPr>
                      <w:r>
                        <w:rPr>
                          <w:color w:val="000000"/>
                          <w:spacing w:val="0"/>
                          <w:w w:val="100"/>
                          <w:position w:val="0"/>
                        </w:rPr>
                        <w:t>资产总计</w:t>
                      </w:r>
                    </w:p>
                  </w:txbxContent>
                </v:textbox>
                <w10:wrap type="topAndBottom" anchorx="page"/>
              </v:shape>
            </w:pict>
          </mc:Fallback>
        </mc:AlternateContent>
      </w:r>
      <w:r>
        <mc:AlternateContent>
          <mc:Choice Requires="wps">
            <w:drawing>
              <wp:anchor distT="280670" distB="0" distL="0" distR="0" simplePos="0" relativeHeight="125829386" behindDoc="0" locked="0" layoutInCell="1" allowOverlap="1">
                <wp:simplePos x="0" y="0"/>
                <wp:positionH relativeFrom="page">
                  <wp:posOffset>4244340</wp:posOffset>
                </wp:positionH>
                <wp:positionV relativeFrom="paragraph">
                  <wp:posOffset>280670</wp:posOffset>
                </wp:positionV>
                <wp:extent cx="2511425" cy="4230370"/>
                <wp:wrapTopAndBottom/>
                <wp:docPr id="137" name="Shape 137"/>
                <a:graphic xmlns:a="http://schemas.openxmlformats.org/drawingml/2006/main">
                  <a:graphicData uri="http://schemas.microsoft.com/office/word/2010/wordprocessingShape">
                    <wps:wsp>
                      <wps:cNvSpPr txBox="1"/>
                      <wps:spPr>
                        <a:xfrm>
                          <a:ext cx="2511425" cy="4230370"/>
                        </a:xfrm>
                        <a:prstGeom prst="rect"/>
                        <a:noFill/>
                      </wps:spPr>
                      <wps:txbx>
                        <w:txbxContent>
                          <w:tbl>
                            <w:tblPr>
                              <w:tblOverlap w:val="never"/>
                              <w:jc w:val="left"/>
                              <w:tblLayout w:type="fixed"/>
                            </w:tblPr>
                            <w:tblGrid>
                              <w:gridCol w:w="2208"/>
                              <w:gridCol w:w="1747"/>
                            </w:tblGrid>
                            <w:tr>
                              <w:trPr>
                                <w:tblHeader/>
                                <w:trHeight w:val="62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234,285.71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234,285.71</w:t>
                                  </w:r>
                                </w:p>
                              </w:tc>
                            </w:tr>
                            <w:tr>
                              <w:trPr>
                                <w:trHeight w:val="66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67,710,396.30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68,205,514.30</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33,690,232.89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30,762,431.59</w:t>
                                  </w:r>
                                </w:p>
                              </w:tc>
                            </w:tr>
                            <w:tr>
                              <w:trPr>
                                <w:trHeight w:val="35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34,020,163.41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37,443,082.71</w:t>
                                  </w:r>
                                </w:p>
                              </w:tc>
                            </w:tr>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232,231.39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232,231.39</w:t>
                                  </w:r>
                                </w:p>
                              </w:tc>
                            </w:tr>
                            <w:tr>
                              <w:trPr>
                                <w:trHeight w:val="130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33,787,932.02</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37,210,851.32</w:t>
                                  </w:r>
                                </w:p>
                              </w:tc>
                            </w:tr>
                            <w:tr>
                              <w:trPr>
                                <w:trHeight w:val="533"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33,787,932.02</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37,210,851.32</w:t>
                                  </w:r>
                                </w:p>
                              </w:tc>
                            </w:tr>
                            <w:tr>
                              <w:trPr>
                                <w:trHeight w:val="49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3,274,460.00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3,368,060.00</w:t>
                                  </w:r>
                                </w:p>
                              </w:tc>
                            </w:tr>
                            <w:tr>
                              <w:trPr>
                                <w:trHeight w:val="63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2,897,425.00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2,977,825.00</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6,171,885.00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6,345,885.00</w:t>
                                  </w:r>
                                </w:p>
                              </w:tc>
                            </w:tr>
                            <w:tr>
                              <w:trPr>
                                <w:trHeight w:val="66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84"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41,305,884.12</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200,344,209.84</w:t>
                                  </w:r>
                                </w:p>
                              </w:tc>
                            </w:tr>
                          </w:tbl>
                          <w:p>
                            <w:pPr>
                              <w:widowControl w:val="0"/>
                              <w:spacing w:line="1" w:lineRule="exact"/>
                            </w:pPr>
                          </w:p>
                        </w:txbxContent>
                      </wps:txbx>
                      <wps:bodyPr lIns="0" tIns="0" rIns="0" bIns="0">
                        <a:noAutoFit/>
                      </wps:bodyPr>
                    </wps:wsp>
                  </a:graphicData>
                </a:graphic>
              </wp:anchor>
            </w:drawing>
          </mc:Choice>
          <mc:Fallback>
            <w:pict>
              <v:shape id="_x0000_s1163" type="#_x0000_t202" style="position:absolute;margin-left:334.19999999999999pt;margin-top:22.100000000000001pt;width:197.75pt;height:333.10000000000002pt;z-index:-125829367;mso-wrap-distance-left:0;mso-wrap-distance-top:22.100000000000001pt;mso-wrap-distance-right:0;mso-position-horizontal-relative:page" filled="f" stroked="f">
                <v:textbox inset="0,0,0,0">
                  <w:txbxContent>
                    <w:tbl>
                      <w:tblPr>
                        <w:tblOverlap w:val="never"/>
                        <w:jc w:val="left"/>
                        <w:tblLayout w:type="fixed"/>
                      </w:tblPr>
                      <w:tblGrid>
                        <w:gridCol w:w="2208"/>
                        <w:gridCol w:w="1747"/>
                      </w:tblGrid>
                      <w:tr>
                        <w:trPr>
                          <w:tblHeader/>
                          <w:trHeight w:val="62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234,285.71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234,285.71</w:t>
                            </w:r>
                          </w:p>
                        </w:tc>
                      </w:tr>
                      <w:tr>
                        <w:trPr>
                          <w:trHeight w:val="66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67,710,396.30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68,205,514.30</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33,690,232.89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30,762,431.59</w:t>
                            </w:r>
                          </w:p>
                        </w:tc>
                      </w:tr>
                      <w:tr>
                        <w:trPr>
                          <w:trHeight w:val="35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34,020,163.41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37,443,082.71</w:t>
                            </w:r>
                          </w:p>
                        </w:tc>
                      </w:tr>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232,231.39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232,231.39</w:t>
                            </w:r>
                          </w:p>
                        </w:tc>
                      </w:tr>
                      <w:tr>
                        <w:trPr>
                          <w:trHeight w:val="130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33,787,932.02</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37,210,851.32</w:t>
                            </w:r>
                          </w:p>
                        </w:tc>
                      </w:tr>
                      <w:tr>
                        <w:trPr>
                          <w:trHeight w:val="533"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33,787,932.02</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37,210,851.32</w:t>
                            </w:r>
                          </w:p>
                        </w:tc>
                      </w:tr>
                      <w:tr>
                        <w:trPr>
                          <w:trHeight w:val="49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3,274,460.00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3,368,060.00</w:t>
                            </w:r>
                          </w:p>
                        </w:tc>
                      </w:tr>
                      <w:tr>
                        <w:trPr>
                          <w:trHeight w:val="63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2,897,425.00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2,977,825.00</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6,171,885.00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6,345,885.00</w:t>
                            </w:r>
                          </w:p>
                        </w:tc>
                      </w:tr>
                      <w:tr>
                        <w:trPr>
                          <w:trHeight w:val="66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84"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41,305,884.12</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200,344,209.84</w:t>
                            </w:r>
                          </w:p>
                        </w:tc>
                      </w:tr>
                    </w:tbl>
                    <w:p>
                      <w:pPr>
                        <w:widowControl w:val="0"/>
                        <w:spacing w:line="1" w:lineRule="exact"/>
                      </w:pP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8" w:right="0" w:bottom="1470" w:left="0" w:header="0" w:footer="3" w:gutter="0"/>
          <w:cols w:space="720"/>
          <w:noEndnote/>
          <w:rtlGutter w:val="0"/>
          <w:docGrid w:linePitch="360"/>
        </w:sectPr>
      </w:pPr>
    </w:p>
    <w:p>
      <w:pPr>
        <w:pStyle w:val="Style27"/>
        <w:keepNext w:val="0"/>
        <w:keepLines w:val="0"/>
        <w:widowControl w:val="0"/>
        <w:shd w:val="clear" w:color="auto" w:fill="auto"/>
        <w:bidi w:val="0"/>
        <w:spacing w:before="0" w:after="0" w:line="331" w:lineRule="exact"/>
        <w:ind w:left="0" w:right="0" w:firstLine="0"/>
        <w:jc w:val="center"/>
        <w:rPr>
          <w:sz w:val="24"/>
          <w:szCs w:val="24"/>
        </w:rPr>
      </w:pPr>
      <w:r>
        <w:rPr>
          <w:rFonts w:ascii="SimHei" w:eastAsia="SimHei" w:hAnsi="SimHei" w:cs="SimHei"/>
          <w:color w:val="000000"/>
          <w:spacing w:val="0"/>
          <w:w w:val="100"/>
          <w:position w:val="0"/>
          <w:sz w:val="24"/>
          <w:szCs w:val="24"/>
        </w:rPr>
        <w:t>深圳大通实业股份有限公司</w:t>
        <w:br/>
        <w:t>资产负债表</w:t>
      </w:r>
      <w:r>
        <w:rPr>
          <w:rFonts w:ascii="Times New Roman" w:eastAsia="Times New Roman" w:hAnsi="Times New Roman" w:cs="Times New Roman"/>
          <w:color w:val="000000"/>
          <w:spacing w:val="0"/>
          <w:w w:val="100"/>
          <w:position w:val="0"/>
          <w:sz w:val="24"/>
          <w:szCs w:val="24"/>
        </w:rPr>
        <w:t>（</w:t>
      </w:r>
      <w:r>
        <w:rPr>
          <w:rFonts w:ascii="SimHei" w:eastAsia="SimHei" w:hAnsi="SimHei" w:cs="SimHei"/>
          <w:color w:val="000000"/>
          <w:spacing w:val="0"/>
          <w:w w:val="100"/>
          <w:position w:val="0"/>
          <w:sz w:val="24"/>
          <w:szCs w:val="24"/>
        </w:rPr>
        <w:t>续</w:t>
      </w:r>
      <w:r>
        <w:rPr>
          <w:color w:val="000000"/>
          <w:spacing w:val="0"/>
          <w:w w:val="100"/>
          <w:position w:val="0"/>
          <w:sz w:val="24"/>
          <w:szCs w:val="24"/>
        </w:rPr>
        <w:t>）</w:t>
      </w:r>
    </w:p>
    <w:p>
      <w:pPr>
        <w:pStyle w:val="Style27"/>
        <w:keepNext w:val="0"/>
        <w:keepLines w:val="0"/>
        <w:widowControl w:val="0"/>
        <w:shd w:val="clear" w:color="auto" w:fill="auto"/>
        <w:bidi w:val="0"/>
        <w:spacing w:before="0" w:after="0" w:line="288"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Hei" w:eastAsia="SimHei" w:hAnsi="SimHei" w:cs="SimHei"/>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rFonts w:ascii="SimHei" w:eastAsia="SimHei" w:hAnsi="SimHei" w:cs="SimHei"/>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rFonts w:ascii="SimHei" w:eastAsia="SimHei" w:hAnsi="SimHei" w:cs="SimHei"/>
          <w:color w:val="000000"/>
          <w:spacing w:val="0"/>
          <w:w w:val="100"/>
          <w:position w:val="0"/>
          <w:sz w:val="24"/>
          <w:szCs w:val="24"/>
        </w:rPr>
        <w:t>日</w:t>
      </w:r>
    </w:p>
    <w:p>
      <w:pPr>
        <w:pStyle w:val="Style37"/>
        <w:keepNext w:val="0"/>
        <w:keepLines w:val="0"/>
        <w:widowControl w:val="0"/>
        <w:pBdr>
          <w:bottom w:val="single" w:sz="4" w:space="0" w:color="auto"/>
        </w:pBdr>
        <w:shd w:val="clear" w:color="auto" w:fill="auto"/>
        <w:bidi w:val="0"/>
        <w:spacing w:before="0" w:after="100" w:line="331" w:lineRule="exact"/>
        <w:ind w:left="6960" w:right="0" w:firstLine="0"/>
        <w:jc w:val="left"/>
      </w:pPr>
      <w:r>
        <w:rPr>
          <w:color w:val="000000"/>
          <w:spacing w:val="0"/>
          <w:w w:val="100"/>
          <w:position w:val="0"/>
        </w:rPr>
        <w:t>金额单位</w:t>
      </w:r>
      <w:r>
        <w:rPr>
          <w:rFonts w:ascii="Times New Roman" w:eastAsia="Times New Roman" w:hAnsi="Times New Roman" w:cs="Times New Roman"/>
          <w:color w:val="000000"/>
          <w:spacing w:val="0"/>
          <w:w w:val="100"/>
          <w:position w:val="0"/>
        </w:rPr>
        <w:t>:</w:t>
      </w:r>
      <w:r>
        <w:rPr>
          <w:color w:val="000000"/>
          <w:spacing w:val="0"/>
          <w:w w:val="100"/>
          <w:position w:val="0"/>
        </w:rPr>
        <w:t>人民币元</w:t>
      </w:r>
    </w:p>
    <w:tbl>
      <w:tblPr>
        <w:tblOverlap w:val="never"/>
        <w:jc w:val="center"/>
        <w:tblLayout w:type="fixed"/>
      </w:tblPr>
      <w:tblGrid>
        <w:gridCol w:w="2803"/>
        <w:gridCol w:w="1594"/>
        <w:gridCol w:w="2520"/>
        <w:gridCol w:w="1858"/>
      </w:tblGrid>
      <w:tr>
        <w:trPr>
          <w:trHeight w:val="283"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负债及所有者权益</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36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r>
              <w:rPr>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短期借款</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46,370,842.28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应付帐款</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8,219,736.95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8,166,628.80</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预收帐款</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879,367.01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879,367.01</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应付工资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应付福利费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应付股利</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206,029.02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206,029.02</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应交税金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29,355.83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12,135.52</w:t>
            </w:r>
          </w:p>
        </w:tc>
      </w:tr>
      <w:tr>
        <w:trPr>
          <w:trHeight w:val="33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其他应交款</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335.79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116.51</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其他应付款</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72,049,416.39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66,786,167.62</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2304" w:right="0" w:firstLine="0"/>
        <w:jc w:val="left"/>
      </w:pPr>
      <w:r>
        <w:rPr>
          <w:color w:val="000000"/>
          <w:spacing w:val="0"/>
          <w:w w:val="100"/>
          <w:position w:val="0"/>
        </w:rPr>
        <w:t>SHENZHEN CAPSTONE INDUSTRIAL CO.,LTD.ANNUAL REPORT</w:t>
      </w:r>
    </w:p>
    <w:tbl>
      <w:tblPr>
        <w:tblOverlap w:val="never"/>
        <w:jc w:val="center"/>
        <w:tblLayout w:type="fixed"/>
      </w:tblPr>
      <w:tblGrid>
        <w:gridCol w:w="3010"/>
        <w:gridCol w:w="1387"/>
        <w:gridCol w:w="2544"/>
        <w:gridCol w:w="1848"/>
      </w:tblGrid>
      <w:tr>
        <w:trPr>
          <w:trHeight w:val="29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预提费用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5,036,852.63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1,075,618.03</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一年内到期的长期负债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132,791,935.90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127,126,062.51</w:t>
            </w:r>
          </w:p>
        </w:tc>
      </w:tr>
      <w:tr>
        <w:trPr>
          <w:trHeight w:val="33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长期借款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长期应付款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其他长期负债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长期负债合计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递延税项</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递延税项贷项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负债合计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132,791,935.90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127,126,062.51</w:t>
            </w:r>
          </w:p>
        </w:tc>
      </w:tr>
    </w:tbl>
    <w:p>
      <w:pPr>
        <w:widowControl w:val="0"/>
        <w:spacing w:after="719" w:line="1" w:lineRule="exact"/>
      </w:pPr>
    </w:p>
    <w:tbl>
      <w:tblPr>
        <w:tblOverlap w:val="never"/>
        <w:jc w:val="center"/>
        <w:tblLayout w:type="fixed"/>
      </w:tblPr>
      <w:tblGrid>
        <w:gridCol w:w="2976"/>
        <w:gridCol w:w="1205"/>
        <w:gridCol w:w="2923"/>
        <w:gridCol w:w="1858"/>
      </w:tblGrid>
      <w:tr>
        <w:trPr>
          <w:trHeight w:val="30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股东权益</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股本</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90,486,000.00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90,486,000.00</w:t>
            </w:r>
          </w:p>
        </w:tc>
      </w:tr>
      <w:tr>
        <w:trPr>
          <w:trHeight w:val="33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资本公积</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26,599,043.81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26,599,043.81</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盈余公积</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5,887,067.95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5,887,067.95</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5,031,787.98</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未分配利润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-214,458,163.54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-49,753,964.43</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外币报表折算差额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-91,486,051.78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73,218,147.33</w:t>
            </w:r>
          </w:p>
        </w:tc>
      </w:tr>
      <w:tr>
        <w:trPr>
          <w:trHeight w:val="51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负债及所有者权益总计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41,305,884.12</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200,344,209.84</w:t>
            </w:r>
          </w:p>
        </w:tc>
      </w:tr>
      <w:tr>
        <w:trPr>
          <w:trHeight w:val="504"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附注系会计报表的组成部分</w:t>
            </w:r>
            <w:r>
              <w:rPr>
                <w:color w:val="000000"/>
                <w:spacing w:val="0"/>
                <w:w w:val="100"/>
                <w:position w:val="0"/>
                <w:sz w:val="20"/>
                <w:szCs w:val="20"/>
              </w:rPr>
              <w:t>）</w:t>
            </w:r>
          </w:p>
        </w:tc>
        <w:tc>
          <w:tcPr>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企业负责人：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财务负责人：</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制表：</w:t>
            </w:r>
          </w:p>
        </w:tc>
      </w:tr>
    </w:tbl>
    <w:p>
      <w:pPr>
        <w:pStyle w:val="Style42"/>
        <w:keepNext w:val="0"/>
        <w:keepLines w:val="0"/>
        <w:widowControl w:val="0"/>
        <w:shd w:val="clear" w:color="auto" w:fill="auto"/>
        <w:bidi w:val="0"/>
        <w:spacing w:before="0" w:after="0" w:line="302" w:lineRule="exact"/>
        <w:ind w:left="0" w:right="0" w:firstLine="0"/>
        <w:jc w:val="center"/>
        <w:rPr>
          <w:sz w:val="24"/>
          <w:szCs w:val="24"/>
        </w:rPr>
      </w:pPr>
      <w:r>
        <w:rPr>
          <w:rFonts w:ascii="SimHei" w:eastAsia="SimHei" w:hAnsi="SimHei" w:cs="SimHei"/>
          <w:color w:val="000000"/>
          <w:spacing w:val="0"/>
          <w:w w:val="100"/>
          <w:position w:val="0"/>
          <w:sz w:val="24"/>
          <w:szCs w:val="24"/>
        </w:rPr>
        <w:t xml:space="preserve">深圳大通实业股份有限公司 利润及利润分配表 </w:t>
      </w:r>
      <w:r>
        <w:rPr>
          <w:color w:val="000000"/>
          <w:spacing w:val="0"/>
          <w:w w:val="100"/>
          <w:position w:val="0"/>
          <w:sz w:val="24"/>
          <w:szCs w:val="24"/>
        </w:rPr>
        <w:t>2006</w:t>
      </w:r>
      <w:r>
        <w:rPr>
          <w:rFonts w:ascii="SimHei" w:eastAsia="SimHei" w:hAnsi="SimHei" w:cs="SimHei"/>
          <w:color w:val="000000"/>
          <w:spacing w:val="0"/>
          <w:w w:val="100"/>
          <w:position w:val="0"/>
          <w:sz w:val="24"/>
          <w:szCs w:val="24"/>
        </w:rPr>
        <w:t>年</w:t>
      </w:r>
      <w:r>
        <w:rPr>
          <w:color w:val="000000"/>
          <w:spacing w:val="0"/>
          <w:w w:val="100"/>
          <w:position w:val="0"/>
          <w:sz w:val="24"/>
          <w:szCs w:val="24"/>
        </w:rPr>
        <w:t>1-12</w:t>
      </w:r>
      <w:r>
        <w:rPr>
          <w:rFonts w:ascii="SimHei" w:eastAsia="SimHei" w:hAnsi="SimHei" w:cs="SimHei"/>
          <w:color w:val="000000"/>
          <w:spacing w:val="0"/>
          <w:w w:val="100"/>
          <w:position w:val="0"/>
          <w:sz w:val="24"/>
          <w:szCs w:val="24"/>
        </w:rPr>
        <w:t>月份</w:t>
      </w:r>
    </w:p>
    <w:p>
      <w:pPr>
        <w:widowControl w:val="0"/>
        <w:spacing w:after="319" w:line="1" w:lineRule="exact"/>
      </w:pPr>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金额单位：人民币元</w:t>
      </w:r>
    </w:p>
    <w:tbl>
      <w:tblPr>
        <w:tblOverlap w:val="never"/>
        <w:jc w:val="left"/>
        <w:tblLayout w:type="fixed"/>
      </w:tblPr>
      <w:tblGrid>
        <w:gridCol w:w="2198"/>
        <w:gridCol w:w="941"/>
        <w:gridCol w:w="2904"/>
        <w:gridCol w:w="2443"/>
      </w:tblGrid>
      <w:tr>
        <w:trPr>
          <w:trHeight w:val="278" w:hRule="exact"/>
        </w:trPr>
        <w:tc>
          <w:tcPr>
            <w:tcBorders>
              <w:top w:val="single" w:sz="4"/>
            </w:tcBorders>
            <w:shd w:val="clear" w:color="auto" w:fill="FFFFFF"/>
            <w:vAlign w:val="top"/>
          </w:tcPr>
          <w:p>
            <w:pPr>
              <w:pStyle w:val="Style27"/>
              <w:keepNext w:val="0"/>
              <w:keepLines w:val="0"/>
              <w:widowControl w:val="0"/>
              <w:shd w:val="clear" w:color="auto" w:fill="auto"/>
              <w:tabs>
                <w:tab w:pos="1410" w:val="left"/>
              </w:tabs>
              <w:bidi w:val="0"/>
              <w:spacing w:before="0" w:after="0" w:line="240" w:lineRule="auto"/>
              <w:ind w:left="0" w:right="0" w:firstLine="220"/>
              <w:jc w:val="left"/>
              <w:rPr>
                <w:sz w:val="20"/>
                <w:szCs w:val="20"/>
              </w:rPr>
            </w:pPr>
            <w:r>
              <w:rPr>
                <w:color w:val="000000"/>
                <w:spacing w:val="0"/>
                <w:w w:val="100"/>
                <w:position w:val="0"/>
                <w:sz w:val="20"/>
                <w:szCs w:val="20"/>
              </w:rPr>
              <w:t>项</w:t>
              <w:tab/>
              <w:t>目</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附注</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r>
      <w:tr>
        <w:trPr>
          <w:trHeight w:val="33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主营业务收入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47,687.18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34,750,832.45</w:t>
            </w:r>
          </w:p>
        </w:tc>
      </w:tr>
      <w:tr>
        <w:trPr>
          <w:trHeight w:val="24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主营业务成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47,687.18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31,924,035.30</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主营业务税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19,736.98</w:t>
            </w:r>
          </w:p>
        </w:tc>
      </w:tr>
      <w:tr>
        <w:trPr>
          <w:trHeight w:val="39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主营业务利润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4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2,807,060.17</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加</w:t>
            </w:r>
            <w:r>
              <w:rPr>
                <w:color w:val="000000"/>
                <w:spacing w:val="0"/>
                <w:w w:val="100"/>
                <w:position w:val="0"/>
                <w:sz w:val="20"/>
                <w:szCs w:val="20"/>
              </w:rPr>
              <w:t>：</w:t>
            </w:r>
            <w:r>
              <w:rPr>
                <w:color w:val="000000"/>
                <w:spacing w:val="0"/>
                <w:w w:val="100"/>
                <w:position w:val="0"/>
                <w:sz w:val="20"/>
                <w:szCs w:val="20"/>
              </w:rPr>
              <w:t>其他业务利</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2,631,277.01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2,444,402.93</w:t>
            </w:r>
          </w:p>
        </w:tc>
      </w:tr>
    </w:tbl>
    <w:p>
      <w:pPr>
        <w:sectPr>
          <w:footnotePr>
            <w:pos w:val="pageBottom"/>
            <w:numFmt w:val="decimal"/>
            <w:numRestart w:val="continuous"/>
          </w:footnotePr>
          <w:type w:val="continuous"/>
          <w:pgSz w:w="11900" w:h="16840"/>
          <w:pgMar w:top="1508" w:right="1343" w:bottom="1470" w:left="1179" w:header="0" w:footer="3" w:gutter="0"/>
          <w:cols w:space="720"/>
          <w:noEndnote/>
          <w:rtlGutter w:val="0"/>
          <w:docGrid w:linePitch="360"/>
        </w:sectPr>
      </w:pPr>
    </w:p>
    <w:p>
      <w:pPr>
        <w:pStyle w:val="Style7"/>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SHENZHEN CAPSTONE INDUSTRIAL CO.,LTD.ANNUAL REPORT</w:t>
      </w:r>
    </w:p>
    <w:p>
      <w:pPr>
        <w:widowControl w:val="0"/>
        <w:spacing w:line="1" w:lineRule="exact"/>
        <w:sectPr>
          <w:footnotePr>
            <w:pos w:val="pageBottom"/>
            <w:numFmt w:val="decimal"/>
            <w:numRestart w:val="continuous"/>
          </w:footnotePr>
          <w:pgSz w:w="11900" w:h="16840"/>
          <w:pgMar w:top="1484" w:right="1423" w:bottom="1618" w:left="1097" w:header="0" w:footer="3" w:gutter="0"/>
          <w:cols w:space="720"/>
          <w:noEndnote/>
          <w:rtlGutter w:val="0"/>
          <w:docGrid w:linePitch="360"/>
        </w:sectPr>
      </w:pPr>
      <w:r>
        <mc:AlternateContent>
          <mc:Choice Requires="wps">
            <w:drawing>
              <wp:anchor distT="38100" distB="0" distL="0" distR="0" simplePos="0" relativeHeight="125829388" behindDoc="0" locked="0" layoutInCell="1" allowOverlap="1">
                <wp:simplePos x="0" y="0"/>
                <wp:positionH relativeFrom="page">
                  <wp:posOffset>782320</wp:posOffset>
                </wp:positionH>
                <wp:positionV relativeFrom="paragraph">
                  <wp:posOffset>38100</wp:posOffset>
                </wp:positionV>
                <wp:extent cx="1652270" cy="2301240"/>
                <wp:wrapTopAndBottom/>
                <wp:docPr id="139" name="Shape 139"/>
                <a:graphic xmlns:a="http://schemas.openxmlformats.org/drawingml/2006/main">
                  <a:graphicData uri="http://schemas.microsoft.com/office/word/2010/wordprocessingShape">
                    <wps:wsp>
                      <wps:cNvSpPr txBox="1"/>
                      <wps:spPr>
                        <a:xfrm>
                          <a:ext cx="1652270" cy="2301240"/>
                        </a:xfrm>
                        <a:prstGeom prst="rect"/>
                        <a:noFill/>
                      </wps:spPr>
                      <wps:txbx>
                        <w:txbxContent>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润</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营业费用</w:t>
                            </w:r>
                          </w:p>
                          <w:p>
                            <w:pPr>
                              <w:pStyle w:val="Style37"/>
                              <w:keepNext w:val="0"/>
                              <w:keepLines w:val="0"/>
                              <w:widowControl w:val="0"/>
                              <w:shd w:val="clear" w:color="auto" w:fill="auto"/>
                              <w:bidi w:val="0"/>
                              <w:spacing w:before="0" w:after="0" w:line="317" w:lineRule="exact"/>
                              <w:ind w:left="0" w:right="0" w:firstLine="960"/>
                              <w:jc w:val="left"/>
                            </w:pPr>
                            <w:r>
                              <w:rPr>
                                <w:color w:val="000000"/>
                                <w:spacing w:val="0"/>
                                <w:w w:val="100"/>
                                <w:position w:val="0"/>
                              </w:rPr>
                              <w:t>管理费用</w:t>
                            </w:r>
                          </w:p>
                          <w:p>
                            <w:pPr>
                              <w:pStyle w:val="Style37"/>
                              <w:keepNext w:val="0"/>
                              <w:keepLines w:val="0"/>
                              <w:widowControl w:val="0"/>
                              <w:shd w:val="clear" w:color="auto" w:fill="auto"/>
                              <w:tabs>
                                <w:tab w:pos="2314" w:val="left"/>
                              </w:tabs>
                              <w:bidi w:val="0"/>
                              <w:spacing w:before="0" w:after="0" w:line="317" w:lineRule="exact"/>
                              <w:ind w:left="0" w:right="0" w:firstLine="960"/>
                              <w:jc w:val="left"/>
                            </w:pPr>
                            <w:r>
                              <w:rPr>
                                <w:color w:val="000000"/>
                                <w:spacing w:val="0"/>
                                <w:w w:val="100"/>
                                <w:position w:val="0"/>
                              </w:rPr>
                              <w:t>财务费用</w:t>
                              <w:tab/>
                            </w:r>
                            <w:r>
                              <w:rPr>
                                <w:rFonts w:ascii="Times New Roman" w:eastAsia="Times New Roman" w:hAnsi="Times New Roman" w:cs="Times New Roman"/>
                                <w:color w:val="000000"/>
                                <w:spacing w:val="0"/>
                                <w:w w:val="100"/>
                                <w:position w:val="0"/>
                              </w:rPr>
                              <w:t>24</w:t>
                            </w:r>
                          </w:p>
                          <w:p>
                            <w:pPr>
                              <w:pStyle w:val="Style37"/>
                              <w:keepNext w:val="0"/>
                              <w:keepLines w:val="0"/>
                              <w:widowControl w:val="0"/>
                              <w:numPr>
                                <w:ilvl w:val="0"/>
                                <w:numId w:val="19"/>
                              </w:numPr>
                              <w:shd w:val="clear" w:color="auto" w:fill="auto"/>
                              <w:tabs>
                                <w:tab w:pos="264" w:val="left"/>
                              </w:tabs>
                              <w:bidi w:val="0"/>
                              <w:spacing w:before="0" w:after="0" w:line="317" w:lineRule="exact"/>
                              <w:ind w:left="0" w:right="0" w:firstLine="0"/>
                              <w:jc w:val="left"/>
                            </w:pPr>
                            <w:bookmarkStart w:id="250" w:name="bookmark250"/>
                            <w:bookmarkEnd w:id="250"/>
                            <w:r>
                              <w:rPr>
                                <w:color w:val="000000"/>
                                <w:spacing w:val="0"/>
                                <w:w w:val="100"/>
                                <w:position w:val="0"/>
                              </w:rPr>
                              <w:t>营业利润</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加</w:t>
                            </w:r>
                            <w:r>
                              <w:rPr>
                                <w:rFonts w:ascii="Times New Roman" w:eastAsia="Times New Roman" w:hAnsi="Times New Roman" w:cs="Times New Roman"/>
                                <w:color w:val="000000"/>
                                <w:spacing w:val="0"/>
                                <w:w w:val="100"/>
                                <w:position w:val="0"/>
                              </w:rPr>
                              <w:t>:</w:t>
                            </w:r>
                            <w:r>
                              <w:rPr>
                                <w:color w:val="000000"/>
                                <w:spacing w:val="0"/>
                                <w:w w:val="100"/>
                                <w:position w:val="0"/>
                              </w:rPr>
                              <w:t>投资收益</w:t>
                            </w:r>
                          </w:p>
                          <w:p>
                            <w:pPr>
                              <w:pStyle w:val="Style37"/>
                              <w:keepNext w:val="0"/>
                              <w:keepLines w:val="0"/>
                              <w:widowControl w:val="0"/>
                              <w:shd w:val="clear" w:color="auto" w:fill="auto"/>
                              <w:bidi w:val="0"/>
                              <w:spacing w:before="0" w:after="0" w:line="317" w:lineRule="exact"/>
                              <w:ind w:left="960" w:right="0" w:firstLine="0"/>
                              <w:jc w:val="left"/>
                            </w:pPr>
                            <w:r>
                              <w:rPr>
                                <w:color w:val="000000"/>
                                <w:spacing w:val="0"/>
                                <w:w w:val="100"/>
                                <w:position w:val="0"/>
                              </w:rPr>
                              <w:t>补贴收入 营业外收入</w:t>
                            </w:r>
                          </w:p>
                          <w:p>
                            <w:pPr>
                              <w:pStyle w:val="Style37"/>
                              <w:keepNext w:val="0"/>
                              <w:keepLines w:val="0"/>
                              <w:widowControl w:val="0"/>
                              <w:shd w:val="clear" w:color="auto" w:fill="auto"/>
                              <w:tabs>
                                <w:tab w:pos="2306" w:val="left"/>
                              </w:tabs>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营业外支出</w:t>
                              <w:tab/>
                            </w:r>
                            <w:r>
                              <w:rPr>
                                <w:rFonts w:ascii="Times New Roman" w:eastAsia="Times New Roman" w:hAnsi="Times New Roman" w:cs="Times New Roman"/>
                                <w:color w:val="000000"/>
                                <w:spacing w:val="0"/>
                                <w:w w:val="100"/>
                                <w:position w:val="0"/>
                              </w:rPr>
                              <w:t>25</w:t>
                            </w:r>
                          </w:p>
                          <w:p>
                            <w:pPr>
                              <w:pStyle w:val="Style37"/>
                              <w:keepNext w:val="0"/>
                              <w:keepLines w:val="0"/>
                              <w:widowControl w:val="0"/>
                              <w:numPr>
                                <w:ilvl w:val="0"/>
                                <w:numId w:val="19"/>
                              </w:numPr>
                              <w:shd w:val="clear" w:color="auto" w:fill="auto"/>
                              <w:tabs>
                                <w:tab w:pos="245" w:val="left"/>
                              </w:tabs>
                              <w:bidi w:val="0"/>
                              <w:spacing w:before="0" w:after="0" w:line="317" w:lineRule="exact"/>
                              <w:ind w:left="0" w:right="0" w:firstLine="0"/>
                              <w:jc w:val="left"/>
                            </w:pPr>
                            <w:bookmarkStart w:id="251" w:name="bookmark251"/>
                            <w:bookmarkEnd w:id="251"/>
                            <w:r>
                              <w:rPr>
                                <w:color w:val="000000"/>
                                <w:spacing w:val="0"/>
                                <w:w w:val="100"/>
                                <w:position w:val="0"/>
                              </w:rPr>
                              <w:t>利润总额</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所得税</w:t>
                            </w:r>
                          </w:p>
                        </w:txbxContent>
                      </wps:txbx>
                      <wps:bodyPr lIns="0" tIns="0" rIns="0" bIns="0">
                        <a:noAutoFit/>
                      </wps:bodyPr>
                    </wps:wsp>
                  </a:graphicData>
                </a:graphic>
              </wp:anchor>
            </w:drawing>
          </mc:Choice>
          <mc:Fallback>
            <w:pict>
              <v:shape id="_x0000_s1165" type="#_x0000_t202" style="position:absolute;margin-left:61.600000000000001pt;margin-top:3.pt;width:130.09999999999999pt;height:181.20000000000002pt;z-index:-125829365;mso-wrap-distance-left:0;mso-wrap-distance-top:3.pt;mso-wrap-distance-right:0;mso-position-horizontal-relative:page" filled="f" stroked="f">
                <v:textbox inset="0,0,0,0">
                  <w:txbxContent>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润</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营业费用</w:t>
                      </w:r>
                    </w:p>
                    <w:p>
                      <w:pPr>
                        <w:pStyle w:val="Style37"/>
                        <w:keepNext w:val="0"/>
                        <w:keepLines w:val="0"/>
                        <w:widowControl w:val="0"/>
                        <w:shd w:val="clear" w:color="auto" w:fill="auto"/>
                        <w:bidi w:val="0"/>
                        <w:spacing w:before="0" w:after="0" w:line="317" w:lineRule="exact"/>
                        <w:ind w:left="0" w:right="0" w:firstLine="960"/>
                        <w:jc w:val="left"/>
                      </w:pPr>
                      <w:r>
                        <w:rPr>
                          <w:color w:val="000000"/>
                          <w:spacing w:val="0"/>
                          <w:w w:val="100"/>
                          <w:position w:val="0"/>
                        </w:rPr>
                        <w:t>管理费用</w:t>
                      </w:r>
                    </w:p>
                    <w:p>
                      <w:pPr>
                        <w:pStyle w:val="Style37"/>
                        <w:keepNext w:val="0"/>
                        <w:keepLines w:val="0"/>
                        <w:widowControl w:val="0"/>
                        <w:shd w:val="clear" w:color="auto" w:fill="auto"/>
                        <w:tabs>
                          <w:tab w:pos="2314" w:val="left"/>
                        </w:tabs>
                        <w:bidi w:val="0"/>
                        <w:spacing w:before="0" w:after="0" w:line="317" w:lineRule="exact"/>
                        <w:ind w:left="0" w:right="0" w:firstLine="960"/>
                        <w:jc w:val="left"/>
                      </w:pPr>
                      <w:r>
                        <w:rPr>
                          <w:color w:val="000000"/>
                          <w:spacing w:val="0"/>
                          <w:w w:val="100"/>
                          <w:position w:val="0"/>
                        </w:rPr>
                        <w:t>财务费用</w:t>
                        <w:tab/>
                      </w:r>
                      <w:r>
                        <w:rPr>
                          <w:rFonts w:ascii="Times New Roman" w:eastAsia="Times New Roman" w:hAnsi="Times New Roman" w:cs="Times New Roman"/>
                          <w:color w:val="000000"/>
                          <w:spacing w:val="0"/>
                          <w:w w:val="100"/>
                          <w:position w:val="0"/>
                        </w:rPr>
                        <w:t>24</w:t>
                      </w:r>
                    </w:p>
                    <w:p>
                      <w:pPr>
                        <w:pStyle w:val="Style37"/>
                        <w:keepNext w:val="0"/>
                        <w:keepLines w:val="0"/>
                        <w:widowControl w:val="0"/>
                        <w:numPr>
                          <w:ilvl w:val="0"/>
                          <w:numId w:val="19"/>
                        </w:numPr>
                        <w:shd w:val="clear" w:color="auto" w:fill="auto"/>
                        <w:tabs>
                          <w:tab w:pos="264" w:val="left"/>
                        </w:tabs>
                        <w:bidi w:val="0"/>
                        <w:spacing w:before="0" w:after="0" w:line="317" w:lineRule="exact"/>
                        <w:ind w:left="0" w:right="0" w:firstLine="0"/>
                        <w:jc w:val="left"/>
                      </w:pPr>
                      <w:bookmarkStart w:id="250" w:name="bookmark250"/>
                      <w:bookmarkEnd w:id="250"/>
                      <w:r>
                        <w:rPr>
                          <w:color w:val="000000"/>
                          <w:spacing w:val="0"/>
                          <w:w w:val="100"/>
                          <w:position w:val="0"/>
                        </w:rPr>
                        <w:t>营业利润</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加</w:t>
                      </w:r>
                      <w:r>
                        <w:rPr>
                          <w:rFonts w:ascii="Times New Roman" w:eastAsia="Times New Roman" w:hAnsi="Times New Roman" w:cs="Times New Roman"/>
                          <w:color w:val="000000"/>
                          <w:spacing w:val="0"/>
                          <w:w w:val="100"/>
                          <w:position w:val="0"/>
                        </w:rPr>
                        <w:t>:</w:t>
                      </w:r>
                      <w:r>
                        <w:rPr>
                          <w:color w:val="000000"/>
                          <w:spacing w:val="0"/>
                          <w:w w:val="100"/>
                          <w:position w:val="0"/>
                        </w:rPr>
                        <w:t>投资收益</w:t>
                      </w:r>
                    </w:p>
                    <w:p>
                      <w:pPr>
                        <w:pStyle w:val="Style37"/>
                        <w:keepNext w:val="0"/>
                        <w:keepLines w:val="0"/>
                        <w:widowControl w:val="0"/>
                        <w:shd w:val="clear" w:color="auto" w:fill="auto"/>
                        <w:bidi w:val="0"/>
                        <w:spacing w:before="0" w:after="0" w:line="317" w:lineRule="exact"/>
                        <w:ind w:left="960" w:right="0" w:firstLine="0"/>
                        <w:jc w:val="left"/>
                      </w:pPr>
                      <w:r>
                        <w:rPr>
                          <w:color w:val="000000"/>
                          <w:spacing w:val="0"/>
                          <w:w w:val="100"/>
                          <w:position w:val="0"/>
                        </w:rPr>
                        <w:t>补贴收入 营业外收入</w:t>
                      </w:r>
                    </w:p>
                    <w:p>
                      <w:pPr>
                        <w:pStyle w:val="Style37"/>
                        <w:keepNext w:val="0"/>
                        <w:keepLines w:val="0"/>
                        <w:widowControl w:val="0"/>
                        <w:shd w:val="clear" w:color="auto" w:fill="auto"/>
                        <w:tabs>
                          <w:tab w:pos="2306" w:val="left"/>
                        </w:tabs>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营业外支出</w:t>
                        <w:tab/>
                      </w:r>
                      <w:r>
                        <w:rPr>
                          <w:rFonts w:ascii="Times New Roman" w:eastAsia="Times New Roman" w:hAnsi="Times New Roman" w:cs="Times New Roman"/>
                          <w:color w:val="000000"/>
                          <w:spacing w:val="0"/>
                          <w:w w:val="100"/>
                          <w:position w:val="0"/>
                        </w:rPr>
                        <w:t>25</w:t>
                      </w:r>
                    </w:p>
                    <w:p>
                      <w:pPr>
                        <w:pStyle w:val="Style37"/>
                        <w:keepNext w:val="0"/>
                        <w:keepLines w:val="0"/>
                        <w:widowControl w:val="0"/>
                        <w:numPr>
                          <w:ilvl w:val="0"/>
                          <w:numId w:val="19"/>
                        </w:numPr>
                        <w:shd w:val="clear" w:color="auto" w:fill="auto"/>
                        <w:tabs>
                          <w:tab w:pos="245" w:val="left"/>
                        </w:tabs>
                        <w:bidi w:val="0"/>
                        <w:spacing w:before="0" w:after="0" w:line="317" w:lineRule="exact"/>
                        <w:ind w:left="0" w:right="0" w:firstLine="0"/>
                        <w:jc w:val="left"/>
                      </w:pPr>
                      <w:bookmarkStart w:id="251" w:name="bookmark251"/>
                      <w:bookmarkEnd w:id="251"/>
                      <w:r>
                        <w:rPr>
                          <w:color w:val="000000"/>
                          <w:spacing w:val="0"/>
                          <w:w w:val="100"/>
                          <w:position w:val="0"/>
                        </w:rPr>
                        <w:t>利润总额</w:t>
                      </w:r>
                    </w:p>
                    <w:p>
                      <w:pPr>
                        <w:pStyle w:val="Style37"/>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所得税</w:t>
                      </w:r>
                    </w:p>
                  </w:txbxContent>
                </v:textbox>
                <w10:wrap type="topAndBottom" anchorx="page"/>
              </v:shape>
            </w:pict>
          </mc:Fallback>
        </mc:AlternateContent>
      </w:r>
      <w:r>
        <mc:AlternateContent>
          <mc:Choice Requires="wps">
            <w:drawing>
              <wp:anchor distT="281940" distB="1200785" distL="0" distR="0" simplePos="0" relativeHeight="125829390" behindDoc="0" locked="0" layoutInCell="1" allowOverlap="1">
                <wp:simplePos x="0" y="0"/>
                <wp:positionH relativeFrom="page">
                  <wp:posOffset>3427730</wp:posOffset>
                </wp:positionH>
                <wp:positionV relativeFrom="paragraph">
                  <wp:posOffset>281940</wp:posOffset>
                </wp:positionV>
                <wp:extent cx="902335" cy="856615"/>
                <wp:wrapTopAndBottom/>
                <wp:docPr id="141" name="Shape 141"/>
                <a:graphic xmlns:a="http://schemas.openxmlformats.org/drawingml/2006/main">
                  <a:graphicData uri="http://schemas.microsoft.com/office/word/2010/wordprocessingShape">
                    <wps:wsp>
                      <wps:cNvSpPr txBox="1"/>
                      <wps:spPr>
                        <a:xfrm>
                          <a:ext cx="902335" cy="856615"/>
                        </a:xfrm>
                        <a:prstGeom prst="rect"/>
                        <a:noFill/>
                      </wps:spPr>
                      <wps:txbx>
                        <w:txbxContent>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10,578.36</w:t>
                            </w:r>
                          </w:p>
                          <w:p>
                            <w:pPr>
                              <w:pStyle w:val="Style63"/>
                              <w:keepNext w:val="0"/>
                              <w:keepLines w:val="0"/>
                              <w:widowControl w:val="0"/>
                              <w:pBdr>
                                <w:bottom w:val="single" w:sz="4" w:space="0" w:color="auto"/>
                              </w:pBdr>
                              <w:shd w:val="clear" w:color="auto" w:fill="auto"/>
                              <w:bidi w:val="0"/>
                              <w:spacing w:before="0" w:after="0" w:line="341" w:lineRule="auto"/>
                              <w:ind w:left="0" w:right="0" w:firstLine="0"/>
                              <w:jc w:val="right"/>
                            </w:pPr>
                            <w:r>
                              <w:rPr>
                                <w:color w:val="000000"/>
                                <w:spacing w:val="0"/>
                                <w:w w:val="100"/>
                                <w:position w:val="0"/>
                              </w:rPr>
                              <w:t>163,108,687.00 4,187,733.03 -164,675,721.38</w:t>
                            </w:r>
                          </w:p>
                        </w:txbxContent>
                      </wps:txbx>
                      <wps:bodyPr lIns="0" tIns="0" rIns="0" bIns="0">
                        <a:noAutoFit/>
                      </wps:bodyPr>
                    </wps:wsp>
                  </a:graphicData>
                </a:graphic>
              </wp:anchor>
            </w:drawing>
          </mc:Choice>
          <mc:Fallback>
            <w:pict>
              <v:shape id="_x0000_s1167" type="#_x0000_t202" style="position:absolute;margin-left:269.89999999999998pt;margin-top:22.199999999999999pt;width:71.049999999999997pt;height:67.450000000000003pt;z-index:-125829363;mso-wrap-distance-left:0;mso-wrap-distance-top:22.199999999999999pt;mso-wrap-distance-right:0;mso-wrap-distance-bottom:94.549999999999997pt;mso-position-horizontal-relative:page" filled="f" stroked="f">
                <v:textbox inset="0,0,0,0">
                  <w:txbxContent>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10,578.36</w:t>
                      </w:r>
                    </w:p>
                    <w:p>
                      <w:pPr>
                        <w:pStyle w:val="Style63"/>
                        <w:keepNext w:val="0"/>
                        <w:keepLines w:val="0"/>
                        <w:widowControl w:val="0"/>
                        <w:pBdr>
                          <w:bottom w:val="single" w:sz="4" w:space="0" w:color="auto"/>
                        </w:pBdr>
                        <w:shd w:val="clear" w:color="auto" w:fill="auto"/>
                        <w:bidi w:val="0"/>
                        <w:spacing w:before="0" w:after="0" w:line="341" w:lineRule="auto"/>
                        <w:ind w:left="0" w:right="0" w:firstLine="0"/>
                        <w:jc w:val="right"/>
                      </w:pPr>
                      <w:r>
                        <w:rPr>
                          <w:color w:val="000000"/>
                          <w:spacing w:val="0"/>
                          <w:w w:val="100"/>
                          <w:position w:val="0"/>
                        </w:rPr>
                        <w:t>163,108,687.00 4,187,733.03 -164,675,721.38</w:t>
                      </w:r>
                    </w:p>
                  </w:txbxContent>
                </v:textbox>
                <w10:wrap type="topAndBottom" anchorx="page"/>
              </v:shape>
            </w:pict>
          </mc:Fallback>
        </mc:AlternateContent>
      </w:r>
      <w:r>
        <mc:AlternateContent>
          <mc:Choice Requires="wps">
            <w:drawing>
              <wp:anchor distT="1736090" distB="210185" distL="0" distR="0" simplePos="0" relativeHeight="125829392" behindDoc="0" locked="0" layoutInCell="1" allowOverlap="1">
                <wp:simplePos x="0" y="0"/>
                <wp:positionH relativeFrom="page">
                  <wp:posOffset>3434080</wp:posOffset>
                </wp:positionH>
                <wp:positionV relativeFrom="paragraph">
                  <wp:posOffset>1736090</wp:posOffset>
                </wp:positionV>
                <wp:extent cx="895985" cy="393065"/>
                <wp:wrapTopAndBottom/>
                <wp:docPr id="143" name="Shape 143"/>
                <a:graphic xmlns:a="http://schemas.openxmlformats.org/drawingml/2006/main">
                  <a:graphicData uri="http://schemas.microsoft.com/office/word/2010/wordprocessingShape">
                    <wps:wsp>
                      <wps:cNvSpPr txBox="1"/>
                      <wps:spPr>
                        <a:xfrm>
                          <a:ext cx="895985" cy="393065"/>
                        </a:xfrm>
                        <a:prstGeom prst="rect"/>
                        <a:noFill/>
                      </wps:spPr>
                      <wps:txbx>
                        <w:txbxContent>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28,477.73</w:t>
                            </w:r>
                          </w:p>
                          <w:p>
                            <w:pPr>
                              <w:pStyle w:val="Style63"/>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-164,704,199.11</w:t>
                            </w:r>
                          </w:p>
                        </w:txbxContent>
                      </wps:txbx>
                      <wps:bodyPr lIns="0" tIns="0" rIns="0" bIns="0">
                        <a:noAutoFit/>
                      </wps:bodyPr>
                    </wps:wsp>
                  </a:graphicData>
                </a:graphic>
              </wp:anchor>
            </w:drawing>
          </mc:Choice>
          <mc:Fallback>
            <w:pict>
              <v:shape id="_x0000_s1169" type="#_x0000_t202" style="position:absolute;margin-left:270.39999999999998pt;margin-top:136.70000000000002pt;width:70.549999999999997pt;height:30.949999999999999pt;z-index:-125829361;mso-wrap-distance-left:0;mso-wrap-distance-top:136.70000000000002pt;mso-wrap-distance-right:0;mso-wrap-distance-bottom:16.550000000000001pt;mso-position-horizontal-relative:page" filled="f" stroked="f">
                <v:textbox inset="0,0,0,0">
                  <w:txbxContent>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28,477.73</w:t>
                      </w:r>
                    </w:p>
                    <w:p>
                      <w:pPr>
                        <w:pStyle w:val="Style63"/>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-164,704,199.11</w:t>
                      </w:r>
                    </w:p>
                  </w:txbxContent>
                </v:textbox>
                <w10:wrap type="topAndBottom" anchorx="page"/>
              </v:shape>
            </w:pict>
          </mc:Fallback>
        </mc:AlternateContent>
      </w:r>
      <w:r>
        <mc:AlternateContent>
          <mc:Choice Requires="wps">
            <w:drawing>
              <wp:anchor distT="281940" distB="1200785" distL="0" distR="0" simplePos="0" relativeHeight="125829394" behindDoc="0" locked="0" layoutInCell="1" allowOverlap="1">
                <wp:simplePos x="0" y="0"/>
                <wp:positionH relativeFrom="page">
                  <wp:posOffset>5323840</wp:posOffset>
                </wp:positionH>
                <wp:positionV relativeFrom="paragraph">
                  <wp:posOffset>281940</wp:posOffset>
                </wp:positionV>
                <wp:extent cx="838200" cy="856615"/>
                <wp:wrapTopAndBottom/>
                <wp:docPr id="145" name="Shape 145"/>
                <a:graphic xmlns:a="http://schemas.openxmlformats.org/drawingml/2006/main">
                  <a:graphicData uri="http://schemas.microsoft.com/office/word/2010/wordprocessingShape">
                    <wps:wsp>
                      <wps:cNvSpPr txBox="1"/>
                      <wps:spPr>
                        <a:xfrm>
                          <a:ext cx="838200" cy="856615"/>
                        </a:xfrm>
                        <a:prstGeom prst="rect"/>
                        <a:noFill/>
                      </wps:spPr>
                      <wps:txbx>
                        <w:txbxContent>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5,052.06</w:t>
                            </w:r>
                          </w:p>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51,878,772.98</w:t>
                            </w:r>
                          </w:p>
                          <w:p>
                            <w:pPr>
                              <w:pStyle w:val="Style63"/>
                              <w:keepNext w:val="0"/>
                              <w:keepLines w:val="0"/>
                              <w:widowControl w:val="0"/>
                              <w:pBdr>
                                <w:bottom w:val="single" w:sz="4" w:space="0" w:color="auto"/>
                              </w:pBdr>
                              <w:shd w:val="clear" w:color="auto" w:fill="auto"/>
                              <w:bidi w:val="0"/>
                              <w:spacing w:before="0" w:after="0" w:line="341" w:lineRule="auto"/>
                              <w:ind w:left="0" w:right="0" w:firstLine="0"/>
                              <w:jc w:val="right"/>
                            </w:pPr>
                            <w:r>
                              <w:rPr>
                                <w:color w:val="000000"/>
                                <w:spacing w:val="0"/>
                                <w:w w:val="100"/>
                                <w:position w:val="0"/>
                              </w:rPr>
                              <w:t>3,695,907.35 -50,328,269.29</w:t>
                            </w:r>
                          </w:p>
                        </w:txbxContent>
                      </wps:txbx>
                      <wps:bodyPr lIns="0" tIns="0" rIns="0" bIns="0">
                        <a:noAutoFit/>
                      </wps:bodyPr>
                    </wps:wsp>
                  </a:graphicData>
                </a:graphic>
              </wp:anchor>
            </w:drawing>
          </mc:Choice>
          <mc:Fallback>
            <w:pict>
              <v:shape id="_x0000_s1171" type="#_x0000_t202" style="position:absolute;margin-left:419.19999999999999pt;margin-top:22.199999999999999pt;width:66.pt;height:67.450000000000003pt;z-index:-125829359;mso-wrap-distance-left:0;mso-wrap-distance-top:22.199999999999999pt;mso-wrap-distance-right:0;mso-wrap-distance-bottom:94.549999999999997pt;mso-position-horizontal-relative:page" filled="f" stroked="f">
                <v:textbox inset="0,0,0,0">
                  <w:txbxContent>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5,052.06</w:t>
                      </w:r>
                    </w:p>
                    <w:p>
                      <w:pPr>
                        <w:pStyle w:val="Style63"/>
                        <w:keepNext w:val="0"/>
                        <w:keepLines w:val="0"/>
                        <w:widowControl w:val="0"/>
                        <w:shd w:val="clear" w:color="auto" w:fill="auto"/>
                        <w:bidi w:val="0"/>
                        <w:spacing w:before="0" w:after="0" w:line="341" w:lineRule="auto"/>
                        <w:ind w:left="0" w:right="0" w:firstLine="0"/>
                        <w:jc w:val="right"/>
                      </w:pPr>
                      <w:r>
                        <w:rPr>
                          <w:color w:val="000000"/>
                          <w:spacing w:val="0"/>
                          <w:w w:val="100"/>
                          <w:position w:val="0"/>
                        </w:rPr>
                        <w:t>51,878,772.98</w:t>
                      </w:r>
                    </w:p>
                    <w:p>
                      <w:pPr>
                        <w:pStyle w:val="Style63"/>
                        <w:keepNext w:val="0"/>
                        <w:keepLines w:val="0"/>
                        <w:widowControl w:val="0"/>
                        <w:pBdr>
                          <w:bottom w:val="single" w:sz="4" w:space="0" w:color="auto"/>
                        </w:pBdr>
                        <w:shd w:val="clear" w:color="auto" w:fill="auto"/>
                        <w:bidi w:val="0"/>
                        <w:spacing w:before="0" w:after="0" w:line="341" w:lineRule="auto"/>
                        <w:ind w:left="0" w:right="0" w:firstLine="0"/>
                        <w:jc w:val="right"/>
                      </w:pPr>
                      <w:r>
                        <w:rPr>
                          <w:color w:val="000000"/>
                          <w:spacing w:val="0"/>
                          <w:w w:val="100"/>
                          <w:position w:val="0"/>
                        </w:rPr>
                        <w:t>3,695,907.35 -50,328,269.29</w:t>
                      </w:r>
                    </w:p>
                  </w:txbxContent>
                </v:textbox>
                <w10:wrap type="topAndBottom" anchorx="page"/>
              </v:shape>
            </w:pict>
          </mc:Fallback>
        </mc:AlternateContent>
      </w:r>
      <w:r>
        <mc:AlternateContent>
          <mc:Choice Requires="wps">
            <w:drawing>
              <wp:anchor distT="1528445" distB="0" distL="0" distR="0" simplePos="0" relativeHeight="125829396" behindDoc="0" locked="0" layoutInCell="1" allowOverlap="1">
                <wp:simplePos x="0" y="0"/>
                <wp:positionH relativeFrom="page">
                  <wp:posOffset>5323840</wp:posOffset>
                </wp:positionH>
                <wp:positionV relativeFrom="paragraph">
                  <wp:posOffset>1528445</wp:posOffset>
                </wp:positionV>
                <wp:extent cx="838200" cy="810895"/>
                <wp:wrapTopAndBottom/>
                <wp:docPr id="147" name="Shape 147"/>
                <a:graphic xmlns:a="http://schemas.openxmlformats.org/drawingml/2006/main">
                  <a:graphicData uri="http://schemas.microsoft.com/office/word/2010/wordprocessingShape">
                    <wps:wsp>
                      <wps:cNvSpPr txBox="1"/>
                      <wps:spPr>
                        <a:xfrm>
                          <a:ext cx="838200" cy="810895"/>
                        </a:xfrm>
                        <a:prstGeom prst="rect"/>
                        <a:noFill/>
                      </wps:spPr>
                      <wps:txbx>
                        <w:txbxContent>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16,965.00</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5,328.35</w:t>
                            </w:r>
                          </w:p>
                          <w:p>
                            <w:pPr>
                              <w:pStyle w:val="Style63"/>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-50,316,632.64</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7,928.64</w:t>
                            </w:r>
                          </w:p>
                        </w:txbxContent>
                      </wps:txbx>
                      <wps:bodyPr lIns="0" tIns="0" rIns="0" bIns="0">
                        <a:noAutoFit/>
                      </wps:bodyPr>
                    </wps:wsp>
                  </a:graphicData>
                </a:graphic>
              </wp:anchor>
            </w:drawing>
          </mc:Choice>
          <mc:Fallback>
            <w:pict>
              <v:shape id="_x0000_s1173" type="#_x0000_t202" style="position:absolute;margin-left:419.19999999999999pt;margin-top:120.35000000000001pt;width:66.pt;height:63.850000000000001pt;z-index:-125829357;mso-wrap-distance-left:0;mso-wrap-distance-top:120.35000000000001pt;mso-wrap-distance-right:0;mso-position-horizontal-relative:page" filled="f" stroked="f">
                <v:textbox inset="0,0,0,0">
                  <w:txbxContent>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16,965.00</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5,328.35</w:t>
                      </w:r>
                    </w:p>
                    <w:p>
                      <w:pPr>
                        <w:pStyle w:val="Style63"/>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-50,316,632.64</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7,928.64</w:t>
                      </w:r>
                    </w:p>
                  </w:txbxContent>
                </v:textbox>
                <w10:wrap type="topAndBottom" anchorx="page"/>
              </v:shape>
            </w:pict>
          </mc:Fallback>
        </mc:AlternateContent>
      </w:r>
    </w:p>
    <w:p>
      <w:pPr>
        <w:widowControl w:val="0"/>
        <w:spacing w:line="240" w:lineRule="exact"/>
        <w:rPr>
          <w:sz w:val="19"/>
          <w:szCs w:val="19"/>
        </w:rPr>
      </w:pP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8" w:right="0" w:bottom="1398" w:left="0" w:header="0" w:footer="3" w:gutter="0"/>
          <w:cols w:space="720"/>
          <w:noEndnote/>
          <w:rtlGutter w:val="0"/>
          <w:docGrid w:linePitch="360"/>
        </w:sectPr>
      </w:pPr>
    </w:p>
    <w:tbl>
      <w:tblPr>
        <w:tblOverlap w:val="never"/>
        <w:jc w:val="center"/>
        <w:tblLayout w:type="fixed"/>
      </w:tblPr>
      <w:tblGrid>
        <w:gridCol w:w="3168"/>
        <w:gridCol w:w="3202"/>
        <w:gridCol w:w="2102"/>
      </w:tblGrid>
      <w:tr>
        <w:trPr>
          <w:trHeight w:val="28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净利润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-164,704,199.11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-50,324,561.28</w:t>
            </w:r>
          </w:p>
        </w:tc>
      </w:tr>
      <w:tr>
        <w:trPr>
          <w:trHeight w:val="25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年初未分配利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-49,753,964.43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570,596.85</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其他转入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积金</w:t>
            </w:r>
            <w:r>
              <w:rPr>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可供分配的利润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-214,458,163.54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-49,753,964.43</w:t>
            </w:r>
          </w:p>
        </w:tc>
      </w:tr>
      <w:tr>
        <w:trPr>
          <w:trHeight w:val="32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提取法定盈余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提取法定公益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可供股东分配的利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-214,458,163.54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-49,753,964.43</w:t>
            </w:r>
          </w:p>
        </w:tc>
      </w:tr>
      <w:tr>
        <w:trPr>
          <w:trHeight w:val="32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应付优先股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提取任意盈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应付普通股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转作股本的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bottom"/>
          </w:tcPr>
          <w:p>
            <w:pPr>
              <w:pStyle w:val="Style27"/>
              <w:keepNext w:val="0"/>
              <w:keepLines w:val="0"/>
              <w:widowControl w:val="0"/>
              <w:shd w:val="clear" w:color="auto" w:fill="auto"/>
              <w:tabs>
                <w:tab w:pos="3005" w:val="left"/>
              </w:tabs>
              <w:bidi w:val="0"/>
              <w:spacing w:before="0" w:after="0" w:line="240" w:lineRule="auto"/>
              <w:ind w:left="0" w:right="0" w:firstLine="0"/>
              <w:jc w:val="left"/>
              <w:rPr>
                <w:sz w:val="20"/>
                <w:szCs w:val="20"/>
              </w:rPr>
            </w:pPr>
            <w:r>
              <w:rPr>
                <w:color w:val="000000"/>
                <w:spacing w:val="0"/>
                <w:w w:val="100"/>
                <w:position w:val="0"/>
                <w:sz w:val="20"/>
                <w:szCs w:val="20"/>
              </w:rPr>
              <w:t>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tab/>
              <w:t>_</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 xml:space="preserve">-214,458,163.54 </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-49,753,964.43</w:t>
            </w:r>
          </w:p>
        </w:tc>
      </w:tr>
    </w:tbl>
    <w:p>
      <w:pPr>
        <w:widowControl w:val="0"/>
        <w:spacing w:after="1319" w:line="1" w:lineRule="exact"/>
      </w:pPr>
    </w:p>
    <w:p>
      <w:pPr>
        <w:pStyle w:val="Style37"/>
        <w:keepNext w:val="0"/>
        <w:keepLines w:val="0"/>
        <w:widowControl w:val="0"/>
        <w:pBdr>
          <w:bottom w:val="single" w:sz="4" w:space="0" w:color="auto"/>
        </w:pBdr>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附注系会计报表的组成部分</w:t>
      </w:r>
      <w:r>
        <w:rPr>
          <w:rFonts w:ascii="Times New Roman" w:eastAsia="Times New Roman" w:hAnsi="Times New Roman" w:cs="Times New Roman"/>
          <w:color w:val="000000"/>
          <w:spacing w:val="0"/>
          <w:w w:val="100"/>
          <w:position w:val="0"/>
        </w:rPr>
        <w:t>）</w:t>
      </w:r>
    </w:p>
    <w:p>
      <w:pPr>
        <w:widowControl w:val="0"/>
        <w:spacing w:line="1" w:lineRule="exact"/>
      </w:pPr>
      <w:r>
        <mc:AlternateContent>
          <mc:Choice Requires="wps">
            <w:drawing>
              <wp:anchor distT="177800" distB="3175" distL="0" distR="0" simplePos="0" relativeHeight="125829398" behindDoc="0" locked="0" layoutInCell="1" allowOverlap="1">
                <wp:simplePos x="0" y="0"/>
                <wp:positionH relativeFrom="page">
                  <wp:posOffset>909955</wp:posOffset>
                </wp:positionH>
                <wp:positionV relativeFrom="paragraph">
                  <wp:posOffset>177800</wp:posOffset>
                </wp:positionV>
                <wp:extent cx="822960" cy="167640"/>
                <wp:wrapTopAndBottom/>
                <wp:docPr id="149" name="Shape 149"/>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wps:txbx>
                      <wps:bodyPr wrap="none" lIns="0" tIns="0" rIns="0" bIns="0">
                        <a:noAutoFit/>
                      </wps:bodyPr>
                    </wps:wsp>
                  </a:graphicData>
                </a:graphic>
              </wp:anchor>
            </w:drawing>
          </mc:Choice>
          <mc:Fallback>
            <w:pict>
              <v:shape id="_x0000_s1175" type="#_x0000_t202" style="position:absolute;margin-left:71.650000000000006pt;margin-top:14.pt;width:64.799999999999997pt;height:13.200000000000001pt;z-index:-125829355;mso-wrap-distance-left:0;mso-wrap-distance-top:14.pt;mso-wrap-distance-right:0;mso-wrap-distance-bottom:0.2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企业负责人:</w:t>
                      </w:r>
                    </w:p>
                  </w:txbxContent>
                </v:textbox>
                <w10:wrap type="topAndBottom" anchorx="page"/>
              </v:shape>
            </w:pict>
          </mc:Fallback>
        </mc:AlternateContent>
      </w:r>
      <w:r>
        <mc:AlternateContent>
          <mc:Choice Requires="wps">
            <w:drawing>
              <wp:anchor distT="177800" distB="0" distL="0" distR="0" simplePos="0" relativeHeight="125829400" behindDoc="0" locked="0" layoutInCell="1" allowOverlap="1">
                <wp:simplePos x="0" y="0"/>
                <wp:positionH relativeFrom="page">
                  <wp:posOffset>3421380</wp:posOffset>
                </wp:positionH>
                <wp:positionV relativeFrom="paragraph">
                  <wp:posOffset>177800</wp:posOffset>
                </wp:positionV>
                <wp:extent cx="826135" cy="170815"/>
                <wp:wrapTopAndBottom/>
                <wp:docPr id="151" name="Shape 151"/>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xbxContent>
                      </wps:txbx>
                      <wps:bodyPr wrap="none" lIns="0" tIns="0" rIns="0" bIns="0">
                        <a:noAutoFit/>
                      </wps:bodyPr>
                    </wps:wsp>
                  </a:graphicData>
                </a:graphic>
              </wp:anchor>
            </w:drawing>
          </mc:Choice>
          <mc:Fallback>
            <w:pict>
              <v:shape id="_x0000_s1177" type="#_x0000_t202" style="position:absolute;margin-left:269.39999999999998pt;margin-top:14.pt;width:65.049999999999997pt;height:13.450000000000001pt;z-index:-125829353;mso-wrap-distance-left:0;mso-wrap-distance-top:14.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xbxContent>
                </v:textbox>
                <w10:wrap type="topAndBottom" anchorx="page"/>
              </v:shape>
            </w:pict>
          </mc:Fallback>
        </mc:AlternateContent>
      </w:r>
      <w:r>
        <mc:AlternateContent>
          <mc:Choice Requires="wps">
            <w:drawing>
              <wp:anchor distT="177800" distB="0" distL="0" distR="0" simplePos="0" relativeHeight="125829402" behindDoc="0" locked="0" layoutInCell="1" allowOverlap="1">
                <wp:simplePos x="0" y="0"/>
                <wp:positionH relativeFrom="page">
                  <wp:posOffset>5725795</wp:posOffset>
                </wp:positionH>
                <wp:positionV relativeFrom="paragraph">
                  <wp:posOffset>177800</wp:posOffset>
                </wp:positionV>
                <wp:extent cx="423545" cy="170815"/>
                <wp:wrapTopAndBottom/>
                <wp:docPr id="153" name="Shape 153"/>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制表:</w:t>
                            </w:r>
                          </w:p>
                        </w:txbxContent>
                      </wps:txbx>
                      <wps:bodyPr wrap="none" lIns="0" tIns="0" rIns="0" bIns="0">
                        <a:noAutoFit/>
                      </wps:bodyPr>
                    </wps:wsp>
                  </a:graphicData>
                </a:graphic>
              </wp:anchor>
            </w:drawing>
          </mc:Choice>
          <mc:Fallback>
            <w:pict>
              <v:shape id="_x0000_s1179" type="#_x0000_t202" style="position:absolute;margin-left:450.85000000000002pt;margin-top:14.pt;width:33.350000000000001pt;height:13.450000000000001pt;z-index:-125829351;mso-wrap-distance-left:0;mso-wrap-distance-top:14.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制表:</w:t>
                      </w:r>
                    </w:p>
                  </w:txbxContent>
                </v:textbox>
                <w10:wrap type="topAndBottom" anchorx="page"/>
              </v:shape>
            </w:pict>
          </mc:Fallback>
        </mc:AlternateContent>
      </w:r>
      <w:r>
        <w:br w:type="page"/>
      </w:r>
    </w:p>
    <w:p>
      <w:pPr>
        <w:pStyle w:val="Style7"/>
        <w:keepNext w:val="0"/>
        <w:keepLines w:val="0"/>
        <w:widowControl w:val="0"/>
        <w:pBdr>
          <w:bottom w:val="single" w:sz="4" w:space="0" w:color="auto"/>
        </w:pBdr>
        <w:shd w:val="clear" w:color="auto" w:fill="auto"/>
        <w:bidi w:val="0"/>
        <w:spacing w:before="0" w:after="1600" w:line="240" w:lineRule="auto"/>
        <w:ind w:left="0" w:right="0" w:firstLine="0"/>
        <w:jc w:val="center"/>
      </w:pPr>
      <w:r>
        <w:rPr>
          <w:color w:val="000000"/>
          <w:spacing w:val="0"/>
          <w:w w:val="100"/>
          <w:position w:val="0"/>
        </w:rPr>
        <w:t>SHENZHEN CAPSTONE INDUSTRIAL CO.,LTD.ANNUAL REPORT</w:t>
      </w:r>
    </w:p>
    <w:p>
      <w:pPr>
        <w:pStyle w:val="Style27"/>
        <w:keepNext w:val="0"/>
        <w:keepLines w:val="0"/>
        <w:widowControl w:val="0"/>
        <w:shd w:val="clear" w:color="auto" w:fill="auto"/>
        <w:bidi w:val="0"/>
        <w:spacing w:before="0" w:after="40" w:line="240" w:lineRule="auto"/>
        <w:ind w:left="0" w:right="0" w:firstLine="0"/>
        <w:jc w:val="center"/>
        <w:rPr>
          <w:sz w:val="24"/>
          <w:szCs w:val="24"/>
        </w:rPr>
      </w:pPr>
      <w:r>
        <w:rPr>
          <w:rFonts w:ascii="SimHei" w:eastAsia="SimHei" w:hAnsi="SimHei" w:cs="SimHei"/>
          <w:color w:val="000000"/>
          <w:spacing w:val="0"/>
          <w:w w:val="100"/>
          <w:position w:val="0"/>
          <w:sz w:val="24"/>
          <w:szCs w:val="24"/>
        </w:rPr>
        <w:t>深圳大通实业股份有限公司</w:t>
      </w:r>
    </w:p>
    <w:p>
      <w:pPr>
        <w:pStyle w:val="Style27"/>
        <w:keepNext w:val="0"/>
        <w:keepLines w:val="0"/>
        <w:widowControl w:val="0"/>
        <w:shd w:val="clear" w:color="auto" w:fill="auto"/>
        <w:bidi w:val="0"/>
        <w:spacing w:before="0" w:after="40" w:line="240" w:lineRule="auto"/>
        <w:ind w:left="0" w:right="0" w:firstLine="0"/>
        <w:jc w:val="center"/>
        <w:rPr>
          <w:sz w:val="24"/>
          <w:szCs w:val="24"/>
        </w:rPr>
      </w:pPr>
      <w:r>
        <w:rPr>
          <w:rFonts w:ascii="SimHei" w:eastAsia="SimHei" w:hAnsi="SimHei" w:cs="SimHei"/>
          <w:color w:val="000000"/>
          <w:spacing w:val="0"/>
          <w:w w:val="100"/>
          <w:position w:val="0"/>
          <w:sz w:val="24"/>
          <w:szCs w:val="24"/>
        </w:rPr>
        <w:t>现金流量表</w:t>
      </w:r>
    </w:p>
    <w:p>
      <w:pPr>
        <w:pStyle w:val="Style27"/>
        <w:keepNext w:val="0"/>
        <w:keepLines w:val="0"/>
        <w:widowControl w:val="0"/>
        <w:shd w:val="clear" w:color="auto" w:fill="auto"/>
        <w:bidi w:val="0"/>
        <w:spacing w:before="0" w:after="4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Hei" w:eastAsia="SimHei" w:hAnsi="SimHei" w:cs="SimHei"/>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1-12</w:t>
      </w:r>
      <w:r>
        <w:rPr>
          <w:rFonts w:ascii="SimHei" w:eastAsia="SimHei" w:hAnsi="SimHei" w:cs="SimHei"/>
          <w:color w:val="000000"/>
          <w:spacing w:val="0"/>
          <w:w w:val="100"/>
          <w:position w:val="0"/>
          <w:sz w:val="24"/>
          <w:szCs w:val="24"/>
        </w:rPr>
        <w:t>月份</w:t>
      </w:r>
    </w:p>
    <w:p>
      <w:pPr>
        <w:pStyle w:val="Style37"/>
        <w:keepNext w:val="0"/>
        <w:keepLines w:val="0"/>
        <w:widowControl w:val="0"/>
        <w:pBdr>
          <w:bottom w:val="single" w:sz="4" w:space="0" w:color="auto"/>
        </w:pBdr>
        <w:shd w:val="clear" w:color="auto" w:fill="auto"/>
        <w:bidi w:val="0"/>
        <w:spacing w:before="0" w:after="320" w:line="240" w:lineRule="auto"/>
        <w:ind w:left="0" w:right="0" w:firstLine="0"/>
        <w:jc w:val="right"/>
      </w:pPr>
      <w:r>
        <w:rPr>
          <w:color w:val="000000"/>
          <w:spacing w:val="0"/>
          <w:w w:val="100"/>
          <w:position w:val="0"/>
        </w:rPr>
        <w:t>金额单位</w:t>
      </w:r>
      <w:r>
        <w:rPr>
          <w:rFonts w:ascii="Times New Roman" w:eastAsia="Times New Roman" w:hAnsi="Times New Roman" w:cs="Times New Roman"/>
          <w:color w:val="000000"/>
          <w:spacing w:val="0"/>
          <w:w w:val="100"/>
          <w:position w:val="0"/>
        </w:rPr>
        <w:t>:</w:t>
      </w:r>
      <w:r>
        <w:rPr>
          <w:color w:val="000000"/>
          <w:spacing w:val="0"/>
          <w:w w:val="100"/>
          <w:position w:val="0"/>
        </w:rPr>
        <w:t>人民币元</w:t>
      </w:r>
    </w:p>
    <w:p>
      <w:pPr>
        <w:pStyle w:val="Style37"/>
        <w:keepNext w:val="0"/>
        <w:keepLines w:val="0"/>
        <w:widowControl w:val="0"/>
        <w:pBdr>
          <w:bottom w:val="single" w:sz="4" w:space="0" w:color="auto"/>
        </w:pBdr>
        <w:shd w:val="clear" w:color="auto" w:fill="auto"/>
        <w:tabs>
          <w:tab w:leader="underscore" w:pos="2386" w:val="left"/>
          <w:tab w:pos="3576" w:val="left"/>
          <w:tab w:leader="underscore" w:pos="6456" w:val="left"/>
        </w:tabs>
        <w:bidi w:val="0"/>
        <w:spacing w:before="0" w:after="0" w:line="328" w:lineRule="exact"/>
        <w:ind w:left="0" w:right="0" w:firstLine="0"/>
        <w:jc w:val="left"/>
      </w:pPr>
      <w:r>
        <mc:AlternateContent>
          <mc:Choice Requires="wps">
            <w:drawing>
              <wp:anchor distT="0" distB="2319020" distL="236220" distR="229870" simplePos="0" relativeHeight="125829404" behindDoc="0" locked="0" layoutInCell="1" allowOverlap="1">
                <wp:simplePos x="0" y="0"/>
                <wp:positionH relativeFrom="page">
                  <wp:posOffset>5605780</wp:posOffset>
                </wp:positionH>
                <wp:positionV relativeFrom="paragraph">
                  <wp:posOffset>50800</wp:posOffset>
                </wp:positionV>
                <wp:extent cx="905510" cy="189230"/>
                <wp:wrapSquare wrapText="bothSides"/>
                <wp:docPr id="155" name="Shape 155"/>
                <a:graphic xmlns:a="http://schemas.openxmlformats.org/drawingml/2006/main">
                  <a:graphicData uri="http://schemas.microsoft.com/office/word/2010/wordprocessingShape">
                    <wps:wsp>
                      <wps:cNvSpPr txBox="1"/>
                      <wps:spPr>
                        <a:xfrm>
                          <a:ext cx="905510" cy="1892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181" type="#_x0000_t202" style="position:absolute;margin-left:441.40000000000003pt;margin-top:4.pt;width:71.299999999999997pt;height:14.9pt;z-index:-125829349;mso-wrap-distance-left:18.600000000000001pt;mso-wrap-distance-right:18.100000000000001pt;mso-wrap-distance-bottom:182.59999999999999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square" anchorx="page"/>
              </v:shape>
            </w:pict>
          </mc:Fallback>
        </mc:AlternateContent>
      </w:r>
      <w:r>
        <mc:AlternateContent>
          <mc:Choice Requires="wps">
            <w:drawing>
              <wp:anchor distT="417830" distB="0" distL="114300" distR="114300" simplePos="0" relativeHeight="125829406" behindDoc="0" locked="0" layoutInCell="1" allowOverlap="1">
                <wp:simplePos x="0" y="0"/>
                <wp:positionH relativeFrom="page">
                  <wp:posOffset>5483860</wp:posOffset>
                </wp:positionH>
                <wp:positionV relativeFrom="paragraph">
                  <wp:posOffset>468630</wp:posOffset>
                </wp:positionV>
                <wp:extent cx="1143000" cy="2091055"/>
                <wp:wrapSquare wrapText="bothSides"/>
                <wp:docPr id="157" name="Shape 157"/>
                <a:graphic xmlns:a="http://schemas.openxmlformats.org/drawingml/2006/main">
                  <a:graphicData uri="http://schemas.microsoft.com/office/word/2010/wordprocessingShape">
                    <wps:wsp>
                      <wps:cNvSpPr txBox="1"/>
                      <wps:spPr>
                        <a:xfrm>
                          <a:ext cx="1143000" cy="2091055"/>
                        </a:xfrm>
                        <a:prstGeom prst="rect"/>
                        <a:noFill/>
                      </wps:spPr>
                      <wps:txbx>
                        <w:txbxContent>
                          <w:p>
                            <w:pPr>
                              <w:pStyle w:val="Style6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139,536.00</w:t>
                            </w:r>
                          </w:p>
                          <w:p>
                            <w:pPr>
                              <w:pStyle w:val="Style63"/>
                              <w:keepNext w:val="0"/>
                              <w:keepLines w:val="0"/>
                              <w:widowControl w:val="0"/>
                              <w:shd w:val="clear" w:color="auto" w:fill="auto"/>
                              <w:bidi w:val="0"/>
                              <w:spacing w:before="0" w:after="60" w:line="240" w:lineRule="auto"/>
                              <w:ind w:left="0" w:right="0" w:firstLine="540"/>
                              <w:jc w:val="both"/>
                            </w:pPr>
                            <w:bookmarkStart w:id="252" w:name="bookmark252"/>
                            <w:r>
                              <w:rPr>
                                <w:color w:val="000000"/>
                                <w:spacing w:val="0"/>
                                <w:w w:val="100"/>
                                <w:position w:val="0"/>
                              </w:rPr>
                              <w:t>4</w:t>
                            </w:r>
                            <w:bookmarkEnd w:id="252"/>
                            <w:r>
                              <w:rPr>
                                <w:color w:val="000000"/>
                                <w:spacing w:val="0"/>
                                <w:w w:val="100"/>
                                <w:position w:val="0"/>
                              </w:rPr>
                              <w:t>4.849.915.68</w:t>
                            </w:r>
                          </w:p>
                          <w:p>
                            <w:pPr>
                              <w:pStyle w:val="Style63"/>
                              <w:keepNext w:val="0"/>
                              <w:keepLines w:val="0"/>
                              <w:widowControl w:val="0"/>
                              <w:shd w:val="clear" w:color="auto" w:fill="auto"/>
                              <w:bidi w:val="0"/>
                              <w:spacing w:before="0" w:after="60" w:line="240" w:lineRule="auto"/>
                              <w:ind w:left="0" w:right="0" w:firstLine="540"/>
                              <w:jc w:val="both"/>
                            </w:pPr>
                            <w:bookmarkStart w:id="253" w:name="bookmark253"/>
                            <w:r>
                              <w:rPr>
                                <w:color w:val="000000"/>
                                <w:spacing w:val="0"/>
                                <w:w w:val="100"/>
                                <w:position w:val="0"/>
                              </w:rPr>
                              <w:t>4</w:t>
                            </w:r>
                            <w:bookmarkEnd w:id="253"/>
                            <w:r>
                              <w:rPr>
                                <w:color w:val="000000"/>
                                <w:spacing w:val="0"/>
                                <w:w w:val="100"/>
                                <w:position w:val="0"/>
                              </w:rPr>
                              <w:t>4.989.451.68</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3,678.00</w:t>
                            </w:r>
                          </w:p>
                          <w:p>
                            <w:pPr>
                              <w:pStyle w:val="Style63"/>
                              <w:keepNext w:val="0"/>
                              <w:keepLines w:val="0"/>
                              <w:widowControl w:val="0"/>
                              <w:shd w:val="clear" w:color="auto" w:fill="auto"/>
                              <w:bidi w:val="0"/>
                              <w:spacing w:before="0" w:after="60" w:line="240" w:lineRule="auto"/>
                              <w:ind w:left="0" w:right="0" w:firstLine="640"/>
                              <w:jc w:val="both"/>
                            </w:pPr>
                            <w:r>
                              <w:rPr>
                                <w:color w:val="000000"/>
                                <w:spacing w:val="0"/>
                                <w:w w:val="100"/>
                                <w:position w:val="0"/>
                              </w:rPr>
                              <w:t>2,689,159.47</w:t>
                            </w:r>
                          </w:p>
                          <w:p>
                            <w:pPr>
                              <w:pStyle w:val="Style63"/>
                              <w:keepNext w:val="0"/>
                              <w:keepLines w:val="0"/>
                              <w:widowControl w:val="0"/>
                              <w:shd w:val="clear" w:color="auto" w:fill="auto"/>
                              <w:bidi w:val="0"/>
                              <w:spacing w:before="0" w:after="60" w:line="240" w:lineRule="auto"/>
                              <w:ind w:left="0" w:right="0" w:firstLine="640"/>
                              <w:jc w:val="both"/>
                            </w:pPr>
                            <w:r>
                              <w:rPr>
                                <w:color w:val="000000"/>
                                <w:spacing w:val="0"/>
                                <w:w w:val="100"/>
                                <w:position w:val="0"/>
                              </w:rPr>
                              <w:t>1,012,295.82</w:t>
                            </w:r>
                          </w:p>
                          <w:p>
                            <w:pPr>
                              <w:pStyle w:val="Style63"/>
                              <w:keepNext w:val="0"/>
                              <w:keepLines w:val="0"/>
                              <w:widowControl w:val="0"/>
                              <w:shd w:val="clear" w:color="auto" w:fill="auto"/>
                              <w:bidi w:val="0"/>
                              <w:spacing w:before="0" w:after="60" w:line="240" w:lineRule="auto"/>
                              <w:ind w:left="0" w:right="0" w:firstLine="540"/>
                              <w:jc w:val="both"/>
                            </w:pPr>
                            <w:r>
                              <w:rPr>
                                <w:color w:val="000000"/>
                                <w:spacing w:val="0"/>
                                <w:w w:val="100"/>
                                <w:position w:val="0"/>
                              </w:rPr>
                              <w:t>41,812,780.93</w:t>
                            </w:r>
                          </w:p>
                          <w:p>
                            <w:pPr>
                              <w:pStyle w:val="Style63"/>
                              <w:keepNext w:val="0"/>
                              <w:keepLines w:val="0"/>
                              <w:widowControl w:val="0"/>
                              <w:shd w:val="clear" w:color="auto" w:fill="auto"/>
                              <w:bidi w:val="0"/>
                              <w:spacing w:before="0" w:after="60" w:line="240" w:lineRule="auto"/>
                              <w:ind w:left="0" w:right="0" w:firstLine="540"/>
                              <w:jc w:val="both"/>
                            </w:pPr>
                            <w:r>
                              <w:rPr>
                                <w:color w:val="000000"/>
                                <w:spacing w:val="0"/>
                                <w:w w:val="100"/>
                                <w:position w:val="0"/>
                              </w:rPr>
                              <w:t>45,517,914.22</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-528,462.54</w:t>
                            </w:r>
                          </w:p>
                        </w:txbxContent>
                      </wps:txbx>
                      <wps:bodyPr lIns="0" tIns="0" rIns="0" bIns="0">
                        <a:noAutoFit/>
                      </wps:bodyPr>
                    </wps:wsp>
                  </a:graphicData>
                </a:graphic>
              </wp:anchor>
            </w:drawing>
          </mc:Choice>
          <mc:Fallback>
            <w:pict>
              <v:shape id="_x0000_s1183" type="#_x0000_t202" style="position:absolute;margin-left:431.80000000000001pt;margin-top:36.899999999999999pt;width:90.pt;height:164.65000000000001pt;z-index:-125829347;mso-wrap-distance-left:9.pt;mso-wrap-distance-top:32.899999999999999pt;mso-wrap-distance-right:9.pt;mso-position-horizontal-relative:page" filled="f" stroked="f">
                <v:textbox inset="0,0,0,0">
                  <w:txbxContent>
                    <w:p>
                      <w:pPr>
                        <w:pStyle w:val="Style6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139,536.00</w:t>
                      </w:r>
                    </w:p>
                    <w:p>
                      <w:pPr>
                        <w:pStyle w:val="Style63"/>
                        <w:keepNext w:val="0"/>
                        <w:keepLines w:val="0"/>
                        <w:widowControl w:val="0"/>
                        <w:shd w:val="clear" w:color="auto" w:fill="auto"/>
                        <w:bidi w:val="0"/>
                        <w:spacing w:before="0" w:after="60" w:line="240" w:lineRule="auto"/>
                        <w:ind w:left="0" w:right="0" w:firstLine="540"/>
                        <w:jc w:val="both"/>
                      </w:pPr>
                      <w:bookmarkStart w:id="252" w:name="bookmark252"/>
                      <w:r>
                        <w:rPr>
                          <w:color w:val="000000"/>
                          <w:spacing w:val="0"/>
                          <w:w w:val="100"/>
                          <w:position w:val="0"/>
                        </w:rPr>
                        <w:t>4</w:t>
                      </w:r>
                      <w:bookmarkEnd w:id="252"/>
                      <w:r>
                        <w:rPr>
                          <w:color w:val="000000"/>
                          <w:spacing w:val="0"/>
                          <w:w w:val="100"/>
                          <w:position w:val="0"/>
                        </w:rPr>
                        <w:t>4.849.915.68</w:t>
                      </w:r>
                    </w:p>
                    <w:p>
                      <w:pPr>
                        <w:pStyle w:val="Style63"/>
                        <w:keepNext w:val="0"/>
                        <w:keepLines w:val="0"/>
                        <w:widowControl w:val="0"/>
                        <w:shd w:val="clear" w:color="auto" w:fill="auto"/>
                        <w:bidi w:val="0"/>
                        <w:spacing w:before="0" w:after="60" w:line="240" w:lineRule="auto"/>
                        <w:ind w:left="0" w:right="0" w:firstLine="540"/>
                        <w:jc w:val="both"/>
                      </w:pPr>
                      <w:bookmarkStart w:id="253" w:name="bookmark253"/>
                      <w:r>
                        <w:rPr>
                          <w:color w:val="000000"/>
                          <w:spacing w:val="0"/>
                          <w:w w:val="100"/>
                          <w:position w:val="0"/>
                        </w:rPr>
                        <w:t>4</w:t>
                      </w:r>
                      <w:bookmarkEnd w:id="253"/>
                      <w:r>
                        <w:rPr>
                          <w:color w:val="000000"/>
                          <w:spacing w:val="0"/>
                          <w:w w:val="100"/>
                          <w:position w:val="0"/>
                        </w:rPr>
                        <w:t>4.989.451.68</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3,678.00</w:t>
                      </w:r>
                    </w:p>
                    <w:p>
                      <w:pPr>
                        <w:pStyle w:val="Style63"/>
                        <w:keepNext w:val="0"/>
                        <w:keepLines w:val="0"/>
                        <w:widowControl w:val="0"/>
                        <w:shd w:val="clear" w:color="auto" w:fill="auto"/>
                        <w:bidi w:val="0"/>
                        <w:spacing w:before="0" w:after="60" w:line="240" w:lineRule="auto"/>
                        <w:ind w:left="0" w:right="0" w:firstLine="640"/>
                        <w:jc w:val="both"/>
                      </w:pPr>
                      <w:r>
                        <w:rPr>
                          <w:color w:val="000000"/>
                          <w:spacing w:val="0"/>
                          <w:w w:val="100"/>
                          <w:position w:val="0"/>
                        </w:rPr>
                        <w:t>2,689,159.47</w:t>
                      </w:r>
                    </w:p>
                    <w:p>
                      <w:pPr>
                        <w:pStyle w:val="Style63"/>
                        <w:keepNext w:val="0"/>
                        <w:keepLines w:val="0"/>
                        <w:widowControl w:val="0"/>
                        <w:shd w:val="clear" w:color="auto" w:fill="auto"/>
                        <w:bidi w:val="0"/>
                        <w:spacing w:before="0" w:after="60" w:line="240" w:lineRule="auto"/>
                        <w:ind w:left="0" w:right="0" w:firstLine="640"/>
                        <w:jc w:val="both"/>
                      </w:pPr>
                      <w:r>
                        <w:rPr>
                          <w:color w:val="000000"/>
                          <w:spacing w:val="0"/>
                          <w:w w:val="100"/>
                          <w:position w:val="0"/>
                        </w:rPr>
                        <w:t>1,012,295.82</w:t>
                      </w:r>
                    </w:p>
                    <w:p>
                      <w:pPr>
                        <w:pStyle w:val="Style63"/>
                        <w:keepNext w:val="0"/>
                        <w:keepLines w:val="0"/>
                        <w:widowControl w:val="0"/>
                        <w:shd w:val="clear" w:color="auto" w:fill="auto"/>
                        <w:bidi w:val="0"/>
                        <w:spacing w:before="0" w:after="60" w:line="240" w:lineRule="auto"/>
                        <w:ind w:left="0" w:right="0" w:firstLine="540"/>
                        <w:jc w:val="both"/>
                      </w:pPr>
                      <w:r>
                        <w:rPr>
                          <w:color w:val="000000"/>
                          <w:spacing w:val="0"/>
                          <w:w w:val="100"/>
                          <w:position w:val="0"/>
                        </w:rPr>
                        <w:t>41,812,780.93</w:t>
                      </w:r>
                    </w:p>
                    <w:p>
                      <w:pPr>
                        <w:pStyle w:val="Style63"/>
                        <w:keepNext w:val="0"/>
                        <w:keepLines w:val="0"/>
                        <w:widowControl w:val="0"/>
                        <w:shd w:val="clear" w:color="auto" w:fill="auto"/>
                        <w:bidi w:val="0"/>
                        <w:spacing w:before="0" w:after="60" w:line="240" w:lineRule="auto"/>
                        <w:ind w:left="0" w:right="0" w:firstLine="540"/>
                        <w:jc w:val="both"/>
                      </w:pPr>
                      <w:r>
                        <w:rPr>
                          <w:color w:val="000000"/>
                          <w:spacing w:val="0"/>
                          <w:w w:val="100"/>
                          <w:position w:val="0"/>
                        </w:rPr>
                        <w:t>45,517,914.22</w:t>
                      </w:r>
                    </w:p>
                    <w:p>
                      <w:pPr>
                        <w:pStyle w:val="Style63"/>
                        <w:keepNext w:val="0"/>
                        <w:keepLines w:val="0"/>
                        <w:widowControl w:val="0"/>
                        <w:shd w:val="clear" w:color="auto" w:fill="auto"/>
                        <w:bidi w:val="0"/>
                        <w:spacing w:before="0" w:after="60" w:line="240" w:lineRule="auto"/>
                        <w:ind w:left="0" w:right="0" w:firstLine="0"/>
                        <w:jc w:val="right"/>
                      </w:pPr>
                      <w:r>
                        <w:rPr>
                          <w:color w:val="000000"/>
                          <w:spacing w:val="0"/>
                          <w:w w:val="100"/>
                          <w:position w:val="0"/>
                        </w:rPr>
                        <w:t>-528,462.54</w:t>
                      </w:r>
                    </w:p>
                  </w:txbxContent>
                </v:textbox>
                <w10:wrap type="square" anchorx="page"/>
              </v:shape>
            </w:pict>
          </mc:Fallback>
        </mc:AlternateContent>
      </w:r>
      <w:r>
        <w:rPr>
          <w:color w:val="000000"/>
          <w:spacing w:val="0"/>
          <w:w w:val="100"/>
          <w:position w:val="0"/>
        </w:rPr>
        <w:tab/>
      </w:r>
      <w:r>
        <w:rPr>
          <w:color w:val="000000"/>
          <w:spacing w:val="0"/>
          <w:w w:val="100"/>
          <w:position w:val="0"/>
          <w:u w:val="single"/>
        </w:rPr>
        <w:t>项</w:t>
        <w:tab/>
        <w:t>目</w:t>
      </w:r>
      <w:r>
        <w:rPr>
          <w:color w:val="000000"/>
          <w:spacing w:val="0"/>
          <w:w w:val="100"/>
          <w:position w:val="0"/>
        </w:rPr>
        <w:tab/>
      </w:r>
      <w:r>
        <w:rPr>
          <w:color w:val="000000"/>
          <w:spacing w:val="0"/>
          <w:w w:val="100"/>
          <w:position w:val="0"/>
          <w:u w:val="single"/>
        </w:rPr>
        <w:t>附注</w:t>
      </w:r>
    </w:p>
    <w:p>
      <w:pPr>
        <w:pStyle w:val="Style37"/>
        <w:keepNext w:val="0"/>
        <w:keepLines w:val="0"/>
        <w:widowControl w:val="0"/>
        <w:shd w:val="clear" w:color="auto" w:fill="auto"/>
        <w:tabs>
          <w:tab w:pos="469" w:val="left"/>
        </w:tabs>
        <w:bidi w:val="0"/>
        <w:spacing w:before="0" w:after="0" w:line="328" w:lineRule="exact"/>
        <w:ind w:left="0" w:right="0" w:firstLine="0"/>
        <w:jc w:val="left"/>
      </w:pPr>
      <w:bookmarkStart w:id="254" w:name="bookmark254"/>
      <w:r>
        <w:rPr>
          <w:color w:val="000000"/>
          <w:spacing w:val="0"/>
          <w:w w:val="100"/>
          <w:position w:val="0"/>
        </w:rPr>
        <w:t>一</w:t>
      </w:r>
      <w:bookmarkEnd w:id="254"/>
      <w:r>
        <w:rPr>
          <w:color w:val="000000"/>
          <w:spacing w:val="0"/>
          <w:w w:val="100"/>
          <w:position w:val="0"/>
        </w:rPr>
        <w:t>、</w:t>
        <w:tab/>
        <w:t>经营活动产生的现金流量</w:t>
      </w:r>
      <w:r>
        <w:rPr>
          <w:rFonts w:ascii="Times New Roman" w:eastAsia="Times New Roman" w:hAnsi="Times New Roman" w:cs="Times New Roman"/>
          <w:color w:val="000000"/>
          <w:spacing w:val="0"/>
          <w:w w:val="100"/>
          <w:position w:val="0"/>
        </w:rPr>
        <w:t>:</w:t>
      </w:r>
    </w:p>
    <w:p>
      <w:pPr>
        <w:pStyle w:val="Style37"/>
        <w:keepNext w:val="0"/>
        <w:keepLines w:val="0"/>
        <w:widowControl w:val="0"/>
        <w:shd w:val="clear" w:color="auto" w:fill="auto"/>
        <w:bidi w:val="0"/>
        <w:spacing w:before="0" w:after="40" w:line="328" w:lineRule="exact"/>
        <w:ind w:left="860" w:right="0" w:firstLine="0"/>
        <w:jc w:val="left"/>
      </w:pPr>
      <w:r>
        <w:rPr>
          <w:color w:val="000000"/>
          <w:spacing w:val="0"/>
          <w:w w:val="100"/>
          <w:position w:val="0"/>
        </w:rPr>
        <w:t>销售商品、提供劳务收到的现金 收到的税费返还</w:t>
      </w:r>
    </w:p>
    <w:p>
      <w:pPr>
        <w:pStyle w:val="Style37"/>
        <w:keepNext w:val="0"/>
        <w:keepLines w:val="0"/>
        <w:widowControl w:val="0"/>
        <w:shd w:val="clear" w:color="auto" w:fill="auto"/>
        <w:bidi w:val="0"/>
        <w:spacing w:before="0" w:after="40" w:line="328" w:lineRule="exact"/>
        <w:ind w:left="860" w:right="0" w:firstLine="0"/>
        <w:jc w:val="left"/>
      </w:pPr>
      <w:r>
        <w:rPr>
          <w:color w:val="000000"/>
          <w:spacing w:val="0"/>
          <w:w w:val="100"/>
          <w:position w:val="0"/>
        </w:rPr>
        <w:t>收到的其他与经营活动有关的现金</w:t>
      </w:r>
    </w:p>
    <w:p>
      <w:pPr>
        <w:pStyle w:val="Style37"/>
        <w:keepNext w:val="0"/>
        <w:keepLines w:val="0"/>
        <w:widowControl w:val="0"/>
        <w:shd w:val="clear" w:color="auto" w:fill="auto"/>
        <w:bidi w:val="0"/>
        <w:spacing w:before="0" w:after="40" w:line="328" w:lineRule="exact"/>
        <w:ind w:left="1900" w:right="0" w:firstLine="0"/>
        <w:jc w:val="left"/>
      </w:pPr>
      <w:r>
        <w:rPr>
          <w:color w:val="000000"/>
          <w:spacing w:val="0"/>
          <w:w w:val="100"/>
          <w:position w:val="0"/>
        </w:rPr>
        <w:t>现金流入小计</w:t>
      </w:r>
    </w:p>
    <w:p>
      <w:pPr>
        <w:pStyle w:val="Style37"/>
        <w:keepNext w:val="0"/>
        <w:keepLines w:val="0"/>
        <w:widowControl w:val="0"/>
        <w:shd w:val="clear" w:color="auto" w:fill="auto"/>
        <w:bidi w:val="0"/>
        <w:spacing w:before="0" w:after="0" w:line="328" w:lineRule="exact"/>
        <w:ind w:left="860" w:right="0" w:firstLine="0"/>
        <w:jc w:val="left"/>
      </w:pPr>
      <w:r>
        <w:rPr>
          <w:color w:val="000000"/>
          <w:spacing w:val="0"/>
          <w:w w:val="100"/>
          <w:position w:val="0"/>
        </w:rPr>
        <w:t>购买商品、接受劳务支付的现金 支付给职工以及为职工支付的现金 支付的各项税费</w:t>
      </w:r>
    </w:p>
    <w:p>
      <w:pPr>
        <w:pStyle w:val="Style37"/>
        <w:keepNext w:val="0"/>
        <w:keepLines w:val="0"/>
        <w:widowControl w:val="0"/>
        <w:shd w:val="clear" w:color="auto" w:fill="auto"/>
        <w:bidi w:val="0"/>
        <w:spacing w:before="0" w:after="40" w:line="328" w:lineRule="exact"/>
        <w:ind w:left="860" w:right="0" w:firstLine="0"/>
        <w:jc w:val="left"/>
      </w:pPr>
      <w:r>
        <w:rPr>
          <w:color w:val="000000"/>
          <w:spacing w:val="0"/>
          <w:w w:val="100"/>
          <w:position w:val="0"/>
        </w:rPr>
        <w:t>支付的其他与经营活动有关的现金</w:t>
      </w:r>
    </w:p>
    <w:p>
      <w:pPr>
        <w:pStyle w:val="Style37"/>
        <w:keepNext w:val="0"/>
        <w:keepLines w:val="0"/>
        <w:widowControl w:val="0"/>
        <w:shd w:val="clear" w:color="auto" w:fill="auto"/>
        <w:bidi w:val="0"/>
        <w:spacing w:before="0" w:after="40" w:line="328" w:lineRule="exact"/>
        <w:ind w:left="1900" w:right="0" w:firstLine="0"/>
        <w:jc w:val="left"/>
      </w:pPr>
      <w:r>
        <w:rPr>
          <w:color w:val="000000"/>
          <w:spacing w:val="0"/>
          <w:w w:val="100"/>
          <w:position w:val="0"/>
        </w:rPr>
        <w:t>现金流出小计</w:t>
      </w:r>
    </w:p>
    <w:p>
      <w:pPr>
        <w:pStyle w:val="Style37"/>
        <w:keepNext w:val="0"/>
        <w:keepLines w:val="0"/>
        <w:widowControl w:val="0"/>
        <w:shd w:val="clear" w:color="auto" w:fill="auto"/>
        <w:bidi w:val="0"/>
        <w:spacing w:before="0" w:after="0" w:line="328" w:lineRule="exact"/>
        <w:ind w:left="0" w:right="0" w:firstLine="0"/>
        <w:jc w:val="left"/>
      </w:pPr>
      <w:r>
        <w:rPr>
          <w:color w:val="000000"/>
          <w:spacing w:val="0"/>
          <w:w w:val="100"/>
          <w:position w:val="0"/>
        </w:rPr>
        <w:t>经营活动产生的现金流量净额</w:t>
      </w:r>
    </w:p>
    <w:p>
      <w:pPr>
        <w:pStyle w:val="Style37"/>
        <w:keepNext w:val="0"/>
        <w:keepLines w:val="0"/>
        <w:widowControl w:val="0"/>
        <w:shd w:val="clear" w:color="auto" w:fill="auto"/>
        <w:tabs>
          <w:tab w:pos="469" w:val="left"/>
        </w:tabs>
        <w:bidi w:val="0"/>
        <w:spacing w:before="0" w:after="0" w:line="328" w:lineRule="exact"/>
        <w:ind w:left="0" w:right="0" w:firstLine="0"/>
        <w:jc w:val="left"/>
      </w:pPr>
      <w:bookmarkStart w:id="255" w:name="bookmark255"/>
      <w:r>
        <w:rPr>
          <w:color w:val="000000"/>
          <w:spacing w:val="0"/>
          <w:w w:val="100"/>
          <w:position w:val="0"/>
        </w:rPr>
        <w:t>二</w:t>
      </w:r>
      <w:bookmarkEnd w:id="255"/>
      <w:r>
        <w:rPr>
          <w:color w:val="000000"/>
          <w:spacing w:val="0"/>
          <w:w w:val="100"/>
          <w:position w:val="0"/>
        </w:rPr>
        <w:t>、</w:t>
        <w:tab/>
        <w:t>投资活动产生的现金流量</w:t>
      </w:r>
      <w:r>
        <w:rPr>
          <w:color w:val="000000"/>
          <w:spacing w:val="0"/>
          <w:w w:val="100"/>
          <w:position w:val="0"/>
        </w:rPr>
        <w:t>：</w:t>
      </w:r>
    </w:p>
    <w:p>
      <w:pPr>
        <w:pStyle w:val="Style37"/>
        <w:keepNext w:val="0"/>
        <w:keepLines w:val="0"/>
        <w:widowControl w:val="0"/>
        <w:shd w:val="clear" w:color="auto" w:fill="auto"/>
        <w:bidi w:val="0"/>
        <w:spacing w:before="0" w:after="40" w:line="328" w:lineRule="exact"/>
        <w:ind w:left="860" w:right="0" w:firstLine="0"/>
        <w:jc w:val="left"/>
      </w:pPr>
      <w:r>
        <w:rPr>
          <w:color w:val="000000"/>
          <w:spacing w:val="0"/>
          <w:w w:val="100"/>
          <w:position w:val="0"/>
        </w:rPr>
        <w:t>收回投资所收到的现金 取得投资收益所收到的现金</w:t>
      </w:r>
    </w:p>
    <w:p>
      <w:pPr>
        <w:pStyle w:val="Style37"/>
        <w:keepNext w:val="0"/>
        <w:keepLines w:val="0"/>
        <w:widowControl w:val="0"/>
        <w:shd w:val="clear" w:color="auto" w:fill="auto"/>
        <w:tabs>
          <w:tab w:pos="9356" w:val="right"/>
        </w:tabs>
        <w:bidi w:val="0"/>
        <w:spacing w:before="0" w:after="40" w:line="240" w:lineRule="auto"/>
        <w:ind w:left="0" w:right="0" w:firstLine="640"/>
        <w:jc w:val="both"/>
      </w:pPr>
      <w:r>
        <w:rPr>
          <w:color w:val="000000"/>
          <w:spacing w:val="0"/>
          <w:w w:val="100"/>
          <w:position w:val="0"/>
        </w:rPr>
        <w:t>处置固定资产、无形资产和其他长期资产而收回的现金净额</w:t>
        <w:tab/>
      </w:r>
      <w:r>
        <w:rPr>
          <w:rFonts w:ascii="Times New Roman" w:eastAsia="Times New Roman" w:hAnsi="Times New Roman" w:cs="Times New Roman"/>
          <w:color w:val="000000"/>
          <w:spacing w:val="0"/>
          <w:w w:val="100"/>
          <w:position w:val="0"/>
        </w:rPr>
        <w:t>72,000.00</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fldChar w:fldCharType="begin"/>
        <w:instrText xml:space="preserve"> TOC \o "1-5" \h \z </w:instrText>
        <w:fldChar w:fldCharType="separate"/>
      </w:r>
      <w:r>
        <w:rPr>
          <w:color w:val="000000"/>
          <w:spacing w:val="0"/>
          <w:w w:val="100"/>
          <w:position w:val="0"/>
          <w:sz w:val="20"/>
          <w:szCs w:val="20"/>
        </w:rPr>
        <w:t>收到的其他与投资活动有关的现金</w:t>
        <w:tab/>
        <w:t xml:space="preserve"> </w:t>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1900" w:right="0" w:firstLine="0"/>
        <w:jc w:val="both"/>
        <w:rPr>
          <w:sz w:val="20"/>
          <w:szCs w:val="20"/>
        </w:rPr>
      </w:pPr>
      <w:r>
        <w:rPr>
          <w:color w:val="000000"/>
          <w:spacing w:val="0"/>
          <w:w w:val="100"/>
          <w:position w:val="0"/>
          <w:sz w:val="20"/>
          <w:szCs w:val="20"/>
        </w:rPr>
        <w:t>现金流入小计</w:t>
        <w:tab/>
        <w:t xml:space="preserve"> </w:t>
      </w:r>
      <w:r>
        <w:rPr>
          <w:rFonts w:ascii="Times New Roman" w:eastAsia="Times New Roman" w:hAnsi="Times New Roman" w:cs="Times New Roman"/>
          <w:color w:val="000000"/>
          <w:spacing w:val="0"/>
          <w:w w:val="100"/>
          <w:position w:val="0"/>
          <w:sz w:val="20"/>
          <w:szCs w:val="20"/>
          <w:u w:val="single"/>
        </w:rPr>
        <w:t>72,000.00</w:t>
      </w:r>
    </w:p>
    <w:p>
      <w:pPr>
        <w:pStyle w:val="Style21"/>
        <w:keepNext w:val="0"/>
        <w:keepLines w:val="0"/>
        <w:widowControl w:val="0"/>
        <w:shd w:val="clear" w:color="auto" w:fill="auto"/>
        <w:tabs>
          <w:tab w:pos="9356" w:val="right"/>
        </w:tabs>
        <w:bidi w:val="0"/>
        <w:spacing w:before="0" w:after="40" w:line="240" w:lineRule="auto"/>
        <w:ind w:left="0" w:right="0" w:firstLine="640"/>
        <w:jc w:val="both"/>
        <w:rPr>
          <w:sz w:val="20"/>
          <w:szCs w:val="20"/>
        </w:rPr>
      </w:pPr>
      <w:r>
        <w:rPr>
          <w:color w:val="000000"/>
          <w:spacing w:val="0"/>
          <w:w w:val="100"/>
          <w:position w:val="0"/>
          <w:sz w:val="20"/>
          <w:szCs w:val="20"/>
        </w:rPr>
        <w:t>购建固定资产、无形资产和其他长期资产所支付的现金</w:t>
        <w:tab/>
      </w:r>
      <w:r>
        <w:rPr>
          <w:rFonts w:ascii="Times New Roman" w:eastAsia="Times New Roman" w:hAnsi="Times New Roman" w:cs="Times New Roman"/>
          <w:color w:val="000000"/>
          <w:spacing w:val="0"/>
          <w:w w:val="100"/>
          <w:position w:val="0"/>
          <w:sz w:val="20"/>
          <w:szCs w:val="20"/>
        </w:rPr>
        <w:t>16,400.00</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投资所支付的现金</w:t>
        <w:tab/>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支付的其他与投资活动有关的现金</w:t>
        <w:tab/>
        <w:t xml:space="preserve"> </w:t>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1900" w:right="0" w:firstLine="0"/>
        <w:jc w:val="both"/>
        <w:rPr>
          <w:sz w:val="20"/>
          <w:szCs w:val="20"/>
        </w:rPr>
      </w:pPr>
      <w:r>
        <w:rPr>
          <w:color w:val="000000"/>
          <w:spacing w:val="0"/>
          <w:w w:val="100"/>
          <w:position w:val="0"/>
          <w:sz w:val="20"/>
          <w:szCs w:val="20"/>
        </w:rPr>
        <w:t>现金流出小计</w:t>
        <w:tab/>
        <w:t xml:space="preserve"> </w:t>
      </w:r>
      <w:r>
        <w:rPr>
          <w:rFonts w:ascii="Times New Roman" w:eastAsia="Times New Roman" w:hAnsi="Times New Roman" w:cs="Times New Roman"/>
          <w:color w:val="000000"/>
          <w:spacing w:val="0"/>
          <w:w w:val="100"/>
          <w:position w:val="0"/>
          <w:sz w:val="20"/>
          <w:szCs w:val="20"/>
          <w:u w:val="single"/>
        </w:rPr>
        <w:t>16,400.00</w:t>
      </w:r>
    </w:p>
    <w:p>
      <w:pPr>
        <w:pStyle w:val="Style21"/>
        <w:keepNext w:val="0"/>
        <w:keepLines w:val="0"/>
        <w:widowControl w:val="0"/>
        <w:shd w:val="clear" w:color="auto" w:fill="auto"/>
        <w:tabs>
          <w:tab w:pos="9356" w:val="right"/>
        </w:tabs>
        <w:bidi w:val="0"/>
        <w:spacing w:before="0" w:after="40" w:line="240" w:lineRule="auto"/>
        <w:ind w:left="0" w:right="0" w:firstLine="0"/>
        <w:jc w:val="left"/>
        <w:rPr>
          <w:sz w:val="20"/>
          <w:szCs w:val="20"/>
        </w:rPr>
      </w:pPr>
      <w:r>
        <w:rPr>
          <w:color w:val="000000"/>
          <w:spacing w:val="0"/>
          <w:w w:val="100"/>
          <w:position w:val="0"/>
          <w:sz w:val="20"/>
          <w:szCs w:val="20"/>
        </w:rPr>
        <w:t>投资活动产生的现金流量净额</w:t>
        <w:tab/>
      </w:r>
      <w:r>
        <w:rPr>
          <w:rFonts w:ascii="Times New Roman" w:eastAsia="Times New Roman" w:hAnsi="Times New Roman" w:cs="Times New Roman"/>
          <w:color w:val="000000"/>
          <w:spacing w:val="0"/>
          <w:w w:val="100"/>
          <w:position w:val="0"/>
          <w:sz w:val="20"/>
          <w:szCs w:val="20"/>
        </w:rPr>
        <w:t>55,600.00</w:t>
      </w:r>
    </w:p>
    <w:p>
      <w:pPr>
        <w:pStyle w:val="Style21"/>
        <w:keepNext w:val="0"/>
        <w:keepLines w:val="0"/>
        <w:widowControl w:val="0"/>
        <w:shd w:val="clear" w:color="auto" w:fill="auto"/>
        <w:bidi w:val="0"/>
        <w:spacing w:before="0" w:after="40" w:line="240" w:lineRule="auto"/>
        <w:ind w:left="0" w:right="0" w:firstLine="0"/>
        <w:jc w:val="left"/>
        <w:rPr>
          <w:sz w:val="20"/>
          <w:szCs w:val="20"/>
        </w:rPr>
      </w:pPr>
      <w:bookmarkStart w:id="256" w:name="bookmark256"/>
      <w:r>
        <w:rPr>
          <w:color w:val="000000"/>
          <w:spacing w:val="0"/>
          <w:w w:val="100"/>
          <w:position w:val="0"/>
          <w:sz w:val="20"/>
          <w:szCs w:val="20"/>
        </w:rPr>
        <w:t>三</w:t>
      </w:r>
      <w:bookmarkEnd w:id="256"/>
      <w:r>
        <w:rPr>
          <w:color w:val="000000"/>
          <w:spacing w:val="0"/>
          <w:w w:val="100"/>
          <w:position w:val="0"/>
          <w:sz w:val="20"/>
          <w:szCs w:val="20"/>
        </w:rPr>
        <w:t>、筹资活动产生的现金流量</w:t>
      </w:r>
      <w:r>
        <w:rPr>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吸收投资所收到的现金</w:t>
        <w:tab/>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借款所收到的现金</w:t>
        <w:tab/>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收到的其他与筹资活动有关的现金</w:t>
        <w:tab/>
        <w:t xml:space="preserve"> </w:t>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1900" w:right="0" w:firstLine="0"/>
        <w:jc w:val="both"/>
        <w:rPr>
          <w:sz w:val="20"/>
          <w:szCs w:val="20"/>
        </w:rPr>
      </w:pPr>
      <w:r>
        <w:rPr>
          <w:color w:val="000000"/>
          <w:spacing w:val="0"/>
          <w:w w:val="100"/>
          <w:position w:val="0"/>
          <w:sz w:val="20"/>
          <w:szCs w:val="20"/>
        </w:rPr>
        <w:t>现金流入小计</w:t>
        <w:tab/>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偿还债务所支付的现金</w:t>
        <w:tab/>
      </w:r>
      <w:r>
        <w:rPr>
          <w:rFonts w:ascii="Times New Roman" w:eastAsia="Times New Roman" w:hAnsi="Times New Roman" w:cs="Times New Roman"/>
          <w:color w:val="000000"/>
          <w:spacing w:val="0"/>
          <w:w w:val="100"/>
          <w:position w:val="0"/>
          <w:sz w:val="20"/>
          <w:szCs w:val="20"/>
        </w:rPr>
        <w:t>120,000.00</w:t>
      </w:r>
    </w:p>
    <w:p>
      <w:pPr>
        <w:pStyle w:val="Style21"/>
        <w:keepNext w:val="0"/>
        <w:keepLines w:val="0"/>
        <w:widowControl w:val="0"/>
        <w:shd w:val="clear" w:color="auto" w:fill="auto"/>
        <w:tabs>
          <w:tab w:pos="8358" w:val="left"/>
        </w:tabs>
        <w:bidi w:val="0"/>
        <w:spacing w:before="0" w:after="40" w:line="240" w:lineRule="auto"/>
        <w:ind w:left="0" w:right="0" w:firstLine="860"/>
        <w:jc w:val="both"/>
        <w:rPr>
          <w:sz w:val="20"/>
          <w:szCs w:val="20"/>
        </w:rPr>
      </w:pPr>
      <w:r>
        <w:rPr>
          <w:color w:val="000000"/>
          <w:spacing w:val="0"/>
          <w:w w:val="100"/>
          <w:position w:val="0"/>
          <w:sz w:val="20"/>
          <w:szCs w:val="20"/>
        </w:rPr>
        <w:t>分配股利、利润或偿付利息所支付的现金</w:t>
        <w:tab/>
      </w:r>
      <w:r>
        <w:rPr>
          <w:rFonts w:ascii="Times New Roman" w:eastAsia="Times New Roman" w:hAnsi="Times New Roman" w:cs="Times New Roman"/>
          <w:color w:val="000000"/>
          <w:spacing w:val="0"/>
          <w:w w:val="100"/>
          <w:position w:val="0"/>
          <w:sz w:val="20"/>
          <w:szCs w:val="20"/>
        </w:rPr>
        <w:t xml:space="preserve">33 </w:t>
      </w:r>
      <w:r>
        <w:rPr>
          <w:rFonts w:ascii="Times New Roman" w:eastAsia="Times New Roman" w:hAnsi="Times New Roman" w:cs="Times New Roman"/>
          <w:color w:val="000000"/>
          <w:spacing w:val="0"/>
          <w:w w:val="100"/>
          <w:position w:val="0"/>
          <w:sz w:val="20"/>
          <w:szCs w:val="20"/>
        </w:rPr>
        <w:t>7,703.16</w:t>
      </w:r>
    </w:p>
    <w:p>
      <w:pPr>
        <w:pStyle w:val="Style21"/>
        <w:keepNext w:val="0"/>
        <w:keepLines w:val="0"/>
        <w:widowControl w:val="0"/>
        <w:shd w:val="clear" w:color="auto" w:fill="auto"/>
        <w:tabs>
          <w:tab w:pos="9356" w:val="right"/>
        </w:tabs>
        <w:bidi w:val="0"/>
        <w:spacing w:before="0" w:after="40" w:line="240" w:lineRule="auto"/>
        <w:ind w:left="0" w:right="0" w:firstLine="860"/>
        <w:jc w:val="both"/>
        <w:rPr>
          <w:sz w:val="20"/>
          <w:szCs w:val="20"/>
        </w:rPr>
      </w:pPr>
      <w:r>
        <w:rPr>
          <w:color w:val="000000"/>
          <w:spacing w:val="0"/>
          <w:w w:val="100"/>
          <w:position w:val="0"/>
          <w:sz w:val="20"/>
          <w:szCs w:val="20"/>
        </w:rPr>
        <w:t>支付的其他与筹资活动有关的现金</w:t>
        <w:tab/>
        <w:t xml:space="preserve"> </w:t>
      </w:r>
      <w:r>
        <w:rPr>
          <w:rFonts w:ascii="Times New Roman" w:eastAsia="Times New Roman" w:hAnsi="Times New Roman" w:cs="Times New Roman"/>
          <w:color w:val="000000"/>
          <w:spacing w:val="0"/>
          <w:w w:val="100"/>
          <w:position w:val="0"/>
          <w:sz w:val="20"/>
          <w:szCs w:val="20"/>
        </w:rPr>
        <w:t>-</w:t>
      </w:r>
      <w:r>
        <w:fldChar w:fldCharType="end"/>
      </w:r>
    </w:p>
    <w:p>
      <w:pPr>
        <w:pStyle w:val="Style63"/>
        <w:keepNext w:val="0"/>
        <w:keepLines w:val="0"/>
        <w:widowControl w:val="0"/>
        <w:shd w:val="clear" w:color="auto" w:fill="auto"/>
        <w:tabs>
          <w:tab w:pos="9356" w:val="right"/>
        </w:tabs>
        <w:bidi w:val="0"/>
        <w:spacing w:before="0" w:after="40" w:line="240" w:lineRule="auto"/>
        <w:ind w:left="1900" w:right="0" w:firstLine="0"/>
        <w:jc w:val="both"/>
        <w:sectPr>
          <w:footnotePr>
            <w:pos w:val="pageBottom"/>
            <w:numFmt w:val="decimal"/>
            <w:numRestart w:val="continuous"/>
          </w:footnotePr>
          <w:type w:val="continuous"/>
          <w:pgSz w:w="11900" w:h="16840"/>
          <w:pgMar w:top="1508" w:right="1517" w:bottom="1398" w:left="1018" w:header="0" w:footer="3" w:gutter="0"/>
          <w:cols w:space="720"/>
          <w:noEndnote/>
          <w:rtlGutter w:val="0"/>
          <w:docGrid w:linePitch="360"/>
        </w:sectPr>
      </w:pPr>
      <w:r>
        <w:rPr>
          <w:rFonts w:ascii="SimSun" w:eastAsia="SimSun" w:hAnsi="SimSun" w:cs="SimSun"/>
          <w:color w:val="000000"/>
          <w:spacing w:val="0"/>
          <w:w w:val="100"/>
          <w:position w:val="0"/>
        </w:rPr>
        <w:t>现金流出小计</w:t>
        <w:tab/>
        <w:t xml:space="preserve"> </w:t>
      </w:r>
      <w:r>
        <w:rPr>
          <w:color w:val="000000"/>
          <w:spacing w:val="0"/>
          <w:w w:val="100"/>
          <w:position w:val="0"/>
          <w:u w:val="single"/>
        </w:rPr>
        <w:t>457,703.16</w:t>
      </w:r>
    </w:p>
    <w:p>
      <w:pPr>
        <w:pStyle w:val="Style7"/>
        <w:keepNext w:val="0"/>
        <w:keepLines w:val="0"/>
        <w:framePr w:w="4738" w:h="230" w:wrap="none" w:hAnchor="page" w:x="3637" w:y="-46"/>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SHENZHEN CAPSTONE INDUSTRIAL CO.,LTD.ANNUAL REPORT</w:t>
      </w:r>
    </w:p>
    <w:p>
      <w:pPr>
        <w:pStyle w:val="Style37"/>
        <w:keepNext w:val="0"/>
        <w:keepLines w:val="0"/>
        <w:framePr w:w="2976" w:h="917" w:wrap="none" w:hAnchor="page" w:x="1257" w:y="415"/>
        <w:widowControl w:val="0"/>
        <w:shd w:val="clear" w:color="auto" w:fill="auto"/>
        <w:bidi w:val="0"/>
        <w:spacing w:before="0" w:after="80" w:line="240" w:lineRule="auto"/>
        <w:ind w:left="0" w:right="0" w:firstLine="0"/>
        <w:jc w:val="left"/>
      </w:pPr>
      <w:r>
        <w:rPr>
          <w:color w:val="000000"/>
          <w:spacing w:val="0"/>
          <w:w w:val="100"/>
          <w:position w:val="0"/>
        </w:rPr>
        <w:t>筹资活动产生的现金流量净额</w:t>
      </w:r>
    </w:p>
    <w:p>
      <w:pPr>
        <w:pStyle w:val="Style37"/>
        <w:keepNext w:val="0"/>
        <w:keepLines w:val="0"/>
        <w:framePr w:w="2976" w:h="917" w:wrap="none" w:hAnchor="page" w:x="1257" w:y="415"/>
        <w:widowControl w:val="0"/>
        <w:shd w:val="clear" w:color="auto" w:fill="auto"/>
        <w:tabs>
          <w:tab w:pos="403" w:val="left"/>
        </w:tabs>
        <w:bidi w:val="0"/>
        <w:spacing w:before="0" w:after="80" w:line="240" w:lineRule="auto"/>
        <w:ind w:left="0" w:right="0" w:firstLine="0"/>
        <w:jc w:val="left"/>
      </w:pPr>
      <w:bookmarkStart w:id="257" w:name="bookmark257"/>
      <w:r>
        <w:rPr>
          <w:color w:val="000000"/>
          <w:spacing w:val="0"/>
          <w:w w:val="100"/>
          <w:position w:val="0"/>
        </w:rPr>
        <w:t>四</w:t>
      </w:r>
      <w:bookmarkEnd w:id="257"/>
      <w:r>
        <w:rPr>
          <w:color w:val="000000"/>
          <w:spacing w:val="0"/>
          <w:w w:val="100"/>
          <w:position w:val="0"/>
        </w:rPr>
        <w:t>、</w:t>
        <w:tab/>
        <w:t>汇率变动对现金的影响额</w:t>
      </w:r>
    </w:p>
    <w:p>
      <w:pPr>
        <w:pStyle w:val="Style37"/>
        <w:keepNext w:val="0"/>
        <w:keepLines w:val="0"/>
        <w:framePr w:w="2976" w:h="917" w:wrap="none" w:hAnchor="page" w:x="1257" w:y="415"/>
        <w:widowControl w:val="0"/>
        <w:shd w:val="clear" w:color="auto" w:fill="auto"/>
        <w:tabs>
          <w:tab w:pos="418" w:val="left"/>
        </w:tabs>
        <w:bidi w:val="0"/>
        <w:spacing w:before="0" w:after="80" w:line="240" w:lineRule="auto"/>
        <w:ind w:left="0" w:right="0" w:firstLine="0"/>
        <w:jc w:val="left"/>
      </w:pPr>
      <w:bookmarkStart w:id="258" w:name="bookmark258"/>
      <w:r>
        <w:rPr>
          <w:color w:val="000000"/>
          <w:spacing w:val="0"/>
          <w:w w:val="100"/>
          <w:position w:val="0"/>
        </w:rPr>
        <w:t>五</w:t>
      </w:r>
      <w:bookmarkEnd w:id="258"/>
      <w:r>
        <w:rPr>
          <w:color w:val="000000"/>
          <w:spacing w:val="0"/>
          <w:w w:val="100"/>
          <w:position w:val="0"/>
        </w:rPr>
        <w:t>、</w:t>
        <w:tab/>
        <w:t>现金及现金等价物净增加额</w:t>
      </w:r>
    </w:p>
    <w:p>
      <w:pPr>
        <w:pStyle w:val="Style63"/>
        <w:keepNext w:val="0"/>
        <w:keepLines w:val="0"/>
        <w:framePr w:w="1814" w:h="984" w:wrap="none" w:hAnchor="page" w:x="8865" w:y="405"/>
        <w:widowControl w:val="0"/>
        <w:pBdr>
          <w:bottom w:val="single" w:sz="4" w:space="0" w:color="auto"/>
        </w:pBdr>
        <w:shd w:val="clear" w:color="auto" w:fill="auto"/>
        <w:bidi w:val="0"/>
        <w:spacing w:before="0" w:after="440" w:line="240" w:lineRule="auto"/>
        <w:ind w:left="0" w:right="0" w:firstLine="0"/>
        <w:jc w:val="right"/>
      </w:pPr>
      <w:r>
        <w:rPr>
          <w:color w:val="000000"/>
          <w:spacing w:val="0"/>
          <w:w w:val="100"/>
          <w:position w:val="0"/>
        </w:rPr>
        <w:t>-457,703.16</w:t>
      </w:r>
    </w:p>
    <w:p>
      <w:pPr>
        <w:pStyle w:val="Style63"/>
        <w:keepNext w:val="0"/>
        <w:keepLines w:val="0"/>
        <w:framePr w:w="1814" w:h="984" w:wrap="none" w:hAnchor="page" w:x="8865" w:y="405"/>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-930,565.70</w:t>
      </w:r>
    </w:p>
    <w:p>
      <w:pPr>
        <w:pStyle w:val="Style27"/>
        <w:keepNext w:val="0"/>
        <w:keepLines w:val="0"/>
        <w:framePr w:w="6134" w:h="1248" w:wrap="none" w:hAnchor="page" w:x="4487" w:y="2066"/>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深圳大通实业股份有限公司</w:t>
      </w:r>
    </w:p>
    <w:p>
      <w:pPr>
        <w:pStyle w:val="Style27"/>
        <w:keepNext w:val="0"/>
        <w:keepLines w:val="0"/>
        <w:framePr w:w="6134" w:h="1248" w:wrap="none" w:hAnchor="page" w:x="4487" w:y="2066"/>
        <w:widowControl w:val="0"/>
        <w:shd w:val="clear" w:color="auto" w:fill="auto"/>
        <w:bidi w:val="0"/>
        <w:spacing w:before="0" w:after="0" w:line="240" w:lineRule="auto"/>
        <w:ind w:left="0" w:right="0"/>
        <w:jc w:val="left"/>
        <w:rPr>
          <w:sz w:val="24"/>
          <w:szCs w:val="24"/>
        </w:rPr>
      </w:pPr>
      <w:r>
        <w:rPr>
          <w:rFonts w:ascii="SimHei" w:eastAsia="SimHei" w:hAnsi="SimHei" w:cs="SimHei"/>
          <w:color w:val="000000"/>
          <w:spacing w:val="0"/>
          <w:w w:val="100"/>
          <w:position w:val="0"/>
          <w:sz w:val="24"/>
          <w:szCs w:val="24"/>
        </w:rPr>
        <w:t>现金流量表</w:t>
      </w:r>
      <w:r>
        <w:rPr>
          <w:rFonts w:ascii="Times New Roman" w:eastAsia="Times New Roman" w:hAnsi="Times New Roman" w:cs="Times New Roman"/>
          <w:color w:val="000000"/>
          <w:spacing w:val="0"/>
          <w:w w:val="100"/>
          <w:position w:val="0"/>
          <w:sz w:val="24"/>
          <w:szCs w:val="24"/>
        </w:rPr>
        <w:t>（</w:t>
      </w:r>
      <w:r>
        <w:rPr>
          <w:rFonts w:ascii="SimHei" w:eastAsia="SimHei" w:hAnsi="SimHei" w:cs="SimHei"/>
          <w:color w:val="000000"/>
          <w:spacing w:val="0"/>
          <w:w w:val="100"/>
          <w:position w:val="0"/>
          <w:sz w:val="24"/>
          <w:szCs w:val="24"/>
        </w:rPr>
        <w:t>续</w:t>
      </w:r>
      <w:r>
        <w:rPr>
          <w:color w:val="000000"/>
          <w:spacing w:val="0"/>
          <w:w w:val="100"/>
          <w:position w:val="0"/>
          <w:sz w:val="24"/>
          <w:szCs w:val="24"/>
        </w:rPr>
        <w:t>）</w:t>
      </w:r>
    </w:p>
    <w:p>
      <w:pPr>
        <w:pStyle w:val="Style27"/>
        <w:keepNext w:val="0"/>
        <w:keepLines w:val="0"/>
        <w:framePr w:w="6134" w:h="1248" w:wrap="none" w:hAnchor="page" w:x="4487" w:y="2066"/>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2006</w:t>
      </w:r>
      <w:r>
        <w:rPr>
          <w:rFonts w:ascii="SimHei" w:eastAsia="SimHei" w:hAnsi="SimHei" w:cs="SimHei"/>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1-12</w:t>
      </w:r>
      <w:r>
        <w:rPr>
          <w:rFonts w:ascii="SimHei" w:eastAsia="SimHei" w:hAnsi="SimHei" w:cs="SimHei"/>
          <w:color w:val="000000"/>
          <w:spacing w:val="0"/>
          <w:w w:val="100"/>
          <w:position w:val="0"/>
          <w:sz w:val="24"/>
          <w:szCs w:val="24"/>
        </w:rPr>
        <w:t>月份</w:t>
      </w:r>
    </w:p>
    <w:p>
      <w:pPr>
        <w:pStyle w:val="Style37"/>
        <w:keepNext w:val="0"/>
        <w:keepLines w:val="0"/>
        <w:framePr w:w="6134" w:h="1248" w:wrap="none" w:hAnchor="page" w:x="4487" w:y="2066"/>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金额单位</w:t>
      </w:r>
      <w:r>
        <w:rPr>
          <w:rFonts w:ascii="Times New Roman" w:eastAsia="Times New Roman" w:hAnsi="Times New Roman" w:cs="Times New Roman"/>
          <w:color w:val="000000"/>
          <w:spacing w:val="0"/>
          <w:w w:val="100"/>
          <w:position w:val="0"/>
        </w:rPr>
        <w:t>:</w:t>
      </w:r>
      <w:r>
        <w:rPr>
          <w:color w:val="000000"/>
          <w:spacing w:val="0"/>
          <w:w w:val="100"/>
          <w:position w:val="0"/>
        </w:rPr>
        <w:t>人民币元</w:t>
      </w:r>
    </w:p>
    <w:p>
      <w:pPr>
        <w:pStyle w:val="Style37"/>
        <w:keepNext w:val="0"/>
        <w:keepLines w:val="0"/>
        <w:framePr w:w="6144" w:h="8640" w:wrap="none" w:hAnchor="page" w:x="1281" w:y="3515"/>
        <w:widowControl w:val="0"/>
        <w:pBdr>
          <w:bottom w:val="single" w:sz="4" w:space="0" w:color="auto"/>
        </w:pBdr>
        <w:shd w:val="clear" w:color="auto" w:fill="auto"/>
        <w:tabs>
          <w:tab w:pos="1608" w:val="left"/>
        </w:tabs>
        <w:bidi w:val="0"/>
        <w:spacing w:before="0" w:after="100" w:line="258" w:lineRule="exact"/>
        <w:ind w:left="0" w:right="0" w:firstLine="0"/>
        <w:jc w:val="left"/>
      </w:pPr>
      <w:r>
        <w:rPr>
          <w:color w:val="000000"/>
          <w:spacing w:val="0"/>
          <w:w w:val="100"/>
          <w:position w:val="0"/>
        </w:rPr>
        <w:t>项</w:t>
        <w:tab/>
        <w:t>目</w:t>
      </w:r>
    </w:p>
    <w:p>
      <w:pPr>
        <w:pStyle w:val="Style37"/>
        <w:keepNext w:val="0"/>
        <w:keepLines w:val="0"/>
        <w:framePr w:w="6144" w:h="8640" w:wrap="none" w:hAnchor="page" w:x="1281" w:y="3515"/>
        <w:widowControl w:val="0"/>
        <w:numPr>
          <w:ilvl w:val="0"/>
          <w:numId w:val="21"/>
        </w:numPr>
        <w:shd w:val="clear" w:color="auto" w:fill="auto"/>
        <w:tabs>
          <w:tab w:pos="144" w:val="left"/>
        </w:tabs>
        <w:bidi w:val="0"/>
        <w:spacing w:before="0" w:after="0" w:line="258" w:lineRule="exact"/>
        <w:ind w:left="0" w:right="0" w:firstLine="0"/>
        <w:jc w:val="left"/>
      </w:pPr>
      <w:bookmarkStart w:id="259" w:name="bookmark259"/>
      <w:bookmarkEnd w:id="259"/>
      <w:r>
        <w:rPr>
          <w:color w:val="000000"/>
          <w:spacing w:val="0"/>
          <w:w w:val="100"/>
          <w:position w:val="0"/>
        </w:rPr>
        <w:t>将净利润调节为经营活动的现金流量</w:t>
      </w:r>
      <w:r>
        <w:rPr>
          <w:color w:val="000000"/>
          <w:spacing w:val="0"/>
          <w:w w:val="100"/>
          <w:position w:val="0"/>
        </w:rPr>
        <w:t>：</w:t>
      </w:r>
    </w:p>
    <w:p>
      <w:pPr>
        <w:pStyle w:val="Style37"/>
        <w:keepNext w:val="0"/>
        <w:keepLines w:val="0"/>
        <w:framePr w:w="6144" w:h="8640" w:wrap="none" w:hAnchor="page" w:x="1281" w:y="3515"/>
        <w:widowControl w:val="0"/>
        <w:shd w:val="clear" w:color="auto" w:fill="auto"/>
        <w:bidi w:val="0"/>
        <w:spacing w:before="0" w:after="0" w:line="258" w:lineRule="exact"/>
        <w:ind w:left="0" w:right="0"/>
        <w:jc w:val="left"/>
      </w:pPr>
      <w:r>
        <w:rPr>
          <w:color w:val="000000"/>
          <w:spacing w:val="0"/>
          <w:w w:val="100"/>
          <w:position w:val="0"/>
        </w:rPr>
        <w:t>净利润</w:t>
      </w:r>
    </w:p>
    <w:p>
      <w:pPr>
        <w:pStyle w:val="Style37"/>
        <w:keepNext w:val="0"/>
        <w:keepLines w:val="0"/>
        <w:framePr w:w="6144" w:h="8640" w:wrap="none" w:hAnchor="page" w:x="1281" w:y="3515"/>
        <w:widowControl w:val="0"/>
        <w:shd w:val="clear" w:color="auto" w:fill="auto"/>
        <w:bidi w:val="0"/>
        <w:spacing w:before="0" w:after="0" w:line="258" w:lineRule="exact"/>
        <w:ind w:left="740" w:right="0" w:hanging="300"/>
        <w:jc w:val="both"/>
      </w:pPr>
      <w:r>
        <w:rPr>
          <w:color w:val="000000"/>
          <w:spacing w:val="0"/>
          <w:w w:val="100"/>
          <w:position w:val="0"/>
        </w:rPr>
        <w:t>加</w:t>
      </w:r>
      <w:r>
        <w:rPr>
          <w:rFonts w:ascii="Times New Roman" w:eastAsia="Times New Roman" w:hAnsi="Times New Roman" w:cs="Times New Roman"/>
          <w:color w:val="000000"/>
          <w:spacing w:val="0"/>
          <w:w w:val="100"/>
          <w:position w:val="0"/>
        </w:rPr>
        <w:t>:</w:t>
      </w:r>
      <w:r>
        <w:rPr>
          <w:color w:val="000000"/>
          <w:spacing w:val="0"/>
          <w:w w:val="100"/>
          <w:position w:val="0"/>
        </w:rPr>
        <w:t>少数股东本期损益 未确认的投资损失 计提的资产减值准备 固定资产折旧 无形资产摊销 长期待摊费用摊销 待摊费用的减少（减增加） 预提费用的增加（减减少） 处置固定资产、无形资产和其他长期资产的损失</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财务费用 投资损失</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收益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存货的减少</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增加</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递延税款贷项</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借项</w:t>
      </w:r>
      <w:r>
        <w:rPr>
          <w:color w:val="000000"/>
          <w:spacing w:val="0"/>
          <w:w w:val="100"/>
          <w:position w:val="0"/>
        </w:rPr>
        <w:t>）</w:t>
      </w:r>
    </w:p>
    <w:p>
      <w:pPr>
        <w:pStyle w:val="Style37"/>
        <w:keepNext w:val="0"/>
        <w:keepLines w:val="0"/>
        <w:framePr w:w="6144" w:h="8640" w:wrap="none" w:hAnchor="page" w:x="1281" w:y="3515"/>
        <w:widowControl w:val="0"/>
        <w:shd w:val="clear" w:color="auto" w:fill="auto"/>
        <w:bidi w:val="0"/>
        <w:spacing w:before="0" w:after="0" w:line="258" w:lineRule="exact"/>
        <w:ind w:left="0" w:right="0" w:firstLine="740"/>
        <w:jc w:val="left"/>
      </w:pPr>
      <w:r>
        <w:rPr>
          <w:color w:val="000000"/>
          <w:spacing w:val="0"/>
          <w:w w:val="100"/>
          <w:position w:val="0"/>
        </w:rPr>
        <w:t>经营性应收项目的减少</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增加</w:t>
      </w:r>
      <w:r>
        <w:rPr>
          <w:color w:val="000000"/>
          <w:spacing w:val="0"/>
          <w:w w:val="100"/>
          <w:position w:val="0"/>
        </w:rPr>
        <w:t>）</w:t>
      </w:r>
    </w:p>
    <w:p>
      <w:pPr>
        <w:pStyle w:val="Style37"/>
        <w:keepNext w:val="0"/>
        <w:keepLines w:val="0"/>
        <w:framePr w:w="6144" w:h="8640" w:wrap="none" w:hAnchor="page" w:x="1281" w:y="3515"/>
        <w:widowControl w:val="0"/>
        <w:shd w:val="clear" w:color="auto" w:fill="auto"/>
        <w:bidi w:val="0"/>
        <w:spacing w:before="0" w:after="0" w:line="258" w:lineRule="exact"/>
        <w:ind w:left="740" w:right="0" w:firstLine="0"/>
        <w:jc w:val="left"/>
      </w:pPr>
      <w:r>
        <w:rPr>
          <w:color w:val="000000"/>
          <w:spacing w:val="0"/>
          <w:w w:val="100"/>
          <w:position w:val="0"/>
        </w:rPr>
        <w:t>经营性应付项目的增加</w:t>
      </w:r>
      <w:r>
        <w:rPr>
          <w:rFonts w:ascii="Times New Roman" w:eastAsia="Times New Roman" w:hAnsi="Times New Roman" w:cs="Times New Roman"/>
          <w:color w:val="000000"/>
          <w:spacing w:val="0"/>
          <w:w w:val="100"/>
          <w:position w:val="0"/>
        </w:rPr>
        <w:t>（</w:t>
      </w: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减少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其他</w:t>
      </w:r>
    </w:p>
    <w:p>
      <w:pPr>
        <w:pStyle w:val="Style37"/>
        <w:keepNext w:val="0"/>
        <w:keepLines w:val="0"/>
        <w:framePr w:w="6144" w:h="8640" w:wrap="none" w:hAnchor="page" w:x="1281" w:y="3515"/>
        <w:widowControl w:val="0"/>
        <w:shd w:val="clear" w:color="auto" w:fill="auto"/>
        <w:bidi w:val="0"/>
        <w:spacing w:before="0" w:after="0" w:line="258" w:lineRule="exact"/>
        <w:ind w:left="1160" w:right="0" w:firstLine="0"/>
        <w:jc w:val="left"/>
      </w:pPr>
      <w:r>
        <w:rPr>
          <w:color w:val="000000"/>
          <w:spacing w:val="0"/>
          <w:w w:val="100"/>
          <w:position w:val="0"/>
        </w:rPr>
        <w:t>经营活动产生的现金流量净额</w:t>
      </w:r>
    </w:p>
    <w:p>
      <w:pPr>
        <w:pStyle w:val="Style37"/>
        <w:keepNext w:val="0"/>
        <w:keepLines w:val="0"/>
        <w:framePr w:w="6144" w:h="8640" w:wrap="none" w:hAnchor="page" w:x="1281" w:y="3515"/>
        <w:widowControl w:val="0"/>
        <w:numPr>
          <w:ilvl w:val="0"/>
          <w:numId w:val="21"/>
        </w:numPr>
        <w:shd w:val="clear" w:color="auto" w:fill="auto"/>
        <w:tabs>
          <w:tab w:pos="168" w:val="left"/>
        </w:tabs>
        <w:bidi w:val="0"/>
        <w:spacing w:before="0" w:after="0" w:line="258" w:lineRule="exact"/>
        <w:ind w:left="0" w:right="0" w:firstLine="0"/>
        <w:jc w:val="left"/>
      </w:pPr>
      <w:bookmarkStart w:id="260" w:name="bookmark260"/>
      <w:bookmarkEnd w:id="260"/>
      <w:r>
        <w:rPr>
          <w:color w:val="000000"/>
          <w:spacing w:val="0"/>
          <w:w w:val="100"/>
          <w:position w:val="0"/>
        </w:rPr>
        <w:t>不涉及现金收支的投资和筹资活动</w:t>
      </w:r>
      <w:r>
        <w:rPr>
          <w:color w:val="000000"/>
          <w:spacing w:val="0"/>
          <w:w w:val="100"/>
          <w:position w:val="0"/>
        </w:rPr>
        <w:t>：</w:t>
      </w:r>
    </w:p>
    <w:p>
      <w:pPr>
        <w:pStyle w:val="Style37"/>
        <w:keepNext w:val="0"/>
        <w:keepLines w:val="0"/>
        <w:framePr w:w="6144" w:h="8640" w:wrap="none" w:hAnchor="page" w:x="1281" w:y="3515"/>
        <w:widowControl w:val="0"/>
        <w:shd w:val="clear" w:color="auto" w:fill="auto"/>
        <w:bidi w:val="0"/>
        <w:spacing w:before="0" w:after="0" w:line="251" w:lineRule="exact"/>
        <w:ind w:left="0" w:right="0" w:firstLine="740"/>
        <w:jc w:val="left"/>
      </w:pPr>
      <w:r>
        <w:rPr>
          <w:color w:val="000000"/>
          <w:spacing w:val="0"/>
          <w:w w:val="100"/>
          <w:position w:val="0"/>
        </w:rPr>
        <w:t>债务转为资本</w:t>
      </w:r>
    </w:p>
    <w:p>
      <w:pPr>
        <w:pStyle w:val="Style37"/>
        <w:keepNext w:val="0"/>
        <w:keepLines w:val="0"/>
        <w:framePr w:w="6144" w:h="8640" w:wrap="none" w:hAnchor="page" w:x="1281" w:y="3515"/>
        <w:widowControl w:val="0"/>
        <w:shd w:val="clear" w:color="auto" w:fill="auto"/>
        <w:bidi w:val="0"/>
        <w:spacing w:before="0" w:after="0" w:line="251" w:lineRule="exact"/>
        <w:ind w:left="740" w:right="0" w:firstLine="0"/>
        <w:jc w:val="left"/>
      </w:pPr>
      <w:r>
        <w:rPr>
          <w:color w:val="000000"/>
          <w:spacing w:val="0"/>
          <w:w w:val="100"/>
          <w:position w:val="0"/>
        </w:rPr>
        <w:t>一年内到期的可转换公司债券 融资租入固定资产</w:t>
      </w:r>
    </w:p>
    <w:p>
      <w:pPr>
        <w:pStyle w:val="Style37"/>
        <w:keepNext w:val="0"/>
        <w:keepLines w:val="0"/>
        <w:framePr w:w="6144" w:h="8640" w:wrap="none" w:hAnchor="page" w:x="1281" w:y="3515"/>
        <w:widowControl w:val="0"/>
        <w:numPr>
          <w:ilvl w:val="0"/>
          <w:numId w:val="21"/>
        </w:numPr>
        <w:shd w:val="clear" w:color="auto" w:fill="auto"/>
        <w:tabs>
          <w:tab w:pos="163" w:val="left"/>
        </w:tabs>
        <w:bidi w:val="0"/>
        <w:spacing w:before="0" w:after="0" w:line="251" w:lineRule="exact"/>
        <w:ind w:left="0" w:right="0" w:firstLine="0"/>
        <w:jc w:val="left"/>
      </w:pPr>
      <w:bookmarkStart w:id="261" w:name="bookmark261"/>
      <w:bookmarkEnd w:id="261"/>
      <w:r>
        <w:rPr>
          <w:color w:val="000000"/>
          <w:spacing w:val="0"/>
          <w:w w:val="100"/>
          <w:position w:val="0"/>
        </w:rPr>
        <w:t>现金及现金等价物净增加情况</w:t>
      </w:r>
    </w:p>
    <w:p>
      <w:pPr>
        <w:pStyle w:val="Style37"/>
        <w:keepNext w:val="0"/>
        <w:keepLines w:val="0"/>
        <w:framePr w:w="6144" w:h="8640" w:wrap="none" w:hAnchor="page" w:x="1281" w:y="3515"/>
        <w:widowControl w:val="0"/>
        <w:shd w:val="clear" w:color="auto" w:fill="auto"/>
        <w:bidi w:val="0"/>
        <w:spacing w:before="0" w:after="140" w:line="251" w:lineRule="exact"/>
        <w:ind w:left="740" w:right="0" w:firstLine="0"/>
        <w:jc w:val="both"/>
      </w:pPr>
      <w:r>
        <w:rPr>
          <w:color w:val="000000"/>
          <w:spacing w:val="0"/>
          <w:w w:val="100"/>
          <w:position w:val="0"/>
        </w:rPr>
        <w:t>现金的期末余额 减</w:t>
      </w:r>
      <w:r>
        <w:rPr>
          <w:rFonts w:ascii="Times New Roman" w:eastAsia="Times New Roman" w:hAnsi="Times New Roman" w:cs="Times New Roman"/>
          <w:color w:val="000000"/>
          <w:spacing w:val="0"/>
          <w:w w:val="100"/>
          <w:position w:val="0"/>
        </w:rPr>
        <w:t>:</w:t>
      </w:r>
      <w:r>
        <w:rPr>
          <w:color w:val="000000"/>
          <w:spacing w:val="0"/>
          <w:w w:val="100"/>
          <w:position w:val="0"/>
        </w:rPr>
        <w:t>现金的期初余额 加</w:t>
      </w:r>
      <w:r>
        <w:rPr>
          <w:rFonts w:ascii="Times New Roman" w:eastAsia="Times New Roman" w:hAnsi="Times New Roman" w:cs="Times New Roman"/>
          <w:color w:val="000000"/>
          <w:spacing w:val="0"/>
          <w:w w:val="100"/>
          <w:position w:val="0"/>
        </w:rPr>
        <w:t>:</w:t>
      </w:r>
      <w:r>
        <w:rPr>
          <w:color w:val="000000"/>
          <w:spacing w:val="0"/>
          <w:w w:val="100"/>
          <w:position w:val="0"/>
        </w:rPr>
        <w:t>现金等价物的期末余额 减</w:t>
      </w:r>
      <w:r>
        <w:rPr>
          <w:rFonts w:ascii="Times New Roman" w:eastAsia="Times New Roman" w:hAnsi="Times New Roman" w:cs="Times New Roman"/>
          <w:color w:val="000000"/>
          <w:spacing w:val="0"/>
          <w:w w:val="100"/>
          <w:position w:val="0"/>
        </w:rPr>
        <w:t>:</w:t>
      </w:r>
      <w:r>
        <w:rPr>
          <w:color w:val="000000"/>
          <w:spacing w:val="0"/>
          <w:w w:val="100"/>
          <w:position w:val="0"/>
        </w:rPr>
        <w:t>现金等价物的期初余额</w:t>
      </w:r>
    </w:p>
    <w:p>
      <w:pPr>
        <w:pStyle w:val="Style37"/>
        <w:keepNext w:val="0"/>
        <w:keepLines w:val="0"/>
        <w:framePr w:w="6144" w:h="8640" w:wrap="none" w:hAnchor="page" w:x="1281" w:y="3515"/>
        <w:widowControl w:val="0"/>
        <w:shd w:val="clear" w:color="auto" w:fill="auto"/>
        <w:bidi w:val="0"/>
        <w:spacing w:before="0" w:after="260" w:line="258" w:lineRule="exact"/>
        <w:ind w:left="0" w:right="0" w:firstLine="740"/>
        <w:jc w:val="left"/>
      </w:pPr>
      <w:r>
        <w:rPr>
          <w:color w:val="000000"/>
          <w:spacing w:val="0"/>
          <w:w w:val="100"/>
          <w:position w:val="0"/>
        </w:rPr>
        <w:t>现金及现金等价物的净增加额</w:t>
      </w:r>
    </w:p>
    <w:p>
      <w:pPr>
        <w:pStyle w:val="Style37"/>
        <w:keepNext w:val="0"/>
        <w:keepLines w:val="0"/>
        <w:framePr w:w="6144" w:h="8640" w:wrap="none" w:hAnchor="page" w:x="1281" w:y="3515"/>
        <w:widowControl w:val="0"/>
        <w:pBdr>
          <w:bottom w:val="single" w:sz="4" w:space="0" w:color="auto"/>
        </w:pBdr>
        <w:shd w:val="clear" w:color="auto" w:fill="auto"/>
        <w:bidi w:val="0"/>
        <w:spacing w:before="0" w:after="0" w:line="258" w:lineRule="exact"/>
        <w:ind w:left="0" w:right="0" w:firstLine="0"/>
        <w:jc w:val="right"/>
      </w:pPr>
      <w:r>
        <w:rPr>
          <w:color w:val="000000"/>
          <w:spacing w:val="0"/>
          <w:w w:val="100"/>
          <w:position w:val="0"/>
        </w:rPr>
        <w:t>（附注系会计报表的组成部分）</w:t>
      </w:r>
    </w:p>
    <w:p>
      <w:pPr>
        <w:pStyle w:val="Style63"/>
        <w:keepNext w:val="0"/>
        <w:keepLines w:val="0"/>
        <w:framePr w:w="1637" w:h="298" w:wrap="none" w:hAnchor="page" w:x="8653" w:y="3515"/>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 xml:space="preserve">1-1 </w:t>
      </w:r>
      <w:r>
        <w:rPr>
          <w:color w:val="000000"/>
          <w:spacing w:val="0"/>
          <w:w w:val="100"/>
          <w:position w:val="0"/>
        </w:rPr>
        <w:t>2</w:t>
      </w:r>
      <w:r>
        <w:rPr>
          <w:rFonts w:ascii="SimSun" w:eastAsia="SimSun" w:hAnsi="SimSun" w:cs="SimSun"/>
          <w:color w:val="000000"/>
          <w:spacing w:val="0"/>
          <w:w w:val="100"/>
          <w:position w:val="0"/>
        </w:rPr>
        <w:t>月份</w:t>
      </w:r>
    </w:p>
    <w:p>
      <w:pPr>
        <w:pStyle w:val="Style63"/>
        <w:keepNext w:val="0"/>
        <w:keepLines w:val="0"/>
        <w:framePr w:w="1416" w:h="298" w:wrap="none" w:hAnchor="page" w:x="9129" w:y="4135"/>
        <w:widowControl w:val="0"/>
        <w:shd w:val="clear" w:color="auto" w:fill="auto"/>
        <w:bidi w:val="0"/>
        <w:spacing w:before="0" w:after="0" w:line="240" w:lineRule="auto"/>
        <w:ind w:left="0" w:right="0" w:firstLine="0"/>
        <w:jc w:val="left"/>
      </w:pPr>
      <w:r>
        <w:rPr>
          <w:color w:val="000000"/>
          <w:spacing w:val="0"/>
          <w:w w:val="100"/>
          <w:position w:val="0"/>
        </w:rPr>
        <w:t>-164,704,199.11</w:t>
      </w:r>
    </w:p>
    <w:p>
      <w:pPr>
        <w:pStyle w:val="Style63"/>
        <w:keepNext w:val="0"/>
        <w:keepLines w:val="0"/>
        <w:framePr w:w="1344" w:h="2122" w:wrap="none" w:hAnchor="page" w:x="9205" w:y="4931"/>
        <w:widowControl w:val="0"/>
        <w:shd w:val="clear" w:color="auto" w:fill="auto"/>
        <w:bidi w:val="0"/>
        <w:spacing w:before="0" w:after="0" w:line="271" w:lineRule="auto"/>
        <w:ind w:left="0" w:right="0" w:firstLine="0"/>
        <w:jc w:val="right"/>
      </w:pPr>
      <w:r>
        <w:rPr>
          <w:color w:val="000000"/>
          <w:spacing w:val="0"/>
          <w:w w:val="100"/>
          <w:position w:val="0"/>
        </w:rPr>
        <w:t>156,620,229.13</w:t>
      </w:r>
    </w:p>
    <w:p>
      <w:pPr>
        <w:pStyle w:val="Style63"/>
        <w:keepNext w:val="0"/>
        <w:keepLines w:val="0"/>
        <w:framePr w:w="1344" w:h="2122" w:wrap="none" w:hAnchor="page" w:x="9205" w:y="4931"/>
        <w:widowControl w:val="0"/>
        <w:shd w:val="clear" w:color="auto" w:fill="auto"/>
        <w:bidi w:val="0"/>
        <w:spacing w:before="0" w:after="0" w:line="271" w:lineRule="auto"/>
        <w:ind w:left="0" w:right="0" w:firstLine="0"/>
        <w:jc w:val="right"/>
      </w:pPr>
      <w:r>
        <w:rPr>
          <w:color w:val="000000"/>
          <w:spacing w:val="0"/>
          <w:w w:val="100"/>
          <w:position w:val="0"/>
        </w:rPr>
        <w:t xml:space="preserve">3,338,341.57 </w:t>
      </w:r>
      <w:r>
        <w:rPr>
          <w:color w:val="000000"/>
          <w:spacing w:val="0"/>
          <w:w w:val="100"/>
          <w:position w:val="0"/>
        </w:rPr>
        <w:t>93,600.00 80,400.00 2,563.83 3,961,242.6 84,095.75 337,733.16</w:t>
      </w:r>
    </w:p>
    <w:p>
      <w:pPr>
        <w:pStyle w:val="Style63"/>
        <w:keepNext w:val="0"/>
        <w:keepLines w:val="0"/>
        <w:framePr w:w="1214" w:h="552" w:wrap="none" w:hAnchor="page" w:x="9330" w:y="7768"/>
        <w:widowControl w:val="0"/>
        <w:shd w:val="clear" w:color="auto" w:fill="auto"/>
        <w:bidi w:val="0"/>
        <w:spacing w:before="0" w:after="0" w:line="240" w:lineRule="auto"/>
        <w:ind w:left="0" w:right="0" w:firstLine="0"/>
        <w:jc w:val="right"/>
      </w:pPr>
      <w:r>
        <w:rPr>
          <w:color w:val="000000"/>
          <w:spacing w:val="0"/>
          <w:w w:val="100"/>
          <w:position w:val="0"/>
        </w:rPr>
        <w:t>-4,998,559.96</w:t>
      </w:r>
    </w:p>
    <w:p>
      <w:pPr>
        <w:pStyle w:val="Style63"/>
        <w:keepNext w:val="0"/>
        <w:keepLines w:val="0"/>
        <w:framePr w:w="1214" w:h="552" w:wrap="none" w:hAnchor="page" w:x="9330" w:y="7768"/>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4,656,090.49</w:t>
      </w:r>
    </w:p>
    <w:p>
      <w:pPr>
        <w:pStyle w:val="Style63"/>
        <w:keepNext w:val="0"/>
        <w:keepLines w:val="0"/>
        <w:framePr w:w="1056" w:h="293" w:wrap="none" w:hAnchor="page" w:x="9489" w:y="857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-528,462.54</w:t>
      </w:r>
    </w:p>
    <w:p>
      <w:pPr>
        <w:pStyle w:val="Style63"/>
        <w:keepNext w:val="0"/>
        <w:keepLines w:val="0"/>
        <w:framePr w:w="1128" w:h="547" w:wrap="none" w:hAnchor="page" w:x="9417" w:y="10183"/>
        <w:widowControl w:val="0"/>
        <w:shd w:val="clear" w:color="auto" w:fill="auto"/>
        <w:bidi w:val="0"/>
        <w:spacing w:before="0" w:after="0" w:line="240" w:lineRule="auto"/>
        <w:ind w:left="0" w:right="0" w:firstLine="0"/>
        <w:jc w:val="right"/>
      </w:pPr>
      <w:r>
        <w:rPr>
          <w:color w:val="000000"/>
          <w:spacing w:val="0"/>
          <w:w w:val="100"/>
          <w:position w:val="0"/>
        </w:rPr>
        <w:t>125,166.76</w:t>
      </w:r>
    </w:p>
    <w:p>
      <w:pPr>
        <w:pStyle w:val="Style63"/>
        <w:keepNext w:val="0"/>
        <w:keepLines w:val="0"/>
        <w:framePr w:w="1128" w:h="547" w:wrap="none" w:hAnchor="page" w:x="9417" w:y="10183"/>
        <w:widowControl w:val="0"/>
        <w:shd w:val="clear" w:color="auto" w:fill="auto"/>
        <w:bidi w:val="0"/>
        <w:spacing w:before="0" w:after="0" w:line="240" w:lineRule="auto"/>
        <w:ind w:left="0" w:right="0" w:firstLine="0"/>
        <w:jc w:val="right"/>
      </w:pPr>
      <w:r>
        <w:rPr>
          <w:color w:val="000000"/>
          <w:spacing w:val="0"/>
          <w:w w:val="100"/>
          <w:position w:val="0"/>
        </w:rPr>
        <w:t>1,055,732.46</w:t>
      </w:r>
    </w:p>
    <w:p>
      <w:pPr>
        <w:pStyle w:val="Style63"/>
        <w:keepNext w:val="0"/>
        <w:keepLines w:val="0"/>
        <w:framePr w:w="955" w:h="298" w:wrap="none" w:hAnchor="page" w:x="9594" w:y="11282"/>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-930,565.7</w:t>
      </w:r>
    </w:p>
    <w:p>
      <w:pPr>
        <w:pStyle w:val="Style37"/>
        <w:keepNext w:val="0"/>
        <w:keepLines w:val="0"/>
        <w:framePr w:w="1296" w:h="264" w:wrap="none" w:hAnchor="page" w:x="1319" w:y="12400"/>
        <w:widowControl w:val="0"/>
        <w:shd w:val="clear" w:color="auto" w:fill="auto"/>
        <w:bidi w:val="0"/>
        <w:spacing w:before="0" w:after="0" w:line="240" w:lineRule="auto"/>
        <w:ind w:left="0" w:right="0" w:firstLine="0"/>
        <w:jc w:val="left"/>
      </w:pPr>
      <w:r>
        <w:rPr>
          <w:color w:val="000000"/>
          <w:spacing w:val="0"/>
          <w:w w:val="100"/>
          <w:position w:val="0"/>
        </w:rPr>
        <w:t>企业负责人:</w:t>
      </w:r>
    </w:p>
    <w:p>
      <w:pPr>
        <w:pStyle w:val="Style37"/>
        <w:keepNext w:val="0"/>
        <w:keepLines w:val="0"/>
        <w:framePr w:w="1296" w:h="269" w:wrap="none" w:hAnchor="page" w:x="5097" w:y="12400"/>
        <w:widowControl w:val="0"/>
        <w:shd w:val="clear" w:color="auto" w:fill="auto"/>
        <w:bidi w:val="0"/>
        <w:spacing w:before="0" w:after="0" w:line="240" w:lineRule="auto"/>
        <w:ind w:left="0" w:right="0" w:firstLine="0"/>
        <w:jc w:val="center"/>
      </w:pPr>
      <w:r>
        <w:rPr>
          <w:color w:val="000000"/>
          <w:spacing w:val="0"/>
          <w:w w:val="100"/>
          <w:position w:val="0"/>
        </w:rPr>
        <w:t>财务负责人:</w:t>
      </w:r>
    </w:p>
    <w:p>
      <w:pPr>
        <w:pStyle w:val="Style37"/>
        <w:keepNext w:val="0"/>
        <w:keepLines w:val="0"/>
        <w:framePr w:w="648" w:h="269" w:wrap="none" w:hAnchor="page" w:x="8476" w:y="12400"/>
        <w:widowControl w:val="0"/>
        <w:shd w:val="clear" w:color="auto" w:fill="auto"/>
        <w:bidi w:val="0"/>
        <w:spacing w:before="0" w:after="0" w:line="240" w:lineRule="auto"/>
        <w:ind w:left="0" w:right="0" w:firstLine="0"/>
        <w:jc w:val="center"/>
      </w:pPr>
      <w:r>
        <w:rPr>
          <w:color w:val="000000"/>
          <w:spacing w:val="0"/>
          <w:w w:val="100"/>
          <w:position w:val="0"/>
        </w:rPr>
        <w:t>编制:</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7" w:line="1" w:lineRule="exact"/>
      </w:pPr>
    </w:p>
    <w:p>
      <w:pPr>
        <w:widowControl w:val="0"/>
        <w:spacing w:line="1" w:lineRule="exact"/>
        <w:sectPr>
          <w:footnotePr>
            <w:pos w:val="pageBottom"/>
            <w:numFmt w:val="decimal"/>
            <w:numRestart w:val="continuous"/>
          </w:footnotePr>
          <w:pgSz w:w="11900" w:h="16840"/>
          <w:pgMar w:top="1531" w:right="1222" w:bottom="893" w:left="1256" w:header="0" w:footer="3" w:gutter="0"/>
          <w:cols w:space="720"/>
          <w:noEndnote/>
          <w:rtlGutter w:val="0"/>
          <w:docGrid w:linePitch="360"/>
        </w:sectPr>
      </w:pPr>
    </w:p>
    <w:p>
      <w:pPr>
        <w:pStyle w:val="Style37"/>
        <w:keepNext w:val="0"/>
        <w:keepLines w:val="0"/>
        <w:widowControl w:val="0"/>
        <w:shd w:val="clear" w:color="auto" w:fill="auto"/>
        <w:tabs>
          <w:tab w:pos="6788" w:val="left"/>
        </w:tabs>
        <w:bidi w:val="0"/>
        <w:spacing w:before="0" w:after="60" w:line="240" w:lineRule="auto"/>
        <w:ind w:left="0" w:right="0" w:firstLine="140"/>
        <w:jc w:val="both"/>
      </w:pPr>
      <w:r>
        <w:rPr>
          <w:color w:val="000000"/>
          <w:spacing w:val="0"/>
          <w:w w:val="100"/>
          <w:position w:val="0"/>
        </w:rPr>
        <w:t>深圳大通实业股份有限公司</w:t>
        <w:tab/>
        <w:t>电话：</w:t>
      </w:r>
      <w:r>
        <w:rPr>
          <w:rFonts w:ascii="Times New Roman" w:eastAsia="Times New Roman" w:hAnsi="Times New Roman" w:cs="Times New Roman"/>
          <w:color w:val="000000"/>
          <w:spacing w:val="0"/>
          <w:w w:val="100"/>
          <w:position w:val="0"/>
        </w:rPr>
        <w:t>0755-26921699</w:t>
      </w:r>
    </w:p>
    <w:p>
      <w:pPr>
        <w:pStyle w:val="Style37"/>
        <w:keepNext w:val="0"/>
        <w:keepLines w:val="0"/>
        <w:widowControl w:val="0"/>
        <w:pBdr>
          <w:bottom w:val="single" w:sz="4" w:space="0" w:color="auto"/>
        </w:pBdr>
        <w:shd w:val="clear" w:color="auto" w:fill="auto"/>
        <w:tabs>
          <w:tab w:pos="6788" w:val="left"/>
        </w:tabs>
        <w:bidi w:val="0"/>
        <w:spacing w:before="0" w:after="240" w:line="240" w:lineRule="auto"/>
        <w:ind w:left="0" w:right="0" w:firstLine="140"/>
        <w:jc w:val="both"/>
      </w:pPr>
      <w:r>
        <w:rPr>
          <w:color w:val="000000"/>
          <w:spacing w:val="0"/>
          <w:w w:val="100"/>
          <w:position w:val="0"/>
        </w:rPr>
        <w:t>深圳市华侨城东部工业区</w:t>
        <w:tab/>
        <w:t>传真：</w:t>
      </w:r>
      <w:r>
        <w:rPr>
          <w:rFonts w:ascii="Times New Roman" w:eastAsia="Times New Roman" w:hAnsi="Times New Roman" w:cs="Times New Roman"/>
          <w:color w:val="000000"/>
          <w:spacing w:val="0"/>
          <w:w w:val="100"/>
          <w:position w:val="0"/>
        </w:rPr>
        <w:t>0755-26910599</w:t>
      </w:r>
    </w:p>
    <w:p>
      <w:pPr>
        <w:pStyle w:val="Style27"/>
        <w:keepNext w:val="0"/>
        <w:keepLines w:val="0"/>
        <w:widowControl w:val="0"/>
        <w:shd w:val="clear" w:color="auto" w:fill="auto"/>
        <w:bidi w:val="0"/>
        <w:spacing w:before="0" w:after="300" w:line="240" w:lineRule="auto"/>
        <w:ind w:left="0" w:right="0" w:firstLine="0"/>
        <w:jc w:val="center"/>
        <w:rPr>
          <w:sz w:val="28"/>
          <w:szCs w:val="28"/>
        </w:rPr>
      </w:pPr>
      <w:r>
        <w:rPr>
          <w:rFonts w:ascii="SimHei" w:eastAsia="SimHei" w:hAnsi="SimHei" w:cs="SimHei"/>
          <w:color w:val="000000"/>
          <w:spacing w:val="0"/>
          <w:w w:val="100"/>
          <w:position w:val="0"/>
          <w:sz w:val="28"/>
          <w:szCs w:val="28"/>
        </w:rPr>
        <w:t>深圳大通实业股份有限公司</w:t>
      </w:r>
    </w:p>
    <w:p>
      <w:pPr>
        <w:pStyle w:val="Style25"/>
        <w:keepNext/>
        <w:keepLines/>
        <w:widowControl w:val="0"/>
        <w:shd w:val="clear" w:color="auto" w:fill="auto"/>
        <w:bidi w:val="0"/>
        <w:spacing w:before="0" w:after="380" w:line="240" w:lineRule="auto"/>
        <w:ind w:left="0" w:right="0" w:firstLine="0"/>
        <w:jc w:val="center"/>
        <w:rPr>
          <w:sz w:val="32"/>
          <w:szCs w:val="32"/>
        </w:rPr>
      </w:pPr>
      <w:bookmarkStart w:id="262" w:name="bookmark262"/>
      <w:bookmarkStart w:id="263" w:name="bookmark263"/>
      <w:bookmarkStart w:id="264" w:name="bookmark264"/>
      <w:r>
        <w:rPr>
          <w:rFonts w:ascii="SimHei" w:eastAsia="SimHei" w:hAnsi="SimHei" w:cs="SimHei"/>
          <w:color w:val="000000"/>
          <w:spacing w:val="0"/>
          <w:w w:val="100"/>
          <w:position w:val="0"/>
          <w:sz w:val="32"/>
          <w:szCs w:val="32"/>
        </w:rPr>
        <w:t>会计报表附注</w:t>
      </w:r>
      <w:bookmarkEnd w:id="262"/>
      <w:bookmarkEnd w:id="263"/>
      <w:bookmarkEnd w:id="264"/>
    </w:p>
    <w:p>
      <w:pPr>
        <w:pStyle w:val="Style63"/>
        <w:keepNext w:val="0"/>
        <w:keepLines w:val="0"/>
        <w:widowControl w:val="0"/>
        <w:shd w:val="clear" w:color="auto" w:fill="auto"/>
        <w:bidi w:val="0"/>
        <w:spacing w:before="0" w:after="0" w:line="511"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7"/>
        <w:keepNext w:val="0"/>
        <w:keepLines w:val="0"/>
        <w:widowControl w:val="0"/>
        <w:shd w:val="clear" w:color="auto" w:fill="auto"/>
        <w:bidi w:val="0"/>
        <w:spacing w:before="0" w:after="0"/>
        <w:ind w:left="0" w:right="0" w:firstLine="0"/>
        <w:jc w:val="right"/>
      </w:pPr>
      <w:r>
        <w:rPr>
          <w:color w:val="000000"/>
          <w:spacing w:val="0"/>
          <w:w w:val="100"/>
          <w:position w:val="0"/>
        </w:rPr>
        <w:t>金额单位：人民币元</w:t>
      </w:r>
    </w:p>
    <w:p>
      <w:pPr>
        <w:pStyle w:val="Style60"/>
        <w:keepNext/>
        <w:keepLines/>
        <w:widowControl w:val="0"/>
        <w:shd w:val="clear" w:color="auto" w:fill="auto"/>
        <w:tabs>
          <w:tab w:pos="909" w:val="left"/>
        </w:tabs>
        <w:bidi w:val="0"/>
        <w:spacing w:before="0" w:after="380"/>
        <w:ind w:left="0" w:right="0"/>
        <w:jc w:val="both"/>
      </w:pPr>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w:t>
        <w:tab/>
        <w:t>公司简介</w:t>
      </w:r>
      <w:bookmarkEnd w:id="265"/>
      <w:bookmarkEnd w:id="266"/>
      <w:bookmarkEnd w:id="268"/>
    </w:p>
    <w:p>
      <w:pPr>
        <w:pStyle w:val="Style37"/>
        <w:keepNext w:val="0"/>
        <w:keepLines w:val="0"/>
        <w:widowControl w:val="0"/>
        <w:shd w:val="clear" w:color="auto" w:fill="auto"/>
        <w:bidi w:val="0"/>
        <w:spacing w:before="0" w:after="0"/>
        <w:ind w:left="0" w:right="0"/>
        <w:jc w:val="both"/>
      </w:pPr>
      <w:r>
        <w:rPr>
          <w:color w:val="000000"/>
          <w:spacing w:val="0"/>
          <w:w w:val="100"/>
          <w:position w:val="0"/>
        </w:rPr>
        <w:t>公司前身为大通实业（深圳）有限公司，成立于</w:t>
      </w:r>
      <w:r>
        <w:rPr>
          <w:color w:val="000000"/>
          <w:spacing w:val="0"/>
          <w:w w:val="100"/>
          <w:position w:val="0"/>
        </w:rPr>
        <w:t>1987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199</w:t>
      </w:r>
      <w:r>
        <w:rPr>
          <w:color w:val="000000"/>
          <w:spacing w:val="0"/>
          <w:w w:val="100"/>
          <w:position w:val="0"/>
        </w:rPr>
        <w:t>。年</w:t>
      </w:r>
      <w:r>
        <w:rPr>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日实行内部股份制 改组，并更名为“深圳大通实业股份有限公司”。</w:t>
      </w:r>
      <w:r>
        <w:rPr>
          <w:color w:val="000000"/>
          <w:spacing w:val="0"/>
          <w:w w:val="100"/>
          <w:position w:val="0"/>
        </w:rPr>
        <w:t>1993</w:t>
      </w:r>
      <w:r>
        <w:rPr>
          <w:color w:val="000000"/>
          <w:spacing w:val="0"/>
          <w:w w:val="100"/>
          <w:position w:val="0"/>
        </w:rPr>
        <w:t>年</w:t>
      </w:r>
      <w:r>
        <w:rPr>
          <w:color w:val="000000"/>
          <w:spacing w:val="0"/>
          <w:w w:val="100"/>
          <w:position w:val="0"/>
        </w:rPr>
        <w:t>11</w:t>
      </w:r>
      <w:r>
        <w:rPr>
          <w:color w:val="000000"/>
          <w:spacing w:val="0"/>
          <w:w w:val="100"/>
          <w:position w:val="0"/>
        </w:rPr>
        <w:t>月，始进行规范化股份化改组，经深 圳证券管理办公室批准，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日公司发行面值</w:t>
      </w:r>
      <w:r>
        <w:rPr>
          <w:rFonts w:ascii="Times New Roman" w:eastAsia="Times New Roman" w:hAnsi="Times New Roman" w:cs="Times New Roman"/>
          <w:color w:val="000000"/>
          <w:spacing w:val="0"/>
          <w:w w:val="100"/>
          <w:position w:val="0"/>
        </w:rPr>
        <w:t>1</w:t>
      </w:r>
      <w:r>
        <w:rPr>
          <w:color w:val="000000"/>
          <w:spacing w:val="0"/>
          <w:w w:val="100"/>
          <w:position w:val="0"/>
        </w:rPr>
        <w:t>元的</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4,302</w:t>
      </w:r>
      <w:r>
        <w:rPr>
          <w:color w:val="000000"/>
          <w:spacing w:val="0"/>
          <w:w w:val="100"/>
          <w:position w:val="0"/>
        </w:rPr>
        <w:t>万股，外资法人股</w:t>
      </w:r>
      <w:r>
        <w:rPr>
          <w:rFonts w:ascii="Times New Roman" w:eastAsia="Times New Roman" w:hAnsi="Times New Roman" w:cs="Times New Roman"/>
          <w:color w:val="000000"/>
          <w:spacing w:val="0"/>
          <w:w w:val="100"/>
          <w:position w:val="0"/>
        </w:rPr>
        <w:t xml:space="preserve">2,538 </w:t>
      </w:r>
      <w:r>
        <w:rPr>
          <w:color w:val="000000"/>
          <w:spacing w:val="0"/>
          <w:w w:val="100"/>
          <w:position w:val="0"/>
        </w:rPr>
        <w:t>万股。</w:t>
      </w:r>
      <w:r>
        <w:rPr>
          <w:rFonts w:ascii="Times New Roman" w:eastAsia="Times New Roman" w:hAnsi="Times New Roman" w:cs="Times New Roman"/>
          <w:color w:val="000000"/>
          <w:spacing w:val="0"/>
          <w:w w:val="100"/>
          <w:position w:val="0"/>
        </w:rPr>
        <w:t>A</w:t>
      </w:r>
      <w:r>
        <w:rPr>
          <w:color w:val="000000"/>
          <w:spacing w:val="0"/>
          <w:w w:val="100"/>
          <w:position w:val="0"/>
        </w:rPr>
        <w:t>股之个人股部分已于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日在深圳证券交易所上市，领取企股粤深总字第</w:t>
      </w:r>
      <w:r>
        <w:rPr>
          <w:rFonts w:ascii="Times New Roman" w:eastAsia="Times New Roman" w:hAnsi="Times New Roman" w:cs="Times New Roman"/>
          <w:color w:val="000000"/>
          <w:spacing w:val="0"/>
          <w:w w:val="100"/>
          <w:position w:val="0"/>
        </w:rPr>
        <w:t xml:space="preserve">101876 </w:t>
      </w:r>
      <w:r>
        <w:rPr>
          <w:color w:val="000000"/>
          <w:spacing w:val="0"/>
          <w:w w:val="100"/>
          <w:position w:val="0"/>
        </w:rPr>
        <w:t>号企业法人营业执照。经</w:t>
      </w:r>
      <w:r>
        <w:rPr>
          <w:rFonts w:ascii="Times New Roman" w:eastAsia="Times New Roman" w:hAnsi="Times New Roman" w:cs="Times New Roman"/>
          <w:color w:val="000000"/>
          <w:spacing w:val="0"/>
          <w:w w:val="100"/>
          <w:position w:val="0"/>
        </w:rPr>
        <w:t>1996</w:t>
      </w:r>
      <w:r>
        <w:rPr>
          <w:color w:val="000000"/>
          <w:spacing w:val="0"/>
          <w:w w:val="100"/>
          <w:position w:val="0"/>
        </w:rPr>
        <w:t>年送红股配送新股，</w:t>
      </w:r>
      <w:r>
        <w:rPr>
          <w:rFonts w:ascii="Times New Roman" w:eastAsia="Times New Roman" w:hAnsi="Times New Roman" w:cs="Times New Roman"/>
          <w:color w:val="000000"/>
          <w:spacing w:val="0"/>
          <w:w w:val="100"/>
          <w:position w:val="0"/>
        </w:rPr>
        <w:t>1998</w:t>
      </w:r>
      <w:r>
        <w:rPr>
          <w:color w:val="000000"/>
          <w:spacing w:val="0"/>
          <w:w w:val="100"/>
          <w:position w:val="0"/>
        </w:rPr>
        <w:t>年资本公积转增股本后，公司注册资本已 增至</w:t>
      </w:r>
      <w:r>
        <w:rPr>
          <w:rFonts w:ascii="Times New Roman" w:eastAsia="Times New Roman" w:hAnsi="Times New Roman" w:cs="Times New Roman"/>
          <w:color w:val="000000"/>
          <w:spacing w:val="0"/>
          <w:w w:val="100"/>
          <w:position w:val="0"/>
        </w:rPr>
        <w:t>9,048.6</w:t>
      </w:r>
      <w:r>
        <w:rPr>
          <w:color w:val="000000"/>
          <w:spacing w:val="0"/>
          <w:w w:val="100"/>
          <w:position w:val="0"/>
        </w:rPr>
        <w:t>万元。</w:t>
      </w:r>
    </w:p>
    <w:p>
      <w:pPr>
        <w:pStyle w:val="Style37"/>
        <w:keepNext w:val="0"/>
        <w:keepLines w:val="0"/>
        <w:widowControl w:val="0"/>
        <w:shd w:val="clear" w:color="auto" w:fill="auto"/>
        <w:bidi w:val="0"/>
        <w:spacing w:before="0" w:after="0"/>
        <w:ind w:left="0" w:right="0" w:firstLine="640"/>
        <w:jc w:val="both"/>
      </w:pPr>
      <w:r>
        <w:rPr>
          <w:color w:val="000000"/>
          <w:spacing w:val="0"/>
          <w:w w:val="100"/>
          <w:position w:val="0"/>
        </w:rPr>
        <w:t>由于公司</w:t>
      </w:r>
      <w:r>
        <w:rPr>
          <w:color w:val="000000"/>
          <w:spacing w:val="0"/>
          <w:w w:val="100"/>
          <w:position w:val="0"/>
        </w:rPr>
        <w:t>2004</w:t>
      </w:r>
      <w:r>
        <w:rPr>
          <w:color w:val="000000"/>
          <w:spacing w:val="0"/>
          <w:w w:val="100"/>
          <w:position w:val="0"/>
        </w:rPr>
        <w:t>年度、</w:t>
      </w:r>
      <w:r>
        <w:rPr>
          <w:color w:val="000000"/>
          <w:spacing w:val="0"/>
          <w:w w:val="100"/>
          <w:position w:val="0"/>
        </w:rPr>
        <w:t>2005</w:t>
      </w:r>
      <w:r>
        <w:rPr>
          <w:color w:val="000000"/>
          <w:spacing w:val="0"/>
          <w:w w:val="100"/>
          <w:position w:val="0"/>
        </w:rPr>
        <w:t>年度净利润均为负值，根据深交所相关规定，股票自</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 起实行退市风险警示的特别处理，股票简称由“深大通”变更为</w:t>
      </w:r>
      <w:r>
        <w:rPr>
          <w:color w:val="000000"/>
          <w:spacing w:val="0"/>
          <w:w w:val="100"/>
          <w:position w:val="0"/>
        </w:rPr>
        <w:t>“*ST</w:t>
      </w:r>
      <w:r>
        <w:rPr>
          <w:color w:val="000000"/>
          <w:spacing w:val="0"/>
          <w:w w:val="100"/>
          <w:position w:val="0"/>
        </w:rPr>
        <w:t>大通”。股票交易日涨跌幅限 制变为</w:t>
      </w:r>
      <w:r>
        <w:rPr>
          <w:color w:val="000000"/>
          <w:spacing w:val="0"/>
          <w:w w:val="100"/>
          <w:position w:val="0"/>
        </w:rPr>
        <w:t>5%</w:t>
      </w:r>
      <w:r>
        <w:rPr>
          <w:color w:val="000000"/>
          <w:spacing w:val="0"/>
          <w:w w:val="100"/>
          <w:position w:val="0"/>
        </w:rPr>
        <w:t>。</w:t>
      </w:r>
    </w:p>
    <w:p>
      <w:pPr>
        <w:pStyle w:val="Style37"/>
        <w:keepNext w:val="0"/>
        <w:keepLines w:val="0"/>
        <w:widowControl w:val="0"/>
        <w:shd w:val="clear" w:color="auto" w:fill="auto"/>
        <w:bidi w:val="0"/>
        <w:spacing w:before="0" w:after="600"/>
        <w:ind w:left="0" w:right="0"/>
        <w:jc w:val="both"/>
      </w:pPr>
      <w:r>
        <w:rPr>
          <w:color w:val="000000"/>
          <w:spacing w:val="0"/>
          <w:w w:val="100"/>
          <w:position w:val="0"/>
        </w:rPr>
        <w:t>本公司的经营范围为：包括电容器系列及其他电子元器件、国内商业、物资供销业（以上不含 专营、专卖、专控商品）；兴办实业（具体项目另行申报），计算机软硬件开发及销售；经营进出口 业务。</w:t>
      </w:r>
    </w:p>
    <w:p>
      <w:pPr>
        <w:pStyle w:val="Style60"/>
        <w:keepNext/>
        <w:keepLines/>
        <w:widowControl w:val="0"/>
        <w:shd w:val="clear" w:color="auto" w:fill="auto"/>
        <w:tabs>
          <w:tab w:pos="909" w:val="left"/>
        </w:tabs>
        <w:bidi w:val="0"/>
        <w:spacing w:before="0" w:after="740"/>
        <w:ind w:left="0" w:right="0"/>
        <w:jc w:val="both"/>
      </w:pPr>
      <w:bookmarkStart w:id="269" w:name="bookmark269"/>
      <w:bookmarkStart w:id="270" w:name="bookmark270"/>
      <w:bookmarkStart w:id="271" w:name="bookmark271"/>
      <w:bookmarkStart w:id="272" w:name="bookmark272"/>
      <w:r>
        <w:rPr>
          <w:color w:val="000000"/>
          <w:spacing w:val="0"/>
          <w:w w:val="100"/>
          <w:position w:val="0"/>
        </w:rPr>
        <w:t>二</w:t>
      </w:r>
      <w:bookmarkEnd w:id="271"/>
      <w:r>
        <w:rPr>
          <w:color w:val="000000"/>
          <w:spacing w:val="0"/>
          <w:w w:val="100"/>
          <w:position w:val="0"/>
        </w:rPr>
        <w:t>、</w:t>
        <w:tab/>
        <w:t>公司及附属子公司的主要会计政策、会计估计和合并会计报表的编制方法</w:t>
      </w:r>
      <w:bookmarkEnd w:id="269"/>
      <w:bookmarkEnd w:id="270"/>
      <w:bookmarkEnd w:id="272"/>
    </w:p>
    <w:p>
      <w:pPr>
        <w:pStyle w:val="Style37"/>
        <w:keepNext w:val="0"/>
        <w:keepLines w:val="0"/>
        <w:widowControl w:val="0"/>
        <w:numPr>
          <w:ilvl w:val="0"/>
          <w:numId w:val="23"/>
        </w:numPr>
        <w:shd w:val="clear" w:color="auto" w:fill="auto"/>
        <w:tabs>
          <w:tab w:pos="755" w:val="left"/>
        </w:tabs>
        <w:bidi w:val="0"/>
        <w:spacing w:before="0" w:after="0" w:line="511" w:lineRule="auto"/>
        <w:ind w:left="0" w:right="0"/>
        <w:jc w:val="both"/>
      </w:pPr>
      <w:bookmarkStart w:id="273" w:name="bookmark273"/>
      <w:bookmarkEnd w:id="273"/>
      <w:r>
        <w:rPr>
          <w:color w:val="000000"/>
          <w:spacing w:val="0"/>
          <w:w w:val="100"/>
          <w:position w:val="0"/>
        </w:rPr>
        <w:t>会计制度</w:t>
      </w:r>
    </w:p>
    <w:p>
      <w:pPr>
        <w:pStyle w:val="Style37"/>
        <w:keepNext w:val="0"/>
        <w:keepLines w:val="0"/>
        <w:widowControl w:val="0"/>
        <w:shd w:val="clear" w:color="auto" w:fill="auto"/>
        <w:bidi w:val="0"/>
        <w:spacing w:before="0" w:after="240"/>
        <w:ind w:left="0" w:right="0"/>
        <w:jc w:val="both"/>
      </w:pPr>
      <w:r>
        <w:rPr>
          <w:color w:val="000000"/>
          <w:spacing w:val="0"/>
          <w:w w:val="100"/>
          <w:position w:val="0"/>
        </w:rPr>
        <w:t>执行中华人民共和国财政部颁布的《企业会计准则》、《企业会计制度》及其补充规定。</w:t>
      </w:r>
    </w:p>
    <w:p>
      <w:pPr>
        <w:pStyle w:val="Style37"/>
        <w:keepNext w:val="0"/>
        <w:keepLines w:val="0"/>
        <w:widowControl w:val="0"/>
        <w:numPr>
          <w:ilvl w:val="0"/>
          <w:numId w:val="23"/>
        </w:numPr>
        <w:shd w:val="clear" w:color="auto" w:fill="auto"/>
        <w:tabs>
          <w:tab w:pos="774" w:val="left"/>
        </w:tabs>
        <w:bidi w:val="0"/>
        <w:spacing w:before="0" w:after="0" w:line="511" w:lineRule="auto"/>
        <w:ind w:left="0" w:right="0"/>
        <w:jc w:val="both"/>
      </w:pPr>
      <w:bookmarkStart w:id="274" w:name="bookmark274"/>
      <w:bookmarkEnd w:id="274"/>
      <w:r>
        <w:rPr>
          <w:color w:val="000000"/>
          <w:spacing w:val="0"/>
          <w:w w:val="100"/>
          <w:position w:val="0"/>
        </w:rPr>
        <w:t>会计年度</w:t>
      </w:r>
    </w:p>
    <w:p>
      <w:pPr>
        <w:pStyle w:val="Style37"/>
        <w:keepNext w:val="0"/>
        <w:keepLines w:val="0"/>
        <w:widowControl w:val="0"/>
        <w:shd w:val="clear" w:color="auto" w:fill="auto"/>
        <w:bidi w:val="0"/>
        <w:spacing w:before="0" w:after="240"/>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7"/>
        <w:keepNext w:val="0"/>
        <w:keepLines w:val="0"/>
        <w:widowControl w:val="0"/>
        <w:numPr>
          <w:ilvl w:val="0"/>
          <w:numId w:val="23"/>
        </w:numPr>
        <w:shd w:val="clear" w:color="auto" w:fill="auto"/>
        <w:tabs>
          <w:tab w:pos="774" w:val="left"/>
        </w:tabs>
        <w:bidi w:val="0"/>
        <w:spacing w:before="0" w:after="0" w:line="511" w:lineRule="auto"/>
        <w:ind w:left="0" w:right="0"/>
        <w:jc w:val="both"/>
      </w:pPr>
      <w:bookmarkStart w:id="275" w:name="bookmark275"/>
      <w:bookmarkEnd w:id="275"/>
      <w:r>
        <w:rPr>
          <w:color w:val="000000"/>
          <w:spacing w:val="0"/>
          <w:w w:val="100"/>
          <w:position w:val="0"/>
        </w:rPr>
        <w:t>记账本位币</w:t>
      </w:r>
    </w:p>
    <w:p>
      <w:pPr>
        <w:pStyle w:val="Style37"/>
        <w:keepNext w:val="0"/>
        <w:keepLines w:val="0"/>
        <w:widowControl w:val="0"/>
        <w:shd w:val="clear" w:color="auto" w:fill="auto"/>
        <w:bidi w:val="0"/>
        <w:spacing w:before="0" w:after="260" w:line="240" w:lineRule="auto"/>
        <w:ind w:left="0" w:right="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511" w:right="1061" w:bottom="935" w:left="1340" w:header="1083" w:footer="507" w:gutter="0"/>
          <w:pgNumType w:start="55"/>
          <w:cols w:space="720"/>
          <w:noEndnote/>
          <w:rtlGutter w:val="0"/>
          <w:docGrid w:linePitch="360"/>
        </w:sectPr>
      </w:pPr>
      <w:r>
        <w:rPr>
          <w:color w:val="000000"/>
          <w:spacing w:val="0"/>
          <w:w w:val="100"/>
          <w:position w:val="0"/>
        </w:rPr>
        <w:t>以人民币为记账本位币。</w:t>
      </w:r>
    </w:p>
    <w:p>
      <w:pPr>
        <w:pStyle w:val="Style37"/>
        <w:keepNext w:val="0"/>
        <w:keepLines w:val="0"/>
        <w:widowControl w:val="0"/>
        <w:numPr>
          <w:ilvl w:val="0"/>
          <w:numId w:val="23"/>
        </w:numPr>
        <w:shd w:val="clear" w:color="auto" w:fill="auto"/>
        <w:bidi w:val="0"/>
        <w:spacing w:before="0" w:after="260" w:line="240" w:lineRule="auto"/>
        <w:ind w:left="0" w:right="0"/>
        <w:jc w:val="both"/>
      </w:pPr>
      <w:bookmarkStart w:id="276" w:name="bookmark276"/>
      <w:bookmarkEnd w:id="276"/>
      <w:r>
        <w:rPr>
          <w:color w:val="000000"/>
          <w:spacing w:val="0"/>
          <w:w w:val="100"/>
          <w:position w:val="0"/>
        </w:rPr>
        <w:t>记账基础和计价原则</w:t>
      </w:r>
    </w:p>
    <w:p>
      <w:pPr>
        <w:pStyle w:val="Style37"/>
        <w:keepNext w:val="0"/>
        <w:keepLines w:val="0"/>
        <w:widowControl w:val="0"/>
        <w:shd w:val="clear" w:color="auto" w:fill="auto"/>
        <w:bidi w:val="0"/>
        <w:spacing w:before="0" w:after="260" w:line="240" w:lineRule="auto"/>
        <w:ind w:left="0" w:right="0"/>
        <w:jc w:val="both"/>
      </w:pPr>
      <w:r>
        <w:rPr>
          <w:color w:val="000000"/>
          <w:spacing w:val="0"/>
          <w:w w:val="100"/>
          <w:position w:val="0"/>
        </w:rPr>
        <w:t>会计核算以权责发生制为记账基础，资产以历史成本为计价原则。其后如果发生减值，则按规</w:t>
      </w:r>
    </w:p>
    <w:p>
      <w:pPr>
        <w:pStyle w:val="Style37"/>
        <w:keepNext w:val="0"/>
        <w:keepLines w:val="0"/>
        <w:widowControl w:val="0"/>
        <w:shd w:val="clear" w:color="auto" w:fill="auto"/>
        <w:bidi w:val="0"/>
        <w:spacing w:before="0" w:after="500" w:line="240" w:lineRule="auto"/>
        <w:ind w:left="0" w:right="0" w:firstLine="0"/>
        <w:jc w:val="both"/>
      </w:pPr>
      <w:r>
        <w:rPr>
          <w:color w:val="000000"/>
          <w:spacing w:val="0"/>
          <w:w w:val="100"/>
          <w:position w:val="0"/>
        </w:rPr>
        <w:t>定计提减值准备。</w:t>
      </w:r>
    </w:p>
    <w:p>
      <w:pPr>
        <w:pStyle w:val="Style37"/>
        <w:keepNext w:val="0"/>
        <w:keepLines w:val="0"/>
        <w:widowControl w:val="0"/>
        <w:numPr>
          <w:ilvl w:val="0"/>
          <w:numId w:val="23"/>
        </w:numPr>
        <w:shd w:val="clear" w:color="auto" w:fill="auto"/>
        <w:tabs>
          <w:tab w:pos="770" w:val="left"/>
        </w:tabs>
        <w:bidi w:val="0"/>
        <w:spacing w:before="0" w:after="0" w:line="501" w:lineRule="exact"/>
        <w:ind w:left="0" w:right="0"/>
        <w:jc w:val="both"/>
      </w:pPr>
      <w:bookmarkStart w:id="277" w:name="bookmark277"/>
      <w:bookmarkEnd w:id="277"/>
      <w:r>
        <w:rPr>
          <w:color w:val="000000"/>
          <w:spacing w:val="0"/>
          <w:w w:val="100"/>
          <w:position w:val="0"/>
        </w:rPr>
        <w:t>外币业务核算方法</w:t>
      </w:r>
    </w:p>
    <w:p>
      <w:pPr>
        <w:pStyle w:val="Style37"/>
        <w:keepNext w:val="0"/>
        <w:keepLines w:val="0"/>
        <w:widowControl w:val="0"/>
        <w:shd w:val="clear" w:color="auto" w:fill="auto"/>
        <w:bidi w:val="0"/>
        <w:spacing w:before="0" w:after="0" w:line="501" w:lineRule="exact"/>
        <w:ind w:left="0" w:right="0"/>
        <w:jc w:val="both"/>
      </w:pPr>
      <w:r>
        <w:rPr>
          <w:color w:val="000000"/>
          <w:spacing w:val="0"/>
          <w:w w:val="100"/>
          <w:position w:val="0"/>
        </w:rPr>
        <w:t>会计年度内涉及的外币经营性业务，按年初中国人民银行公布的汇率折合为人民币入账。期末 货币性项目中的非记账本位币余额按期末中国人民银行公布的汇率进行调整。由此产生的折算差额 除筹建期间及固定资产购建期间有关借款发生的汇兑差额资本化外，作为汇兑损益记入当年度财务 费用。</w:t>
      </w:r>
    </w:p>
    <w:p>
      <w:pPr>
        <w:pStyle w:val="Style37"/>
        <w:keepNext w:val="0"/>
        <w:keepLines w:val="0"/>
        <w:widowControl w:val="0"/>
        <w:numPr>
          <w:ilvl w:val="0"/>
          <w:numId w:val="23"/>
        </w:numPr>
        <w:shd w:val="clear" w:color="auto" w:fill="auto"/>
        <w:tabs>
          <w:tab w:pos="770" w:val="left"/>
        </w:tabs>
        <w:bidi w:val="0"/>
        <w:spacing w:before="0" w:after="0" w:line="500" w:lineRule="exact"/>
        <w:ind w:left="0" w:right="0"/>
        <w:jc w:val="both"/>
      </w:pPr>
      <w:bookmarkStart w:id="278" w:name="bookmark278"/>
      <w:bookmarkEnd w:id="278"/>
      <w:r>
        <w:rPr>
          <w:color w:val="000000"/>
          <w:spacing w:val="0"/>
          <w:w w:val="100"/>
          <w:position w:val="0"/>
        </w:rPr>
        <w:t>现金等价物的确定标准</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rPr>
        <w:t>将持有的期限短、流动性强、易于转换为已知金额现金且价值变动风险很小的投资视为现金等 价物。</w:t>
      </w:r>
    </w:p>
    <w:p>
      <w:pPr>
        <w:pStyle w:val="Style37"/>
        <w:keepNext w:val="0"/>
        <w:keepLines w:val="0"/>
        <w:widowControl w:val="0"/>
        <w:numPr>
          <w:ilvl w:val="0"/>
          <w:numId w:val="23"/>
        </w:numPr>
        <w:shd w:val="clear" w:color="auto" w:fill="auto"/>
        <w:tabs>
          <w:tab w:pos="770" w:val="left"/>
        </w:tabs>
        <w:bidi w:val="0"/>
        <w:spacing w:before="0" w:after="0" w:line="500" w:lineRule="exact"/>
        <w:ind w:left="0" w:right="0"/>
        <w:jc w:val="both"/>
      </w:pPr>
      <w:bookmarkStart w:id="279" w:name="bookmark279"/>
      <w:bookmarkEnd w:id="279"/>
      <w:r>
        <w:rPr>
          <w:color w:val="000000"/>
          <w:spacing w:val="0"/>
          <w:w w:val="100"/>
          <w:position w:val="0"/>
        </w:rPr>
        <w:t>坏账核算方法</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u w:val="single"/>
        </w:rPr>
        <w:t>坏账确认标准</w:t>
      </w:r>
    </w:p>
    <w:p>
      <w:pPr>
        <w:pStyle w:val="Style37"/>
        <w:keepNext w:val="0"/>
        <w:keepLines w:val="0"/>
        <w:widowControl w:val="0"/>
        <w:numPr>
          <w:ilvl w:val="0"/>
          <w:numId w:val="25"/>
        </w:numPr>
        <w:shd w:val="clear" w:color="auto" w:fill="auto"/>
        <w:tabs>
          <w:tab w:pos="760" w:val="left"/>
        </w:tabs>
        <w:bidi w:val="0"/>
        <w:spacing w:before="0" w:after="0" w:line="500" w:lineRule="exact"/>
        <w:ind w:left="0" w:right="0"/>
        <w:jc w:val="both"/>
      </w:pPr>
      <w:bookmarkStart w:id="280" w:name="bookmark280"/>
      <w:bookmarkEnd w:id="280"/>
      <w:r>
        <w:rPr>
          <w:color w:val="000000"/>
          <w:spacing w:val="0"/>
          <w:w w:val="100"/>
          <w:position w:val="0"/>
        </w:rPr>
        <w:t>债务人破产或死亡，以其破产财产或者遗产清偿后，仍然不能收回的应收款项</w:t>
      </w:r>
      <w:r>
        <w:rPr>
          <w:color w:val="000000"/>
          <w:spacing w:val="0"/>
          <w:w w:val="100"/>
          <w:position w:val="0"/>
        </w:rPr>
        <w:t>；</w:t>
      </w:r>
    </w:p>
    <w:p>
      <w:pPr>
        <w:pStyle w:val="Style37"/>
        <w:keepNext w:val="0"/>
        <w:keepLines w:val="0"/>
        <w:widowControl w:val="0"/>
        <w:numPr>
          <w:ilvl w:val="0"/>
          <w:numId w:val="25"/>
        </w:numPr>
        <w:shd w:val="clear" w:color="auto" w:fill="auto"/>
        <w:tabs>
          <w:tab w:pos="779" w:val="left"/>
        </w:tabs>
        <w:bidi w:val="0"/>
        <w:spacing w:before="0" w:after="0" w:line="500" w:lineRule="exact"/>
        <w:ind w:left="0" w:right="0"/>
        <w:jc w:val="both"/>
      </w:pPr>
      <w:bookmarkStart w:id="281" w:name="bookmark281"/>
      <w:bookmarkEnd w:id="281"/>
      <w:r>
        <w:rPr>
          <w:color w:val="000000"/>
          <w:spacing w:val="0"/>
          <w:w w:val="100"/>
          <w:position w:val="0"/>
        </w:rPr>
        <w:t>债务人逾期未履行偿债义务超过三年而且有明显特征表明无法收回的应收款项。</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u w:val="single"/>
        </w:rPr>
        <w:t>坏账准备的计提方法和标准</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rPr>
        <w:t>对坏账核算采用备抵法。公司于期末按照应收款项余额（包括应收账款和其他应收款）</w:t>
      </w:r>
      <w:r>
        <w:rPr>
          <w:color w:val="000000"/>
          <w:spacing w:val="0"/>
          <w:w w:val="100"/>
          <w:position w:val="0"/>
        </w:rPr>
        <w:t>，</w:t>
      </w:r>
      <w:r>
        <w:rPr>
          <w:color w:val="000000"/>
          <w:spacing w:val="0"/>
          <w:w w:val="100"/>
          <w:position w:val="0"/>
        </w:rPr>
        <w:t>分账龄 按比例提取一般性坏账准备。对账龄为一年以内的账款余额不提取坏账准备，一至两年的为</w:t>
      </w:r>
      <w:r>
        <w:rPr>
          <w:rFonts w:ascii="Times New Roman" w:eastAsia="Times New Roman" w:hAnsi="Times New Roman" w:cs="Times New Roman"/>
          <w:color w:val="000000"/>
          <w:spacing w:val="0"/>
          <w:w w:val="100"/>
          <w:position w:val="0"/>
        </w:rPr>
        <w:t>20%</w:t>
      </w:r>
      <w:r>
        <w:rPr>
          <w:color w:val="000000"/>
          <w:spacing w:val="0"/>
          <w:w w:val="100"/>
          <w:position w:val="0"/>
        </w:rPr>
        <w:t>, 二至三年的为</w:t>
      </w:r>
      <w:r>
        <w:rPr>
          <w:rFonts w:ascii="Times New Roman" w:eastAsia="Times New Roman" w:hAnsi="Times New Roman" w:cs="Times New Roman"/>
          <w:color w:val="000000"/>
          <w:spacing w:val="0"/>
          <w:w w:val="100"/>
          <w:position w:val="0"/>
        </w:rPr>
        <w:t>50%</w:t>
      </w:r>
      <w:r>
        <w:rPr>
          <w:color w:val="000000"/>
          <w:spacing w:val="0"/>
          <w:w w:val="100"/>
          <w:position w:val="0"/>
        </w:rPr>
        <w:t>，三年以上的为</w:t>
      </w:r>
      <w:r>
        <w:rPr>
          <w:rFonts w:ascii="Times New Roman" w:eastAsia="Times New Roman" w:hAnsi="Times New Roman" w:cs="Times New Roman"/>
          <w:color w:val="000000"/>
          <w:spacing w:val="0"/>
          <w:w w:val="100"/>
          <w:position w:val="0"/>
        </w:rPr>
        <w:t>100%</w:t>
      </w:r>
      <w:r>
        <w:rPr>
          <w:color w:val="000000"/>
          <w:spacing w:val="0"/>
          <w:w w:val="100"/>
          <w:position w:val="0"/>
        </w:rPr>
        <w:t>；对有确凿证据表明无法收回或挂账时间太长的应收款项 采用个别认定法计提特别坏账准备，计提的坏账准备计入当年度管理费用。</w:t>
      </w:r>
    </w:p>
    <w:p>
      <w:pPr>
        <w:pStyle w:val="Style37"/>
        <w:keepNext w:val="0"/>
        <w:keepLines w:val="0"/>
        <w:widowControl w:val="0"/>
        <w:numPr>
          <w:ilvl w:val="0"/>
          <w:numId w:val="23"/>
        </w:numPr>
        <w:shd w:val="clear" w:color="auto" w:fill="auto"/>
        <w:bidi w:val="0"/>
        <w:spacing w:before="0" w:after="0" w:line="500" w:lineRule="exact"/>
        <w:ind w:left="0" w:right="0" w:firstLine="0"/>
        <w:jc w:val="both"/>
      </w:pPr>
      <w:bookmarkStart w:id="282" w:name="bookmark282"/>
      <w:bookmarkEnd w:id="282"/>
      <w:r>
        <w:rPr>
          <w:color w:val="000000"/>
          <w:spacing w:val="0"/>
          <w:w w:val="100"/>
          <w:position w:val="0"/>
        </w:rPr>
        <w:t>存货核算方法</w:t>
      </w:r>
    </w:p>
    <w:p>
      <w:pPr>
        <w:pStyle w:val="Style37"/>
        <w:keepNext w:val="0"/>
        <w:keepLines w:val="0"/>
        <w:widowControl w:val="0"/>
        <w:shd w:val="clear" w:color="auto" w:fill="auto"/>
        <w:bidi w:val="0"/>
        <w:spacing w:before="0" w:after="0" w:line="500" w:lineRule="exact"/>
        <w:ind w:left="0" w:right="0" w:firstLine="0"/>
        <w:jc w:val="both"/>
      </w:pPr>
      <w:r>
        <w:rPr>
          <w:color w:val="000000"/>
          <w:spacing w:val="0"/>
          <w:w w:val="100"/>
          <w:position w:val="0"/>
        </w:rPr>
        <w:t>存货分为原材料、产成品等。</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rPr>
        <w:t>存货盘存制度采用永续盘存法和定期盘存法相结合。购入、自制的存货以实际成本入账，发出 按加权平均法计价</w:t>
      </w:r>
      <w:r>
        <w:rPr>
          <w:rFonts w:ascii="Times New Roman" w:eastAsia="Times New Roman" w:hAnsi="Times New Roman" w:cs="Times New Roman"/>
          <w:color w:val="000000"/>
          <w:spacing w:val="0"/>
          <w:w w:val="100"/>
          <w:position w:val="0"/>
        </w:rPr>
        <w:t>.</w:t>
      </w:r>
    </w:p>
    <w:p>
      <w:pPr>
        <w:pStyle w:val="Style37"/>
        <w:keepNext w:val="0"/>
        <w:keepLines w:val="0"/>
        <w:widowControl w:val="0"/>
        <w:shd w:val="clear" w:color="auto" w:fill="auto"/>
        <w:bidi w:val="0"/>
        <w:spacing w:before="0" w:after="240" w:line="500" w:lineRule="exact"/>
        <w:ind w:left="0" w:right="0"/>
        <w:jc w:val="both"/>
      </w:pPr>
      <w:r>
        <w:rPr>
          <w:color w:val="000000"/>
          <w:spacing w:val="0"/>
          <w:w w:val="100"/>
          <w:position w:val="0"/>
        </w:rPr>
        <w:t xml:space="preserve">期末，对存货进行全面盘点的基础上，对遭受损失，全部或部分陈旧过时或销售价格低于成本 的存货，预计其成本不可回收的部分，提取存货跌价准备，提取时按单个存货项目的成本高于其可 </w:t>
      </w:r>
      <w:r>
        <w:rPr>
          <w:color w:val="000000"/>
          <w:spacing w:val="0"/>
          <w:w w:val="100"/>
          <w:position w:val="0"/>
        </w:rPr>
        <w:t>变现净值的差额确定。</w:t>
      </w:r>
    </w:p>
    <w:p>
      <w:pPr>
        <w:pStyle w:val="Style37"/>
        <w:keepNext w:val="0"/>
        <w:keepLines w:val="0"/>
        <w:widowControl w:val="0"/>
        <w:numPr>
          <w:ilvl w:val="0"/>
          <w:numId w:val="23"/>
        </w:numPr>
        <w:shd w:val="clear" w:color="auto" w:fill="auto"/>
        <w:bidi w:val="0"/>
        <w:spacing w:before="0" w:after="0" w:line="523" w:lineRule="auto"/>
        <w:ind w:left="0" w:right="0" w:firstLine="0"/>
        <w:jc w:val="left"/>
      </w:pPr>
      <w:bookmarkStart w:id="283" w:name="bookmark283"/>
      <w:bookmarkEnd w:id="283"/>
      <w:r>
        <w:rPr>
          <w:color w:val="000000"/>
          <w:spacing w:val="0"/>
          <w:w w:val="100"/>
          <w:position w:val="0"/>
        </w:rPr>
        <w:t>短期投资核算方法</w:t>
      </w:r>
    </w:p>
    <w:p>
      <w:pPr>
        <w:pStyle w:val="Style37"/>
        <w:keepNext w:val="0"/>
        <w:keepLines w:val="0"/>
        <w:widowControl w:val="0"/>
        <w:shd w:val="clear" w:color="auto" w:fill="auto"/>
        <w:bidi w:val="0"/>
        <w:spacing w:before="0" w:after="0" w:line="501" w:lineRule="exact"/>
        <w:ind w:left="0" w:right="0"/>
        <w:jc w:val="both"/>
      </w:pPr>
      <w:r>
        <w:rPr>
          <w:color w:val="000000"/>
          <w:spacing w:val="0"/>
          <w:w w:val="100"/>
          <w:position w:val="0"/>
        </w:rPr>
        <w:t>短期投资在取得时以实际成本计价。持有期间所获得的现金股利或利息，除取得时已记入应收 账项的现金股利或利息外，以实际收到时作为投资成本的回收，冲减短期投资的账面价值。期末按 成本与市价孰低法计价，依单项投资对市价低于成本的差额提取短期投资跌价准备，并计入当年度 损益类账项。出售投资的损益于出售日按投资账面值与收入的差额确认。</w:t>
      </w:r>
    </w:p>
    <w:p>
      <w:pPr>
        <w:pStyle w:val="Style37"/>
        <w:keepNext w:val="0"/>
        <w:keepLines w:val="0"/>
        <w:widowControl w:val="0"/>
        <w:numPr>
          <w:ilvl w:val="0"/>
          <w:numId w:val="23"/>
        </w:numPr>
        <w:shd w:val="clear" w:color="auto" w:fill="auto"/>
        <w:bidi w:val="0"/>
        <w:spacing w:before="0" w:after="0" w:line="501" w:lineRule="exact"/>
        <w:ind w:left="0" w:right="0"/>
        <w:jc w:val="both"/>
      </w:pPr>
      <w:bookmarkStart w:id="284" w:name="bookmark284"/>
      <w:bookmarkEnd w:id="284"/>
      <w:r>
        <w:rPr>
          <w:color w:val="000000"/>
          <w:spacing w:val="0"/>
          <w:w w:val="100"/>
          <w:position w:val="0"/>
        </w:rPr>
        <w:t>长期投资核算方法</w:t>
      </w:r>
    </w:p>
    <w:p>
      <w:pPr>
        <w:pStyle w:val="Style37"/>
        <w:keepNext w:val="0"/>
        <w:keepLines w:val="0"/>
        <w:widowControl w:val="0"/>
        <w:shd w:val="clear" w:color="auto" w:fill="auto"/>
        <w:bidi w:val="0"/>
        <w:spacing w:before="0" w:after="0" w:line="501" w:lineRule="exact"/>
        <w:ind w:left="0" w:right="0"/>
        <w:jc w:val="both"/>
      </w:pPr>
      <w:r>
        <w:rPr>
          <w:color w:val="000000"/>
          <w:spacing w:val="0"/>
          <w:w w:val="100"/>
          <w:position w:val="0"/>
          <w:u w:val="single"/>
        </w:rPr>
        <w:t>长期股权投资</w:t>
      </w:r>
    </w:p>
    <w:p>
      <w:pPr>
        <w:pStyle w:val="Style37"/>
        <w:keepNext w:val="0"/>
        <w:keepLines w:val="0"/>
        <w:widowControl w:val="0"/>
        <w:numPr>
          <w:ilvl w:val="0"/>
          <w:numId w:val="27"/>
        </w:numPr>
        <w:shd w:val="clear" w:color="auto" w:fill="auto"/>
        <w:tabs>
          <w:tab w:pos="755" w:val="left"/>
        </w:tabs>
        <w:bidi w:val="0"/>
        <w:spacing w:before="0" w:after="0" w:line="501" w:lineRule="exact"/>
        <w:ind w:left="0" w:right="0"/>
        <w:jc w:val="both"/>
      </w:pPr>
      <w:bookmarkStart w:id="285" w:name="bookmark285"/>
      <w:bookmarkEnd w:id="285"/>
      <w:r>
        <w:rPr>
          <w:color w:val="000000"/>
          <w:spacing w:val="0"/>
          <w:w w:val="100"/>
          <w:position w:val="0"/>
        </w:rPr>
        <w:t>长期股权投资的计价</w:t>
      </w:r>
    </w:p>
    <w:p>
      <w:pPr>
        <w:pStyle w:val="Style37"/>
        <w:keepNext w:val="0"/>
        <w:keepLines w:val="0"/>
        <w:widowControl w:val="0"/>
        <w:shd w:val="clear" w:color="auto" w:fill="auto"/>
        <w:bidi w:val="0"/>
        <w:spacing w:before="0" w:after="240" w:line="501" w:lineRule="exact"/>
        <w:ind w:left="0" w:right="0"/>
        <w:jc w:val="both"/>
      </w:pPr>
      <w:r>
        <w:rPr>
          <w:color w:val="000000"/>
          <w:spacing w:val="0"/>
          <w:w w:val="100"/>
          <w:position w:val="0"/>
        </w:rPr>
        <w:t>长期股权投资的初始投资成本按投资时实际支付的价款或确定的价值计价。</w:t>
      </w:r>
    </w:p>
    <w:p>
      <w:pPr>
        <w:pStyle w:val="Style37"/>
        <w:keepNext w:val="0"/>
        <w:keepLines w:val="0"/>
        <w:widowControl w:val="0"/>
        <w:numPr>
          <w:ilvl w:val="0"/>
          <w:numId w:val="27"/>
        </w:numPr>
        <w:shd w:val="clear" w:color="auto" w:fill="auto"/>
        <w:tabs>
          <w:tab w:pos="779" w:val="left"/>
        </w:tabs>
        <w:bidi w:val="0"/>
        <w:spacing w:before="0" w:after="0" w:line="523" w:lineRule="auto"/>
        <w:ind w:left="0" w:right="0"/>
        <w:jc w:val="both"/>
      </w:pPr>
      <w:bookmarkStart w:id="286" w:name="bookmark286"/>
      <w:bookmarkEnd w:id="286"/>
      <w:r>
        <w:rPr>
          <w:color w:val="000000"/>
          <w:spacing w:val="0"/>
          <w:w w:val="100"/>
          <w:position w:val="0"/>
        </w:rPr>
        <w:t>股权投资差额</w:t>
      </w:r>
    </w:p>
    <w:p>
      <w:pPr>
        <w:pStyle w:val="Style37"/>
        <w:keepNext w:val="0"/>
        <w:keepLines w:val="0"/>
        <w:widowControl w:val="0"/>
        <w:shd w:val="clear" w:color="auto" w:fill="auto"/>
        <w:bidi w:val="0"/>
        <w:spacing w:before="0" w:after="240" w:line="501" w:lineRule="exact"/>
        <w:ind w:left="0" w:right="0"/>
        <w:jc w:val="both"/>
      </w:pPr>
      <w:r>
        <w:rPr>
          <w:color w:val="000000"/>
          <w:spacing w:val="0"/>
          <w:w w:val="100"/>
          <w:position w:val="0"/>
        </w:rPr>
        <w:t>采用权益法核算的长期股权投资，对长期投资取得时的初始投资成本与在被投资单位所有者权 益中所占的份额有差额，以及对长期股权投资由成本法改为权益法时，投资成本与享有被投资单位 所有者权益份额的差额，设置“股权投资差额”明细科目核算。期末时，对借方差额按</w:t>
      </w:r>
      <w:r>
        <w:rPr>
          <w:rFonts w:ascii="Times New Roman" w:eastAsia="Times New Roman" w:hAnsi="Times New Roman" w:cs="Times New Roman"/>
          <w:color w:val="000000"/>
          <w:spacing w:val="0"/>
          <w:w w:val="100"/>
          <w:position w:val="0"/>
        </w:rPr>
        <w:t>10</w:t>
      </w:r>
      <w:r>
        <w:rPr>
          <w:color w:val="000000"/>
          <w:spacing w:val="0"/>
          <w:w w:val="100"/>
          <w:position w:val="0"/>
        </w:rPr>
        <w:t>年的期限 平均摊销</w:t>
      </w:r>
      <w:r>
        <w:rPr>
          <w:color w:val="000000"/>
          <w:spacing w:val="0"/>
          <w:w w:val="100"/>
          <w:position w:val="0"/>
        </w:rPr>
        <w:t>，</w:t>
      </w:r>
      <w:r>
        <w:rPr>
          <w:color w:val="000000"/>
          <w:spacing w:val="0"/>
          <w:w w:val="100"/>
          <w:position w:val="0"/>
        </w:rPr>
        <w:t>贷方差额转入资本公积。</w:t>
      </w:r>
    </w:p>
    <w:p>
      <w:pPr>
        <w:pStyle w:val="Style37"/>
        <w:keepNext w:val="0"/>
        <w:keepLines w:val="0"/>
        <w:widowControl w:val="0"/>
        <w:numPr>
          <w:ilvl w:val="0"/>
          <w:numId w:val="27"/>
        </w:numPr>
        <w:shd w:val="clear" w:color="auto" w:fill="auto"/>
        <w:tabs>
          <w:tab w:pos="779" w:val="left"/>
        </w:tabs>
        <w:bidi w:val="0"/>
        <w:spacing w:before="0" w:after="0" w:line="523" w:lineRule="auto"/>
        <w:ind w:left="0" w:right="0"/>
        <w:jc w:val="both"/>
      </w:pPr>
      <w:bookmarkStart w:id="287" w:name="bookmark287"/>
      <w:bookmarkEnd w:id="287"/>
      <w:r>
        <w:rPr>
          <w:color w:val="000000"/>
          <w:spacing w:val="0"/>
          <w:w w:val="100"/>
          <w:position w:val="0"/>
        </w:rPr>
        <w:t>收益确认方法</w:t>
      </w:r>
    </w:p>
    <w:p>
      <w:pPr>
        <w:pStyle w:val="Style37"/>
        <w:keepNext w:val="0"/>
        <w:keepLines w:val="0"/>
        <w:widowControl w:val="0"/>
        <w:shd w:val="clear" w:color="auto" w:fill="auto"/>
        <w:bidi w:val="0"/>
        <w:spacing w:before="0" w:after="0" w:line="501" w:lineRule="exact"/>
        <w:ind w:left="0" w:right="0"/>
        <w:jc w:val="both"/>
      </w:pPr>
      <w:r>
        <w:rPr>
          <w:color w:val="000000"/>
          <w:spacing w:val="0"/>
          <w:w w:val="100"/>
          <w:position w:val="0"/>
        </w:rPr>
        <w:t>对占被投资单位有表决权资本总额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以下或虽占被投资单位有表决权资本总额</w:t>
      </w:r>
      <w:r>
        <w:rPr>
          <w:rFonts w:ascii="Times New Roman" w:eastAsia="Times New Roman" w:hAnsi="Times New Roman" w:cs="Times New Roman"/>
          <w:color w:val="000000"/>
          <w:spacing w:val="0"/>
          <w:w w:val="100"/>
          <w:position w:val="0"/>
        </w:rPr>
        <w:t xml:space="preserve">20% </w:t>
      </w:r>
      <w:r>
        <w:rPr>
          <w:color w:val="000000"/>
          <w:spacing w:val="0"/>
          <w:w w:val="100"/>
          <w:position w:val="0"/>
        </w:rPr>
        <w:t xml:space="preserve">（含 </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）以上，但不具有重大影响的长期投资采用成本法核算；对占被投资单位有表决权资本总额 </w:t>
      </w:r>
      <w:r>
        <w:rPr>
          <w:rFonts w:ascii="Times New Roman" w:eastAsia="Times New Roman" w:hAnsi="Times New Roman" w:cs="Times New Roman"/>
          <w:color w:val="000000"/>
          <w:spacing w:val="0"/>
          <w:w w:val="100"/>
          <w:position w:val="0"/>
        </w:rPr>
        <w:t>20%（</w:t>
      </w:r>
      <w:r>
        <w:rPr>
          <w:color w:val="000000"/>
          <w:spacing w:val="0"/>
          <w:w w:val="100"/>
          <w:position w:val="0"/>
        </w:rPr>
        <w:t xml:space="preserve">含 </w:t>
      </w:r>
      <w:r>
        <w:rPr>
          <w:rFonts w:ascii="Times New Roman" w:eastAsia="Times New Roman" w:hAnsi="Times New Roman" w:cs="Times New Roman"/>
          <w:color w:val="000000"/>
          <w:spacing w:val="0"/>
          <w:w w:val="100"/>
          <w:position w:val="0"/>
        </w:rPr>
        <w:t>20%）</w:t>
      </w:r>
      <w:r>
        <w:rPr>
          <w:color w:val="000000"/>
          <w:spacing w:val="0"/>
          <w:w w:val="100"/>
          <w:position w:val="0"/>
        </w:rPr>
        <w:t>以上或虽占被投资单位有表决权资本总额不足</w:t>
      </w:r>
      <w:r>
        <w:rPr>
          <w:rFonts w:ascii="Times New Roman" w:eastAsia="Times New Roman" w:hAnsi="Times New Roman" w:cs="Times New Roman"/>
          <w:color w:val="000000"/>
          <w:spacing w:val="0"/>
          <w:w w:val="100"/>
          <w:position w:val="0"/>
        </w:rPr>
        <w:t>20%</w:t>
      </w:r>
      <w:r>
        <w:rPr>
          <w:color w:val="000000"/>
          <w:spacing w:val="0"/>
          <w:w w:val="100"/>
          <w:position w:val="0"/>
        </w:rPr>
        <w:t>，但具有重大影响的长期投资采用 权益法核算。</w:t>
      </w:r>
    </w:p>
    <w:p>
      <w:pPr>
        <w:pStyle w:val="Style37"/>
        <w:keepNext w:val="0"/>
        <w:keepLines w:val="0"/>
        <w:widowControl w:val="0"/>
        <w:shd w:val="clear" w:color="auto" w:fill="auto"/>
        <w:bidi w:val="0"/>
        <w:spacing w:before="0" w:after="0" w:line="501" w:lineRule="exact"/>
        <w:ind w:left="0" w:right="0"/>
        <w:jc w:val="both"/>
      </w:pPr>
      <w:r>
        <w:rPr>
          <w:color w:val="000000"/>
          <w:spacing w:val="0"/>
          <w:w w:val="100"/>
          <w:position w:val="0"/>
        </w:rPr>
        <w:t>采用成本法核算的，在被投资单位宣告发放现金股利时确认投资收益，但该投资收益仅限于所 获得的被投资单位在接受投资后产生的累积净利润的分配额，所获得的被投资单位宣告分派的现金 股利超过上述数额的部分，作为初始投资成本的冲回冲减投资的账面价值；采用权益法核算的，以 取得被投资单位股权后发生的净损益为基础，在各会计期末按应分享或应分担的被投资单位实现的 净利润或发生的净亏损的份额，确认投资收益，并调整长期股权投资的账面价值。处置股权投资时， 将投资的账面价值与实际取得价款的差额，作为当期投资收益。</w:t>
      </w:r>
    </w:p>
    <w:p>
      <w:pPr>
        <w:pStyle w:val="Style37"/>
        <w:keepNext w:val="0"/>
        <w:keepLines w:val="0"/>
        <w:widowControl w:val="0"/>
        <w:shd w:val="clear" w:color="auto" w:fill="auto"/>
        <w:bidi w:val="0"/>
        <w:spacing w:before="0" w:after="240" w:line="501" w:lineRule="exact"/>
        <w:ind w:left="0" w:right="0"/>
        <w:jc w:val="both"/>
      </w:pPr>
      <w:r>
        <w:rPr>
          <w:color w:val="000000"/>
          <w:spacing w:val="0"/>
          <w:w w:val="100"/>
          <w:position w:val="0"/>
          <w:u w:val="single"/>
        </w:rPr>
        <w:t>长期债权投资</w:t>
      </w:r>
    </w:p>
    <w:p>
      <w:pPr>
        <w:pStyle w:val="Style37"/>
        <w:keepNext w:val="0"/>
        <w:keepLines w:val="0"/>
        <w:widowControl w:val="0"/>
        <w:numPr>
          <w:ilvl w:val="0"/>
          <w:numId w:val="29"/>
        </w:numPr>
        <w:shd w:val="clear" w:color="auto" w:fill="auto"/>
        <w:tabs>
          <w:tab w:pos="755" w:val="left"/>
        </w:tabs>
        <w:bidi w:val="0"/>
        <w:spacing w:before="0" w:after="240" w:line="240" w:lineRule="auto"/>
        <w:ind w:left="0" w:right="0"/>
        <w:jc w:val="both"/>
      </w:pPr>
      <w:bookmarkStart w:id="288" w:name="bookmark288"/>
      <w:bookmarkEnd w:id="288"/>
      <w:r>
        <w:rPr>
          <w:color w:val="000000"/>
          <w:spacing w:val="0"/>
          <w:w w:val="100"/>
          <w:position w:val="0"/>
        </w:rPr>
        <w:t>长期债权投资的计价</w:t>
      </w:r>
    </w:p>
    <w:p>
      <w:pPr>
        <w:pStyle w:val="Style37"/>
        <w:keepNext w:val="0"/>
        <w:keepLines w:val="0"/>
        <w:widowControl w:val="0"/>
        <w:shd w:val="clear" w:color="auto" w:fill="auto"/>
        <w:bidi w:val="0"/>
        <w:spacing w:before="0" w:after="240" w:line="240" w:lineRule="auto"/>
        <w:ind w:left="0" w:right="0"/>
        <w:jc w:val="both"/>
      </w:pPr>
      <w:r>
        <w:rPr>
          <w:color w:val="000000"/>
          <w:spacing w:val="0"/>
          <w:w w:val="100"/>
          <w:position w:val="0"/>
        </w:rPr>
        <w:t>长期债权投资按取得时的实际成本计价。</w:t>
      </w:r>
    </w:p>
    <w:p>
      <w:pPr>
        <w:pStyle w:val="Style37"/>
        <w:keepNext w:val="0"/>
        <w:keepLines w:val="0"/>
        <w:widowControl w:val="0"/>
        <w:numPr>
          <w:ilvl w:val="0"/>
          <w:numId w:val="29"/>
        </w:numPr>
        <w:shd w:val="clear" w:color="auto" w:fill="auto"/>
        <w:tabs>
          <w:tab w:pos="779" w:val="left"/>
        </w:tabs>
        <w:bidi w:val="0"/>
        <w:spacing w:before="0" w:after="480" w:line="240" w:lineRule="auto"/>
        <w:ind w:left="0" w:right="0"/>
        <w:jc w:val="both"/>
      </w:pPr>
      <w:bookmarkStart w:id="289" w:name="bookmark289"/>
      <w:bookmarkEnd w:id="289"/>
      <w:r>
        <w:rPr>
          <w:color w:val="000000"/>
          <w:spacing w:val="0"/>
          <w:w w:val="100"/>
          <w:position w:val="0"/>
        </w:rPr>
        <w:t>长期债权投资溢折价的摊销</w:t>
      </w:r>
    </w:p>
    <w:p>
      <w:pPr>
        <w:pStyle w:val="Style37"/>
        <w:keepNext w:val="0"/>
        <w:keepLines w:val="0"/>
        <w:widowControl w:val="0"/>
        <w:shd w:val="clear" w:color="auto" w:fill="auto"/>
        <w:bidi w:val="0"/>
        <w:spacing w:before="0" w:after="240" w:line="500" w:lineRule="exact"/>
        <w:ind w:left="0" w:right="0"/>
        <w:jc w:val="both"/>
      </w:pPr>
      <w:r>
        <w:rPr>
          <w:color w:val="000000"/>
          <w:spacing w:val="0"/>
          <w:w w:val="100"/>
          <w:position w:val="0"/>
        </w:rPr>
        <w:t>长期债权投资的实际成本与债券票面价值的差额，作为溢价或折价，债券的溢价或折价在债券 存续期间内于确认相关债券利息收入时摊销。摊销方法采用直线法。</w:t>
      </w:r>
    </w:p>
    <w:p>
      <w:pPr>
        <w:pStyle w:val="Style37"/>
        <w:keepNext w:val="0"/>
        <w:keepLines w:val="0"/>
        <w:widowControl w:val="0"/>
        <w:numPr>
          <w:ilvl w:val="0"/>
          <w:numId w:val="29"/>
        </w:numPr>
        <w:shd w:val="clear" w:color="auto" w:fill="auto"/>
        <w:bidi w:val="0"/>
        <w:spacing w:before="0" w:after="0" w:line="523" w:lineRule="auto"/>
        <w:ind w:left="0" w:right="0" w:firstLine="420"/>
        <w:jc w:val="both"/>
      </w:pPr>
      <w:bookmarkStart w:id="290" w:name="bookmark290"/>
      <w:bookmarkEnd w:id="290"/>
      <w:r>
        <w:rPr>
          <w:color w:val="000000"/>
          <w:spacing w:val="0"/>
          <w:w w:val="100"/>
          <w:position w:val="0"/>
        </w:rPr>
        <w:t>长期债权投资收益确认方法</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rPr>
        <w:t>债券投资根据票面价值与票面利率按期计算确认利息收入，经调整债券投资溢价或折价摊销后 的金额确认当期收益。其他债权投资按期计算的应收利息，确认为当期投资收益，处置长期债权投 资时，按实际取得的价款与长期债权投资账面价值的差额</w:t>
      </w:r>
      <w:r>
        <w:rPr>
          <w:rFonts w:ascii="Times New Roman" w:eastAsia="Times New Roman" w:hAnsi="Times New Roman" w:cs="Times New Roman"/>
          <w:color w:val="000000"/>
          <w:spacing w:val="0"/>
          <w:w w:val="100"/>
          <w:position w:val="0"/>
        </w:rPr>
        <w:t>,</w:t>
      </w:r>
      <w:r>
        <w:rPr>
          <w:color w:val="000000"/>
          <w:spacing w:val="0"/>
          <w:w w:val="100"/>
          <w:position w:val="0"/>
        </w:rPr>
        <w:t>作为当期投资损益。</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u w:val="single"/>
        </w:rPr>
        <w:t>长期投资减值准备</w:t>
      </w:r>
    </w:p>
    <w:p>
      <w:pPr>
        <w:pStyle w:val="Style37"/>
        <w:keepNext w:val="0"/>
        <w:keepLines w:val="0"/>
        <w:widowControl w:val="0"/>
        <w:shd w:val="clear" w:color="auto" w:fill="auto"/>
        <w:bidi w:val="0"/>
        <w:spacing w:before="0" w:after="240" w:line="500" w:lineRule="exact"/>
        <w:ind w:left="0" w:right="0"/>
        <w:jc w:val="both"/>
      </w:pPr>
      <w:r>
        <w:rPr>
          <w:color w:val="000000"/>
          <w:spacing w:val="0"/>
          <w:w w:val="100"/>
          <w:position w:val="0"/>
        </w:rPr>
        <w:t>期末对长期投资逐项进行检查，如果长期投资的市价持续下跌或被投资单位经营状况恶化等原 因导致其可收回金额低于投资的账面价值，则对可收回金额低于长期投资账面价值的部分计提长期 投资减值准备，首先冲抵该项投资的资本公积准备项目，不足冲抵的差额部分确认为当期损失。对 已确认损失的长期投资的价值又得以恢复的，则在原已确认的投资损失的数额内转回。</w:t>
      </w:r>
    </w:p>
    <w:p>
      <w:pPr>
        <w:pStyle w:val="Style37"/>
        <w:keepNext w:val="0"/>
        <w:keepLines w:val="0"/>
        <w:widowControl w:val="0"/>
        <w:numPr>
          <w:ilvl w:val="0"/>
          <w:numId w:val="23"/>
        </w:numPr>
        <w:shd w:val="clear" w:color="auto" w:fill="auto"/>
        <w:bidi w:val="0"/>
        <w:spacing w:before="0" w:after="0" w:line="523" w:lineRule="auto"/>
        <w:ind w:left="0" w:right="0"/>
        <w:jc w:val="both"/>
      </w:pPr>
      <w:bookmarkStart w:id="291" w:name="bookmark291"/>
      <w:bookmarkEnd w:id="291"/>
      <w:r>
        <w:rPr>
          <w:color w:val="000000"/>
          <w:spacing w:val="0"/>
          <w:w w:val="100"/>
          <w:position w:val="0"/>
        </w:rPr>
        <w:t>固定资产计价及其折旧方法</w:t>
      </w:r>
    </w:p>
    <w:p>
      <w:pPr>
        <w:pStyle w:val="Style37"/>
        <w:keepNext w:val="0"/>
        <w:keepLines w:val="0"/>
        <w:widowControl w:val="0"/>
        <w:shd w:val="clear" w:color="auto" w:fill="auto"/>
        <w:bidi w:val="0"/>
        <w:spacing w:before="0" w:after="0" w:line="500" w:lineRule="exact"/>
        <w:ind w:left="0" w:right="0"/>
        <w:jc w:val="both"/>
      </w:pPr>
      <w:r>
        <w:rPr>
          <w:color w:val="000000"/>
          <w:spacing w:val="0"/>
          <w:w w:val="100"/>
          <w:position w:val="0"/>
        </w:rPr>
        <w:t>固定资产指使用期限在一年以上的房屋、建筑物、机器、机械、运输工具以及其他与生产、经 营有关的设备、器具、工具等，以及不属于生产、经营主要设备的，单位价值在人民币</w:t>
      </w:r>
      <w:r>
        <w:rPr>
          <w:rFonts w:ascii="Times New Roman" w:eastAsia="Times New Roman" w:hAnsi="Times New Roman" w:cs="Times New Roman"/>
          <w:color w:val="000000"/>
          <w:spacing w:val="0"/>
          <w:w w:val="100"/>
          <w:position w:val="0"/>
        </w:rPr>
        <w:t>2000</w:t>
      </w:r>
      <w:r>
        <w:rPr>
          <w:color w:val="000000"/>
          <w:spacing w:val="0"/>
          <w:w w:val="100"/>
          <w:position w:val="0"/>
        </w:rPr>
        <w:t>元以上 并且使用年限在两年以上的资产。</w:t>
      </w:r>
    </w:p>
    <w:p>
      <w:pPr>
        <w:pStyle w:val="Style37"/>
        <w:keepNext w:val="0"/>
        <w:keepLines w:val="0"/>
        <w:widowControl w:val="0"/>
        <w:shd w:val="clear" w:color="auto" w:fill="auto"/>
        <w:bidi w:val="0"/>
        <w:spacing w:before="0" w:after="240" w:line="500" w:lineRule="exact"/>
        <w:ind w:left="0" w:right="0"/>
        <w:jc w:val="both"/>
      </w:pPr>
      <w:r>
        <w:rPr>
          <w:color w:val="000000"/>
          <w:spacing w:val="0"/>
          <w:w w:val="100"/>
          <w:position w:val="0"/>
        </w:rPr>
        <w:t>固定资产以实际成本或重估价值为原价入账。固定资产的折旧采用平均年限法计算，并按固定 资产的类别、估计经济使用年限和预计残值（原值的</w:t>
      </w:r>
      <w:r>
        <w:rPr>
          <w:rFonts w:ascii="Times New Roman" w:eastAsia="Times New Roman" w:hAnsi="Times New Roman" w:cs="Times New Roman"/>
          <w:color w:val="000000"/>
          <w:spacing w:val="0"/>
          <w:w w:val="100"/>
          <w:position w:val="0"/>
        </w:rPr>
        <w:t>10%</w:t>
      </w:r>
      <w:r>
        <w:rPr>
          <w:color w:val="000000"/>
          <w:spacing w:val="0"/>
          <w:w w:val="100"/>
          <w:position w:val="0"/>
        </w:rPr>
        <w:t>）确定其折旧率如下：</w:t>
      </w:r>
    </w:p>
    <w:tbl>
      <w:tblPr>
        <w:tblOverlap w:val="never"/>
        <w:jc w:val="center"/>
        <w:tblLayout w:type="fixed"/>
      </w:tblPr>
      <w:tblGrid>
        <w:gridCol w:w="2366"/>
        <w:gridCol w:w="3456"/>
        <w:gridCol w:w="2525"/>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资产类别</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使用年限</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年折旧率</w:t>
            </w:r>
          </w:p>
        </w:tc>
      </w:tr>
      <w:tr>
        <w:trPr>
          <w:trHeight w:val="62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r>
    </w:tbl>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u w:val="single"/>
        </w:rPr>
        <w:t>固定资产减值准备</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期末固定资产按账面价值与可收回金额孰低计价，对由于市价持续下跌，或技术陈旧、损坏、 长期闲置等原因导致固定资产可收回金额低于账面价值的，按单项固定资产可收回金额低于账面价 值的差额计提固定资产减值准备。</w:t>
      </w:r>
    </w:p>
    <w:p>
      <w:pPr>
        <w:pStyle w:val="Style37"/>
        <w:keepNext w:val="0"/>
        <w:keepLines w:val="0"/>
        <w:widowControl w:val="0"/>
        <w:numPr>
          <w:ilvl w:val="0"/>
          <w:numId w:val="23"/>
        </w:numPr>
        <w:shd w:val="clear" w:color="auto" w:fill="auto"/>
        <w:bidi w:val="0"/>
        <w:spacing w:before="0" w:after="0" w:line="499" w:lineRule="exact"/>
        <w:ind w:left="0" w:right="0"/>
        <w:jc w:val="both"/>
      </w:pPr>
      <w:bookmarkStart w:id="292" w:name="bookmark292"/>
      <w:bookmarkEnd w:id="292"/>
      <w:r>
        <w:rPr>
          <w:color w:val="000000"/>
          <w:spacing w:val="0"/>
          <w:w w:val="100"/>
          <w:position w:val="0"/>
        </w:rPr>
        <w:t>在建工程核算方法</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在建工程指兴建中的厂房与设备及其他固定资产，按实际成本入账，其中包括直接建筑及安装 成本，以及于兴建、安装及测试期间的有关借款利息支出及外汇汇兑损益。在建工程在达到预定可 使用状态时，确认固定资产，并停止利息资本化。</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u w:val="single"/>
        </w:rPr>
        <w:t>在建工程减值准备</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期末对在建工程进行全面检查，若在建工程长期停建并且预计在未来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年内不会重新开工，所 建项目在性能上、技术上已经落后并且所带来的经济效益具有很大的不确定性，或其他足以证明在 建工程已经发生减值的，按可收回金额低于账面价值的差额计提在建工程减值准备。</w:t>
      </w:r>
    </w:p>
    <w:p>
      <w:pPr>
        <w:pStyle w:val="Style37"/>
        <w:keepNext w:val="0"/>
        <w:keepLines w:val="0"/>
        <w:widowControl w:val="0"/>
        <w:shd w:val="clear" w:color="auto" w:fill="auto"/>
        <w:bidi w:val="0"/>
        <w:spacing w:before="0" w:after="0" w:line="499" w:lineRule="exact"/>
        <w:ind w:left="0" w:right="0"/>
        <w:jc w:val="both"/>
      </w:pPr>
      <w:r>
        <w:rPr>
          <w:rFonts w:ascii="Times New Roman" w:eastAsia="Times New Roman" w:hAnsi="Times New Roman" w:cs="Times New Roman"/>
          <w:color w:val="000000"/>
          <w:spacing w:val="0"/>
          <w:w w:val="100"/>
          <w:position w:val="0"/>
        </w:rPr>
        <w:t>13 .</w:t>
      </w:r>
      <w:r>
        <w:rPr>
          <w:color w:val="000000"/>
          <w:spacing w:val="0"/>
          <w:w w:val="100"/>
          <w:position w:val="0"/>
        </w:rPr>
        <w:t>无形资产计价和摊销方法</w:t>
      </w:r>
    </w:p>
    <w:p>
      <w:pPr>
        <w:pStyle w:val="Style37"/>
        <w:keepNext w:val="0"/>
        <w:keepLines w:val="0"/>
        <w:widowControl w:val="0"/>
        <w:shd w:val="clear" w:color="auto" w:fill="auto"/>
        <w:bidi w:val="0"/>
        <w:spacing w:before="0" w:after="0" w:line="499" w:lineRule="exact"/>
        <w:ind w:left="0" w:right="0"/>
        <w:jc w:val="left"/>
      </w:pPr>
      <w:r>
        <w:rPr>
          <w:color w:val="000000"/>
          <w:spacing w:val="0"/>
          <w:w w:val="100"/>
          <w:position w:val="0"/>
        </w:rPr>
        <w:t>无形资产按取得时的实际成本计价，并按其预计受益年限平均摊销。具体摊销年限如下：</w:t>
      </w:r>
    </w:p>
    <w:p>
      <w:pPr>
        <w:pStyle w:val="Style37"/>
        <w:keepNext w:val="0"/>
        <w:keepLines w:val="0"/>
        <w:widowControl w:val="0"/>
        <w:shd w:val="clear" w:color="auto" w:fill="auto"/>
        <w:tabs>
          <w:tab w:pos="5265" w:val="left"/>
        </w:tabs>
        <w:bidi w:val="0"/>
        <w:spacing w:before="0" w:after="0" w:line="499" w:lineRule="exact"/>
        <w:ind w:left="1120" w:right="0" w:firstLine="0"/>
        <w:jc w:val="both"/>
      </w:pPr>
      <w:r>
        <w:rPr>
          <w:color w:val="000000"/>
          <w:spacing w:val="0"/>
          <w:w w:val="100"/>
          <w:position w:val="0"/>
          <w:u w:val="single"/>
        </w:rPr>
        <w:t>类 另</w:t>
      </w:r>
      <w:r>
        <w:rPr>
          <w:rFonts w:ascii="Times New Roman" w:eastAsia="Times New Roman" w:hAnsi="Times New Roman" w:cs="Times New Roman"/>
          <w:color w:val="000000"/>
          <w:spacing w:val="0"/>
          <w:w w:val="100"/>
          <w:position w:val="0"/>
          <w:u w:val="single"/>
        </w:rPr>
        <w:t>0</w:t>
        <w:tab/>
      </w:r>
      <w:r>
        <w:rPr>
          <w:color w:val="000000"/>
          <w:spacing w:val="0"/>
          <w:w w:val="100"/>
          <w:position w:val="0"/>
          <w:u w:val="single"/>
        </w:rPr>
        <w:t>摊销年限</w:t>
      </w:r>
    </w:p>
    <w:p>
      <w:pPr>
        <w:pStyle w:val="Style37"/>
        <w:keepNext w:val="0"/>
        <w:keepLines w:val="0"/>
        <w:widowControl w:val="0"/>
        <w:shd w:val="clear" w:color="auto" w:fill="auto"/>
        <w:tabs>
          <w:tab w:pos="5265" w:val="left"/>
        </w:tabs>
        <w:bidi w:val="0"/>
        <w:spacing w:before="0" w:after="500" w:line="499" w:lineRule="exact"/>
        <w:ind w:left="0" w:right="0" w:firstLine="540"/>
        <w:jc w:val="both"/>
      </w:pPr>
      <w:r>
        <w:rPr>
          <w:color w:val="000000"/>
          <w:spacing w:val="0"/>
          <w:w w:val="100"/>
          <w:position w:val="0"/>
        </w:rPr>
        <w:t>土地使用权</w:t>
        <w:tab/>
      </w:r>
      <w:r>
        <w:rPr>
          <w:rFonts w:ascii="Times New Roman" w:eastAsia="Times New Roman" w:hAnsi="Times New Roman" w:cs="Times New Roman"/>
          <w:color w:val="000000"/>
          <w:spacing w:val="0"/>
          <w:w w:val="100"/>
          <w:position w:val="0"/>
        </w:rPr>
        <w:t>50</w:t>
      </w:r>
      <w:r>
        <w:rPr>
          <w:color w:val="000000"/>
          <w:spacing w:val="0"/>
          <w:w w:val="100"/>
          <w:position w:val="0"/>
        </w:rPr>
        <w:t>年</w:t>
      </w:r>
    </w:p>
    <w:p>
      <w:pPr>
        <w:pStyle w:val="Style37"/>
        <w:keepNext w:val="0"/>
        <w:keepLines w:val="0"/>
        <w:widowControl w:val="0"/>
        <w:shd w:val="clear" w:color="auto" w:fill="auto"/>
        <w:bidi w:val="0"/>
        <w:spacing w:before="0" w:after="0" w:line="502" w:lineRule="exact"/>
        <w:ind w:left="0" w:right="0"/>
        <w:jc w:val="both"/>
      </w:pPr>
      <w:r>
        <w:rPr>
          <w:color w:val="000000"/>
          <w:spacing w:val="0"/>
          <w:w w:val="100"/>
          <w:position w:val="0"/>
          <w:u w:val="single"/>
        </w:rPr>
        <w:t>无形资产减值准备</w:t>
      </w:r>
    </w:p>
    <w:p>
      <w:pPr>
        <w:pStyle w:val="Style37"/>
        <w:keepNext w:val="0"/>
        <w:keepLines w:val="0"/>
        <w:widowControl w:val="0"/>
        <w:shd w:val="clear" w:color="auto" w:fill="auto"/>
        <w:bidi w:val="0"/>
        <w:spacing w:before="0" w:after="0" w:line="502" w:lineRule="exact"/>
        <w:ind w:left="0" w:right="0"/>
        <w:jc w:val="both"/>
      </w:pPr>
      <w:r>
        <w:rPr>
          <w:color w:val="000000"/>
          <w:spacing w:val="0"/>
          <w:w w:val="100"/>
          <w:position w:val="0"/>
        </w:rPr>
        <w:t>期末检查各项无形资产预计给公司带来未来经济利益的能力，当存在①某项无形资产已被其他 新技术等所替代，使其为企业创造经济利益的能力受到重大不利影响；②某项无形资产的市价在当 期大幅下跌，在剩余摊销年限内预期不会恢复；③某项无形资产已超过法律保护期限，但仍然具有 部分使用价值；④其他足以证明某项无形资产实质上已发生了减值准备情形的情况下，预计可收回 金额低于账面价值的差额计提无形资产减值准备。</w:t>
      </w:r>
    </w:p>
    <w:p>
      <w:pPr>
        <w:pStyle w:val="Style37"/>
        <w:keepNext w:val="0"/>
        <w:keepLines w:val="0"/>
        <w:widowControl w:val="0"/>
        <w:numPr>
          <w:ilvl w:val="0"/>
          <w:numId w:val="31"/>
        </w:numPr>
        <w:shd w:val="clear" w:color="auto" w:fill="auto"/>
        <w:bidi w:val="0"/>
        <w:spacing w:before="0" w:after="0" w:line="502" w:lineRule="exact"/>
        <w:ind w:left="0" w:right="0"/>
        <w:jc w:val="both"/>
      </w:pPr>
      <w:bookmarkStart w:id="293" w:name="bookmark293"/>
      <w:bookmarkEnd w:id="293"/>
      <w:r>
        <w:rPr>
          <w:color w:val="000000"/>
          <w:spacing w:val="0"/>
          <w:w w:val="100"/>
          <w:position w:val="0"/>
        </w:rPr>
        <w:t>其他资产核算方法</w:t>
      </w:r>
    </w:p>
    <w:p>
      <w:pPr>
        <w:pStyle w:val="Style37"/>
        <w:keepNext w:val="0"/>
        <w:keepLines w:val="0"/>
        <w:widowControl w:val="0"/>
        <w:shd w:val="clear" w:color="auto" w:fill="auto"/>
        <w:bidi w:val="0"/>
        <w:spacing w:before="0" w:after="0" w:line="502" w:lineRule="exact"/>
        <w:ind w:left="0" w:right="0"/>
        <w:jc w:val="both"/>
      </w:pPr>
      <w:r>
        <w:rPr>
          <w:color w:val="000000"/>
          <w:spacing w:val="0"/>
          <w:w w:val="100"/>
          <w:position w:val="0"/>
        </w:rPr>
        <w:t>其他资产按实际发生额入账。</w:t>
      </w:r>
    </w:p>
    <w:p>
      <w:pPr>
        <w:pStyle w:val="Style37"/>
        <w:keepNext w:val="0"/>
        <w:keepLines w:val="0"/>
        <w:widowControl w:val="0"/>
        <w:numPr>
          <w:ilvl w:val="0"/>
          <w:numId w:val="33"/>
        </w:numPr>
        <w:shd w:val="clear" w:color="auto" w:fill="auto"/>
        <w:tabs>
          <w:tab w:pos="760" w:val="left"/>
        </w:tabs>
        <w:bidi w:val="0"/>
        <w:spacing w:before="0" w:after="0" w:line="502" w:lineRule="exact"/>
        <w:ind w:left="0" w:right="0"/>
        <w:jc w:val="left"/>
      </w:pPr>
      <w:bookmarkStart w:id="294" w:name="bookmark294"/>
      <w:bookmarkEnd w:id="294"/>
      <w:r>
        <w:rPr>
          <w:color w:val="000000"/>
          <w:spacing w:val="0"/>
          <w:w w:val="100"/>
          <w:position w:val="0"/>
        </w:rPr>
        <w:t>开办费：在公司开始生产经营当月一次计入开始生产经营当月损益；</w:t>
      </w:r>
    </w:p>
    <w:p>
      <w:pPr>
        <w:pStyle w:val="Style37"/>
        <w:keepNext w:val="0"/>
        <w:keepLines w:val="0"/>
        <w:widowControl w:val="0"/>
        <w:numPr>
          <w:ilvl w:val="0"/>
          <w:numId w:val="33"/>
        </w:numPr>
        <w:shd w:val="clear" w:color="auto" w:fill="auto"/>
        <w:tabs>
          <w:tab w:pos="339" w:val="left"/>
        </w:tabs>
        <w:bidi w:val="0"/>
        <w:spacing w:before="0" w:after="240" w:line="502" w:lineRule="exact"/>
        <w:ind w:left="0" w:right="0"/>
        <w:jc w:val="left"/>
      </w:pPr>
      <w:bookmarkStart w:id="295" w:name="bookmark295"/>
      <w:bookmarkEnd w:id="295"/>
      <w:r>
        <w:rPr>
          <w:color w:val="000000"/>
          <w:spacing w:val="0"/>
          <w:w w:val="100"/>
          <w:position w:val="0"/>
        </w:rPr>
        <w:t>长期待摊费用：自受益日起分</w:t>
      </w:r>
      <w:r>
        <w:rPr>
          <w:rFonts w:ascii="Times New Roman" w:eastAsia="Times New Roman" w:hAnsi="Times New Roman" w:cs="Times New Roman"/>
          <w:color w:val="000000"/>
          <w:spacing w:val="0"/>
          <w:w w:val="100"/>
          <w:position w:val="0"/>
        </w:rPr>
        <w:t>5</w:t>
      </w:r>
      <w:r>
        <w:rPr>
          <w:color w:val="000000"/>
          <w:spacing w:val="0"/>
          <w:w w:val="100"/>
          <w:position w:val="0"/>
        </w:rPr>
        <w:t xml:space="preserve">年平均摊销；不能使以后会计期间受益的长期待摊费用项目， </w:t>
      </w:r>
      <w:r>
        <w:rPr>
          <w:color w:val="000000"/>
          <w:spacing w:val="0"/>
          <w:w w:val="100"/>
          <w:position w:val="0"/>
        </w:rPr>
        <w:t>在确定时将该项目的摊余价值全部计入当期损益。</w:t>
      </w:r>
    </w:p>
    <w:p>
      <w:pPr>
        <w:pStyle w:val="Style37"/>
        <w:keepNext w:val="0"/>
        <w:keepLines w:val="0"/>
        <w:widowControl w:val="0"/>
        <w:numPr>
          <w:ilvl w:val="0"/>
          <w:numId w:val="33"/>
        </w:numPr>
        <w:shd w:val="clear" w:color="auto" w:fill="auto"/>
        <w:bidi w:val="0"/>
        <w:spacing w:before="0" w:after="0" w:line="521" w:lineRule="auto"/>
        <w:ind w:left="0" w:right="0"/>
        <w:jc w:val="both"/>
      </w:pPr>
      <w:bookmarkStart w:id="296" w:name="bookmark296"/>
      <w:bookmarkEnd w:id="296"/>
      <w:r>
        <w:rPr>
          <w:color w:val="000000"/>
          <w:spacing w:val="0"/>
          <w:w w:val="100"/>
          <w:position w:val="0"/>
        </w:rPr>
        <w:t>工业城厂房</w:t>
      </w:r>
      <w:r>
        <w:rPr>
          <w:rFonts w:ascii="Times New Roman" w:eastAsia="Times New Roman" w:hAnsi="Times New Roman" w:cs="Times New Roman"/>
          <w:color w:val="000000"/>
          <w:spacing w:val="0"/>
          <w:w w:val="100"/>
          <w:position w:val="0"/>
        </w:rPr>
        <w:t>50</w:t>
      </w:r>
      <w:r>
        <w:rPr>
          <w:color w:val="000000"/>
          <w:spacing w:val="0"/>
          <w:w w:val="100"/>
          <w:position w:val="0"/>
        </w:rPr>
        <w:t>年租金按</w:t>
      </w:r>
      <w:r>
        <w:rPr>
          <w:rFonts w:ascii="Times New Roman" w:eastAsia="Times New Roman" w:hAnsi="Times New Roman" w:cs="Times New Roman"/>
          <w:color w:val="000000"/>
          <w:spacing w:val="0"/>
          <w:w w:val="100"/>
          <w:position w:val="0"/>
        </w:rPr>
        <w:t>50</w:t>
      </w:r>
      <w:r>
        <w:rPr>
          <w:color w:val="000000"/>
          <w:spacing w:val="0"/>
          <w:w w:val="100"/>
          <w:position w:val="0"/>
        </w:rPr>
        <w:t>年摊销。</w:t>
      </w:r>
    </w:p>
    <w:p>
      <w:pPr>
        <w:pStyle w:val="Style37"/>
        <w:keepNext w:val="0"/>
        <w:keepLines w:val="0"/>
        <w:widowControl w:val="0"/>
        <w:numPr>
          <w:ilvl w:val="0"/>
          <w:numId w:val="31"/>
        </w:numPr>
        <w:shd w:val="clear" w:color="auto" w:fill="auto"/>
        <w:tabs>
          <w:tab w:pos="861" w:val="left"/>
        </w:tabs>
        <w:bidi w:val="0"/>
        <w:spacing w:before="0" w:after="0" w:line="521" w:lineRule="auto"/>
        <w:ind w:left="0" w:right="0"/>
        <w:jc w:val="both"/>
      </w:pPr>
      <w:bookmarkStart w:id="297" w:name="bookmark297"/>
      <w:bookmarkEnd w:id="297"/>
      <w:r>
        <w:rPr>
          <w:color w:val="000000"/>
          <w:spacing w:val="0"/>
          <w:w w:val="100"/>
          <w:position w:val="0"/>
        </w:rPr>
        <w:t>借款费用</w:t>
      </w:r>
    </w:p>
    <w:p>
      <w:pPr>
        <w:pStyle w:val="Style37"/>
        <w:keepNext w:val="0"/>
        <w:keepLines w:val="0"/>
        <w:widowControl w:val="0"/>
        <w:numPr>
          <w:ilvl w:val="0"/>
          <w:numId w:val="35"/>
        </w:numPr>
        <w:shd w:val="clear" w:color="auto" w:fill="auto"/>
        <w:tabs>
          <w:tab w:pos="866" w:val="left"/>
        </w:tabs>
        <w:bidi w:val="0"/>
        <w:spacing w:before="0" w:after="0" w:line="521" w:lineRule="auto"/>
        <w:ind w:left="0" w:right="0"/>
        <w:jc w:val="both"/>
      </w:pPr>
      <w:bookmarkStart w:id="298" w:name="bookmark298"/>
      <w:bookmarkEnd w:id="298"/>
      <w:r>
        <w:rPr>
          <w:color w:val="000000"/>
          <w:spacing w:val="0"/>
          <w:w w:val="100"/>
          <w:position w:val="0"/>
        </w:rPr>
        <w:t>借款费用资本化的确认条件</w:t>
      </w:r>
    </w:p>
    <w:p>
      <w:pPr>
        <w:pStyle w:val="Style37"/>
        <w:keepNext w:val="0"/>
        <w:keepLines w:val="0"/>
        <w:widowControl w:val="0"/>
        <w:shd w:val="clear" w:color="auto" w:fill="auto"/>
        <w:bidi w:val="0"/>
        <w:spacing w:before="0" w:after="240" w:line="499" w:lineRule="exact"/>
        <w:ind w:left="0" w:right="0"/>
        <w:jc w:val="both"/>
      </w:pPr>
      <w:r>
        <w:rPr>
          <w:color w:val="000000"/>
          <w:spacing w:val="0"/>
          <w:w w:val="100"/>
          <w:position w:val="0"/>
        </w:rPr>
        <w:t>借款费用包括借款而发生的利息、折价或溢价的摊销和辅助费用以及因外币借款而发生的汇兑 差额，因专门借款而发生的利息、折价或溢价的摊销和汇兑差额，在同时具备下列三个条件时，借 款费用予以资本化：</w:t>
      </w:r>
    </w:p>
    <w:p>
      <w:pPr>
        <w:pStyle w:val="Style37"/>
        <w:keepNext w:val="0"/>
        <w:keepLines w:val="0"/>
        <w:widowControl w:val="0"/>
        <w:numPr>
          <w:ilvl w:val="0"/>
          <w:numId w:val="37"/>
        </w:numPr>
        <w:shd w:val="clear" w:color="auto" w:fill="auto"/>
        <w:tabs>
          <w:tab w:pos="755" w:val="left"/>
        </w:tabs>
        <w:bidi w:val="0"/>
        <w:spacing w:before="0" w:after="0" w:line="521" w:lineRule="auto"/>
        <w:ind w:left="0" w:right="0"/>
        <w:jc w:val="both"/>
      </w:pPr>
      <w:bookmarkStart w:id="299" w:name="bookmark299"/>
      <w:bookmarkEnd w:id="299"/>
      <w:r>
        <w:rPr>
          <w:color w:val="000000"/>
          <w:spacing w:val="0"/>
          <w:w w:val="100"/>
          <w:position w:val="0"/>
        </w:rPr>
        <w:t>资产支出已经发生；</w:t>
      </w:r>
    </w:p>
    <w:p>
      <w:pPr>
        <w:pStyle w:val="Style37"/>
        <w:keepNext w:val="0"/>
        <w:keepLines w:val="0"/>
        <w:widowControl w:val="0"/>
        <w:numPr>
          <w:ilvl w:val="0"/>
          <w:numId w:val="37"/>
        </w:numPr>
        <w:shd w:val="clear" w:color="auto" w:fill="auto"/>
        <w:tabs>
          <w:tab w:pos="770" w:val="left"/>
        </w:tabs>
        <w:bidi w:val="0"/>
        <w:spacing w:before="0" w:after="0" w:line="521" w:lineRule="auto"/>
        <w:ind w:left="0" w:right="0"/>
        <w:jc w:val="both"/>
      </w:pPr>
      <w:bookmarkStart w:id="300" w:name="bookmark300"/>
      <w:bookmarkEnd w:id="300"/>
      <w:r>
        <w:rPr>
          <w:color w:val="000000"/>
          <w:spacing w:val="0"/>
          <w:w w:val="100"/>
          <w:position w:val="0"/>
        </w:rPr>
        <w:t>借款费用已经发生；</w:t>
      </w:r>
    </w:p>
    <w:p>
      <w:pPr>
        <w:pStyle w:val="Style37"/>
        <w:keepNext w:val="0"/>
        <w:keepLines w:val="0"/>
        <w:widowControl w:val="0"/>
        <w:numPr>
          <w:ilvl w:val="0"/>
          <w:numId w:val="37"/>
        </w:numPr>
        <w:shd w:val="clear" w:color="auto" w:fill="auto"/>
        <w:tabs>
          <w:tab w:pos="770" w:val="left"/>
        </w:tabs>
        <w:bidi w:val="0"/>
        <w:spacing w:before="0" w:after="0" w:line="499" w:lineRule="exact"/>
        <w:ind w:left="0" w:right="0"/>
        <w:jc w:val="both"/>
      </w:pPr>
      <w:bookmarkStart w:id="301" w:name="bookmark301"/>
      <w:bookmarkEnd w:id="301"/>
      <w:r>
        <w:rPr>
          <w:color w:val="000000"/>
          <w:spacing w:val="0"/>
          <w:w w:val="100"/>
          <w:position w:val="0"/>
        </w:rPr>
        <w:t>为使资产达到预定可使用状态所必要的购建活动已经开始。</w:t>
      </w:r>
    </w:p>
    <w:p>
      <w:pPr>
        <w:pStyle w:val="Style37"/>
        <w:keepNext w:val="0"/>
        <w:keepLines w:val="0"/>
        <w:widowControl w:val="0"/>
        <w:shd w:val="clear" w:color="auto" w:fill="auto"/>
        <w:bidi w:val="0"/>
        <w:spacing w:before="0" w:after="240" w:line="499" w:lineRule="exact"/>
        <w:ind w:left="0" w:right="0"/>
        <w:jc w:val="left"/>
      </w:pPr>
      <w:r>
        <w:rPr>
          <w:color w:val="000000"/>
          <w:spacing w:val="0"/>
          <w:w w:val="100"/>
          <w:position w:val="0"/>
        </w:rPr>
        <w:t>其他的借款利息、折价或溢价的摊销和汇兑差额，在发生当期确认费用。</w:t>
      </w:r>
    </w:p>
    <w:p>
      <w:pPr>
        <w:pStyle w:val="Style37"/>
        <w:keepNext w:val="0"/>
        <w:keepLines w:val="0"/>
        <w:widowControl w:val="0"/>
        <w:numPr>
          <w:ilvl w:val="0"/>
          <w:numId w:val="35"/>
        </w:numPr>
        <w:shd w:val="clear" w:color="auto" w:fill="auto"/>
        <w:tabs>
          <w:tab w:pos="870" w:val="left"/>
        </w:tabs>
        <w:bidi w:val="0"/>
        <w:spacing w:before="0" w:after="0" w:line="521" w:lineRule="auto"/>
        <w:ind w:left="0" w:right="0"/>
        <w:jc w:val="both"/>
      </w:pPr>
      <w:bookmarkStart w:id="302" w:name="bookmark302"/>
      <w:bookmarkEnd w:id="302"/>
      <w:r>
        <w:rPr>
          <w:color w:val="000000"/>
          <w:spacing w:val="0"/>
          <w:w w:val="100"/>
          <w:position w:val="0"/>
        </w:rPr>
        <w:t>资本化金额的确定</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至当期止购建固定资产资本化利息的资本化金额，等于累计支出加权平均数乘以资本化率，资 本化率按以下原则确定：</w:t>
      </w:r>
    </w:p>
    <w:p>
      <w:pPr>
        <w:pStyle w:val="Style37"/>
        <w:keepNext w:val="0"/>
        <w:keepLines w:val="0"/>
        <w:widowControl w:val="0"/>
        <w:numPr>
          <w:ilvl w:val="0"/>
          <w:numId w:val="39"/>
        </w:numPr>
        <w:shd w:val="clear" w:color="auto" w:fill="auto"/>
        <w:tabs>
          <w:tab w:pos="755" w:val="left"/>
        </w:tabs>
        <w:bidi w:val="0"/>
        <w:spacing w:before="0" w:after="0" w:line="499" w:lineRule="exact"/>
        <w:ind w:left="0" w:right="0"/>
        <w:jc w:val="left"/>
      </w:pPr>
      <w:bookmarkStart w:id="303" w:name="bookmark303"/>
      <w:bookmarkEnd w:id="303"/>
      <w:r>
        <w:rPr>
          <w:color w:val="000000"/>
          <w:spacing w:val="0"/>
          <w:w w:val="100"/>
          <w:position w:val="0"/>
        </w:rPr>
        <w:t>为购建固定资产只借入一笔专门借款，资本化率为该项借款的利率；</w:t>
      </w:r>
    </w:p>
    <w:p>
      <w:pPr>
        <w:pStyle w:val="Style37"/>
        <w:keepNext w:val="0"/>
        <w:keepLines w:val="0"/>
        <w:widowControl w:val="0"/>
        <w:numPr>
          <w:ilvl w:val="0"/>
          <w:numId w:val="39"/>
        </w:numPr>
        <w:shd w:val="clear" w:color="auto" w:fill="auto"/>
        <w:tabs>
          <w:tab w:pos="779" w:val="left"/>
        </w:tabs>
        <w:bidi w:val="0"/>
        <w:spacing w:before="0" w:after="240" w:line="499" w:lineRule="exact"/>
        <w:ind w:left="0" w:right="0"/>
        <w:jc w:val="both"/>
      </w:pPr>
      <w:bookmarkStart w:id="304" w:name="bookmark304"/>
      <w:bookmarkEnd w:id="304"/>
      <w:r>
        <w:rPr>
          <w:color w:val="000000"/>
          <w:spacing w:val="0"/>
          <w:w w:val="100"/>
          <w:position w:val="0"/>
        </w:rPr>
        <w:t>为购入固定资产借入一笔以上的专门借款，资本化率为这些借款的加权平均利率。</w:t>
      </w:r>
    </w:p>
    <w:p>
      <w:pPr>
        <w:pStyle w:val="Style37"/>
        <w:keepNext w:val="0"/>
        <w:keepLines w:val="0"/>
        <w:widowControl w:val="0"/>
        <w:numPr>
          <w:ilvl w:val="0"/>
          <w:numId w:val="35"/>
        </w:numPr>
        <w:shd w:val="clear" w:color="auto" w:fill="auto"/>
        <w:tabs>
          <w:tab w:pos="870" w:val="left"/>
        </w:tabs>
        <w:bidi w:val="0"/>
        <w:spacing w:before="0" w:after="0" w:line="521" w:lineRule="auto"/>
        <w:ind w:left="0" w:right="0"/>
        <w:jc w:val="both"/>
      </w:pPr>
      <w:bookmarkStart w:id="305" w:name="bookmark305"/>
      <w:bookmarkEnd w:id="305"/>
      <w:r>
        <w:rPr>
          <w:color w:val="000000"/>
          <w:spacing w:val="0"/>
          <w:w w:val="100"/>
          <w:position w:val="0"/>
        </w:rPr>
        <w:t>暂停资本化</w:t>
      </w:r>
    </w:p>
    <w:p>
      <w:pPr>
        <w:pStyle w:val="Style37"/>
        <w:keepNext w:val="0"/>
        <w:keepLines w:val="0"/>
        <w:widowControl w:val="0"/>
        <w:shd w:val="clear" w:color="auto" w:fill="auto"/>
        <w:bidi w:val="0"/>
        <w:spacing w:before="0" w:after="240" w:line="499" w:lineRule="exact"/>
        <w:ind w:left="0" w:right="0"/>
        <w:jc w:val="both"/>
      </w:pPr>
      <w:r>
        <w:rPr>
          <w:color w:val="000000"/>
          <w:spacing w:val="0"/>
          <w:w w:val="100"/>
          <w:position w:val="0"/>
        </w:rPr>
        <w:t>若固定资产的购建活动发生非正常中断，并且时间连续超过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个月，则暂停借款费用的资本化, 将其确认为当期费用，直至资产的购建活动重新开始。</w:t>
      </w:r>
    </w:p>
    <w:p>
      <w:pPr>
        <w:pStyle w:val="Style37"/>
        <w:keepNext w:val="0"/>
        <w:keepLines w:val="0"/>
        <w:widowControl w:val="0"/>
        <w:numPr>
          <w:ilvl w:val="0"/>
          <w:numId w:val="35"/>
        </w:numPr>
        <w:shd w:val="clear" w:color="auto" w:fill="auto"/>
        <w:tabs>
          <w:tab w:pos="870" w:val="left"/>
        </w:tabs>
        <w:bidi w:val="0"/>
        <w:spacing w:before="0" w:after="0" w:line="521" w:lineRule="auto"/>
        <w:ind w:left="0" w:right="0"/>
        <w:jc w:val="both"/>
      </w:pPr>
      <w:bookmarkStart w:id="306" w:name="bookmark306"/>
      <w:bookmarkEnd w:id="306"/>
      <w:r>
        <w:rPr>
          <w:color w:val="000000"/>
          <w:spacing w:val="0"/>
          <w:w w:val="100"/>
          <w:position w:val="0"/>
        </w:rPr>
        <w:t>停止资本化</w:t>
      </w:r>
    </w:p>
    <w:p>
      <w:pPr>
        <w:pStyle w:val="Style37"/>
        <w:keepNext w:val="0"/>
        <w:keepLines w:val="0"/>
        <w:widowControl w:val="0"/>
        <w:shd w:val="clear" w:color="auto" w:fill="auto"/>
        <w:bidi w:val="0"/>
        <w:spacing w:before="0" w:after="240" w:line="499" w:lineRule="exact"/>
        <w:ind w:left="0" w:right="0"/>
        <w:jc w:val="both"/>
      </w:pPr>
      <w:r>
        <w:rPr>
          <w:color w:val="000000"/>
          <w:spacing w:val="0"/>
          <w:w w:val="100"/>
          <w:position w:val="0"/>
        </w:rPr>
        <w:t>当所购建的固定资产达到预定可使用状态时，停止其借款费用的资本化，以后发生的借款费用 于发生当期确认费用。</w:t>
      </w:r>
    </w:p>
    <w:p>
      <w:pPr>
        <w:pStyle w:val="Style37"/>
        <w:keepNext w:val="0"/>
        <w:keepLines w:val="0"/>
        <w:widowControl w:val="0"/>
        <w:numPr>
          <w:ilvl w:val="0"/>
          <w:numId w:val="31"/>
        </w:numPr>
        <w:shd w:val="clear" w:color="auto" w:fill="auto"/>
        <w:tabs>
          <w:tab w:pos="861" w:val="left"/>
        </w:tabs>
        <w:bidi w:val="0"/>
        <w:spacing w:before="0" w:after="0" w:line="521" w:lineRule="auto"/>
        <w:ind w:left="0" w:right="0"/>
        <w:jc w:val="both"/>
      </w:pPr>
      <w:bookmarkStart w:id="307" w:name="bookmark307"/>
      <w:bookmarkEnd w:id="307"/>
      <w:r>
        <w:rPr>
          <w:color w:val="000000"/>
          <w:spacing w:val="0"/>
          <w:w w:val="100"/>
          <w:position w:val="0"/>
        </w:rPr>
        <w:t>预计负债的确认原则</w:t>
      </w:r>
    </w:p>
    <w:p>
      <w:pPr>
        <w:pStyle w:val="Style37"/>
        <w:keepNext w:val="0"/>
        <w:keepLines w:val="0"/>
        <w:widowControl w:val="0"/>
        <w:shd w:val="clear" w:color="auto" w:fill="auto"/>
        <w:bidi w:val="0"/>
        <w:spacing w:before="0" w:after="240" w:line="499" w:lineRule="exact"/>
        <w:ind w:left="0" w:right="0"/>
        <w:jc w:val="both"/>
      </w:pPr>
      <w:r>
        <w:rPr>
          <w:color w:val="000000"/>
          <w:spacing w:val="0"/>
          <w:w w:val="100"/>
          <w:position w:val="0"/>
        </w:rPr>
        <w:t>若与或有事项相关的义务同时符合以下条件，则将其确认为负债：</w:t>
      </w:r>
    </w:p>
    <w:p>
      <w:pPr>
        <w:pStyle w:val="Style37"/>
        <w:keepNext w:val="0"/>
        <w:keepLines w:val="0"/>
        <w:widowControl w:val="0"/>
        <w:numPr>
          <w:ilvl w:val="0"/>
          <w:numId w:val="41"/>
        </w:numPr>
        <w:shd w:val="clear" w:color="auto" w:fill="auto"/>
        <w:tabs>
          <w:tab w:pos="755" w:val="left"/>
        </w:tabs>
        <w:bidi w:val="0"/>
        <w:spacing w:before="0" w:after="0" w:line="521" w:lineRule="auto"/>
        <w:ind w:left="0" w:right="0"/>
        <w:jc w:val="both"/>
      </w:pPr>
      <w:bookmarkStart w:id="308" w:name="bookmark308"/>
      <w:bookmarkEnd w:id="308"/>
      <w:r>
        <w:rPr>
          <w:color w:val="000000"/>
          <w:spacing w:val="0"/>
          <w:w w:val="100"/>
          <w:position w:val="0"/>
        </w:rPr>
        <w:t>该义务是企业承担的现时义务；</w:t>
      </w:r>
    </w:p>
    <w:p>
      <w:pPr>
        <w:pStyle w:val="Style37"/>
        <w:keepNext w:val="0"/>
        <w:keepLines w:val="0"/>
        <w:widowControl w:val="0"/>
        <w:numPr>
          <w:ilvl w:val="0"/>
          <w:numId w:val="41"/>
        </w:numPr>
        <w:shd w:val="clear" w:color="auto" w:fill="auto"/>
        <w:tabs>
          <w:tab w:pos="779" w:val="left"/>
        </w:tabs>
        <w:bidi w:val="0"/>
        <w:spacing w:before="0" w:after="240" w:line="499" w:lineRule="exact"/>
        <w:ind w:left="0" w:right="0"/>
        <w:jc w:val="both"/>
      </w:pPr>
      <w:bookmarkStart w:id="309" w:name="bookmark309"/>
      <w:bookmarkEnd w:id="309"/>
      <w:r>
        <w:rPr>
          <w:color w:val="000000"/>
          <w:spacing w:val="0"/>
          <w:w w:val="100"/>
          <w:position w:val="0"/>
        </w:rPr>
        <w:t>该义务的履行很可能导致经济利益流出企业；</w:t>
      </w:r>
    </w:p>
    <w:p>
      <w:pPr>
        <w:pStyle w:val="Style37"/>
        <w:keepNext w:val="0"/>
        <w:keepLines w:val="0"/>
        <w:widowControl w:val="0"/>
        <w:numPr>
          <w:ilvl w:val="0"/>
          <w:numId w:val="41"/>
        </w:numPr>
        <w:shd w:val="clear" w:color="auto" w:fill="auto"/>
        <w:tabs>
          <w:tab w:pos="779" w:val="left"/>
        </w:tabs>
        <w:bidi w:val="0"/>
        <w:spacing w:before="0" w:after="240" w:line="521" w:lineRule="auto"/>
        <w:ind w:left="0" w:right="0"/>
        <w:jc w:val="both"/>
      </w:pPr>
      <w:bookmarkStart w:id="310" w:name="bookmark310"/>
      <w:bookmarkEnd w:id="310"/>
      <w:r>
        <w:rPr>
          <w:color w:val="000000"/>
          <w:spacing w:val="0"/>
          <w:w w:val="100"/>
          <w:position w:val="0"/>
        </w:rPr>
        <w:t>该义务的金额能够可靠地计量。</w:t>
      </w:r>
    </w:p>
    <w:p>
      <w:pPr>
        <w:pStyle w:val="Style37"/>
        <w:keepNext w:val="0"/>
        <w:keepLines w:val="0"/>
        <w:widowControl w:val="0"/>
        <w:shd w:val="clear" w:color="auto" w:fill="auto"/>
        <w:bidi w:val="0"/>
        <w:spacing w:before="0" w:after="220" w:line="496" w:lineRule="exact"/>
        <w:ind w:left="0" w:right="0"/>
        <w:jc w:val="both"/>
      </w:pPr>
      <w:r>
        <w:rPr>
          <w:color w:val="000000"/>
          <w:spacing w:val="0"/>
          <w:w w:val="100"/>
          <w:position w:val="0"/>
        </w:rPr>
        <w:t>确认负债的金额是清偿该负债所需支出的最佳估计数。如果所需支出存在一个金额范围，则最 佳估计数按该范围的上、下限金额的平均数确定；如果所需支出不存在一个金额范围，则最佳估计 数按如下方法确定：</w:t>
      </w:r>
    </w:p>
    <w:p>
      <w:pPr>
        <w:pStyle w:val="Style37"/>
        <w:keepNext w:val="0"/>
        <w:keepLines w:val="0"/>
        <w:widowControl w:val="0"/>
        <w:numPr>
          <w:ilvl w:val="0"/>
          <w:numId w:val="43"/>
        </w:numPr>
        <w:shd w:val="clear" w:color="auto" w:fill="auto"/>
        <w:tabs>
          <w:tab w:pos="755" w:val="left"/>
        </w:tabs>
        <w:bidi w:val="0"/>
        <w:spacing w:before="0" w:after="0" w:line="518" w:lineRule="auto"/>
        <w:ind w:left="0" w:right="0"/>
        <w:jc w:val="both"/>
      </w:pPr>
      <w:bookmarkStart w:id="311" w:name="bookmark311"/>
      <w:bookmarkEnd w:id="311"/>
      <w:r>
        <w:rPr>
          <w:color w:val="000000"/>
          <w:spacing w:val="0"/>
          <w:w w:val="100"/>
          <w:position w:val="0"/>
        </w:rPr>
        <w:t>或有事项涉及单个项目时，最佳估计数按最可能发生金额确定；</w:t>
      </w:r>
    </w:p>
    <w:p>
      <w:pPr>
        <w:pStyle w:val="Style37"/>
        <w:keepNext w:val="0"/>
        <w:keepLines w:val="0"/>
        <w:widowControl w:val="0"/>
        <w:numPr>
          <w:ilvl w:val="0"/>
          <w:numId w:val="43"/>
        </w:numPr>
        <w:shd w:val="clear" w:color="auto" w:fill="auto"/>
        <w:tabs>
          <w:tab w:pos="779" w:val="left"/>
        </w:tabs>
        <w:bidi w:val="0"/>
        <w:spacing w:before="0" w:after="0" w:line="518" w:lineRule="auto"/>
        <w:ind w:left="0" w:right="0"/>
        <w:jc w:val="left"/>
      </w:pPr>
      <w:bookmarkStart w:id="312" w:name="bookmark312"/>
      <w:bookmarkEnd w:id="312"/>
      <w:r>
        <w:rPr>
          <w:color w:val="000000"/>
          <w:spacing w:val="0"/>
          <w:w w:val="100"/>
          <w:position w:val="0"/>
        </w:rPr>
        <w:t>或有事项涉及多个项目时，最佳估计数按各种可能发生额及其发生概率计算确定。</w:t>
      </w:r>
    </w:p>
    <w:p>
      <w:pPr>
        <w:pStyle w:val="Style37"/>
        <w:keepNext w:val="0"/>
        <w:keepLines w:val="0"/>
        <w:widowControl w:val="0"/>
        <w:shd w:val="clear" w:color="auto" w:fill="auto"/>
        <w:bidi w:val="0"/>
        <w:spacing w:before="0" w:after="220" w:line="496" w:lineRule="exact"/>
        <w:ind w:left="0" w:right="0"/>
        <w:jc w:val="both"/>
      </w:pPr>
      <w:r>
        <w:rPr>
          <w:color w:val="000000"/>
          <w:spacing w:val="0"/>
          <w:w w:val="100"/>
          <w:position w:val="0"/>
        </w:rPr>
        <w:t>确认的负债所需支出全部或部分预期由第三方或其他方补偿的，则补偿金额在基本确定能收到 时，作为资产单独确认。确认的补偿金额不超过所确认负债的账面价值。</w:t>
      </w:r>
    </w:p>
    <w:p>
      <w:pPr>
        <w:pStyle w:val="Style37"/>
        <w:keepNext w:val="0"/>
        <w:keepLines w:val="0"/>
        <w:widowControl w:val="0"/>
        <w:numPr>
          <w:ilvl w:val="0"/>
          <w:numId w:val="31"/>
        </w:numPr>
        <w:shd w:val="clear" w:color="auto" w:fill="auto"/>
        <w:bidi w:val="0"/>
        <w:spacing w:before="0" w:after="0" w:line="518" w:lineRule="auto"/>
        <w:ind w:left="0" w:right="0"/>
        <w:jc w:val="both"/>
      </w:pPr>
      <w:bookmarkStart w:id="313" w:name="bookmark313"/>
      <w:bookmarkEnd w:id="313"/>
      <w:r>
        <w:rPr>
          <w:color w:val="000000"/>
          <w:spacing w:val="0"/>
          <w:w w:val="100"/>
          <w:position w:val="0"/>
        </w:rPr>
        <w:t>收入确认原则</w:t>
      </w:r>
    </w:p>
    <w:p>
      <w:pPr>
        <w:pStyle w:val="Style37"/>
        <w:keepNext w:val="0"/>
        <w:keepLines w:val="0"/>
        <w:widowControl w:val="0"/>
        <w:shd w:val="clear" w:color="auto" w:fill="auto"/>
        <w:bidi w:val="0"/>
        <w:spacing w:before="0" w:after="0" w:line="485" w:lineRule="exact"/>
        <w:ind w:left="0" w:right="0"/>
        <w:jc w:val="left"/>
      </w:pPr>
      <w:r>
        <w:rPr>
          <w:color w:val="000000"/>
          <w:spacing w:val="0"/>
          <w:w w:val="100"/>
          <w:position w:val="0"/>
          <w:u w:val="single"/>
        </w:rPr>
        <w:t>商品销售</w:t>
      </w:r>
    </w:p>
    <w:p>
      <w:pPr>
        <w:pStyle w:val="Style37"/>
        <w:keepNext w:val="0"/>
        <w:keepLines w:val="0"/>
        <w:widowControl w:val="0"/>
        <w:shd w:val="clear" w:color="auto" w:fill="auto"/>
        <w:bidi w:val="0"/>
        <w:spacing w:before="0" w:after="0" w:line="485" w:lineRule="exact"/>
        <w:ind w:left="0" w:right="0"/>
        <w:jc w:val="both"/>
      </w:pPr>
      <w:r>
        <w:rPr>
          <w:color w:val="000000"/>
          <w:spacing w:val="0"/>
          <w:w w:val="100"/>
          <w:position w:val="0"/>
        </w:rPr>
        <w:t>已将商品所有权上的重要风险和报酬转移给买方，不再对该商品实施继续管理权和实际控制权, 相关的收入可以收到，并且与销售该商品有关的成本能够可靠地计量时，确认收入实现。</w:t>
      </w:r>
    </w:p>
    <w:p>
      <w:pPr>
        <w:pStyle w:val="Style37"/>
        <w:keepNext w:val="0"/>
        <w:keepLines w:val="0"/>
        <w:widowControl w:val="0"/>
        <w:shd w:val="clear" w:color="auto" w:fill="auto"/>
        <w:bidi w:val="0"/>
        <w:spacing w:before="0" w:after="0" w:line="485" w:lineRule="exact"/>
        <w:ind w:left="0" w:right="0"/>
        <w:jc w:val="both"/>
      </w:pPr>
      <w:r>
        <w:rPr>
          <w:color w:val="000000"/>
          <w:spacing w:val="0"/>
          <w:w w:val="100"/>
          <w:position w:val="0"/>
          <w:u w:val="single"/>
        </w:rPr>
        <w:t>提供劳务（不包括长期合同）</w:t>
      </w:r>
    </w:p>
    <w:p>
      <w:pPr>
        <w:pStyle w:val="Style37"/>
        <w:keepNext w:val="0"/>
        <w:keepLines w:val="0"/>
        <w:widowControl w:val="0"/>
        <w:shd w:val="clear" w:color="auto" w:fill="auto"/>
        <w:bidi w:val="0"/>
        <w:spacing w:before="0" w:after="160" w:line="485" w:lineRule="exact"/>
        <w:ind w:left="0" w:right="0"/>
        <w:jc w:val="both"/>
        <w:rPr>
          <w:sz w:val="28"/>
          <w:szCs w:val="28"/>
        </w:rPr>
      </w:pPr>
      <w:r>
        <w:rPr>
          <w:color w:val="000000"/>
          <w:spacing w:val="0"/>
          <w:w w:val="100"/>
          <w:position w:val="0"/>
          <w:sz w:val="20"/>
          <w:szCs w:val="20"/>
        </w:rPr>
        <w:t>在交易的结果能够可靠地估计（即劳务总收入及总成本能够可靠地计量，劳务的完成程度能够 可靠地确定，相关的价款能够流入）时，于决算日按完工百分比法确认收入的实</w:t>
      </w:r>
      <w:r>
        <w:rPr>
          <w:color w:val="000000"/>
          <w:spacing w:val="0"/>
          <w:w w:val="100"/>
          <w:position w:val="0"/>
          <w:sz w:val="28"/>
          <w:szCs w:val="28"/>
        </w:rPr>
        <w:t>现。</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rPr>
        <w:t>当交易的结果不能可靠地确定估计时，于决算日按已经发生并预计能够补偿的劳务成本金额确 认收入，并将已经发生的成本记入当年损益类账户。</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u w:val="single"/>
        </w:rPr>
        <w:t>利息收入和使用费收入</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rPr>
        <w:t>在相关的收入金额能够可靠地计量，相关的经济利益可以收到时，按资金使用时间和约定的利 率确认利息收入，按协议中约定的时间和计算方法确认使用费收入。</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u w:val="single"/>
        </w:rPr>
        <w:t>建造合同</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rPr>
        <w:t>在建造合同的结果能够可靠地估计（即合同的总收入及已经发生的成本能够可靠地计量，合同 完工进度及预计尚需发生的成本能够可靠地确定，相关的经济利益可以收到）时，于决算日按完工 百分比法确认收入的实现。合同完工进度按累计发生的成本占预计总成本的比例确定。</w:t>
      </w:r>
    </w:p>
    <w:p>
      <w:pPr>
        <w:pStyle w:val="Style37"/>
        <w:keepNext w:val="0"/>
        <w:keepLines w:val="0"/>
        <w:widowControl w:val="0"/>
        <w:shd w:val="clear" w:color="auto" w:fill="auto"/>
        <w:bidi w:val="0"/>
        <w:spacing w:before="0" w:after="0" w:line="488" w:lineRule="exact"/>
        <w:ind w:left="0" w:right="0"/>
        <w:jc w:val="both"/>
      </w:pPr>
      <w:r>
        <w:rPr>
          <w:color w:val="000000"/>
          <w:spacing w:val="0"/>
          <w:w w:val="100"/>
          <w:position w:val="0"/>
        </w:rPr>
        <w:t>当建造合同的结果不能可靠地估计时，于决算日按已经发生并预计能够收回的成本金额确认收 入，并将已经发生的成本记入当年度损益类账项。</w:t>
      </w:r>
    </w:p>
    <w:p>
      <w:pPr>
        <w:pStyle w:val="Style37"/>
        <w:keepNext w:val="0"/>
        <w:keepLines w:val="0"/>
        <w:widowControl w:val="0"/>
        <w:shd w:val="clear" w:color="auto" w:fill="auto"/>
        <w:bidi w:val="0"/>
        <w:spacing w:before="0" w:after="220" w:line="488" w:lineRule="exact"/>
        <w:ind w:left="0" w:right="0"/>
        <w:jc w:val="left"/>
      </w:pPr>
      <w:r>
        <w:rPr>
          <w:color w:val="000000"/>
          <w:spacing w:val="0"/>
          <w:w w:val="100"/>
          <w:position w:val="0"/>
        </w:rPr>
        <w:t>如果预计合同总成本将超出合同总收入，将预计的损失立即记入当年度损益类账项。</w:t>
      </w:r>
    </w:p>
    <w:p>
      <w:pPr>
        <w:pStyle w:val="Style37"/>
        <w:keepNext w:val="0"/>
        <w:keepLines w:val="0"/>
        <w:widowControl w:val="0"/>
        <w:numPr>
          <w:ilvl w:val="0"/>
          <w:numId w:val="31"/>
        </w:numPr>
        <w:shd w:val="clear" w:color="auto" w:fill="auto"/>
        <w:bidi w:val="0"/>
        <w:spacing w:before="0" w:after="80" w:line="509" w:lineRule="auto"/>
        <w:ind w:left="0" w:right="0"/>
        <w:jc w:val="both"/>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511" w:right="1061" w:bottom="935" w:left="1340" w:header="0" w:footer="3" w:gutter="0"/>
          <w:pgNumType w:start="55"/>
          <w:cols w:space="720"/>
          <w:noEndnote/>
          <w:rtlGutter w:val="0"/>
          <w:docGrid w:linePitch="360"/>
        </w:sectPr>
      </w:pPr>
      <w:bookmarkStart w:id="314" w:name="bookmark314"/>
      <w:bookmarkEnd w:id="314"/>
      <w:r>
        <w:rPr>
          <w:color w:val="000000"/>
          <w:spacing w:val="0"/>
          <w:w w:val="100"/>
          <w:position w:val="0"/>
        </w:rPr>
        <w:t>所得税的会计处理方法</w:t>
      </w:r>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所得税会计处理采用应付税款法。</w:t>
      </w:r>
    </w:p>
    <w:p>
      <w:pPr>
        <w:pStyle w:val="Style60"/>
        <w:keepNext/>
        <w:keepLines/>
        <w:widowControl w:val="0"/>
        <w:shd w:val="clear" w:color="auto" w:fill="auto"/>
        <w:bidi w:val="0"/>
        <w:spacing w:before="0" w:after="6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三</w:t>
      </w:r>
      <w:bookmarkEnd w:id="317"/>
      <w:r>
        <w:rPr>
          <w:color w:val="000000"/>
          <w:spacing w:val="0"/>
          <w:w w:val="100"/>
          <w:position w:val="0"/>
        </w:rPr>
        <w:t>、会计政策、会计估计变更或合并会计报表范围变化的影响</w:t>
      </w:r>
      <w:bookmarkEnd w:id="315"/>
      <w:bookmarkEnd w:id="316"/>
      <w:bookmarkEnd w:id="318"/>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报告期本公司主要会计政策、会计估计无发生变更事项。</w:t>
      </w:r>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报告期内合并范围没有发生变化。</w:t>
      </w:r>
    </w:p>
    <w:p>
      <w:pPr>
        <w:pStyle w:val="Style37"/>
        <w:keepNext w:val="0"/>
        <w:keepLines w:val="0"/>
        <w:widowControl w:val="0"/>
        <w:shd w:val="clear" w:color="auto" w:fill="auto"/>
        <w:bidi w:val="0"/>
        <w:spacing w:before="0" w:after="680" w:line="240" w:lineRule="auto"/>
        <w:ind w:left="0" w:right="0" w:firstLine="0"/>
        <w:jc w:val="left"/>
      </w:pPr>
      <w:bookmarkStart w:id="319" w:name="bookmark319"/>
      <w:r>
        <w:rPr>
          <w:b/>
          <w:bCs/>
          <w:color w:val="000000"/>
          <w:spacing w:val="0"/>
          <w:w w:val="100"/>
          <w:position w:val="0"/>
        </w:rPr>
        <w:t>四</w:t>
      </w:r>
      <w:bookmarkEnd w:id="319"/>
      <w:r>
        <w:rPr>
          <w:b/>
          <w:bCs/>
          <w:color w:val="000000"/>
          <w:spacing w:val="0"/>
          <w:w w:val="100"/>
          <w:position w:val="0"/>
        </w:rPr>
        <w:t>、税项</w:t>
      </w:r>
    </w:p>
    <w:tbl>
      <w:tblPr>
        <w:tblOverlap w:val="never"/>
        <w:jc w:val="center"/>
        <w:tblLayout w:type="fixed"/>
      </w:tblPr>
      <w:tblGrid>
        <w:gridCol w:w="1762"/>
        <w:gridCol w:w="5645"/>
        <w:gridCol w:w="1262"/>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税 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计税基础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税 率</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销售收入，加工及修理修配劳务收入以及进口货物金额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租赁收入等</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应纳增值税及营业税额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应纳税所得额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679" w:line="1" w:lineRule="exact"/>
      </w:pPr>
    </w:p>
    <w:p>
      <w:pPr>
        <w:pStyle w:val="Style60"/>
        <w:keepNext/>
        <w:keepLines/>
        <w:widowControl w:val="0"/>
        <w:shd w:val="clear" w:color="auto" w:fill="auto"/>
        <w:bidi w:val="0"/>
        <w:spacing w:before="0" w:after="6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五</w:t>
      </w:r>
      <w:bookmarkEnd w:id="322"/>
      <w:r>
        <w:rPr>
          <w:color w:val="000000"/>
          <w:spacing w:val="0"/>
          <w:w w:val="100"/>
          <w:position w:val="0"/>
        </w:rPr>
        <w:t>、合营企业、联营企业有关情况</w:t>
      </w:r>
      <w:bookmarkEnd w:id="320"/>
      <w:bookmarkEnd w:id="321"/>
      <w:bookmarkEnd w:id="323"/>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联营公司的有关情况</w:t>
      </w:r>
    </w:p>
    <w:tbl>
      <w:tblPr>
        <w:tblOverlap w:val="never"/>
        <w:jc w:val="center"/>
        <w:tblLayout w:type="fixed"/>
      </w:tblPr>
      <w:tblGrid>
        <w:gridCol w:w="2030"/>
        <w:gridCol w:w="864"/>
        <w:gridCol w:w="926"/>
        <w:gridCol w:w="1330"/>
        <w:gridCol w:w="1454"/>
        <w:gridCol w:w="893"/>
        <w:gridCol w:w="1066"/>
      </w:tblGrid>
      <w:tr>
        <w:trPr>
          <w:trHeight w:val="19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公司名称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注册地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法人代表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实际投资额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主营业务</w:t>
            </w:r>
          </w:p>
        </w:tc>
      </w:tr>
      <w:tr>
        <w:trPr>
          <w:trHeight w:val="6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深圳大通食品工业有限公司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深圳市</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温惜今</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USD300 </w:t>
            </w:r>
            <w:r>
              <w:rPr>
                <w:color w:val="000000"/>
                <w:spacing w:val="0"/>
                <w:w w:val="100"/>
                <w:position w:val="0"/>
                <w:sz w:val="15"/>
                <w:szCs w:val="15"/>
              </w:rPr>
              <w:t>万</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RMB3,835,697.65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食品加工</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深圳市石油化工集团股份</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深圳市</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陈涌庆</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RMB30335.5 </w:t>
            </w:r>
            <w:r>
              <w:rPr>
                <w:color w:val="000000"/>
                <w:spacing w:val="0"/>
                <w:w w:val="100"/>
                <w:position w:val="0"/>
                <w:sz w:val="15"/>
                <w:szCs w:val="15"/>
              </w:rPr>
              <w:t>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RMB 1,640,000.00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0.54%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销售制造石油</w:t>
            </w:r>
          </w:p>
        </w:tc>
      </w:tr>
    </w:tbl>
    <w:p>
      <w:pPr>
        <w:pStyle w:val="Style42"/>
        <w:keepNext w:val="0"/>
        <w:keepLines w:val="0"/>
        <w:widowControl w:val="0"/>
        <w:shd w:val="clear" w:color="auto" w:fill="auto"/>
        <w:tabs>
          <w:tab w:pos="7752" w:val="lef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tab/>
        <w:t>化工制品</w:t>
      </w:r>
    </w:p>
    <w:p>
      <w:pPr>
        <w:widowControl w:val="0"/>
        <w:spacing w:after="299" w:line="1" w:lineRule="exact"/>
      </w:pPr>
    </w:p>
    <w:p>
      <w:pPr>
        <w:pStyle w:val="Style60"/>
        <w:keepNext/>
        <w:keepLines/>
        <w:widowControl w:val="0"/>
        <w:shd w:val="clear" w:color="auto" w:fill="auto"/>
        <w:bidi w:val="0"/>
        <w:spacing w:before="0" w:after="30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、会计报表主要项目注释</w:t>
      </w:r>
      <w:bookmarkEnd w:id="324"/>
      <w:bookmarkEnd w:id="325"/>
      <w:bookmarkEnd w:id="327"/>
    </w:p>
    <w:p>
      <w:pPr>
        <w:pStyle w:val="Style37"/>
        <w:keepNext w:val="0"/>
        <w:keepLines w:val="0"/>
        <w:widowControl w:val="0"/>
        <w:numPr>
          <w:ilvl w:val="0"/>
          <w:numId w:val="45"/>
        </w:numPr>
        <w:shd w:val="clear" w:color="auto" w:fill="auto"/>
        <w:bidi w:val="0"/>
        <w:spacing w:before="0" w:after="300" w:line="240" w:lineRule="auto"/>
        <w:ind w:left="0" w:right="0" w:firstLine="0"/>
        <w:jc w:val="left"/>
      </w:pPr>
      <w:bookmarkStart w:id="328" w:name="bookmark328"/>
      <w:bookmarkEnd w:id="328"/>
      <w:r>
        <w:rPr>
          <w:color w:val="000000"/>
          <w:spacing w:val="0"/>
          <w:w w:val="100"/>
          <w:position w:val="0"/>
        </w:rPr>
        <w:t>货币资金</w:t>
      </w:r>
    </w:p>
    <w:p>
      <w:pPr>
        <w:pStyle w:val="Style27"/>
        <w:keepNext w:val="0"/>
        <w:keepLines w:val="0"/>
        <w:widowControl w:val="0"/>
        <w:shd w:val="clear" w:color="auto" w:fill="auto"/>
        <w:tabs>
          <w:tab w:leader="underscore" w:pos="1757" w:val="left"/>
          <w:tab w:leader="underscore" w:pos="4306" w:val="left"/>
          <w:tab w:leader="underscore" w:pos="5570" w:val="left"/>
        </w:tabs>
        <w:bidi w:val="0"/>
        <w:spacing w:before="0" w:after="3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2006-12-31</w:t>
      </w:r>
      <w:r>
        <w:rPr>
          <w:rFonts w:ascii="Times New Roman" w:eastAsia="Times New Roman" w:hAnsi="Times New Roman" w:cs="Times New Roman"/>
          <w:color w:val="000000"/>
          <w:spacing w:val="0"/>
          <w:w w:val="100"/>
          <w:position w:val="0"/>
          <w:sz w:val="18"/>
          <w:szCs w:val="18"/>
        </w:rPr>
        <w:tab/>
        <w:t xml:space="preserve"> </w:t>
        <w:tab/>
      </w:r>
      <w:r>
        <w:rPr>
          <w:rFonts w:ascii="Times New Roman" w:eastAsia="Times New Roman" w:hAnsi="Times New Roman" w:cs="Times New Roman"/>
          <w:color w:val="000000"/>
          <w:spacing w:val="0"/>
          <w:w w:val="100"/>
          <w:position w:val="0"/>
          <w:sz w:val="18"/>
          <w:szCs w:val="18"/>
          <w:u w:val="single"/>
        </w:rPr>
        <w:t>2005-12-31</w:t>
      </w:r>
    </w:p>
    <w:p>
      <w:pPr>
        <w:pStyle w:val="Style27"/>
        <w:keepNext w:val="0"/>
        <w:keepLines w:val="0"/>
        <w:widowControl w:val="0"/>
        <w:shd w:val="clear" w:color="auto" w:fill="auto"/>
        <w:tabs>
          <w:tab w:pos="1757" w:val="left"/>
          <w:tab w:pos="3121" w:val="left"/>
          <w:tab w:pos="4638" w:val="left"/>
          <w:tab w:pos="6452" w:val="left"/>
          <w:tab w:pos="7830" w:val="left"/>
        </w:tabs>
        <w:bidi w:val="0"/>
        <w:spacing w:before="0" w:after="300" w:line="240" w:lineRule="auto"/>
        <w:ind w:left="0" w:right="0" w:firstLine="380"/>
        <w:jc w:val="left"/>
        <w:rPr>
          <w:sz w:val="18"/>
          <w:szCs w:val="18"/>
        </w:rPr>
      </w:pPr>
      <w:r>
        <w:rPr>
          <w:color w:val="000000"/>
          <w:spacing w:val="0"/>
          <w:w w:val="100"/>
          <w:position w:val="0"/>
          <w:sz w:val="18"/>
          <w:szCs w:val="18"/>
          <w:u w:val="single"/>
        </w:rPr>
        <w:t>项目</w:t>
        <w:tab/>
        <w:t>币种</w:t>
        <w:tab/>
        <w:t>原币</w:t>
        <w:tab/>
        <w:t>折合人民币</w:t>
        <w:tab/>
        <w:t>原币</w:t>
        <w:tab/>
        <w:t>折合人民币</w:t>
      </w:r>
    </w:p>
    <w:p>
      <w:pPr>
        <w:pStyle w:val="Style27"/>
        <w:keepNext w:val="0"/>
        <w:keepLines w:val="0"/>
        <w:widowControl w:val="0"/>
        <w:shd w:val="clear" w:color="auto" w:fill="auto"/>
        <w:tabs>
          <w:tab w:pos="1757" w:val="left"/>
          <w:tab w:pos="3838" w:val="left"/>
          <w:tab w:pos="5036" w:val="left"/>
          <w:tab w:pos="7164" w:val="left"/>
          <w:tab w:pos="8194" w:val="left"/>
        </w:tabs>
        <w:bidi w:val="0"/>
        <w:spacing w:before="0" w:after="300" w:line="240" w:lineRule="auto"/>
        <w:ind w:left="0" w:right="0" w:firstLine="380"/>
        <w:jc w:val="left"/>
        <w:rPr>
          <w:sz w:val="18"/>
          <w:szCs w:val="18"/>
        </w:rPr>
      </w:pPr>
      <w:r>
        <w:rPr>
          <w:color w:val="000000"/>
          <w:spacing w:val="0"/>
          <w:w w:val="100"/>
          <w:position w:val="0"/>
          <w:sz w:val="18"/>
          <w:szCs w:val="18"/>
        </w:rPr>
        <w:t>现金</w:t>
        <w:tab/>
      </w:r>
      <w:r>
        <w:rPr>
          <w:rFonts w:ascii="Times New Roman" w:eastAsia="Times New Roman" w:hAnsi="Times New Roman" w:cs="Times New Roman"/>
          <w:color w:val="000000"/>
          <w:spacing w:val="0"/>
          <w:w w:val="100"/>
          <w:position w:val="0"/>
          <w:sz w:val="18"/>
          <w:szCs w:val="18"/>
        </w:rPr>
        <w:t>RMB</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73,977.16</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576,707.78</w:t>
      </w:r>
    </w:p>
    <w:p>
      <w:pPr>
        <w:pStyle w:val="Style27"/>
        <w:keepNext w:val="0"/>
        <w:keepLines w:val="0"/>
        <w:widowControl w:val="0"/>
        <w:shd w:val="clear" w:color="auto" w:fill="auto"/>
        <w:tabs>
          <w:tab w:pos="2112" w:val="left"/>
          <w:tab w:pos="3838" w:val="left"/>
          <w:tab w:pos="5570" w:val="left"/>
          <w:tab w:pos="7164" w:val="left"/>
        </w:tabs>
        <w:bidi w:val="0"/>
        <w:spacing w:before="0" w:after="3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HKD</w:t>
        <w:tab/>
      </w:r>
      <w:r>
        <w:rPr>
          <w:rFonts w:ascii="Times New Roman" w:eastAsia="Times New Roman" w:hAnsi="Times New Roman" w:cs="Times New Roman"/>
          <w:color w:val="000000"/>
          <w:spacing w:val="0"/>
          <w:w w:val="100"/>
          <w:position w:val="0"/>
          <w:sz w:val="18"/>
          <w:szCs w:val="18"/>
        </w:rPr>
        <w:t>-</w:t>
        <w:tab/>
        <w:t>-</w:t>
        <w:tab/>
        <w:t>-</w:t>
        <w:tab/>
        <w:t>-</w:t>
      </w:r>
      <w:r>
        <w:br w:type="page"/>
      </w:r>
    </w:p>
    <w:p>
      <w:pPr>
        <w:pStyle w:val="Style27"/>
        <w:keepNext w:val="0"/>
        <w:keepLines w:val="0"/>
        <w:widowControl w:val="0"/>
        <w:shd w:val="clear" w:color="auto" w:fill="auto"/>
        <w:bidi w:val="0"/>
        <w:spacing w:before="0" w:after="320" w:line="240" w:lineRule="auto"/>
        <w:ind w:left="0" w:right="0" w:firstLine="380"/>
        <w:jc w:val="left"/>
        <w:rPr>
          <w:sz w:val="18"/>
          <w:szCs w:val="18"/>
        </w:rPr>
      </w:pPr>
      <w:r>
        <w:drawing>
          <wp:anchor distT="0" distB="0" distL="114300" distR="2174875" simplePos="0" relativeHeight="125829408" behindDoc="0" locked="0" layoutInCell="1" allowOverlap="1">
            <wp:simplePos x="0" y="0"/>
            <wp:positionH relativeFrom="page">
              <wp:posOffset>3378835</wp:posOffset>
            </wp:positionH>
            <wp:positionV relativeFrom="paragraph">
              <wp:posOffset>38100</wp:posOffset>
            </wp:positionV>
            <wp:extent cx="1304290" cy="2212975"/>
            <wp:wrapSquare wrapText="left"/>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49"/>
                    <a:stretch/>
                  </pic:blipFill>
                  <pic:spPr>
                    <a:xfrm>
                      <a:ext cx="1304290" cy="2212975"/>
                    </a:xfrm>
                    <a:prstGeom prst="rect"/>
                  </pic:spPr>
                </pic:pic>
              </a:graphicData>
            </a:graphic>
          </wp:anchor>
        </w:drawing>
      </w:r>
      <w:r>
        <w:drawing>
          <wp:anchor distT="0" distB="0" distL="2186940" distR="114300" simplePos="0" relativeHeight="125829409" behindDoc="0" locked="0" layoutInCell="1" allowOverlap="1">
            <wp:simplePos x="0" y="0"/>
            <wp:positionH relativeFrom="page">
              <wp:posOffset>5451475</wp:posOffset>
            </wp:positionH>
            <wp:positionV relativeFrom="paragraph">
              <wp:posOffset>38100</wp:posOffset>
            </wp:positionV>
            <wp:extent cx="1292225" cy="2212975"/>
            <wp:wrapSquare wrapText="left"/>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51"/>
                    <a:stretch/>
                  </pic:blipFill>
                  <pic:spPr>
                    <a:xfrm>
                      <a:ext cx="1292225" cy="2212975"/>
                    </a:xfrm>
                    <a:prstGeom prst="rect"/>
                  </pic:spPr>
                </pic:pic>
              </a:graphicData>
            </a:graphic>
          </wp:anchor>
        </w:drawing>
      </w:r>
      <w:r>
        <w:rPr>
          <w:color w:val="000000"/>
          <w:spacing w:val="0"/>
          <w:w w:val="100"/>
          <w:position w:val="0"/>
          <w:sz w:val="18"/>
          <w:szCs w:val="18"/>
        </w:rPr>
        <w:t>小计</w:t>
      </w:r>
    </w:p>
    <w:p>
      <w:pPr>
        <w:pStyle w:val="Style27"/>
        <w:keepNext w:val="0"/>
        <w:keepLines w:val="0"/>
        <w:widowControl w:val="0"/>
        <w:shd w:val="clear" w:color="auto" w:fill="auto"/>
        <w:tabs>
          <w:tab w:pos="1599" w:val="left"/>
        </w:tabs>
        <w:bidi w:val="0"/>
        <w:spacing w:before="0" w:after="320" w:line="240" w:lineRule="auto"/>
        <w:ind w:left="0" w:right="0" w:firstLine="280"/>
        <w:jc w:val="left"/>
        <w:rPr>
          <w:sz w:val="18"/>
          <w:szCs w:val="18"/>
        </w:rPr>
      </w:pPr>
      <w:r>
        <w:rPr>
          <w:color w:val="000000"/>
          <w:spacing w:val="0"/>
          <w:w w:val="100"/>
          <w:position w:val="0"/>
          <w:sz w:val="18"/>
          <w:szCs w:val="18"/>
        </w:rPr>
        <w:t>银行存款</w:t>
        <w:tab/>
      </w:r>
      <w:r>
        <w:rPr>
          <w:rFonts w:ascii="Times New Roman" w:eastAsia="Times New Roman" w:hAnsi="Times New Roman" w:cs="Times New Roman"/>
          <w:color w:val="000000"/>
          <w:spacing w:val="0"/>
          <w:w w:val="100"/>
          <w:position w:val="0"/>
          <w:sz w:val="18"/>
          <w:szCs w:val="18"/>
        </w:rPr>
        <w:t>RMB</w:t>
      </w:r>
    </w:p>
    <w:p>
      <w:pPr>
        <w:pStyle w:val="Style27"/>
        <w:keepNext w:val="0"/>
        <w:keepLines w:val="0"/>
        <w:widowControl w:val="0"/>
        <w:shd w:val="clear" w:color="auto" w:fill="auto"/>
        <w:bidi w:val="0"/>
        <w:spacing w:before="0" w:after="32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HKD</w:t>
      </w:r>
    </w:p>
    <w:p>
      <w:pPr>
        <w:pStyle w:val="Style27"/>
        <w:keepNext w:val="0"/>
        <w:keepLines w:val="0"/>
        <w:widowControl w:val="0"/>
        <w:shd w:val="clear" w:color="auto" w:fill="auto"/>
        <w:bidi w:val="0"/>
        <w:spacing w:before="0" w:after="320" w:line="240" w:lineRule="auto"/>
        <w:ind w:left="0" w:right="0" w:firstLine="380"/>
        <w:jc w:val="left"/>
        <w:rPr>
          <w:sz w:val="18"/>
          <w:szCs w:val="18"/>
        </w:rPr>
      </w:pPr>
      <w:r>
        <w:rPr>
          <w:color w:val="000000"/>
          <w:spacing w:val="0"/>
          <w:w w:val="100"/>
          <w:position w:val="0"/>
          <w:sz w:val="18"/>
          <w:szCs w:val="18"/>
        </w:rPr>
        <w:t>小 计</w:t>
      </w:r>
    </w:p>
    <w:p>
      <w:pPr>
        <w:pStyle w:val="Style27"/>
        <w:keepNext w:val="0"/>
        <w:keepLines w:val="0"/>
        <w:widowControl w:val="0"/>
        <w:shd w:val="clear" w:color="auto" w:fill="auto"/>
        <w:tabs>
          <w:tab w:pos="1599" w:val="left"/>
        </w:tabs>
        <w:bidi w:val="0"/>
        <w:spacing w:before="0" w:after="320" w:line="240" w:lineRule="auto"/>
        <w:ind w:left="0" w:right="0" w:firstLine="0"/>
        <w:jc w:val="left"/>
        <w:rPr>
          <w:sz w:val="18"/>
          <w:szCs w:val="18"/>
        </w:rPr>
      </w:pPr>
      <w:r>
        <w:rPr>
          <w:color w:val="000000"/>
          <w:spacing w:val="0"/>
          <w:w w:val="100"/>
          <w:position w:val="0"/>
          <w:sz w:val="18"/>
          <w:szCs w:val="18"/>
        </w:rPr>
        <w:t>其他货币资金</w:t>
        <w:tab/>
      </w:r>
      <w:r>
        <w:rPr>
          <w:rFonts w:ascii="Times New Roman" w:eastAsia="Times New Roman" w:hAnsi="Times New Roman" w:cs="Times New Roman"/>
          <w:color w:val="000000"/>
          <w:spacing w:val="0"/>
          <w:w w:val="100"/>
          <w:position w:val="0"/>
          <w:sz w:val="18"/>
          <w:szCs w:val="18"/>
        </w:rPr>
        <w:t>RMB</w:t>
      </w:r>
    </w:p>
    <w:p>
      <w:pPr>
        <w:pStyle w:val="Style27"/>
        <w:keepNext w:val="0"/>
        <w:keepLines w:val="0"/>
        <w:widowControl w:val="0"/>
        <w:shd w:val="clear" w:color="auto" w:fill="auto"/>
        <w:bidi w:val="0"/>
        <w:spacing w:before="0" w:after="320" w:line="240" w:lineRule="auto"/>
        <w:ind w:left="0" w:right="0" w:firstLine="380"/>
        <w:jc w:val="left"/>
        <w:rPr>
          <w:sz w:val="18"/>
          <w:szCs w:val="18"/>
        </w:rPr>
      </w:pPr>
      <w:r>
        <w:rPr>
          <w:color w:val="000000"/>
          <w:spacing w:val="0"/>
          <w:w w:val="100"/>
          <w:position w:val="0"/>
          <w:sz w:val="18"/>
          <w:szCs w:val="18"/>
        </w:rPr>
        <w:t>小计</w:t>
      </w:r>
    </w:p>
    <w:p>
      <w:pPr>
        <w:pStyle w:val="Style27"/>
        <w:keepNext w:val="0"/>
        <w:keepLines w:val="0"/>
        <w:widowControl w:val="0"/>
        <w:shd w:val="clear" w:color="auto" w:fill="auto"/>
        <w:bidi w:val="0"/>
        <w:spacing w:before="0" w:after="380" w:line="240" w:lineRule="auto"/>
        <w:ind w:left="0" w:right="0" w:firstLine="380"/>
        <w:jc w:val="left"/>
        <w:rPr>
          <w:sz w:val="18"/>
          <w:szCs w:val="18"/>
        </w:rPr>
      </w:pPr>
      <w:r>
        <w:rPr>
          <w:color w:val="000000"/>
          <w:spacing w:val="0"/>
          <w:w w:val="100"/>
          <w:position w:val="0"/>
          <w:sz w:val="18"/>
          <w:szCs w:val="18"/>
        </w:rPr>
        <w:t>合计</w:t>
      </w:r>
    </w:p>
    <w:p>
      <w:pPr>
        <w:pStyle w:val="Style37"/>
        <w:keepNext w:val="0"/>
        <w:keepLines w:val="0"/>
        <w:widowControl w:val="0"/>
        <w:shd w:val="clear" w:color="auto" w:fill="auto"/>
        <w:bidi w:val="0"/>
        <w:spacing w:before="0" w:after="840" w:line="240" w:lineRule="auto"/>
        <w:ind w:left="0" w:right="0"/>
        <w:jc w:val="left"/>
      </w:pPr>
      <w:r>
        <w:rPr>
          <w:color w:val="000000"/>
          <w:spacing w:val="0"/>
          <w:w w:val="100"/>
          <w:position w:val="0"/>
        </w:rPr>
        <w:t>期末余额较期初减少</w:t>
      </w:r>
      <w:r>
        <w:rPr>
          <w:rFonts w:ascii="Times New Roman" w:eastAsia="Times New Roman" w:hAnsi="Times New Roman" w:cs="Times New Roman"/>
          <w:color w:val="000000"/>
          <w:spacing w:val="0"/>
          <w:w w:val="100"/>
          <w:position w:val="0"/>
        </w:rPr>
        <w:t>930,565.70</w:t>
      </w:r>
      <w:r>
        <w:rPr>
          <w:color w:val="000000"/>
          <w:spacing w:val="0"/>
          <w:w w:val="100"/>
          <w:position w:val="0"/>
        </w:rPr>
        <w:t>元，下降</w:t>
      </w:r>
      <w:r>
        <w:rPr>
          <w:rFonts w:ascii="Times New Roman" w:eastAsia="Times New Roman" w:hAnsi="Times New Roman" w:cs="Times New Roman"/>
          <w:color w:val="000000"/>
          <w:spacing w:val="0"/>
          <w:w w:val="100"/>
          <w:position w:val="0"/>
        </w:rPr>
        <w:t>88.14%</w:t>
      </w:r>
      <w:r>
        <w:rPr>
          <w:color w:val="000000"/>
          <w:spacing w:val="0"/>
          <w:w w:val="100"/>
          <w:position w:val="0"/>
        </w:rPr>
        <w:t>，主要原因是支付往来款增加所致。</w:t>
      </w:r>
    </w:p>
    <w:p>
      <w:pPr>
        <w:pStyle w:val="Style37"/>
        <w:keepNext w:val="0"/>
        <w:keepLines w:val="0"/>
        <w:widowControl w:val="0"/>
        <w:numPr>
          <w:ilvl w:val="0"/>
          <w:numId w:val="45"/>
        </w:numPr>
        <w:shd w:val="clear" w:color="auto" w:fill="auto"/>
        <w:bidi w:val="0"/>
        <w:spacing w:before="0" w:after="240" w:line="240" w:lineRule="auto"/>
        <w:ind w:left="0" w:right="0" w:firstLine="0"/>
        <w:jc w:val="left"/>
      </w:pPr>
      <w:bookmarkStart w:id="329" w:name="bookmark329"/>
      <w:bookmarkEnd w:id="329"/>
      <w:r>
        <w:rPr>
          <w:color w:val="000000"/>
          <w:spacing w:val="0"/>
          <w:w w:val="100"/>
          <w:position w:val="0"/>
        </w:rPr>
        <w:t>应收账款</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2006-12-31</w:t>
      </w:r>
    </w:p>
    <w:tbl>
      <w:tblPr>
        <w:tblOverlap w:val="never"/>
        <w:jc w:val="center"/>
        <w:tblLayout w:type="fixed"/>
      </w:tblPr>
      <w:tblGrid>
        <w:gridCol w:w="1363"/>
        <w:gridCol w:w="2035"/>
        <w:gridCol w:w="1459"/>
        <w:gridCol w:w="2126"/>
        <w:gridCol w:w="1680"/>
      </w:tblGrid>
      <w:tr>
        <w:trPr>
          <w:trHeight w:val="26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账龄</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净额</w:t>
            </w:r>
          </w:p>
        </w:tc>
      </w:tr>
      <w:tr>
        <w:trPr>
          <w:trHeight w:val="68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4,323,124.00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4,323,124.00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28,568,847.04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86.86%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28,568,847.04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69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32,891,971.04</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32,891,971.04</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bl>
      <w:tblPr>
        <w:tblOverlap w:val="never"/>
        <w:jc w:val="center"/>
        <w:tblLayout w:type="fixed"/>
      </w:tblPr>
      <w:tblGrid>
        <w:gridCol w:w="1118"/>
        <w:gridCol w:w="7522"/>
      </w:tblGrid>
      <w:tr>
        <w:trPr>
          <w:trHeight w:val="41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账龄</w:t>
            </w:r>
          </w:p>
        </w:tc>
        <w:tc>
          <w:tcPr>
            <w:tcBorders/>
            <w:shd w:val="clear" w:color="auto" w:fill="FFFFFF"/>
            <w:vAlign w:val="top"/>
          </w:tcPr>
          <w:p>
            <w:pPr>
              <w:pStyle w:val="Style27"/>
              <w:keepNext w:val="0"/>
              <w:keepLines w:val="0"/>
              <w:widowControl w:val="0"/>
              <w:shd w:val="clear" w:color="auto" w:fill="auto"/>
              <w:tabs>
                <w:tab w:pos="2726" w:val="left"/>
                <w:tab w:pos="4175" w:val="left"/>
                <w:tab w:pos="6378" w:val="left"/>
              </w:tabs>
              <w:bidi w:val="0"/>
              <w:spacing w:before="0" w:after="0" w:line="240" w:lineRule="auto"/>
              <w:ind w:left="0" w:right="0" w:firstLine="820"/>
              <w:jc w:val="left"/>
              <w:rPr>
                <w:sz w:val="20"/>
                <w:szCs w:val="20"/>
              </w:rPr>
            </w:pPr>
            <w:r>
              <w:rPr>
                <w:color w:val="000000"/>
                <w:spacing w:val="0"/>
                <w:w w:val="100"/>
                <w:position w:val="0"/>
                <w:sz w:val="20"/>
                <w:szCs w:val="20"/>
                <w:u w:val="single"/>
              </w:rPr>
              <w:t>金额</w:t>
              <w:tab/>
              <w:t>比例</w:t>
              <w:tab/>
              <w:t>坏账准备</w:t>
              <w:tab/>
              <w:t>净额</w:t>
            </w:r>
          </w:p>
        </w:tc>
      </w:tr>
      <w:tr>
        <w:trPr>
          <w:trHeight w:val="4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27"/>
              <w:keepNext w:val="0"/>
              <w:keepLines w:val="0"/>
              <w:widowControl w:val="0"/>
              <w:shd w:val="clear" w:color="auto" w:fill="auto"/>
              <w:tabs>
                <w:tab w:pos="2654" w:val="left"/>
                <w:tab w:pos="4962" w:val="left"/>
                <w:tab w:pos="6273" w:val="left"/>
              </w:tabs>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3,532,097.00</w:t>
              <w:tab/>
            </w:r>
            <w:r>
              <w:rPr>
                <w:rFonts w:ascii="Times New Roman" w:eastAsia="Times New Roman" w:hAnsi="Times New Roman" w:cs="Times New Roman"/>
                <w:color w:val="000000"/>
                <w:spacing w:val="0"/>
                <w:w w:val="100"/>
                <w:position w:val="0"/>
                <w:sz w:val="20"/>
                <w:szCs w:val="20"/>
              </w:rPr>
              <w:t>10.72%</w:t>
              <w:tab/>
              <w:t>-</w:t>
              <w:tab/>
            </w:r>
            <w:r>
              <w:rPr>
                <w:rFonts w:ascii="Times New Roman" w:eastAsia="Times New Roman" w:hAnsi="Times New Roman" w:cs="Times New Roman"/>
                <w:color w:val="000000"/>
                <w:spacing w:val="0"/>
                <w:w w:val="100"/>
                <w:position w:val="0"/>
                <w:sz w:val="20"/>
                <w:szCs w:val="20"/>
              </w:rPr>
              <w:t>3,532,097.00</w:t>
            </w:r>
          </w:p>
        </w:tc>
      </w:tr>
    </w:tbl>
    <w:p>
      <w:pPr>
        <w:widowControl w:val="0"/>
        <w:spacing w:line="1" w:lineRule="exact"/>
      </w:pPr>
      <w:r>
        <w:br w:type="page"/>
      </w:r>
    </w:p>
    <w:tbl>
      <w:tblPr>
        <w:tblOverlap w:val="never"/>
        <w:jc w:val="center"/>
        <w:tblLayout w:type="fixed"/>
      </w:tblPr>
      <w:tblGrid>
        <w:gridCol w:w="1330"/>
        <w:gridCol w:w="2093"/>
        <w:gridCol w:w="1402"/>
        <w:gridCol w:w="2059"/>
        <w:gridCol w:w="1661"/>
      </w:tblGrid>
      <w:tr>
        <w:trPr>
          <w:trHeight w:val="4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838,000.00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167,600.00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670,400.00</w:t>
            </w:r>
          </w:p>
        </w:tc>
      </w:tr>
      <w:tr>
        <w:trPr>
          <w:trHeight w:val="53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12,170,320.80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36.95%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6,085,160.40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6,085,160.40</w:t>
            </w:r>
          </w:p>
        </w:tc>
      </w:tr>
      <w:tr>
        <w:trPr>
          <w:trHeight w:val="38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16,398,526.24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49.78%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16,398,526.24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8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32,938,944.04</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22,651,286.64</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10,287,657.40</w:t>
            </w:r>
          </w:p>
        </w:tc>
      </w:tr>
    </w:tbl>
    <w:p>
      <w:pPr>
        <w:widowControl w:val="0"/>
        <w:spacing w:after="219" w:line="1" w:lineRule="exact"/>
      </w:pPr>
    </w:p>
    <w:p>
      <w:pPr>
        <w:pStyle w:val="Style37"/>
        <w:keepNext w:val="0"/>
        <w:keepLines w:val="0"/>
        <w:widowControl w:val="0"/>
        <w:shd w:val="clear" w:color="auto" w:fill="auto"/>
        <w:tabs>
          <w:tab w:pos="354" w:val="left"/>
        </w:tabs>
        <w:bidi w:val="0"/>
        <w:spacing w:before="0" w:after="220" w:line="240" w:lineRule="auto"/>
        <w:ind w:left="0" w:right="0" w:firstLine="0"/>
        <w:jc w:val="left"/>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期末余额中前五名欠款单位总金额为</w:t>
      </w:r>
      <w:r>
        <w:rPr>
          <w:rFonts w:ascii="Times New Roman" w:eastAsia="Times New Roman" w:hAnsi="Times New Roman" w:cs="Times New Roman"/>
          <w:color w:val="000000"/>
          <w:spacing w:val="0"/>
          <w:w w:val="100"/>
          <w:position w:val="0"/>
        </w:rPr>
        <w:t>23,837,907.09</w:t>
      </w:r>
      <w:r>
        <w:rPr>
          <w:color w:val="000000"/>
          <w:spacing w:val="0"/>
          <w:w w:val="100"/>
          <w:position w:val="0"/>
        </w:rPr>
        <w:t>元，占应收帐款期末余额的</w:t>
      </w:r>
      <w:r>
        <w:rPr>
          <w:rFonts w:ascii="Times New Roman" w:eastAsia="Times New Roman" w:hAnsi="Times New Roman" w:cs="Times New Roman"/>
          <w:color w:val="000000"/>
          <w:spacing w:val="0"/>
          <w:w w:val="100"/>
          <w:position w:val="0"/>
        </w:rPr>
        <w:t xml:space="preserve">72.47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tabs>
          <w:tab w:pos="373" w:val="left"/>
        </w:tabs>
        <w:bidi w:val="0"/>
        <w:spacing w:before="0" w:after="220" w:line="240" w:lineRule="auto"/>
        <w:ind w:left="0" w:right="0" w:firstLine="0"/>
        <w:jc w:val="left"/>
      </w:pPr>
      <w:bookmarkStart w:id="331" w:name="bookmark331"/>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应收账款期末余额无持有公司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以上股份的股东单位欠款。</w:t>
      </w:r>
    </w:p>
    <w:p>
      <w:pPr>
        <w:pStyle w:val="Style37"/>
        <w:keepNext w:val="0"/>
        <w:keepLines w:val="0"/>
        <w:widowControl w:val="0"/>
        <w:shd w:val="clear" w:color="auto" w:fill="auto"/>
        <w:tabs>
          <w:tab w:pos="373" w:val="left"/>
        </w:tabs>
        <w:bidi w:val="0"/>
        <w:spacing w:before="0" w:after="280" w:line="240" w:lineRule="auto"/>
        <w:ind w:left="0" w:right="0" w:firstLine="0"/>
        <w:jc w:val="left"/>
      </w:pPr>
      <w:bookmarkStart w:id="332" w:name="bookmark332"/>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累计计提的应收账款坏账准备比例较大的（</w:t>
      </w:r>
      <w:r>
        <w:rPr>
          <w:rFonts w:ascii="Times New Roman" w:eastAsia="Times New Roman" w:hAnsi="Times New Roman" w:cs="Times New Roman"/>
          <w:color w:val="000000"/>
          <w:spacing w:val="0"/>
          <w:w w:val="100"/>
          <w:position w:val="0"/>
        </w:rPr>
        <w:t>40%</w:t>
      </w:r>
      <w:r>
        <w:rPr>
          <w:color w:val="000000"/>
          <w:spacing w:val="0"/>
          <w:w w:val="100"/>
          <w:position w:val="0"/>
        </w:rPr>
        <w:t>或以上）主要明细如下：</w:t>
      </w:r>
    </w:p>
    <w:tbl>
      <w:tblPr>
        <w:tblOverlap w:val="never"/>
        <w:jc w:val="center"/>
        <w:tblLayout w:type="fixed"/>
      </w:tblPr>
      <w:tblGrid>
        <w:gridCol w:w="2736"/>
        <w:gridCol w:w="1618"/>
        <w:gridCol w:w="1560"/>
        <w:gridCol w:w="1339"/>
        <w:gridCol w:w="1042"/>
      </w:tblGrid>
      <w:tr>
        <w:trPr>
          <w:trHeight w:val="23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计提坏帐金额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计提原因</w:t>
            </w:r>
          </w:p>
        </w:tc>
      </w:tr>
      <w:tr>
        <w:trPr>
          <w:trHeight w:val="61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深圳市银河信息产业有限公司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11,758,925.60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11,758,925.60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无法收回</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宝安粤海电子公司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4,932,022.74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4,932,022.74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无法收回</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河南觉悟科技有限公司上海分公司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3,485,124.00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3,485,124.00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无法收回</w:t>
            </w:r>
          </w:p>
        </w:tc>
      </w:tr>
      <w:tr>
        <w:trPr>
          <w:trHeight w:val="38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深圳市嘉新汇实业发展有限公司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2,764,351.45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2,764,351.45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无法收回</w:t>
            </w:r>
          </w:p>
        </w:tc>
      </w:tr>
    </w:tbl>
    <w:p>
      <w:pPr>
        <w:widowControl w:val="0"/>
        <w:spacing w:after="719" w:line="1" w:lineRule="exact"/>
      </w:pPr>
    </w:p>
    <w:p>
      <w:pPr>
        <w:widowControl w:val="0"/>
        <w:spacing w:line="1" w:lineRule="exact"/>
      </w:pPr>
    </w:p>
    <w:tbl>
      <w:tblPr>
        <w:tblOverlap w:val="never"/>
        <w:jc w:val="center"/>
        <w:tblLayout w:type="fixed"/>
      </w:tblPr>
      <w:tblGrid>
        <w:gridCol w:w="1608"/>
        <w:gridCol w:w="2088"/>
        <w:gridCol w:w="1901"/>
        <w:gridCol w:w="1603"/>
        <w:gridCol w:w="1872"/>
      </w:tblGrid>
      <w:tr>
        <w:trPr>
          <w:trHeight w:val="768" w:hRule="exact"/>
        </w:trPr>
        <w:tc>
          <w:tcPr>
            <w:vMerge w:val="restart"/>
            <w:tcBorders/>
            <w:shd w:val="clear" w:color="auto" w:fill="FFFFFF"/>
            <w:vAlign w:val="top"/>
          </w:tcPr>
          <w:p>
            <w:pPr>
              <w:pStyle w:val="Style27"/>
              <w:keepNext w:val="0"/>
              <w:keepLines w:val="0"/>
              <w:widowControl w:val="0"/>
              <w:shd w:val="clear" w:color="auto" w:fill="auto"/>
              <w:bidi w:val="0"/>
              <w:spacing w:before="0" w:after="7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其他应收款</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账龄</w:t>
            </w:r>
          </w:p>
        </w:tc>
        <w:tc>
          <w:tcPr>
            <w:gridSpan w:val="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509" w:hRule="exact"/>
        </w:trPr>
        <w:tc>
          <w:tcPr>
            <w:vMerge/>
            <w:tcBorders/>
            <w:shd w:val="clear" w:color="auto" w:fill="FFFFFF"/>
            <w:vAlign w:val="top"/>
          </w:tcPr>
          <w:p>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比例</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净额</w:t>
            </w:r>
          </w:p>
        </w:tc>
      </w:tr>
      <w:tr>
        <w:trPr>
          <w:trHeight w:val="61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33,250,386.08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32,490,842.28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759,543.80</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30,187,499.58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29,983,847.97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203,651.61</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102,721,383.25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51.36%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102,721,383.25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33,848,981.89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16.92%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33,848,981.89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0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200,008,250.80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199,045,055.39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963,195.41</w:t>
            </w:r>
          </w:p>
        </w:tc>
      </w:tr>
      <w:tr>
        <w:trPr>
          <w:trHeight w:val="98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账龄</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比例</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净额</w:t>
            </w:r>
          </w:p>
        </w:tc>
      </w:tr>
      <w:tr>
        <w:trPr>
          <w:trHeight w:val="66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8,929,310.16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8,929,310.16</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155,638,371.71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31,127,674.34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124,510,697.37</w:t>
            </w:r>
          </w:p>
        </w:tc>
      </w:tr>
    </w:tbl>
    <w:p>
      <w:pPr>
        <w:widowControl w:val="0"/>
        <w:spacing w:line="1" w:lineRule="exact"/>
      </w:pPr>
      <w:r>
        <w:br w:type="page"/>
      </w:r>
    </w:p>
    <w:tbl>
      <w:tblPr>
        <w:tblOverlap w:val="never"/>
        <w:jc w:val="center"/>
        <w:tblLayout w:type="fixed"/>
      </w:tblPr>
      <w:tblGrid>
        <w:gridCol w:w="1282"/>
        <w:gridCol w:w="2208"/>
        <w:gridCol w:w="1536"/>
        <w:gridCol w:w="1901"/>
        <w:gridCol w:w="1526"/>
      </w:tblGrid>
      <w:tr>
        <w:trPr>
          <w:trHeight w:val="38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23,487,554.74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11,743,777.37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11 ,743,777.37</w:t>
            </w: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9,794,058.95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9,794,058.95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3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197,849,295.56</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52,656,510.66</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145,183,784.90</w:t>
            </w:r>
          </w:p>
        </w:tc>
      </w:tr>
    </w:tbl>
    <w:p>
      <w:pPr>
        <w:widowControl w:val="0"/>
        <w:spacing w:after="219" w:line="1" w:lineRule="exact"/>
      </w:pP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期末净额较期初减少</w:t>
      </w:r>
      <w:r>
        <w:rPr>
          <w:rFonts w:ascii="Times New Roman" w:eastAsia="Times New Roman" w:hAnsi="Times New Roman" w:cs="Times New Roman"/>
          <w:color w:val="000000"/>
          <w:spacing w:val="0"/>
          <w:w w:val="100"/>
          <w:position w:val="0"/>
        </w:rPr>
        <w:t>144,220,589.49</w:t>
      </w:r>
      <w:r>
        <w:rPr>
          <w:color w:val="000000"/>
          <w:spacing w:val="0"/>
          <w:w w:val="100"/>
          <w:position w:val="0"/>
        </w:rPr>
        <w:t>元，下降</w:t>
      </w:r>
      <w:r>
        <w:rPr>
          <w:rFonts w:ascii="Times New Roman" w:eastAsia="Times New Roman" w:hAnsi="Times New Roman" w:cs="Times New Roman"/>
          <w:color w:val="000000"/>
          <w:spacing w:val="0"/>
          <w:w w:val="100"/>
          <w:position w:val="0"/>
        </w:rPr>
        <w:t>99.34%</w:t>
      </w:r>
      <w:r>
        <w:rPr>
          <w:color w:val="000000"/>
          <w:spacing w:val="0"/>
          <w:w w:val="100"/>
          <w:position w:val="0"/>
        </w:rPr>
        <w:t>。主要是本期计提坏账准备影响所</w:t>
      </w:r>
    </w:p>
    <w:p>
      <w:pPr>
        <w:pStyle w:val="Style37"/>
        <w:keepNext w:val="0"/>
        <w:keepLines w:val="0"/>
        <w:widowControl w:val="0"/>
        <w:shd w:val="clear" w:color="auto" w:fill="auto"/>
        <w:bidi w:val="0"/>
        <w:spacing w:before="0" w:after="220" w:line="240" w:lineRule="auto"/>
        <w:ind w:left="0" w:right="0" w:hanging="320"/>
        <w:jc w:val="left"/>
      </w:pPr>
      <w:r>
        <w:rPr>
          <w:color w:val="000000"/>
          <w:spacing w:val="0"/>
          <w:w w:val="100"/>
          <w:position w:val="0"/>
        </w:rPr>
        <w:t>致。</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：期末余额中前五名的欠款总金额为</w:t>
      </w:r>
      <w:r>
        <w:rPr>
          <w:rFonts w:ascii="Times New Roman" w:eastAsia="Times New Roman" w:hAnsi="Times New Roman" w:cs="Times New Roman"/>
          <w:color w:val="000000"/>
          <w:spacing w:val="0"/>
          <w:w w:val="100"/>
          <w:position w:val="0"/>
        </w:rPr>
        <w:t>156,766,449.65</w:t>
      </w:r>
      <w:r>
        <w:rPr>
          <w:color w:val="000000"/>
          <w:spacing w:val="0"/>
          <w:w w:val="100"/>
          <w:position w:val="0"/>
        </w:rPr>
        <w:t>元，占其他应收款期末余额的</w:t>
      </w:r>
      <w:r>
        <w:rPr>
          <w:rFonts w:ascii="Times New Roman" w:eastAsia="Times New Roman" w:hAnsi="Times New Roman" w:cs="Times New Roman"/>
          <w:color w:val="000000"/>
          <w:spacing w:val="0"/>
          <w:w w:val="100"/>
          <w:position w:val="0"/>
        </w:rPr>
        <w:t>78.87%</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：其他应收款期末余额中无持有公司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以上股份的股东单位欠款。</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：公司本期累计计提的其他应收款坏账准备比例较大的</w:t>
      </w:r>
      <w:r>
        <w:rPr>
          <w:rFonts w:ascii="Times New Roman" w:eastAsia="Times New Roman" w:hAnsi="Times New Roman" w:cs="Times New Roman"/>
          <w:color w:val="000000"/>
          <w:spacing w:val="0"/>
          <w:w w:val="100"/>
          <w:position w:val="0"/>
        </w:rPr>
        <w:t>（40%</w:t>
      </w:r>
      <w:r>
        <w:rPr>
          <w:color w:val="000000"/>
          <w:spacing w:val="0"/>
          <w:w w:val="100"/>
          <w:position w:val="0"/>
        </w:rPr>
        <w:t>或以上</w:t>
      </w:r>
      <w:r>
        <w:rPr>
          <w:rFonts w:ascii="Times New Roman" w:eastAsia="Times New Roman" w:hAnsi="Times New Roman" w:cs="Times New Roman"/>
          <w:color w:val="000000"/>
          <w:spacing w:val="0"/>
          <w:w w:val="100"/>
          <w:position w:val="0"/>
        </w:rPr>
        <w:t>）</w:t>
      </w:r>
      <w:r>
        <w:rPr>
          <w:color w:val="000000"/>
          <w:spacing w:val="0"/>
          <w:w w:val="100"/>
          <w:position w:val="0"/>
        </w:rPr>
        <w:t>主要明细如下：</w:t>
      </w:r>
    </w:p>
    <w:tbl>
      <w:tblPr>
        <w:tblOverlap w:val="never"/>
        <w:jc w:val="center"/>
        <w:tblLayout w:type="fixed"/>
      </w:tblPr>
      <w:tblGrid>
        <w:gridCol w:w="2798"/>
        <w:gridCol w:w="1728"/>
        <w:gridCol w:w="1651"/>
        <w:gridCol w:w="1358"/>
        <w:gridCol w:w="1368"/>
      </w:tblGrid>
      <w:tr>
        <w:trPr>
          <w:trHeight w:val="23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计提坏帐金额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计提原因</w:t>
            </w:r>
          </w:p>
        </w:tc>
      </w:tr>
      <w:tr>
        <w:trPr>
          <w:trHeight w:val="74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深圳市尚德工贸有限公司</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41,964,177.35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41,964,177.35</w:t>
            </w:r>
          </w:p>
        </w:tc>
        <w:tc>
          <w:tcPr>
            <w:tcBorders>
              <w:top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320" w:firstLine="0"/>
              <w:jc w:val="right"/>
              <w:rPr>
                <w:sz w:val="18"/>
                <w:szCs w:val="18"/>
              </w:rPr>
            </w:pPr>
            <w:r>
              <w:rPr>
                <w:color w:val="000000"/>
                <w:spacing w:val="0"/>
                <w:w w:val="100"/>
                <w:position w:val="0"/>
                <w:sz w:val="18"/>
                <w:szCs w:val="18"/>
              </w:rPr>
              <w:t>1-2</w:t>
            </w:r>
            <w:r>
              <w:rPr>
                <w:color w:val="000000"/>
                <w:spacing w:val="0"/>
                <w:w w:val="100"/>
                <w:position w:val="0"/>
                <w:sz w:val="18"/>
                <w:szCs w:val="18"/>
              </w:rPr>
              <w:t>年及2</w:t>
            </w:r>
          </w:p>
          <w:p>
            <w:pPr>
              <w:pStyle w:val="Style27"/>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到3年</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无法收回</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深圳市顺平商贸有限公司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32,490,842.28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32,490,842.28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深圳市顺平商贸有限公司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3,509,157.72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3,509,157.72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深圳市康博斯保健品有限公司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15,321,337.72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15,321,337.72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深圳市康博斯保健品有限公司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13,193,956.65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13,193,956.65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2到3年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深圳市普贤实业有限公司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25,185,238.63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25,185,238.63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2至3年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上海联大房地产有限公司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1,777,950.25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1,777,950.25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2至3年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上海联大房地产有限公司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23,323,789.05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23,323,789.05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深圳市和康实业发展有限公司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22,050,000.00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2至3年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创益生物科技有限公司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9,652,500.00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9,652,500.00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2至3年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无法收回</w:t>
            </w:r>
          </w:p>
        </w:tc>
      </w:tr>
    </w:tbl>
    <w:p>
      <w:pPr>
        <w:widowControl w:val="0"/>
        <w:spacing w:after="1239" w:line="1" w:lineRule="exact"/>
      </w:pPr>
    </w:p>
    <w:p>
      <w:pPr>
        <w:pStyle w:val="Style37"/>
        <w:keepNext w:val="0"/>
        <w:keepLines w:val="0"/>
        <w:widowControl w:val="0"/>
        <w:numPr>
          <w:ilvl w:val="0"/>
          <w:numId w:val="47"/>
        </w:numPr>
        <w:shd w:val="clear" w:color="auto" w:fill="auto"/>
        <w:bidi w:val="0"/>
        <w:spacing w:before="0" w:after="220" w:line="240" w:lineRule="auto"/>
        <w:ind w:left="0" w:right="0" w:firstLine="0"/>
        <w:jc w:val="left"/>
      </w:pPr>
      <w:bookmarkStart w:id="333" w:name="bookmark333"/>
      <w:bookmarkEnd w:id="333"/>
      <w:r>
        <w:rPr>
          <w:color w:val="000000"/>
          <w:spacing w:val="0"/>
          <w:w w:val="100"/>
          <w:position w:val="0"/>
        </w:rPr>
        <w:t>待摊费用</w:t>
      </w:r>
    </w:p>
    <w:tbl>
      <w:tblPr>
        <w:tblOverlap w:val="never"/>
        <w:jc w:val="center"/>
        <w:tblLayout w:type="fixed"/>
      </w:tblPr>
      <w:tblGrid>
        <w:gridCol w:w="1709"/>
        <w:gridCol w:w="1992"/>
        <w:gridCol w:w="1786"/>
        <w:gridCol w:w="1714"/>
        <w:gridCol w:w="1440"/>
      </w:tblGrid>
      <w:tr>
        <w:trPr>
          <w:trHeight w:val="26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本期摊销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2006-12-31</w:t>
            </w:r>
          </w:p>
        </w:tc>
      </w:tr>
      <w:tr>
        <w:trPr>
          <w:trHeight w:val="64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运杂费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041. </w:t>
            </w:r>
            <w:r>
              <w:rPr>
                <w:color w:val="000000"/>
                <w:spacing w:val="0"/>
                <w:w w:val="100"/>
                <w:position w:val="0"/>
                <w:sz w:val="20"/>
                <w:szCs w:val="20"/>
              </w:rPr>
              <w:t>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9,741.50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6,300.00</w:t>
            </w:r>
          </w:p>
        </w:tc>
      </w:tr>
      <w:tr>
        <w:trPr>
          <w:trHeight w:val="52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16,971.55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23,347.67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23,200.00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17,119.22</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房屋维修费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89,521.08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89,521.08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52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26,013.05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119,868.75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122,462.58</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23,419.22</w:t>
            </w:r>
          </w:p>
        </w:tc>
      </w:tr>
    </w:tbl>
    <w:p>
      <w:p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511" w:right="1061" w:bottom="935" w:left="1340" w:header="0" w:footer="3" w:gutter="0"/>
          <w:cols w:space="720"/>
          <w:noEndnote/>
          <w:titlePg/>
          <w:rtlGutter w:val="0"/>
          <w:docGrid w:linePitch="360"/>
        </w:sectPr>
      </w:pPr>
    </w:p>
    <w:p>
      <w:pPr>
        <w:widowControl w:val="0"/>
        <w:spacing w:line="1" w:lineRule="exact"/>
      </w:pPr>
      <w:r>
        <w:drawing>
          <wp:anchor distT="0" distB="121920" distL="0" distR="0" simplePos="0" relativeHeight="125829410" behindDoc="0" locked="0" layoutInCell="1" allowOverlap="1">
            <wp:simplePos x="0" y="0"/>
            <wp:positionH relativeFrom="page">
              <wp:posOffset>1777365</wp:posOffset>
            </wp:positionH>
            <wp:positionV relativeFrom="paragraph">
              <wp:posOffset>0</wp:posOffset>
            </wp:positionV>
            <wp:extent cx="463550" cy="304800"/>
            <wp:wrapTopAndBottom/>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59"/>
                    <a:stretch/>
                  </pic:blipFill>
                  <pic:spPr>
                    <a:xfrm>
                      <a:ext cx="463550" cy="304800"/>
                    </a:xfrm>
                    <a:prstGeom prst="rect"/>
                  </pic:spPr>
                </pic:pic>
              </a:graphicData>
            </a:graphic>
          </wp:anchor>
        </w:drawing>
      </w:r>
      <w:r>
        <mc:AlternateContent>
          <mc:Choice Requires="wps">
            <w:drawing>
              <wp:anchor distT="8890" distB="0" distL="0" distR="0" simplePos="0" relativeHeight="125829411" behindDoc="0" locked="0" layoutInCell="1" allowOverlap="1">
                <wp:simplePos x="0" y="0"/>
                <wp:positionH relativeFrom="page">
                  <wp:posOffset>2938780</wp:posOffset>
                </wp:positionH>
                <wp:positionV relativeFrom="paragraph">
                  <wp:posOffset>8890</wp:posOffset>
                </wp:positionV>
                <wp:extent cx="2191385" cy="414655"/>
                <wp:wrapTopAndBottom/>
                <wp:docPr id="201" name="Shape 201"/>
                <a:graphic xmlns:a="http://schemas.openxmlformats.org/drawingml/2006/main">
                  <a:graphicData uri="http://schemas.microsoft.com/office/word/2010/wordprocessingShape">
                    <wps:wsp>
                      <wps:cNvSpPr txBox="1"/>
                      <wps:spPr>
                        <a:xfrm>
                          <a:ext cx="2191385" cy="414655"/>
                        </a:xfrm>
                        <a:prstGeom prst="rect"/>
                        <a:noFill/>
                      </wps:spPr>
                      <wps:txbx>
                        <w:txbxContent>
                          <w:p>
                            <w:pPr>
                              <w:pStyle w:val="Style17"/>
                              <w:keepNext w:val="0"/>
                              <w:keepLines w:val="0"/>
                              <w:widowControl w:val="0"/>
                              <w:shd w:val="clear" w:color="auto" w:fill="auto"/>
                              <w:bidi w:val="0"/>
                              <w:spacing w:before="0" w:after="0" w:line="322" w:lineRule="exact"/>
                              <w:ind w:left="660" w:right="0" w:hanging="660"/>
                              <w:jc w:val="left"/>
                              <w:rPr>
                                <w:sz w:val="24"/>
                                <w:szCs w:val="24"/>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 xml:space="preserve">2006 </w:t>
                            </w:r>
                            <w:r>
                              <w:rPr>
                                <w:color w:val="000000"/>
                                <w:spacing w:val="0"/>
                                <w:w w:val="100"/>
                                <w:position w:val="0"/>
                                <w:sz w:val="24"/>
                                <w:szCs w:val="24"/>
                              </w:rPr>
                              <w:t>年年度报告</w:t>
                            </w:r>
                          </w:p>
                        </w:txbxContent>
                      </wps:txbx>
                      <wps:bodyPr lIns="0" tIns="0" rIns="0" bIns="0">
                        <a:noAutoFit/>
                      </wps:bodyPr>
                    </wps:wsp>
                  </a:graphicData>
                </a:graphic>
              </wp:anchor>
            </w:drawing>
          </mc:Choice>
          <mc:Fallback>
            <w:pict>
              <v:shape id="_x0000_s1227" type="#_x0000_t202" style="position:absolute;margin-left:231.40000000000001pt;margin-top:0.70000000000000007pt;width:172.55000000000001pt;height:32.649999999999999pt;z-index:-125829342;mso-wrap-distance-left:0;mso-wrap-distance-top:0.70000000000000007pt;mso-wrap-distance-right:0;mso-position-horizontal-relative:page" filled="f" stroked="f">
                <v:textbox inset="0,0,0,0">
                  <w:txbxContent>
                    <w:p>
                      <w:pPr>
                        <w:pStyle w:val="Style17"/>
                        <w:keepNext w:val="0"/>
                        <w:keepLines w:val="0"/>
                        <w:widowControl w:val="0"/>
                        <w:shd w:val="clear" w:color="auto" w:fill="auto"/>
                        <w:bidi w:val="0"/>
                        <w:spacing w:before="0" w:after="0" w:line="322" w:lineRule="exact"/>
                        <w:ind w:left="660" w:right="0" w:hanging="660"/>
                        <w:jc w:val="left"/>
                        <w:rPr>
                          <w:sz w:val="24"/>
                          <w:szCs w:val="24"/>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 xml:space="preserve">2006 </w:t>
                      </w:r>
                      <w:r>
                        <w:rPr>
                          <w:color w:val="000000"/>
                          <w:spacing w:val="0"/>
                          <w:w w:val="100"/>
                          <w:position w:val="0"/>
                          <w:sz w:val="24"/>
                          <w:szCs w:val="24"/>
                        </w:rPr>
                        <w:t>年年度报告</w:t>
                      </w:r>
                    </w:p>
                  </w:txbxContent>
                </v:textbox>
                <w10:wrap type="topAndBottom" anchorx="page"/>
              </v:shape>
            </w:pict>
          </mc:Fallback>
        </mc:AlternateContent>
      </w:r>
    </w:p>
    <w:p>
      <w:pPr>
        <w:pStyle w:val="Style7"/>
        <w:keepNext w:val="0"/>
        <w:keepLines w:val="0"/>
        <w:widowControl w:val="0"/>
        <w:shd w:val="clear" w:color="auto" w:fill="auto"/>
        <w:bidi w:val="0"/>
        <w:spacing w:before="0" w:after="980" w:line="240" w:lineRule="auto"/>
        <w:ind w:left="0" w:right="0" w:firstLine="0"/>
        <w:jc w:val="center"/>
      </w:pPr>
      <w:r>
        <w:rPr>
          <w:color w:val="000000"/>
          <w:spacing w:val="0"/>
          <w:w w:val="100"/>
          <w:position w:val="0"/>
        </w:rPr>
        <w:t>SHENZHEN CAPSTONE INDUSTRIAL CO.,LTD.ANNUAL REPORT</w:t>
      </w:r>
    </w:p>
    <w:p>
      <w:pPr>
        <w:pStyle w:val="Style37"/>
        <w:keepNext w:val="0"/>
        <w:keepLines w:val="0"/>
        <w:widowControl w:val="0"/>
        <w:numPr>
          <w:ilvl w:val="0"/>
          <w:numId w:val="47"/>
        </w:numPr>
        <w:shd w:val="clear" w:color="auto" w:fill="auto"/>
        <w:bidi w:val="0"/>
        <w:spacing w:before="0" w:after="260" w:line="240" w:lineRule="auto"/>
        <w:ind w:left="0" w:right="0" w:firstLine="420"/>
        <w:jc w:val="left"/>
      </w:pPr>
      <w:bookmarkStart w:id="334" w:name="bookmark334"/>
      <w:bookmarkEnd w:id="334"/>
      <w:r>
        <w:rPr>
          <w:color w:val="000000"/>
          <w:spacing w:val="0"/>
          <w:w w:val="100"/>
          <w:position w:val="0"/>
        </w:rPr>
        <w:t>长期投资</w:t>
      </w:r>
    </w:p>
    <w:p>
      <w:pPr>
        <w:pStyle w:val="Style37"/>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长期投资列示如下:</w:t>
      </w:r>
    </w:p>
    <w:tbl>
      <w:tblPr>
        <w:tblOverlap w:val="never"/>
        <w:jc w:val="center"/>
        <w:tblLayout w:type="fixed"/>
      </w:tblPr>
      <w:tblGrid>
        <w:gridCol w:w="1949"/>
        <w:gridCol w:w="1834"/>
        <w:gridCol w:w="1570"/>
        <w:gridCol w:w="1723"/>
        <w:gridCol w:w="1579"/>
      </w:tblGrid>
      <w:tr>
        <w:trPr>
          <w:trHeight w:val="23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68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5,475,697.65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5,475,697.65</w:t>
            </w: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减：减值准备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5,241,411.94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5,241,411.94</w:t>
            </w:r>
          </w:p>
        </w:tc>
      </w:tr>
      <w:tr>
        <w:trPr>
          <w:trHeight w:val="52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长期股权投资净额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234,285.71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234,285.71</w:t>
            </w:r>
          </w:p>
        </w:tc>
      </w:tr>
      <w:tr>
        <w:trPr>
          <w:trHeight w:val="54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234,285.71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234,285.71</w:t>
            </w:r>
          </w:p>
        </w:tc>
      </w:tr>
      <w:tr>
        <w:trPr>
          <w:trHeight w:val="118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股票投资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79" w:line="1" w:lineRule="exact"/>
      </w:pPr>
    </w:p>
    <w:p>
      <w:pPr>
        <w:widowControl w:val="0"/>
        <w:spacing w:line="1" w:lineRule="exact"/>
      </w:pPr>
    </w:p>
    <w:tbl>
      <w:tblPr>
        <w:tblOverlap w:val="never"/>
        <w:jc w:val="center"/>
        <w:tblLayout w:type="fixed"/>
      </w:tblPr>
      <w:tblGrid>
        <w:gridCol w:w="1690"/>
        <w:gridCol w:w="797"/>
        <w:gridCol w:w="576"/>
        <w:gridCol w:w="1008"/>
        <w:gridCol w:w="557"/>
        <w:gridCol w:w="451"/>
        <w:gridCol w:w="2894"/>
        <w:gridCol w:w="902"/>
      </w:tblGrid>
      <w:tr>
        <w:trPr>
          <w:trHeight w:val="17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被投资单位</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股份性质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股数</w:t>
            </w:r>
          </w:p>
        </w:tc>
        <w:tc>
          <w:tcPr>
            <w:gridSpan w:val="2"/>
            <w:tcBorders/>
            <w:shd w:val="clear" w:color="auto" w:fill="FFFFFF"/>
            <w:vAlign w:val="bottom"/>
          </w:tcPr>
          <w:p>
            <w:pPr>
              <w:pStyle w:val="Style27"/>
              <w:keepNext w:val="0"/>
              <w:keepLines w:val="0"/>
              <w:widowControl w:val="0"/>
              <w:shd w:val="clear" w:color="auto" w:fill="auto"/>
              <w:tabs>
                <w:tab w:pos="715" w:val="left"/>
              </w:tabs>
              <w:bidi w:val="0"/>
              <w:spacing w:before="0" w:after="0" w:line="240" w:lineRule="auto"/>
              <w:ind w:left="0" w:right="0" w:firstLine="0"/>
              <w:jc w:val="left"/>
              <w:rPr>
                <w:sz w:val="24"/>
                <w:szCs w:val="24"/>
              </w:rPr>
            </w:pPr>
            <w:r>
              <w:rPr>
                <w:color w:val="000000"/>
                <w:spacing w:val="0"/>
                <w:w w:val="100"/>
                <w:position w:val="0"/>
                <w:sz w:val="24"/>
                <w:szCs w:val="24"/>
              </w:rPr>
              <w:t>股权比例</w:t>
            </w:r>
            <w:r>
              <w:rPr>
                <w:rFonts w:ascii="Arial" w:eastAsia="Arial" w:hAnsi="Arial" w:cs="Arial"/>
                <w:color w:val="000000"/>
                <w:spacing w:val="0"/>
                <w:w w:val="100"/>
                <w:position w:val="0"/>
                <w:sz w:val="20"/>
                <w:szCs w:val="20"/>
              </w:rPr>
              <w:tab/>
            </w:r>
            <w:r>
              <w:rPr>
                <w:color w:val="000000"/>
                <w:spacing w:val="0"/>
                <w:w w:val="100"/>
                <w:position w:val="0"/>
                <w:sz w:val="24"/>
                <w:szCs w:val="24"/>
              </w:rPr>
              <w:t>初始投资额</w:t>
            </w:r>
          </w:p>
        </w:tc>
        <w:tc>
          <w:tcPr>
            <w:gridSpan w:val="3"/>
            <w:tcBorders/>
            <w:shd w:val="clear" w:color="auto" w:fill="FFFFFF"/>
            <w:vAlign w:val="bottom"/>
          </w:tcPr>
          <w:p>
            <w:pPr>
              <w:pStyle w:val="Style27"/>
              <w:keepNext w:val="0"/>
              <w:keepLines w:val="0"/>
              <w:widowControl w:val="0"/>
              <w:shd w:val="clear" w:color="auto" w:fill="auto"/>
              <w:tabs>
                <w:tab w:pos="821" w:val="left"/>
                <w:tab w:pos="2549" w:val="left"/>
              </w:tabs>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2005-12-31</w:t>
              <w:tab/>
            </w:r>
            <w:r>
              <w:rPr>
                <w:color w:val="000000"/>
                <w:spacing w:val="0"/>
                <w:w w:val="100"/>
                <w:position w:val="0"/>
                <w:sz w:val="24"/>
                <w:szCs w:val="24"/>
              </w:rPr>
              <w:t>本期权益调整现金红利</w:t>
            </w:r>
            <w:r>
              <w:rPr>
                <w:rFonts w:ascii="Arial" w:eastAsia="Arial" w:hAnsi="Arial" w:cs="Arial"/>
                <w:color w:val="000000"/>
                <w:spacing w:val="0"/>
                <w:w w:val="100"/>
                <w:position w:val="0"/>
                <w:sz w:val="20"/>
                <w:szCs w:val="20"/>
              </w:rPr>
              <w:tab/>
            </w:r>
            <w:r>
              <w:rPr>
                <w:color w:val="000000"/>
                <w:spacing w:val="0"/>
                <w:w w:val="100"/>
                <w:position w:val="0"/>
                <w:sz w:val="24"/>
                <w:szCs w:val="24"/>
              </w:rPr>
              <w:t>本期增</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24"/>
                <w:szCs w:val="24"/>
              </w:rPr>
              <w:t>减</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2006-12-31</w:t>
            </w:r>
          </w:p>
        </w:tc>
      </w:tr>
      <w:tr>
        <w:trPr>
          <w:trHeight w:val="58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成本法核算单位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深圳市石油化工集团股份有</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法人股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13"/>
                <w:szCs w:val="13"/>
              </w:rPr>
              <w:t xml:space="preserve">32.8 </w:t>
            </w:r>
            <w:r>
              <w:rPr>
                <w:color w:val="000000"/>
                <w:spacing w:val="0"/>
                <w:w w:val="100"/>
                <w:position w:val="0"/>
                <w:sz w:val="24"/>
                <w:szCs w:val="24"/>
              </w:rPr>
              <w:t>万</w:t>
            </w:r>
          </w:p>
        </w:tc>
        <w:tc>
          <w:tcPr>
            <w:gridSpan w:val="2"/>
            <w:tcBorders/>
            <w:shd w:val="clear" w:color="auto" w:fill="FFFFFF"/>
            <w:vAlign w:val="center"/>
          </w:tcPr>
          <w:p>
            <w:pPr>
              <w:pStyle w:val="Style27"/>
              <w:keepNext w:val="0"/>
              <w:keepLines w:val="0"/>
              <w:widowControl w:val="0"/>
              <w:shd w:val="clear" w:color="auto" w:fill="auto"/>
              <w:tabs>
                <w:tab w:pos="754" w:val="left"/>
              </w:tabs>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0.54%</w:t>
              <w:tab/>
            </w:r>
            <w:r>
              <w:rPr>
                <w:rFonts w:ascii="Times New Roman" w:eastAsia="Times New Roman" w:hAnsi="Times New Roman" w:cs="Times New Roman"/>
                <w:color w:val="000000"/>
                <w:spacing w:val="0"/>
                <w:w w:val="100"/>
                <w:position w:val="0"/>
                <w:sz w:val="13"/>
                <w:szCs w:val="13"/>
              </w:rPr>
              <w:t>1,640,000.00</w:t>
            </w:r>
          </w:p>
        </w:tc>
        <w:tc>
          <w:tcPr>
            <w:gridSpan w:val="2"/>
            <w:tcBorders/>
            <w:shd w:val="clear" w:color="auto" w:fill="FFFFFF"/>
            <w:vAlign w:val="center"/>
          </w:tcPr>
          <w:p>
            <w:pPr>
              <w:pStyle w:val="Style27"/>
              <w:keepNext w:val="0"/>
              <w:keepLines w:val="0"/>
              <w:widowControl w:val="0"/>
              <w:shd w:val="clear" w:color="auto" w:fill="auto"/>
              <w:tabs>
                <w:tab w:pos="1258" w:val="left"/>
                <w:tab w:pos="2107" w:val="left"/>
                <w:tab w:pos="2899" w:val="left"/>
              </w:tabs>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1,640,000.00</w:t>
              <w:tab/>
              <w:t>-</w:t>
              <w:tab/>
              <w:t>-</w:t>
              <w:tab/>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1,640,000.00</w:t>
            </w:r>
          </w:p>
        </w:tc>
      </w:tr>
      <w:tr>
        <w:trPr>
          <w:trHeight w:val="38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其他股权投资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投资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股权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本期权益</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被投资单位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初始投资额</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2005-12-31</w:t>
            </w:r>
          </w:p>
        </w:tc>
        <w:tc>
          <w:tcPr>
            <w:tcBorders/>
            <w:shd w:val="clear" w:color="auto" w:fill="FFFFFF"/>
            <w:vAlign w:val="bottom"/>
          </w:tcPr>
          <w:p>
            <w:pPr>
              <w:pStyle w:val="Style27"/>
              <w:keepNext w:val="0"/>
              <w:keepLines w:val="0"/>
              <w:widowControl w:val="0"/>
              <w:shd w:val="clear" w:color="auto" w:fill="auto"/>
              <w:tabs>
                <w:tab w:pos="1843" w:val="left"/>
              </w:tabs>
              <w:bidi w:val="0"/>
              <w:spacing w:before="0" w:after="0" w:line="240" w:lineRule="auto"/>
              <w:ind w:left="0" w:right="0" w:firstLine="840"/>
              <w:jc w:val="left"/>
              <w:rPr>
                <w:sz w:val="13"/>
                <w:szCs w:val="13"/>
              </w:rPr>
            </w:pPr>
            <w:r>
              <w:rPr>
                <w:color w:val="000000"/>
                <w:spacing w:val="0"/>
                <w:w w:val="100"/>
                <w:position w:val="0"/>
                <w:sz w:val="24"/>
                <w:szCs w:val="24"/>
              </w:rPr>
              <w:t>累计权益调整</w:t>
            </w:r>
            <w:r>
              <w:rPr>
                <w:rFonts w:ascii="Arial" w:eastAsia="Arial" w:hAnsi="Arial" w:cs="Arial"/>
                <w:color w:val="000000"/>
                <w:spacing w:val="0"/>
                <w:w w:val="100"/>
                <w:position w:val="0"/>
                <w:sz w:val="20"/>
                <w:szCs w:val="20"/>
              </w:rPr>
              <w:tab/>
            </w:r>
            <w:r>
              <w:rPr>
                <w:color w:val="000000"/>
                <w:spacing w:val="0"/>
                <w:w w:val="100"/>
                <w:position w:val="0"/>
                <w:sz w:val="24"/>
                <w:szCs w:val="24"/>
              </w:rPr>
              <w:t>本期增</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24"/>
                <w:szCs w:val="24"/>
              </w:rPr>
              <w:t>减</w:t>
            </w:r>
            <w:r>
              <w:rPr>
                <w:color w:val="000000"/>
                <w:spacing w:val="0"/>
                <w:w w:val="100"/>
                <w:position w:val="0"/>
                <w:sz w:val="13"/>
                <w:szCs w:val="13"/>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2006-12-31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期限</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比例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调整</w:t>
            </w:r>
          </w:p>
        </w:tc>
        <w:tc>
          <w:tcPr>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成本法核算单位：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深圳大通食品工业有限公司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24"/>
                <w:szCs w:val="24"/>
              </w:rPr>
              <w:t>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3,835,697.65</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3,835,697.65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 - -</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3"/>
                <w:szCs w:val="13"/>
              </w:rPr>
            </w:pPr>
            <w:r>
              <w:rPr>
                <w:rFonts w:ascii="Times New Roman" w:eastAsia="Times New Roman" w:hAnsi="Times New Roman" w:cs="Times New Roman"/>
                <w:color w:val="000000"/>
                <w:spacing w:val="0"/>
                <w:w w:val="100"/>
                <w:position w:val="0"/>
                <w:sz w:val="13"/>
                <w:szCs w:val="13"/>
              </w:rPr>
              <w:t>3,835,697.65</w:t>
            </w:r>
          </w:p>
        </w:tc>
      </w:tr>
    </w:tbl>
    <w:p>
      <w:pPr>
        <w:widowControl w:val="0"/>
        <w:spacing w:after="579" w:line="1" w:lineRule="exact"/>
      </w:pPr>
    </w:p>
    <w:p>
      <w:pPr>
        <w:pStyle w:val="Style37"/>
        <w:keepNext w:val="0"/>
        <w:keepLines w:val="0"/>
        <w:widowControl w:val="0"/>
        <w:shd w:val="clear" w:color="auto" w:fill="auto"/>
        <w:bidi w:val="0"/>
        <w:spacing w:before="0" w:after="260" w:line="240" w:lineRule="auto"/>
        <w:ind w:left="0" w:right="0" w:firstLine="500"/>
        <w:jc w:val="left"/>
      </w:pPr>
      <w:r>
        <w:rPr>
          <w:rFonts w:ascii="Times New Roman" w:eastAsia="Times New Roman" w:hAnsi="Times New Roman" w:cs="Times New Roman"/>
          <w:color w:val="000000"/>
          <w:spacing w:val="0"/>
          <w:w w:val="100"/>
          <w:position w:val="0"/>
        </w:rPr>
        <w:t>c.</w:t>
      </w:r>
      <w:r>
        <w:rPr>
          <w:color w:val="000000"/>
          <w:spacing w:val="0"/>
          <w:w w:val="100"/>
          <w:position w:val="0"/>
        </w:rPr>
        <w:t>长期股权投资减值准备</w:t>
      </w:r>
    </w:p>
    <w:tbl>
      <w:tblPr>
        <w:tblOverlap w:val="never"/>
        <w:jc w:val="center"/>
        <w:tblLayout w:type="fixed"/>
      </w:tblPr>
      <w:tblGrid>
        <w:gridCol w:w="2328"/>
        <w:gridCol w:w="1469"/>
        <w:gridCol w:w="1162"/>
        <w:gridCol w:w="1267"/>
        <w:gridCol w:w="1286"/>
        <w:gridCol w:w="1536"/>
      </w:tblGrid>
      <w:tr>
        <w:trPr>
          <w:trHeight w:val="178" w:hRule="exact"/>
        </w:trPr>
        <w:tc>
          <w:tcPr>
            <w:tcBorders/>
            <w:shd w:val="clear" w:color="auto" w:fill="FFFFFF"/>
            <w:vAlign w:val="bottom"/>
          </w:tcPr>
          <w:p>
            <w:pPr>
              <w:pStyle w:val="Style27"/>
              <w:keepNext w:val="0"/>
              <w:keepLines w:val="0"/>
              <w:widowControl w:val="0"/>
              <w:shd w:val="clear" w:color="auto" w:fill="auto"/>
              <w:tabs>
                <w:tab w:pos="1293" w:val="left"/>
              </w:tabs>
              <w:bidi w:val="0"/>
              <w:spacing w:before="0" w:after="0" w:line="240" w:lineRule="auto"/>
              <w:ind w:left="0" w:right="0" w:firstLine="760"/>
              <w:jc w:val="left"/>
              <w:rPr>
                <w:sz w:val="24"/>
                <w:szCs w:val="24"/>
              </w:rPr>
            </w:pPr>
            <w:r>
              <w:rPr>
                <w:color w:val="000000"/>
                <w:spacing w:val="0"/>
                <w:w w:val="100"/>
                <w:position w:val="0"/>
                <w:sz w:val="24"/>
                <w:szCs w:val="24"/>
              </w:rPr>
              <w:t>项</w:t>
            </w:r>
            <w:r>
              <w:rPr>
                <w:rFonts w:ascii="Arial" w:eastAsia="Arial" w:hAnsi="Arial" w:cs="Arial"/>
                <w:color w:val="000000"/>
                <w:spacing w:val="0"/>
                <w:w w:val="100"/>
                <w:position w:val="0"/>
                <w:sz w:val="20"/>
                <w:szCs w:val="20"/>
              </w:rPr>
              <w:tab/>
            </w:r>
            <w:r>
              <w:rPr>
                <w:color w:val="000000"/>
                <w:spacing w:val="0"/>
                <w:w w:val="100"/>
                <w:position w:val="0"/>
                <w:sz w:val="24"/>
                <w:szCs w:val="24"/>
              </w:rPr>
              <w:t>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2005-12-31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本期增加</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本期减少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计提原因</w:t>
            </w:r>
          </w:p>
        </w:tc>
      </w:tr>
      <w:tr>
        <w:trPr>
          <w:trHeight w:val="58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深圳大通食品工业有限公司</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3,835,697.65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3,835,697.65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该公司已停产</w:t>
            </w:r>
          </w:p>
        </w:tc>
      </w:tr>
      <w:tr>
        <w:trPr>
          <w:trHeight w:val="30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深圳市石油化工集团股份有限公司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1,405,714.29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1,405,714.29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可收回价值低于账面价值</w:t>
            </w:r>
          </w:p>
        </w:tc>
      </w:tr>
      <w:tr>
        <w:trPr>
          <w:trHeight w:val="46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5,241,411.94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5,241,411.94</w:t>
            </w:r>
          </w:p>
        </w:tc>
        <w:tc>
          <w:tcPr>
            <w:tcBorders/>
            <w:shd w:val="clear" w:color="auto" w:fill="FFFFFF"/>
            <w:vAlign w:val="top"/>
          </w:tcPr>
          <w:p>
            <w:pPr>
              <w:widowControl w:val="0"/>
              <w:rPr>
                <w:sz w:val="10"/>
                <w:szCs w:val="10"/>
              </w:rPr>
            </w:pPr>
          </w:p>
        </w:tc>
      </w:tr>
    </w:tbl>
    <w:p>
      <w:pPr>
        <w:widowControl w:val="0"/>
        <w:spacing w:after="179" w:line="1" w:lineRule="exact"/>
      </w:pPr>
    </w:p>
    <w:p>
      <w:pPr>
        <w:pStyle w:val="Style37"/>
        <w:keepNext w:val="0"/>
        <w:keepLines w:val="0"/>
        <w:widowControl w:val="0"/>
        <w:shd w:val="clear" w:color="auto" w:fill="auto"/>
        <w:bidi w:val="0"/>
        <w:spacing w:before="0" w:after="0" w:line="240" w:lineRule="auto"/>
        <w:ind w:left="0" w:right="420" w:firstLine="0"/>
        <w:jc w:val="left"/>
      </w:pPr>
      <w:r>
        <mc:AlternateContent>
          <mc:Choice Requires="wps">
            <w:drawing>
              <wp:anchor distT="0" distB="0" distL="25400" distR="25400" simplePos="0" relativeHeight="125829413" behindDoc="0" locked="0" layoutInCell="1" allowOverlap="1">
                <wp:simplePos x="0" y="0"/>
                <wp:positionH relativeFrom="page">
                  <wp:posOffset>1262380</wp:posOffset>
                </wp:positionH>
                <wp:positionV relativeFrom="paragraph">
                  <wp:posOffset>12700</wp:posOffset>
                </wp:positionV>
                <wp:extent cx="2054225" cy="170815"/>
                <wp:wrapSquare wrapText="right"/>
                <wp:docPr id="203" name="Shape 203"/>
                <a:graphic xmlns:a="http://schemas.openxmlformats.org/drawingml/2006/main">
                  <a:graphicData uri="http://schemas.microsoft.com/office/word/2010/wordprocessingShape">
                    <wps:wsp>
                      <wps:cNvSpPr txBox="1"/>
                      <wps:spPr>
                        <a:xfrm>
                          <a:ext cx="205422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公司对深圳大通食品工业有限公司</w:t>
                            </w:r>
                          </w:p>
                        </w:txbxContent>
                      </wps:txbx>
                      <wps:bodyPr wrap="none" lIns="0" tIns="0" rIns="0" bIns="0">
                        <a:noAutoFit/>
                      </wps:bodyPr>
                    </wps:wsp>
                  </a:graphicData>
                </a:graphic>
              </wp:anchor>
            </w:drawing>
          </mc:Choice>
          <mc:Fallback>
            <w:pict>
              <v:shape id="_x0000_s1229" type="#_x0000_t202" style="position:absolute;margin-left:99.400000000000006pt;margin-top:1.pt;width:161.75pt;height:13.450000000000001pt;z-index:-125829340;mso-wrap-distance-left:2.pt;mso-wrap-distance-right: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公司对深圳大通食品工业有限公司</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30%</w:t>
      </w:r>
      <w:r>
        <w:rPr>
          <w:color w:val="000000"/>
          <w:spacing w:val="0"/>
          <w:w w:val="100"/>
          <w:position w:val="0"/>
        </w:rPr>
        <w:t>的股权在</w:t>
      </w:r>
      <w:r>
        <w:rPr>
          <w:rFonts w:ascii="Times New Roman" w:eastAsia="Times New Roman" w:hAnsi="Times New Roman" w:cs="Times New Roman"/>
          <w:color w:val="000000"/>
          <w:spacing w:val="0"/>
          <w:w w:val="100"/>
          <w:position w:val="0"/>
        </w:rPr>
        <w:t>2007</w:t>
      </w:r>
      <w:r>
        <w:rPr>
          <w:color w:val="000000"/>
          <w:spacing w:val="0"/>
          <w:w w:val="100"/>
          <w:position w:val="0"/>
        </w:rPr>
        <w:t>年被法院查封。此次查封，缘由于</w:t>
        <w:br w:type="page"/>
      </w:r>
      <w:r>
        <w:rPr>
          <w:rFonts w:ascii="Times New Roman" w:eastAsia="Times New Roman" w:hAnsi="Times New Roman" w:cs="Times New Roman"/>
          <w:color w:val="000000"/>
          <w:spacing w:val="0"/>
          <w:w w:val="100"/>
          <w:position w:val="0"/>
        </w:rPr>
        <w:t>CENTR</w:t>
      </w:r>
      <w:r>
        <w:rPr>
          <w:color w:val="000000"/>
          <w:spacing w:val="0"/>
          <w:w w:val="100"/>
          <w:position w:val="0"/>
        </w:rPr>
        <w:t xml:space="preserve">A </w:t>
      </w:r>
      <w:r>
        <w:rPr>
          <w:rFonts w:ascii="Times New Roman" w:eastAsia="Times New Roman" w:hAnsi="Times New Roman" w:cs="Times New Roman"/>
          <w:color w:val="000000"/>
          <w:spacing w:val="0"/>
          <w:w w:val="100"/>
          <w:position w:val="0"/>
        </w:rPr>
        <w:t xml:space="preserve">INTERTRACO LTD </w:t>
      </w:r>
      <w:r>
        <w:rPr>
          <w:color w:val="000000"/>
          <w:spacing w:val="0"/>
          <w:w w:val="100"/>
          <w:position w:val="0"/>
        </w:rPr>
        <w:t>（中央国际有限公司）与公司合营合同纠纷一案引起的，于</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日接中国国际经济贸易仲裁委员会华南分会</w:t>
      </w:r>
      <w:r>
        <w:rPr>
          <w:rFonts w:ascii="Times New Roman" w:eastAsia="Times New Roman" w:hAnsi="Times New Roman" w:cs="Times New Roman"/>
          <w:color w:val="000000"/>
          <w:spacing w:val="0"/>
          <w:w w:val="100"/>
          <w:position w:val="0"/>
        </w:rPr>
        <w:t>［2004］</w:t>
      </w:r>
      <w:r>
        <w:rPr>
          <w:color w:val="000000"/>
          <w:spacing w:val="0"/>
          <w:w w:val="100"/>
          <w:position w:val="0"/>
        </w:rPr>
        <w:t>中国贸仲深裁字第</w:t>
      </w:r>
      <w:r>
        <w:rPr>
          <w:rFonts w:ascii="Times New Roman" w:eastAsia="Times New Roman" w:hAnsi="Times New Roman" w:cs="Times New Roman"/>
          <w:color w:val="000000"/>
          <w:spacing w:val="0"/>
          <w:w w:val="100"/>
          <w:position w:val="0"/>
        </w:rPr>
        <w:t>76</w:t>
      </w:r>
      <w:r>
        <w:rPr>
          <w:color w:val="000000"/>
          <w:spacing w:val="0"/>
          <w:w w:val="100"/>
          <w:position w:val="0"/>
        </w:rPr>
        <w:t>号裁决书。详细情 况请看附注十一资产负债表日后非调整事项。</w:t>
      </w:r>
    </w:p>
    <w:p>
      <w:pPr>
        <w:pStyle w:val="Style37"/>
        <w:keepNext w:val="0"/>
        <w:keepLines w:val="0"/>
        <w:widowControl w:val="0"/>
        <w:numPr>
          <w:ilvl w:val="0"/>
          <w:numId w:val="47"/>
        </w:numPr>
        <w:shd w:val="clear" w:color="auto" w:fill="auto"/>
        <w:bidi w:val="0"/>
        <w:spacing w:before="0" w:after="220" w:line="446" w:lineRule="exact"/>
        <w:ind w:left="0" w:right="0" w:firstLine="420"/>
        <w:jc w:val="left"/>
      </w:pPr>
      <w:bookmarkStart w:id="335" w:name="bookmark335"/>
      <w:bookmarkEnd w:id="335"/>
      <w:r>
        <w:rPr>
          <w:color w:val="000000"/>
          <w:spacing w:val="0"/>
          <w:w w:val="100"/>
          <w:position w:val="0"/>
        </w:rPr>
        <w:t>固定资产及累计折旧</w:t>
      </w:r>
    </w:p>
    <w:tbl>
      <w:tblPr>
        <w:tblOverlap w:val="never"/>
        <w:jc w:val="center"/>
        <w:tblLayout w:type="fixed"/>
      </w:tblPr>
      <w:tblGrid>
        <w:gridCol w:w="1670"/>
        <w:gridCol w:w="2064"/>
        <w:gridCol w:w="1786"/>
        <w:gridCol w:w="1810"/>
        <w:gridCol w:w="1632"/>
      </w:tblGrid>
      <w:tr>
        <w:trPr>
          <w:trHeight w:val="23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类另</w:t>
            </w:r>
            <w:r>
              <w:rPr>
                <w:rFonts w:ascii="Times New Roman" w:eastAsia="Times New Roman" w:hAnsi="Times New Roman" w:cs="Times New Roman"/>
                <w:color w:val="000000"/>
                <w:spacing w:val="0"/>
                <w:w w:val="100"/>
                <w:position w:val="0"/>
                <w:sz w:val="18"/>
                <w:szCs w:val="18"/>
              </w:rPr>
              <w:t>U</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55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63,551,207.53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63,551,207.53</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747,069.75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747,069.75</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708,015.00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653,015.00</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3,199,222.02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16,400.00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456,518.00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2,759,104.02</w:t>
            </w:r>
          </w:p>
        </w:tc>
      </w:tr>
      <w:tr>
        <w:trPr>
          <w:trHeight w:val="45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68,205,514.30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511,518.00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67,710,396.30</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28,097,377.83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2,859,469.32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30,956,847.15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512,896.34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21,198.75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534,095.09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374,375.87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93,317.46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3,712.50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463,980.83</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1,777,781.55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364,356.04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406,827.77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1,735,309.82</w:t>
            </w:r>
          </w:p>
        </w:tc>
      </w:tr>
      <w:tr>
        <w:trPr>
          <w:trHeight w:val="45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30,762,431.59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3,338,341.57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410,540.27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33,690,232.89</w:t>
            </w:r>
          </w:p>
        </w:tc>
      </w:tr>
      <w:tr>
        <w:trPr>
          <w:trHeight w:val="48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净值</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37,443,082.71</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34,020,163.41</w:t>
            </w:r>
          </w:p>
        </w:tc>
      </w:tr>
    </w:tbl>
    <w:p>
      <w:pPr>
        <w:widowControl w:val="0"/>
        <w:spacing w:after="219" w:line="1" w:lineRule="exact"/>
      </w:pPr>
    </w:p>
    <w:p>
      <w:pPr>
        <w:pStyle w:val="Style37"/>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公司固定资产在</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年被法院查封，部分资产已经被拍卖过户，详细情况见附注十一资产负 </w:t>
      </w:r>
      <w:r>
        <w:rPr>
          <w:color w:val="000000"/>
          <w:spacing w:val="0"/>
          <w:w w:val="100"/>
          <w:position w:val="0"/>
        </w:rPr>
        <w:t>债表日后事项。</w:t>
      </w:r>
    </w:p>
    <w:p>
      <w:pPr>
        <w:pStyle w:val="Style37"/>
        <w:keepNext w:val="0"/>
        <w:keepLines w:val="0"/>
        <w:widowControl w:val="0"/>
        <w:numPr>
          <w:ilvl w:val="0"/>
          <w:numId w:val="47"/>
        </w:numPr>
        <w:shd w:val="clear" w:color="auto" w:fill="auto"/>
        <w:bidi w:val="0"/>
        <w:spacing w:before="0" w:after="220" w:line="240" w:lineRule="auto"/>
        <w:ind w:left="0" w:right="0" w:firstLine="420"/>
        <w:jc w:val="left"/>
      </w:pPr>
      <w:bookmarkStart w:id="336" w:name="bookmark336"/>
      <w:bookmarkEnd w:id="336"/>
      <w:r>
        <w:rPr>
          <w:color w:val="000000"/>
          <w:spacing w:val="0"/>
          <w:w w:val="100"/>
          <w:position w:val="0"/>
        </w:rPr>
        <w:t>固定资产减值准备</w:t>
      </w:r>
    </w:p>
    <w:tbl>
      <w:tblPr>
        <w:tblOverlap w:val="never"/>
        <w:jc w:val="center"/>
        <w:tblLayout w:type="fixed"/>
      </w:tblPr>
      <w:tblGrid>
        <w:gridCol w:w="1738"/>
        <w:gridCol w:w="2093"/>
        <w:gridCol w:w="1646"/>
        <w:gridCol w:w="1800"/>
        <w:gridCol w:w="1910"/>
      </w:tblGrid>
      <w:tr>
        <w:trPr>
          <w:trHeight w:val="26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类另</w:t>
            </w:r>
            <w:r>
              <w:rPr>
                <w:color w:val="000000"/>
                <w:spacing w:val="0"/>
                <w:w w:val="100"/>
                <w:position w:val="0"/>
                <w:sz w:val="20"/>
                <w:szCs w:val="20"/>
              </w:rPr>
              <w:t>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2006-12-31</w:t>
            </w:r>
          </w:p>
        </w:tc>
      </w:tr>
      <w:tr>
        <w:trPr>
          <w:trHeight w:val="52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232,231.39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232,231.39</w:t>
            </w:r>
          </w:p>
        </w:tc>
      </w:tr>
    </w:tbl>
    <w:p>
      <w:pPr>
        <w:widowControl w:val="0"/>
        <w:spacing w:after="699" w:line="1" w:lineRule="exact"/>
      </w:pPr>
    </w:p>
    <w:p>
      <w:pPr>
        <w:widowControl w:val="0"/>
        <w:spacing w:line="1" w:lineRule="exact"/>
      </w:pPr>
    </w:p>
    <w:tbl>
      <w:tblPr>
        <w:tblOverlap w:val="never"/>
        <w:jc w:val="center"/>
        <w:tblLayout w:type="fixed"/>
      </w:tblPr>
      <w:tblGrid>
        <w:gridCol w:w="1430"/>
        <w:gridCol w:w="998"/>
        <w:gridCol w:w="1123"/>
        <w:gridCol w:w="2275"/>
        <w:gridCol w:w="931"/>
        <w:gridCol w:w="1142"/>
        <w:gridCol w:w="1286"/>
      </w:tblGrid>
      <w:tr>
        <w:trPr>
          <w:trHeight w:val="763" w:hRule="exact"/>
        </w:trPr>
        <w:tc>
          <w:tcPr>
            <w:tcBorders/>
            <w:shd w:val="clear" w:color="auto" w:fill="FFFFFF"/>
            <w:vAlign w:val="top"/>
          </w:tcPr>
          <w:p>
            <w:pPr>
              <w:pStyle w:val="Style27"/>
              <w:keepNext w:val="0"/>
              <w:keepLines w:val="0"/>
              <w:widowControl w:val="0"/>
              <w:shd w:val="clear" w:color="auto" w:fill="auto"/>
              <w:bidi w:val="0"/>
              <w:spacing w:before="0" w:after="28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无形资产</w:t>
            </w:r>
          </w:p>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5"/>
                <w:szCs w:val="15"/>
              </w:rPr>
              <w:t>类另</w:t>
            </w:r>
            <w:r>
              <w:rPr>
                <w:rFonts w:ascii="Times New Roman" w:eastAsia="Times New Roman" w:hAnsi="Times New Roman" w:cs="Times New Roman"/>
                <w:color w:val="000000"/>
                <w:spacing w:val="0"/>
                <w:w w:val="100"/>
                <w:position w:val="0"/>
                <w:sz w:val="20"/>
                <w:szCs w:val="20"/>
              </w:rPr>
              <w:t>U</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取得方式</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原始金额</w:t>
            </w:r>
          </w:p>
        </w:tc>
        <w:tc>
          <w:tcPr>
            <w:tcBorders/>
            <w:shd w:val="clear" w:color="auto" w:fill="FFFFFF"/>
            <w:vAlign w:val="bottom"/>
          </w:tcPr>
          <w:p>
            <w:pPr>
              <w:pStyle w:val="Style27"/>
              <w:keepNext w:val="0"/>
              <w:keepLines w:val="0"/>
              <w:widowControl w:val="0"/>
              <w:shd w:val="clear" w:color="auto" w:fill="auto"/>
              <w:tabs>
                <w:tab w:pos="912" w:val="left"/>
              </w:tabs>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2005-12-31</w:t>
              <w:tab/>
            </w:r>
            <w:r>
              <w:rPr>
                <w:color w:val="000000"/>
                <w:spacing w:val="0"/>
                <w:w w:val="100"/>
                <w:position w:val="0"/>
                <w:sz w:val="15"/>
                <w:szCs w:val="15"/>
              </w:rPr>
              <w:t>本期增加</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转出</w:t>
            </w:r>
            <w:r>
              <w:rPr>
                <w:color w:val="000000"/>
                <w:spacing w:val="0"/>
                <w:w w:val="100"/>
                <w:position w:val="0"/>
                <w:sz w:val="15"/>
                <w:szCs w:val="15"/>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本期摊销</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剩余摊销年限</w:t>
            </w:r>
          </w:p>
        </w:tc>
      </w:tr>
      <w:tr>
        <w:trPr>
          <w:trHeight w:val="52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4,668,144.90</w:t>
            </w:r>
          </w:p>
        </w:tc>
        <w:tc>
          <w:tcPr>
            <w:tcBorders>
              <w:top w:val="single" w:sz="4"/>
            </w:tcBorders>
            <w:shd w:val="clear" w:color="auto" w:fill="FFFFFF"/>
            <w:vAlign w:val="bottom"/>
          </w:tcPr>
          <w:p>
            <w:pPr>
              <w:pStyle w:val="Style27"/>
              <w:keepNext w:val="0"/>
              <w:keepLines w:val="0"/>
              <w:widowControl w:val="0"/>
              <w:shd w:val="clear" w:color="auto" w:fill="auto"/>
              <w:tabs>
                <w:tab w:pos="1459"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3,368,060.00</w:t>
              <w:tab/>
            </w: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93,600.00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3,274,460.00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w:t>
            </w:r>
            <w:r>
              <w:rPr>
                <w:color w:val="000000"/>
                <w:spacing w:val="0"/>
                <w:w w:val="100"/>
                <w:position w:val="0"/>
                <w:sz w:val="15"/>
                <w:szCs w:val="15"/>
              </w:rPr>
              <w:t>年</w:t>
            </w:r>
          </w:p>
        </w:tc>
      </w:tr>
    </w:tbl>
    <w:p>
      <w:pPr>
        <w:widowControl w:val="0"/>
        <w:spacing w:after="699" w:line="1" w:lineRule="exact"/>
      </w:pPr>
    </w:p>
    <w:p>
      <w:pPr>
        <w:pStyle w:val="Style37"/>
        <w:keepNext w:val="0"/>
        <w:keepLines w:val="0"/>
        <w:widowControl w:val="0"/>
        <w:shd w:val="clear" w:color="auto" w:fill="auto"/>
        <w:bidi w:val="0"/>
        <w:spacing w:before="0" w:after="220" w:line="240" w:lineRule="auto"/>
        <w:ind w:left="0" w:right="0" w:firstLine="540"/>
        <w:jc w:val="left"/>
      </w:pPr>
      <w:bookmarkStart w:id="337" w:name="bookmark337"/>
      <w:r>
        <w:rPr>
          <w:color w:val="000000"/>
          <w:spacing w:val="0"/>
          <w:w w:val="100"/>
          <w:position w:val="0"/>
        </w:rPr>
        <w:t>该</w:t>
      </w:r>
      <w:bookmarkEnd w:id="337"/>
      <w:r>
        <w:rPr>
          <w:color w:val="000000"/>
          <w:spacing w:val="0"/>
          <w:w w:val="100"/>
          <w:position w:val="0"/>
        </w:rPr>
        <w:t>等资产在</w:t>
      </w:r>
      <w:r>
        <w:rPr>
          <w:rFonts w:ascii="Times New Roman" w:eastAsia="Times New Roman" w:hAnsi="Times New Roman" w:cs="Times New Roman"/>
          <w:color w:val="000000"/>
          <w:spacing w:val="0"/>
          <w:w w:val="100"/>
          <w:position w:val="0"/>
        </w:rPr>
        <w:t>2007</w:t>
      </w:r>
      <w:r>
        <w:rPr>
          <w:color w:val="000000"/>
          <w:spacing w:val="0"/>
          <w:w w:val="100"/>
          <w:position w:val="0"/>
        </w:rPr>
        <w:t>年被法院查封，详细情况见附注十一资产负债表日后事项。</w:t>
      </w:r>
    </w:p>
    <w:p>
      <w:pPr>
        <w:pStyle w:val="Style37"/>
        <w:keepNext w:val="0"/>
        <w:keepLines w:val="0"/>
        <w:widowControl w:val="0"/>
        <w:numPr>
          <w:ilvl w:val="0"/>
          <w:numId w:val="49"/>
        </w:numPr>
        <w:shd w:val="clear" w:color="auto" w:fill="auto"/>
        <w:tabs>
          <w:tab w:pos="961" w:val="left"/>
        </w:tabs>
        <w:bidi w:val="0"/>
        <w:spacing w:before="0" w:after="0" w:line="514" w:lineRule="exact"/>
        <w:ind w:left="0" w:right="0" w:firstLine="540"/>
        <w:jc w:val="left"/>
      </w:pPr>
      <w:bookmarkStart w:id="338" w:name="bookmark338"/>
      <w:bookmarkEnd w:id="338"/>
      <w:r>
        <w:rPr>
          <w:color w:val="000000"/>
          <w:spacing w:val="0"/>
          <w:w w:val="100"/>
          <w:position w:val="0"/>
        </w:rPr>
        <w:t>长期待摊费用</w:t>
      </w:r>
    </w:p>
    <w:p>
      <w:pPr>
        <w:pStyle w:val="Style99"/>
        <w:keepNext w:val="0"/>
        <w:keepLines w:val="0"/>
        <w:widowControl w:val="0"/>
        <w:shd w:val="clear" w:color="auto" w:fill="auto"/>
        <w:bidi w:val="0"/>
        <w:spacing w:before="0" w:after="0" w:line="511" w:lineRule="exact"/>
        <w:ind w:left="0" w:right="720" w:firstLine="0"/>
        <w:jc w:val="right"/>
      </w:pPr>
      <w:r>
        <w:rPr>
          <w:color w:val="000000"/>
          <w:spacing w:val="0"/>
          <w:w w:val="100"/>
          <w:position w:val="0"/>
        </w:rPr>
        <w:t>剩余</w:t>
      </w:r>
    </w:p>
    <w:p>
      <w:pPr>
        <w:pStyle w:val="Style27"/>
        <w:keepNext w:val="0"/>
        <w:keepLines w:val="0"/>
        <w:widowControl w:val="0"/>
        <w:shd w:val="clear" w:color="auto" w:fill="auto"/>
        <w:tabs>
          <w:tab w:leader="underscore" w:pos="1370" w:val="left"/>
          <w:tab w:pos="2830" w:val="left"/>
          <w:tab w:pos="4558" w:val="left"/>
          <w:tab w:pos="5542" w:val="left"/>
          <w:tab w:pos="6727" w:val="left"/>
          <w:tab w:leader="underscore" w:pos="8013" w:val="left"/>
          <w:tab w:pos="8013" w:val="left"/>
          <w:tab w:pos="8013" w:val="left"/>
          <w:tab w:pos="8014" w:val="left"/>
          <w:tab w:pos="8014" w:val="left"/>
          <w:tab w:pos="8426" w:val="left"/>
        </w:tabs>
        <w:bidi w:val="0"/>
        <w:spacing w:before="0" w:after="0" w:line="504" w:lineRule="exact"/>
        <w:ind w:left="540" w:right="0" w:firstLine="20"/>
        <w:jc w:val="left"/>
        <w:rPr>
          <w:sz w:val="18"/>
          <w:szCs w:val="18"/>
        </w:rPr>
      </w:pPr>
      <w:r>
        <w:rPr>
          <w:i/>
          <w:iCs/>
          <w:color w:val="000000"/>
          <w:spacing w:val="0"/>
          <w:w w:val="100"/>
          <w:position w:val="0"/>
          <w:sz w:val="18"/>
          <w:szCs w:val="18"/>
        </w:rPr>
        <w:tab/>
        <w:t>项目</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2005-12-31</w:t>
        <w:tab/>
      </w:r>
      <w:r>
        <w:rPr>
          <w:color w:val="000000"/>
          <w:spacing w:val="0"/>
          <w:w w:val="100"/>
          <w:position w:val="0"/>
          <w:sz w:val="18"/>
          <w:szCs w:val="18"/>
          <w:u w:val="single"/>
        </w:rPr>
        <w:t>本期增加</w:t>
        <w:tab/>
        <w:t>本期摊销</w:t>
        <w:tab/>
      </w:r>
      <w:r>
        <w:rPr>
          <w:rFonts w:ascii="Times New Roman" w:eastAsia="Times New Roman" w:hAnsi="Times New Roman" w:cs="Times New Roman"/>
          <w:color w:val="000000"/>
          <w:spacing w:val="0"/>
          <w:w w:val="100"/>
          <w:position w:val="0"/>
          <w:sz w:val="18"/>
          <w:szCs w:val="18"/>
          <w:u w:val="single"/>
        </w:rPr>
        <w:t>2006-12-31</w:t>
        <w:tab/>
      </w:r>
      <w:r>
        <w:rPr>
          <w:color w:val="000000"/>
          <w:spacing w:val="0"/>
          <w:w w:val="100"/>
          <w:position w:val="0"/>
          <w:sz w:val="18"/>
          <w:szCs w:val="18"/>
          <w:u w:val="single"/>
        </w:rPr>
        <w:t>摊销期</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月</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 xml:space="preserve"> </w:t>
      </w:r>
      <w:r>
        <w:rPr>
          <w:color w:val="000000"/>
          <w:spacing w:val="0"/>
          <w:w w:val="100"/>
          <w:position w:val="0"/>
          <w:sz w:val="18"/>
          <w:szCs w:val="18"/>
        </w:rPr>
        <w:t xml:space="preserve">工业城厂房 </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sz w:val="18"/>
          <w:szCs w:val="18"/>
        </w:rPr>
        <w:t>年租金</w:t>
        <w:tab/>
      </w:r>
      <w:r>
        <w:rPr>
          <w:rFonts w:ascii="Times New Roman" w:eastAsia="Times New Roman" w:hAnsi="Times New Roman" w:cs="Times New Roman"/>
          <w:color w:val="000000"/>
          <w:spacing w:val="0"/>
          <w:w w:val="100"/>
          <w:position w:val="0"/>
          <w:sz w:val="18"/>
          <w:szCs w:val="18"/>
        </w:rPr>
        <w:t>2,977,825.00</w:t>
        <w:tab/>
        <w:t>0.00</w:t>
        <w:tab/>
        <w:t>80,400.00</w:t>
        <w:tab/>
        <w:t>2,897,425.00</w:t>
        <w:tab/>
      </w:r>
      <w:r>
        <w:rPr>
          <w:rFonts w:ascii="Times New Roman" w:eastAsia="Times New Roman" w:hAnsi="Times New Roman" w:cs="Times New Roman"/>
          <w:color w:val="000000"/>
          <w:spacing w:val="0"/>
          <w:w w:val="100"/>
          <w:position w:val="0"/>
          <w:sz w:val="18"/>
          <w:szCs w:val="18"/>
        </w:rPr>
        <w:t>427</w:t>
      </w:r>
    </w:p>
    <w:p>
      <w:pPr>
        <w:pStyle w:val="Style37"/>
        <w:keepNext w:val="0"/>
        <w:keepLines w:val="0"/>
        <w:widowControl w:val="0"/>
        <w:shd w:val="clear" w:color="auto" w:fill="auto"/>
        <w:bidi w:val="0"/>
        <w:spacing w:before="0" w:after="0" w:line="518" w:lineRule="exact"/>
        <w:ind w:left="0" w:right="0" w:firstLine="560"/>
        <w:jc w:val="left"/>
      </w:pPr>
      <w:r>
        <w:rPr>
          <w:color w:val="000000"/>
          <w:spacing w:val="0"/>
          <w:w w:val="100"/>
          <w:position w:val="0"/>
        </w:rPr>
        <w:t>资产在</w:t>
      </w:r>
      <w:r>
        <w:rPr>
          <w:rFonts w:ascii="Times New Roman" w:eastAsia="Times New Roman" w:hAnsi="Times New Roman" w:cs="Times New Roman"/>
          <w:color w:val="000000"/>
          <w:spacing w:val="0"/>
          <w:w w:val="100"/>
          <w:position w:val="0"/>
        </w:rPr>
        <w:t>2007</w:t>
      </w:r>
      <w:r>
        <w:rPr>
          <w:color w:val="000000"/>
          <w:spacing w:val="0"/>
          <w:w w:val="100"/>
          <w:position w:val="0"/>
        </w:rPr>
        <w:t>年被法院查封，部分资产已经被拍卖过户，详细情况见附注十一资产负债表日后 事项。</w:t>
      </w:r>
    </w:p>
    <w:p>
      <w:pPr>
        <w:pStyle w:val="Style37"/>
        <w:keepNext w:val="0"/>
        <w:keepLines w:val="0"/>
        <w:widowControl w:val="0"/>
        <w:numPr>
          <w:ilvl w:val="0"/>
          <w:numId w:val="49"/>
        </w:numPr>
        <w:shd w:val="clear" w:color="auto" w:fill="auto"/>
        <w:tabs>
          <w:tab w:pos="981" w:val="left"/>
        </w:tabs>
        <w:bidi w:val="0"/>
        <w:spacing w:before="0" w:after="260" w:line="518" w:lineRule="exact"/>
        <w:ind w:left="0" w:right="0" w:firstLine="560"/>
        <w:jc w:val="left"/>
      </w:pPr>
      <w:bookmarkStart w:id="339" w:name="bookmark339"/>
      <w:bookmarkEnd w:id="339"/>
      <w:r>
        <w:rPr>
          <w:color w:val="000000"/>
          <w:spacing w:val="0"/>
          <w:w w:val="100"/>
          <w:position w:val="0"/>
        </w:rPr>
        <w:t>短期借款</w:t>
      </w:r>
    </w:p>
    <w:p>
      <w:pPr>
        <w:pStyle w:val="Style27"/>
        <w:keepNext w:val="0"/>
        <w:keepLines w:val="0"/>
        <w:widowControl w:val="0"/>
        <w:shd w:val="clear" w:color="auto" w:fill="auto"/>
        <w:tabs>
          <w:tab w:leader="underscore" w:pos="4824" w:val="center"/>
          <w:tab w:leader="underscore" w:pos="6105" w:val="left"/>
          <w:tab w:leader="underscore" w:pos="7573" w:val="left"/>
        </w:tabs>
        <w:bidi w:val="0"/>
        <w:spacing w:before="0" w:after="0" w:line="602" w:lineRule="auto"/>
        <w:ind w:left="3580" w:right="0" w:firstLine="0"/>
        <w:jc w:val="left"/>
        <w:rPr>
          <w:sz w:val="18"/>
          <w:szCs w:val="18"/>
        </w:rPr>
      </w:pP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2006-12-31</w:t>
      </w:r>
      <w:r>
        <w:rPr>
          <w:rFonts w:ascii="Times New Roman" w:eastAsia="Times New Roman" w:hAnsi="Times New Roman" w:cs="Times New Roman"/>
          <w:color w:val="000000"/>
          <w:spacing w:val="0"/>
          <w:w w:val="100"/>
          <w:position w:val="0"/>
          <w:sz w:val="18"/>
          <w:szCs w:val="18"/>
        </w:rPr>
        <w:tab/>
        <w:t xml:space="preserve"> </w:t>
        <w:tab/>
      </w:r>
      <w:r>
        <w:rPr>
          <w:rFonts w:ascii="Times New Roman" w:eastAsia="Times New Roman" w:hAnsi="Times New Roman" w:cs="Times New Roman"/>
          <w:color w:val="000000"/>
          <w:spacing w:val="0"/>
          <w:w w:val="100"/>
          <w:position w:val="0"/>
          <w:sz w:val="18"/>
          <w:szCs w:val="18"/>
          <w:u w:val="single"/>
        </w:rPr>
        <w:t>2005-12-31</w:t>
      </w:r>
    </w:p>
    <w:p>
      <w:pPr>
        <w:pStyle w:val="Style37"/>
        <w:keepNext w:val="0"/>
        <w:keepLines w:val="0"/>
        <w:widowControl w:val="0"/>
        <w:shd w:val="clear" w:color="auto" w:fill="auto"/>
        <w:tabs>
          <w:tab w:pos="3509" w:val="center"/>
          <w:tab w:leader="underscore" w:pos="4762" w:val="left"/>
          <w:tab w:leader="underscore" w:pos="6355" w:val="left"/>
        </w:tabs>
        <w:bidi w:val="0"/>
        <w:spacing w:before="0" w:after="0" w:line="518" w:lineRule="exact"/>
        <w:ind w:left="0" w:right="0" w:firstLine="0"/>
        <w:jc w:val="center"/>
      </w:pPr>
      <w:r>
        <w:rPr>
          <w:color w:val="000000"/>
          <w:spacing w:val="0"/>
          <w:w w:val="100"/>
          <w:position w:val="0"/>
          <w:u w:val="single"/>
        </w:rPr>
        <w:t>借款类别</w:t>
      </w:r>
      <w:r>
        <w:rPr>
          <w:color w:val="000000"/>
          <w:spacing w:val="0"/>
          <w:w w:val="100"/>
          <w:position w:val="0"/>
        </w:rPr>
        <w:tab/>
        <w:t xml:space="preserve"> 余额</w:t>
        <w:tab/>
        <w:t xml:space="preserve"> </w:t>
        <w:tab/>
      </w:r>
      <w:r>
        <w:rPr>
          <w:color w:val="000000"/>
          <w:spacing w:val="0"/>
          <w:w w:val="100"/>
          <w:position w:val="0"/>
          <w:u w:val="single"/>
        </w:rPr>
        <w:t>余额</w:t>
      </w:r>
    </w:p>
    <w:p>
      <w:pPr>
        <w:pStyle w:val="Style63"/>
        <w:keepNext w:val="0"/>
        <w:keepLines w:val="0"/>
        <w:widowControl w:val="0"/>
        <w:shd w:val="clear" w:color="auto" w:fill="auto"/>
        <w:tabs>
          <w:tab w:pos="4824" w:val="center"/>
          <w:tab w:pos="8446" w:val="right"/>
        </w:tabs>
        <w:bidi w:val="0"/>
        <w:spacing w:before="0" w:after="0" w:line="518" w:lineRule="exact"/>
        <w:ind w:left="0" w:right="0" w:firstLine="540"/>
        <w:jc w:val="left"/>
      </w:pPr>
      <w:r>
        <w:rPr>
          <w:rFonts w:ascii="SimSun" w:eastAsia="SimSun" w:hAnsi="SimSun" w:cs="SimSun"/>
          <w:color w:val="000000"/>
          <w:spacing w:val="0"/>
          <w:w w:val="100"/>
          <w:position w:val="0"/>
        </w:rPr>
        <w:t>银行借款</w:t>
        <w:tab/>
      </w:r>
      <w:r>
        <w:rPr>
          <w:color w:val="000000"/>
          <w:spacing w:val="0"/>
          <w:w w:val="100"/>
          <w:position w:val="0"/>
        </w:rPr>
        <w:t>46,370,842.28</w:t>
        <w:tab/>
        <w:t>50,000,000.00</w:t>
      </w:r>
    </w:p>
    <w:p>
      <w:pPr>
        <w:pStyle w:val="Style63"/>
        <w:keepNext w:val="0"/>
        <w:keepLines w:val="0"/>
        <w:widowControl w:val="0"/>
        <w:shd w:val="clear" w:color="auto" w:fill="auto"/>
        <w:tabs>
          <w:tab w:pos="4824" w:val="center"/>
          <w:tab w:pos="8446" w:val="right"/>
        </w:tabs>
        <w:bidi w:val="0"/>
        <w:spacing w:before="0" w:after="0" w:line="518" w:lineRule="exact"/>
        <w:ind w:left="0" w:right="0" w:firstLine="540"/>
        <w:jc w:val="left"/>
      </w:pPr>
      <w:r>
        <w:rPr>
          <w:rFonts w:ascii="SimSun" w:eastAsia="SimSun" w:hAnsi="SimSun" w:cs="SimSun"/>
          <w:color w:val="000000"/>
          <w:spacing w:val="0"/>
          <w:w w:val="100"/>
          <w:position w:val="0"/>
        </w:rPr>
        <w:t>其中：担保</w:t>
        <w:tab/>
      </w:r>
      <w:r>
        <w:rPr>
          <w:color w:val="000000"/>
          <w:spacing w:val="0"/>
          <w:w w:val="100"/>
          <w:position w:val="0"/>
        </w:rPr>
        <w:t>46,370,842.28</w:t>
        <w:tab/>
        <w:t>50,000,000.00</w:t>
      </w:r>
    </w:p>
    <w:p>
      <w:pPr>
        <w:pStyle w:val="Style37"/>
        <w:keepNext w:val="0"/>
        <w:keepLines w:val="0"/>
        <w:widowControl w:val="0"/>
        <w:shd w:val="clear" w:color="auto" w:fill="auto"/>
        <w:bidi w:val="0"/>
        <w:spacing w:before="0" w:after="480" w:line="506" w:lineRule="exact"/>
        <w:ind w:left="0" w:right="0" w:firstLine="560"/>
        <w:jc w:val="left"/>
      </w:pPr>
      <w:r>
        <w:rPr>
          <w:color w:val="000000"/>
          <w:spacing w:val="0"/>
          <w:w w:val="100"/>
          <w:position w:val="0"/>
        </w:rPr>
        <w:t>上述借款分别于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月和</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月到期。公司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月归还</w:t>
      </w:r>
      <w:r>
        <w:rPr>
          <w:rFonts w:ascii="Times New Roman" w:eastAsia="Times New Roman" w:hAnsi="Times New Roman" w:cs="Times New Roman"/>
          <w:color w:val="000000"/>
          <w:spacing w:val="0"/>
          <w:w w:val="100"/>
          <w:position w:val="0"/>
        </w:rPr>
        <w:t>12</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月归还</w:t>
      </w:r>
      <w:r>
        <w:rPr>
          <w:rFonts w:ascii="Times New Roman" w:eastAsia="Times New Roman" w:hAnsi="Times New Roman" w:cs="Times New Roman"/>
          <w:color w:val="000000"/>
          <w:spacing w:val="0"/>
          <w:w w:val="100"/>
          <w:position w:val="0"/>
        </w:rPr>
        <w:t>3,509,157.72</w:t>
      </w:r>
      <w:r>
        <w:rPr>
          <w:color w:val="000000"/>
          <w:spacing w:val="0"/>
          <w:w w:val="100"/>
          <w:position w:val="0"/>
        </w:rPr>
        <w:t>元，截止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日，尚欠</w:t>
      </w:r>
      <w:r>
        <w:rPr>
          <w:rFonts w:ascii="Times New Roman" w:eastAsia="Times New Roman" w:hAnsi="Times New Roman" w:cs="Times New Roman"/>
          <w:color w:val="000000"/>
          <w:spacing w:val="0"/>
          <w:w w:val="100"/>
          <w:position w:val="0"/>
        </w:rPr>
        <w:t>46,370,842.28</w:t>
      </w:r>
      <w:r>
        <w:rPr>
          <w:color w:val="000000"/>
          <w:spacing w:val="0"/>
          <w:w w:val="100"/>
          <w:position w:val="0"/>
        </w:rPr>
        <w:t>元。该笔借款，银行已经提起 诉讼，并经法院裁定。详情见附注十二。</w:t>
      </w:r>
    </w:p>
    <w:p>
      <w:pPr>
        <w:pStyle w:val="Style37"/>
        <w:keepNext w:val="0"/>
        <w:keepLines w:val="0"/>
        <w:widowControl w:val="0"/>
        <w:numPr>
          <w:ilvl w:val="0"/>
          <w:numId w:val="49"/>
        </w:numPr>
        <w:shd w:val="clear" w:color="auto" w:fill="auto"/>
        <w:tabs>
          <w:tab w:pos="861" w:val="left"/>
        </w:tabs>
        <w:bidi w:val="0"/>
        <w:spacing w:before="0" w:after="0" w:line="514" w:lineRule="exact"/>
        <w:ind w:left="0" w:right="0"/>
        <w:jc w:val="left"/>
      </w:pPr>
      <w:bookmarkStart w:id="340" w:name="bookmark340"/>
      <w:bookmarkEnd w:id="340"/>
      <w:r>
        <w:rPr>
          <w:color w:val="000000"/>
          <w:spacing w:val="0"/>
          <w:w w:val="100"/>
          <w:position w:val="0"/>
        </w:rPr>
        <w:t>应付账款</w:t>
      </w:r>
    </w:p>
    <w:p>
      <w:pPr>
        <w:pStyle w:val="Style37"/>
        <w:keepNext w:val="0"/>
        <w:keepLines w:val="0"/>
        <w:widowControl w:val="0"/>
        <w:shd w:val="clear" w:color="auto" w:fill="auto"/>
        <w:bidi w:val="0"/>
        <w:spacing w:before="0" w:after="0" w:line="514" w:lineRule="exact"/>
        <w:ind w:left="0" w:right="0"/>
        <w:jc w:val="left"/>
      </w:pPr>
      <w:r>
        <w:rPr>
          <w:color w:val="000000"/>
          <w:spacing w:val="0"/>
          <w:w w:val="100"/>
          <w:position w:val="0"/>
        </w:rPr>
        <w:t>应付账款期末余额为</w:t>
      </w:r>
      <w:r>
        <w:rPr>
          <w:rFonts w:ascii="Times New Roman" w:eastAsia="Times New Roman" w:hAnsi="Times New Roman" w:cs="Times New Roman"/>
          <w:color w:val="000000"/>
          <w:spacing w:val="0"/>
          <w:w w:val="100"/>
          <w:position w:val="0"/>
        </w:rPr>
        <w:t>8,219,736.95</w:t>
      </w:r>
      <w:r>
        <w:rPr>
          <w:color w:val="000000"/>
          <w:spacing w:val="0"/>
          <w:w w:val="100"/>
          <w:position w:val="0"/>
        </w:rPr>
        <w:t>元。</w:t>
      </w:r>
    </w:p>
    <w:p>
      <w:pPr>
        <w:pStyle w:val="Style37"/>
        <w:keepNext w:val="0"/>
        <w:keepLines w:val="0"/>
        <w:widowControl w:val="0"/>
        <w:shd w:val="clear" w:color="auto" w:fill="auto"/>
        <w:bidi w:val="0"/>
        <w:spacing w:before="0" w:after="480" w:line="514" w:lineRule="exact"/>
        <w:ind w:left="0" w:right="0"/>
        <w:jc w:val="left"/>
      </w:pPr>
      <w:r>
        <w:rPr>
          <w:color w:val="000000"/>
          <w:spacing w:val="0"/>
          <w:w w:val="100"/>
          <w:position w:val="0"/>
        </w:rPr>
        <w:t>应付账款期末余额中无欠持公司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37"/>
        <w:keepNext w:val="0"/>
        <w:keepLines w:val="0"/>
        <w:widowControl w:val="0"/>
        <w:numPr>
          <w:ilvl w:val="0"/>
          <w:numId w:val="49"/>
        </w:numPr>
        <w:shd w:val="clear" w:color="auto" w:fill="auto"/>
        <w:tabs>
          <w:tab w:pos="861" w:val="left"/>
        </w:tabs>
        <w:bidi w:val="0"/>
        <w:spacing w:before="0" w:after="0" w:line="514" w:lineRule="exact"/>
        <w:ind w:left="0" w:right="0"/>
        <w:jc w:val="left"/>
      </w:pPr>
      <w:bookmarkStart w:id="341" w:name="bookmark341"/>
      <w:bookmarkEnd w:id="341"/>
      <w:r>
        <w:rPr>
          <w:color w:val="000000"/>
          <w:spacing w:val="0"/>
          <w:w w:val="100"/>
          <w:position w:val="0"/>
        </w:rPr>
        <w:t>预收账款</w:t>
      </w:r>
    </w:p>
    <w:p>
      <w:pPr>
        <w:pStyle w:val="Style37"/>
        <w:keepNext w:val="0"/>
        <w:keepLines w:val="0"/>
        <w:widowControl w:val="0"/>
        <w:shd w:val="clear" w:color="auto" w:fill="auto"/>
        <w:bidi w:val="0"/>
        <w:spacing w:before="0" w:after="0" w:line="514" w:lineRule="exact"/>
        <w:ind w:left="0" w:right="0"/>
        <w:jc w:val="left"/>
      </w:pPr>
      <w:r>
        <w:rPr>
          <w:color w:val="000000"/>
          <w:spacing w:val="0"/>
          <w:w w:val="100"/>
          <w:position w:val="0"/>
        </w:rPr>
        <w:t>预收账款期末余额为</w:t>
      </w:r>
      <w:r>
        <w:rPr>
          <w:rFonts w:ascii="Times New Roman" w:eastAsia="Times New Roman" w:hAnsi="Times New Roman" w:cs="Times New Roman"/>
          <w:color w:val="000000"/>
          <w:spacing w:val="0"/>
          <w:w w:val="100"/>
          <w:position w:val="0"/>
        </w:rPr>
        <w:t>879,367.01</w:t>
      </w:r>
      <w:r>
        <w:rPr>
          <w:color w:val="000000"/>
          <w:spacing w:val="0"/>
          <w:w w:val="100"/>
          <w:position w:val="0"/>
        </w:rPr>
        <w:t>元。</w:t>
      </w:r>
    </w:p>
    <w:p>
      <w:pPr>
        <w:pStyle w:val="Style37"/>
        <w:keepNext w:val="0"/>
        <w:keepLines w:val="0"/>
        <w:widowControl w:val="0"/>
        <w:shd w:val="clear" w:color="auto" w:fill="auto"/>
        <w:bidi w:val="0"/>
        <w:spacing w:before="0" w:after="480" w:line="514" w:lineRule="exact"/>
        <w:ind w:left="0" w:right="0"/>
        <w:jc w:val="left"/>
      </w:pPr>
      <w:r>
        <w:rPr>
          <w:color w:val="000000"/>
          <w:spacing w:val="0"/>
          <w:w w:val="100"/>
          <w:position w:val="0"/>
        </w:rPr>
        <w:t>预收账款期末余额中无欠持公司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37"/>
        <w:keepNext w:val="0"/>
        <w:keepLines w:val="0"/>
        <w:widowControl w:val="0"/>
        <w:numPr>
          <w:ilvl w:val="0"/>
          <w:numId w:val="49"/>
        </w:numPr>
        <w:shd w:val="clear" w:color="auto" w:fill="auto"/>
        <w:tabs>
          <w:tab w:pos="861" w:val="left"/>
        </w:tabs>
        <w:bidi w:val="0"/>
        <w:spacing w:before="0" w:after="0" w:line="509" w:lineRule="exact"/>
        <w:ind w:left="0" w:right="0"/>
        <w:jc w:val="left"/>
      </w:pPr>
      <w:bookmarkStart w:id="342" w:name="bookmark342"/>
      <w:bookmarkEnd w:id="342"/>
      <w:r>
        <w:rPr>
          <w:color w:val="000000"/>
          <w:spacing w:val="0"/>
          <w:w w:val="100"/>
          <w:position w:val="0"/>
        </w:rPr>
        <w:t>应付股利</w:t>
      </w:r>
    </w:p>
    <w:p>
      <w:pPr>
        <w:pStyle w:val="Style63"/>
        <w:keepNext w:val="0"/>
        <w:keepLines w:val="0"/>
        <w:widowControl w:val="0"/>
        <w:shd w:val="clear" w:color="auto" w:fill="auto"/>
        <w:tabs>
          <w:tab w:leader="underscore" w:pos="2082" w:val="left"/>
          <w:tab w:pos="5557" w:val="left"/>
          <w:tab w:leader="underscore" w:pos="7574" w:val="left"/>
          <w:tab w:pos="7574" w:val="left"/>
          <w:tab w:pos="7976" w:val="left"/>
        </w:tabs>
        <w:bidi w:val="0"/>
        <w:spacing w:before="0" w:after="0" w:line="509" w:lineRule="exact"/>
        <w:ind w:left="540" w:right="0" w:hanging="100"/>
        <w:jc w:val="left"/>
      </w:pP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投资者</w:t>
      </w:r>
      <w:r>
        <w:rPr>
          <w:rFonts w:ascii="SimSun" w:eastAsia="SimSun" w:hAnsi="SimSun" w:cs="SimSun"/>
          <w:color w:val="000000"/>
          <w:spacing w:val="0"/>
          <w:w w:val="100"/>
          <w:position w:val="0"/>
        </w:rPr>
        <w:tab/>
        <w:t xml:space="preserve"> </w:t>
      </w:r>
      <w:r>
        <w:rPr>
          <w:color w:val="000000"/>
          <w:spacing w:val="0"/>
          <w:w w:val="100"/>
          <w:position w:val="0"/>
          <w:u w:val="single"/>
        </w:rPr>
        <w:t>2006-12-31</w:t>
        <w:tab/>
        <w:t xml:space="preserve">2005-12-31 </w:t>
      </w:r>
      <w:r>
        <w:rPr>
          <w:rFonts w:ascii="SimSun" w:eastAsia="SimSun" w:hAnsi="SimSun" w:cs="SimSun"/>
          <w:color w:val="000000"/>
          <w:spacing w:val="0"/>
          <w:w w:val="100"/>
          <w:position w:val="0"/>
        </w:rPr>
        <w:t>广东华侨信托投资公司</w:t>
        <w:tab/>
      </w:r>
      <w:r>
        <w:rPr>
          <w:color w:val="000000"/>
          <w:spacing w:val="0"/>
          <w:w w:val="100"/>
          <w:position w:val="0"/>
        </w:rPr>
        <w:t>176,157.08</w:t>
        <w:tab/>
        <w:t>176,157.08</w:t>
      </w:r>
    </w:p>
    <w:p>
      <w:pPr>
        <w:pStyle w:val="Style63"/>
        <w:keepNext w:val="0"/>
        <w:keepLines w:val="0"/>
        <w:widowControl w:val="0"/>
        <w:shd w:val="clear" w:color="auto" w:fill="auto"/>
        <w:tabs>
          <w:tab w:pos="5583" w:val="left"/>
          <w:tab w:pos="8012" w:val="left"/>
        </w:tabs>
        <w:bidi w:val="0"/>
        <w:spacing w:before="0" w:after="480" w:line="509" w:lineRule="exact"/>
        <w:ind w:left="0" w:right="0" w:firstLine="540"/>
        <w:jc w:val="left"/>
      </w:pPr>
      <w:r>
        <w:rPr>
          <w:rFonts w:ascii="SimSun" w:eastAsia="SimSun" w:hAnsi="SimSun" w:cs="SimSun"/>
          <w:color w:val="000000"/>
          <w:spacing w:val="0"/>
          <w:w w:val="100"/>
          <w:position w:val="0"/>
        </w:rPr>
        <w:t>深圳新通阳电子元件工业有限公司</w:t>
        <w:tab/>
      </w:r>
      <w:r>
        <w:rPr>
          <w:color w:val="000000"/>
          <w:spacing w:val="0"/>
          <w:w w:val="100"/>
          <w:position w:val="0"/>
        </w:rPr>
        <w:t>14,545.20</w:t>
        <w:tab/>
        <w:t>14,545.20</w:t>
      </w:r>
      <w:r>
        <w:br w:type="page"/>
      </w:r>
    </w:p>
    <w:tbl>
      <w:tblPr>
        <w:tblOverlap w:val="never"/>
        <w:jc w:val="center"/>
        <w:tblLayout w:type="fixed"/>
      </w:tblPr>
      <w:tblGrid>
        <w:gridCol w:w="1450"/>
        <w:gridCol w:w="2275"/>
        <w:gridCol w:w="2995"/>
        <w:gridCol w:w="1954"/>
      </w:tblGrid>
      <w:tr>
        <w:trPr>
          <w:trHeight w:val="3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公众股</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15,326.74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15,326.74</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206,029.02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206,029.02</w:t>
            </w:r>
          </w:p>
        </w:tc>
      </w:tr>
      <w:tr>
        <w:trPr>
          <w:trHeight w:val="114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应交税金</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税</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种</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2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35,847.80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5,802.07</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-6,573.02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-6,573.02</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-48,854.96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-48,854.96</w:t>
            </w:r>
          </w:p>
        </w:tc>
      </w:tr>
      <w:tr>
        <w:trPr>
          <w:trHeight w:val="509"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3,514.97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3,214.51</w:t>
            </w: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45,421.02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58,546.92</w:t>
            </w:r>
          </w:p>
        </w:tc>
      </w:tr>
      <w:tr>
        <w:trPr>
          <w:trHeight w:val="38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合</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29,355.83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12,135.52</w:t>
            </w:r>
          </w:p>
        </w:tc>
      </w:tr>
      <w:tr>
        <w:trPr>
          <w:trHeight w:val="62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其他应付款期末余额为</w:t>
            </w:r>
            <w:r>
              <w:rPr>
                <w:rFonts w:ascii="Times New Roman" w:eastAsia="Times New Roman" w:hAnsi="Times New Roman" w:cs="Times New Roman"/>
                <w:color w:val="000000"/>
                <w:spacing w:val="0"/>
                <w:w w:val="100"/>
                <w:position w:val="0"/>
                <w:sz w:val="20"/>
                <w:szCs w:val="20"/>
              </w:rPr>
              <w:t>72,049,416.39</w:t>
            </w:r>
            <w:r>
              <w:rPr>
                <w:color w:val="000000"/>
                <w:spacing w:val="0"/>
                <w:w w:val="100"/>
                <w:position w:val="0"/>
                <w:sz w:val="20"/>
                <w:szCs w:val="20"/>
              </w:rPr>
              <w:t>元,</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期末余额中无欠持公司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以上股份的股东单</w:t>
            </w:r>
          </w:p>
        </w:tc>
      </w:tr>
      <w:tr>
        <w:trPr>
          <w:trHeight w:val="744" w:hRule="exact"/>
        </w:trPr>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位的款项。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6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4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44,784.72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44,784.72</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109,000.00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130,000.00</w:t>
            </w:r>
          </w:p>
        </w:tc>
      </w:tr>
      <w:tr>
        <w:trPr>
          <w:trHeight w:val="48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律师服务费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325,000.00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305,000.00</w:t>
            </w: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86,610.00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98,610.00</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证券管理费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60,804.06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48,456.06</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刊登费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422,376.03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309,876.03</w:t>
            </w:r>
          </w:p>
        </w:tc>
      </w:tr>
      <w:tr>
        <w:trPr>
          <w:trHeight w:val="50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88,577.82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89,191.22</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49,700.00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49,700.00</w:t>
            </w:r>
          </w:p>
        </w:tc>
      </w:tr>
      <w:tr>
        <w:trPr>
          <w:trHeight w:val="38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贷款利息</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3,850,000.00</w:t>
            </w:r>
          </w:p>
        </w:tc>
        <w:tc>
          <w:tcPr>
            <w:tcBorders>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393700" distL="0" distR="0" simplePos="0" relativeHeight="125829415" behindDoc="0" locked="0" layoutInCell="1" allowOverlap="1">
                <wp:simplePos x="0" y="0"/>
                <wp:positionH relativeFrom="page">
                  <wp:posOffset>3641090</wp:posOffset>
                </wp:positionH>
                <wp:positionV relativeFrom="paragraph">
                  <wp:posOffset>0</wp:posOffset>
                </wp:positionV>
                <wp:extent cx="725170" cy="189230"/>
                <wp:wrapTopAndBottom/>
                <wp:docPr id="205" name="Shape 205"/>
                <a:graphic xmlns:a="http://schemas.openxmlformats.org/drawingml/2006/main">
                  <a:graphicData uri="http://schemas.microsoft.com/office/word/2010/wordprocessingShape">
                    <wps:wsp>
                      <wps:cNvSpPr txBox="1"/>
                      <wps:spPr>
                        <a:xfrm>
                          <a:ext cx="72517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5,036,852.63</w:t>
                            </w:r>
                          </w:p>
                        </w:txbxContent>
                      </wps:txbx>
                      <wps:bodyPr wrap="none" lIns="0" tIns="0" rIns="0" bIns="0">
                        <a:noAutoFit/>
                      </wps:bodyPr>
                    </wps:wsp>
                  </a:graphicData>
                </a:graphic>
              </wp:anchor>
            </w:drawing>
          </mc:Choice>
          <mc:Fallback>
            <w:pict>
              <v:shape id="_x0000_s1231" type="#_x0000_t202" style="position:absolute;margin-left:286.69999999999999pt;margin-top:0;width:57.100000000000001pt;height:14.9pt;z-index:-125829338;mso-wrap-distance-left:0;mso-wrap-distance-right:0;mso-wrap-distance-bottom:31.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5,036,852.63</w:t>
                      </w:r>
                    </w:p>
                  </w:txbxContent>
                </v:textbox>
                <w10:wrap type="topAndBottom" anchorx="page"/>
              </v:shape>
            </w:pict>
          </mc:Fallback>
        </mc:AlternateContent>
      </w:r>
      <w:r>
        <mc:AlternateContent>
          <mc:Choice Requires="wps">
            <w:drawing>
              <wp:anchor distT="0" distB="393700" distL="0" distR="0" simplePos="0" relativeHeight="125829417" behindDoc="0" locked="0" layoutInCell="1" allowOverlap="1">
                <wp:simplePos x="0" y="0"/>
                <wp:positionH relativeFrom="page">
                  <wp:posOffset>5915025</wp:posOffset>
                </wp:positionH>
                <wp:positionV relativeFrom="paragraph">
                  <wp:posOffset>0</wp:posOffset>
                </wp:positionV>
                <wp:extent cx="716280" cy="189230"/>
                <wp:wrapTopAndBottom/>
                <wp:docPr id="207" name="Shape 207"/>
                <a:graphic xmlns:a="http://schemas.openxmlformats.org/drawingml/2006/main">
                  <a:graphicData uri="http://schemas.microsoft.com/office/word/2010/wordprocessingShape">
                    <wps:wsp>
                      <wps:cNvSpPr txBox="1"/>
                      <wps:spPr>
                        <a:xfrm>
                          <a:ext cx="71628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1,075,618.03</w:t>
                            </w:r>
                          </w:p>
                        </w:txbxContent>
                      </wps:txbx>
                      <wps:bodyPr wrap="none" lIns="0" tIns="0" rIns="0" bIns="0">
                        <a:noAutoFit/>
                      </wps:bodyPr>
                    </wps:wsp>
                  </a:graphicData>
                </a:graphic>
              </wp:anchor>
            </w:drawing>
          </mc:Choice>
          <mc:Fallback>
            <w:pict>
              <v:shape id="_x0000_s1233" type="#_x0000_t202" style="position:absolute;margin-left:465.75pt;margin-top:0;width:56.399999999999999pt;height:14.9pt;z-index:-125829336;mso-wrap-distance-left:0;mso-wrap-distance-right:0;mso-wrap-distance-bottom:31.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1,075,618.03</w:t>
                      </w:r>
                    </w:p>
                  </w:txbxContent>
                </v:textbox>
                <w10:wrap type="topAndBottom" anchorx="page"/>
              </v:shape>
            </w:pict>
          </mc:Fallback>
        </mc:AlternateContent>
      </w:r>
    </w:p>
    <w:p>
      <w:pPr>
        <w:pStyle w:val="Style3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18</w:t>
      </w:r>
      <w:r>
        <w:rPr>
          <w:rFonts w:ascii="Times New Roman" w:eastAsia="Times New Roman" w:hAnsi="Times New Roman" w:cs="Times New Roman"/>
          <w:color w:val="000000"/>
          <w:spacing w:val="0"/>
          <w:w w:val="100"/>
          <w:position w:val="0"/>
        </w:rPr>
        <w:t>.</w:t>
      </w:r>
      <w:r>
        <w:rPr>
          <w:color w:val="000000"/>
          <w:spacing w:val="0"/>
          <w:w w:val="100"/>
          <w:position w:val="0"/>
        </w:rPr>
        <w:t>股本</w:t>
      </w:r>
    </w:p>
    <w:p>
      <w:pPr>
        <w:pStyle w:val="Style27"/>
        <w:keepNext w:val="0"/>
        <w:keepLines w:val="0"/>
        <w:widowControl w:val="0"/>
        <w:pBdr>
          <w:bottom w:val="single" w:sz="4" w:space="0" w:color="auto"/>
        </w:pBdr>
        <w:shd w:val="clear" w:color="auto" w:fill="auto"/>
        <w:bidi w:val="0"/>
        <w:spacing w:before="0" w:after="300" w:line="240" w:lineRule="auto"/>
        <w:ind w:left="3400" w:right="0" w:firstLine="0"/>
        <w:jc w:val="left"/>
        <w:rPr>
          <w:sz w:val="15"/>
          <w:szCs w:val="15"/>
        </w:rPr>
      </w:pPr>
      <w:r>
        <w:rPr>
          <w:color w:val="000000"/>
          <w:spacing w:val="0"/>
          <w:w w:val="100"/>
          <w:position w:val="0"/>
          <w:sz w:val="15"/>
          <w:szCs w:val="15"/>
        </w:rPr>
        <w:t>本期增（减）变动</w:t>
      </w:r>
    </w:p>
    <w:p>
      <w:pPr>
        <w:pStyle w:val="Style7"/>
        <w:keepNext w:val="0"/>
        <w:keepLines w:val="0"/>
        <w:widowControl w:val="0"/>
        <w:pBdr>
          <w:bottom w:val="single" w:sz="4" w:space="0" w:color="auto"/>
        </w:pBdr>
        <w:shd w:val="clear" w:color="auto" w:fill="auto"/>
        <w:tabs>
          <w:tab w:pos="4857" w:val="left"/>
          <w:tab w:pos="6141" w:val="left"/>
        </w:tabs>
        <w:bidi w:val="0"/>
        <w:spacing w:before="0" w:after="300" w:line="240" w:lineRule="auto"/>
        <w:ind w:left="2500" w:right="0" w:firstLine="0"/>
        <w:jc w:val="left"/>
        <w:rPr>
          <w:sz w:val="15"/>
          <w:szCs w:val="15"/>
        </w:rPr>
      </w:pPr>
      <w:r>
        <w:rPr>
          <w:color w:val="000000"/>
          <w:spacing w:val="0"/>
          <w:w w:val="100"/>
          <w:position w:val="0"/>
          <w:sz w:val="15"/>
          <w:szCs w:val="15"/>
        </w:rPr>
        <w:t xml:space="preserve">2005-12-31 </w:t>
      </w:r>
      <w:r>
        <w:rPr>
          <w:rFonts w:ascii="SimSun" w:eastAsia="SimSun" w:hAnsi="SimSun" w:cs="SimSun"/>
          <w:color w:val="000000"/>
          <w:spacing w:val="0"/>
          <w:w w:val="100"/>
          <w:position w:val="0"/>
          <w:sz w:val="15"/>
          <w:szCs w:val="15"/>
        </w:rPr>
        <w:t>配股 送股</w:t>
        <w:tab/>
        <w:t>公积金转股</w:t>
        <w:tab/>
        <w:t xml:space="preserve">其他 小计 </w:t>
      </w:r>
      <w:r>
        <w:rPr>
          <w:color w:val="000000"/>
          <w:spacing w:val="0"/>
          <w:w w:val="100"/>
          <w:position w:val="0"/>
          <w:sz w:val="15"/>
          <w:szCs w:val="15"/>
        </w:rPr>
        <w:t>2006-12-31</w:t>
      </w:r>
    </w:p>
    <w:p>
      <w:pPr>
        <w:pStyle w:val="Style27"/>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―、期末未上市流通股份</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w:t>
      </w:r>
      <w:r>
        <w:rPr>
          <w:color w:val="000000"/>
          <w:spacing w:val="0"/>
          <w:w w:val="100"/>
          <w:position w:val="0"/>
          <w:sz w:val="15"/>
          <w:szCs w:val="15"/>
        </w:rPr>
        <w:t>）</w:t>
      </w:r>
    </w:p>
    <w:p>
      <w:pPr>
        <w:pStyle w:val="Style7"/>
        <w:keepNext w:val="0"/>
        <w:keepLines w:val="0"/>
        <w:widowControl w:val="0"/>
        <w:numPr>
          <w:ilvl w:val="0"/>
          <w:numId w:val="51"/>
        </w:numPr>
        <w:shd w:val="clear" w:color="auto" w:fill="auto"/>
        <w:tabs>
          <w:tab w:pos="2413" w:val="left"/>
          <w:tab w:pos="3665" w:val="left"/>
          <w:tab w:pos="4354" w:val="left"/>
          <w:tab w:pos="5209" w:val="left"/>
          <w:tab w:pos="6141" w:val="left"/>
          <w:tab w:pos="7124" w:val="left"/>
          <w:tab w:pos="7839" w:val="left"/>
        </w:tabs>
        <w:bidi w:val="0"/>
        <w:spacing w:before="0" w:after="300" w:line="240" w:lineRule="auto"/>
        <w:ind w:left="0" w:right="0" w:firstLine="0"/>
        <w:jc w:val="left"/>
        <w:rPr>
          <w:sz w:val="15"/>
          <w:szCs w:val="15"/>
        </w:rPr>
      </w:pPr>
      <w:bookmarkStart w:id="343" w:name="bookmark343"/>
      <w:bookmarkEnd w:id="343"/>
      <w:r>
        <w:rPr>
          <w:rFonts w:ascii="SimSun" w:eastAsia="SimSun" w:hAnsi="SimSun" w:cs="SimSun"/>
          <w:color w:val="000000"/>
          <w:spacing w:val="0"/>
          <w:w w:val="100"/>
          <w:position w:val="0"/>
          <w:sz w:val="15"/>
          <w:szCs w:val="15"/>
        </w:rPr>
        <w:t>发起人股份</w:t>
        <w:tab/>
      </w:r>
      <w:r>
        <w:rPr>
          <w:color w:val="000000"/>
          <w:spacing w:val="0"/>
          <w:w w:val="100"/>
          <w:position w:val="0"/>
          <w:sz w:val="15"/>
          <w:szCs w:val="15"/>
        </w:rPr>
        <w:t>71,346,000.00</w:t>
        <w:tab/>
        <w:t>-</w:t>
        <w:tab/>
        <w:t>-</w:t>
        <w:tab/>
        <w:t>-</w:t>
        <w:tab/>
      </w:r>
      <w:r>
        <w:rPr>
          <w:color w:val="000000"/>
          <w:spacing w:val="0"/>
          <w:w w:val="100"/>
          <w:position w:val="0"/>
          <w:sz w:val="15"/>
          <w:szCs w:val="15"/>
        </w:rPr>
        <w:t>-</w:t>
        <w:tab/>
        <w:t>-</w:t>
        <w:tab/>
      </w:r>
      <w:r>
        <w:rPr>
          <w:color w:val="000000"/>
          <w:spacing w:val="0"/>
          <w:w w:val="100"/>
          <w:position w:val="0"/>
          <w:sz w:val="15"/>
          <w:szCs w:val="15"/>
        </w:rPr>
        <w:t>71,346,000.00</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其中</w:t>
      </w:r>
      <w:r>
        <w:rPr>
          <w:color w:val="000000"/>
          <w:spacing w:val="0"/>
          <w:w w:val="100"/>
          <w:position w:val="0"/>
          <w:sz w:val="15"/>
          <w:szCs w:val="15"/>
        </w:rPr>
        <w:t>：</w:t>
      </w:r>
    </w:p>
    <w:p>
      <w:pPr>
        <w:pStyle w:val="Style7"/>
        <w:keepNext w:val="0"/>
        <w:keepLines w:val="0"/>
        <w:widowControl w:val="0"/>
        <w:shd w:val="clear" w:color="auto" w:fill="auto"/>
        <w:tabs>
          <w:tab w:pos="3665" w:val="left"/>
          <w:tab w:pos="8469" w:val="left"/>
        </w:tabs>
        <w:bidi w:val="0"/>
        <w:spacing w:before="0" w:after="300" w:line="240" w:lineRule="auto"/>
        <w:ind w:left="0" w:right="0" w:firstLine="160"/>
        <w:jc w:val="left"/>
        <w:rPr>
          <w:sz w:val="15"/>
          <w:szCs w:val="15"/>
        </w:rPr>
      </w:pPr>
      <w:r>
        <w:rPr>
          <w:rFonts w:ascii="SimSun" w:eastAsia="SimSun" w:hAnsi="SimSun" w:cs="SimSun"/>
          <w:color w:val="000000"/>
          <w:spacing w:val="0"/>
          <w:w w:val="100"/>
          <w:position w:val="0"/>
          <w:sz w:val="15"/>
          <w:szCs w:val="15"/>
        </w:rPr>
        <w:t>国家持有股份</w:t>
        <w:tab/>
      </w:r>
      <w:r>
        <w:rPr>
          <w:color w:val="000000"/>
          <w:spacing w:val="0"/>
          <w:w w:val="100"/>
          <w:position w:val="0"/>
          <w:sz w:val="15"/>
          <w:szCs w:val="15"/>
        </w:rPr>
        <w:t>-----</w:t>
        <w:tab/>
      </w:r>
      <w:r>
        <w:rPr>
          <w:color w:val="000000"/>
          <w:spacing w:val="0"/>
          <w:w w:val="100"/>
          <w:position w:val="0"/>
          <w:sz w:val="15"/>
          <w:szCs w:val="15"/>
        </w:rPr>
        <w:t>-</w:t>
      </w:r>
    </w:p>
    <w:p>
      <w:pPr>
        <w:pStyle w:val="Style7"/>
        <w:keepNext w:val="0"/>
        <w:keepLines w:val="0"/>
        <w:widowControl w:val="0"/>
        <w:shd w:val="clear" w:color="auto" w:fill="auto"/>
        <w:tabs>
          <w:tab w:pos="2413" w:val="left"/>
          <w:tab w:pos="3665" w:val="left"/>
          <w:tab w:pos="4354" w:val="left"/>
          <w:tab w:pos="5209" w:val="left"/>
          <w:tab w:pos="6141" w:val="left"/>
          <w:tab w:pos="7124" w:val="left"/>
          <w:tab w:pos="7839" w:val="left"/>
        </w:tabs>
        <w:bidi w:val="0"/>
        <w:spacing w:before="0" w:after="300" w:line="240" w:lineRule="auto"/>
        <w:ind w:left="0" w:right="0" w:firstLine="160"/>
        <w:jc w:val="left"/>
        <w:rPr>
          <w:sz w:val="15"/>
          <w:szCs w:val="15"/>
        </w:rPr>
      </w:pPr>
      <w:r>
        <w:rPr>
          <w:rFonts w:ascii="SimSun" w:eastAsia="SimSun" w:hAnsi="SimSun" w:cs="SimSun"/>
          <w:color w:val="000000"/>
          <w:spacing w:val="0"/>
          <w:w w:val="100"/>
          <w:position w:val="0"/>
          <w:sz w:val="15"/>
          <w:szCs w:val="15"/>
        </w:rPr>
        <w:t>境内法人持有股份</w:t>
        <w:tab/>
      </w:r>
      <w:r>
        <w:rPr>
          <w:color w:val="000000"/>
          <w:spacing w:val="0"/>
          <w:w w:val="100"/>
          <w:position w:val="0"/>
          <w:sz w:val="15"/>
          <w:szCs w:val="15"/>
        </w:rPr>
        <w:t>71,346,000.00</w:t>
        <w:tab/>
      </w:r>
      <w:r>
        <w:rPr>
          <w:color w:val="000000"/>
          <w:spacing w:val="0"/>
          <w:w w:val="100"/>
          <w:position w:val="0"/>
          <w:sz w:val="15"/>
          <w:szCs w:val="15"/>
        </w:rPr>
        <w:t>-</w:t>
        <w:tab/>
        <w:t>-</w:t>
        <w:tab/>
        <w:t>-</w:t>
        <w:tab/>
        <w:t>-</w:t>
        <w:tab/>
        <w:t>-</w:t>
        <w:tab/>
      </w:r>
      <w:r>
        <w:rPr>
          <w:color w:val="000000"/>
          <w:spacing w:val="0"/>
          <w:w w:val="100"/>
          <w:position w:val="0"/>
          <w:sz w:val="15"/>
          <w:szCs w:val="15"/>
        </w:rPr>
        <w:t>71,346,000.00</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境外法人持有股份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其他</w:t>
      </w:r>
    </w:p>
    <w:p>
      <w:pPr>
        <w:pStyle w:val="Style27"/>
        <w:keepNext w:val="0"/>
        <w:keepLines w:val="0"/>
        <w:widowControl w:val="0"/>
        <w:numPr>
          <w:ilvl w:val="0"/>
          <w:numId w:val="51"/>
        </w:numPr>
        <w:shd w:val="clear" w:color="auto" w:fill="auto"/>
        <w:tabs>
          <w:tab w:pos="296" w:val="left"/>
        </w:tabs>
        <w:bidi w:val="0"/>
        <w:spacing w:before="0" w:after="300" w:line="240" w:lineRule="auto"/>
        <w:ind w:left="0" w:right="0" w:firstLine="0"/>
        <w:jc w:val="left"/>
        <w:rPr>
          <w:sz w:val="15"/>
          <w:szCs w:val="15"/>
        </w:rPr>
      </w:pPr>
      <w:bookmarkStart w:id="344" w:name="bookmark344"/>
      <w:bookmarkEnd w:id="344"/>
      <w:r>
        <w:rPr>
          <w:color w:val="000000"/>
          <w:spacing w:val="0"/>
          <w:w w:val="100"/>
          <w:position w:val="0"/>
          <w:sz w:val="15"/>
          <w:szCs w:val="15"/>
        </w:rPr>
        <w:t>非发起人股份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其中</w:t>
      </w:r>
      <w:r>
        <w:rPr>
          <w:color w:val="000000"/>
          <w:spacing w:val="0"/>
          <w:w w:val="100"/>
          <w:position w:val="0"/>
          <w:sz w:val="15"/>
          <w:szCs w:val="15"/>
        </w:rPr>
        <w:t>：</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国家持有股份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国有法人持有股份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境内法人持有股份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转配股</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一般法人配售股份</w:t>
      </w:r>
    </w:p>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其他</w:t>
      </w:r>
    </w:p>
    <w:p>
      <w:pPr>
        <w:pStyle w:val="Style27"/>
        <w:keepNext w:val="0"/>
        <w:keepLines w:val="0"/>
        <w:widowControl w:val="0"/>
        <w:numPr>
          <w:ilvl w:val="0"/>
          <w:numId w:val="51"/>
        </w:numPr>
        <w:shd w:val="clear" w:color="auto" w:fill="auto"/>
        <w:tabs>
          <w:tab w:pos="296" w:val="left"/>
        </w:tabs>
        <w:bidi w:val="0"/>
        <w:spacing w:before="0" w:after="300" w:line="240" w:lineRule="auto"/>
        <w:ind w:left="0" w:right="0" w:firstLine="0"/>
        <w:jc w:val="left"/>
        <w:rPr>
          <w:sz w:val="15"/>
          <w:szCs w:val="15"/>
        </w:rPr>
      </w:pPr>
      <w:bookmarkStart w:id="345" w:name="bookmark345"/>
      <w:bookmarkEnd w:id="345"/>
      <w:r>
        <w:rPr>
          <w:color w:val="000000"/>
          <w:spacing w:val="0"/>
          <w:w w:val="100"/>
          <w:position w:val="0"/>
          <w:sz w:val="15"/>
          <w:szCs w:val="15"/>
        </w:rPr>
        <w:t>优先股或其他</w:t>
      </w:r>
    </w:p>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其中</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转股配</w:t>
      </w:r>
    </w:p>
    <w:p>
      <w:pPr>
        <w:widowControl w:val="0"/>
        <w:spacing w:line="1" w:lineRule="exact"/>
      </w:pPr>
      <w:r>
        <mc:AlternateContent>
          <mc:Choice Requires="wps">
            <w:drawing>
              <wp:anchor distT="101600" distB="310515" distL="0" distR="0" simplePos="0" relativeHeight="125829419" behindDoc="0" locked="0" layoutInCell="1" allowOverlap="1">
                <wp:simplePos x="0" y="0"/>
                <wp:positionH relativeFrom="page">
                  <wp:posOffset>1217930</wp:posOffset>
                </wp:positionH>
                <wp:positionV relativeFrom="paragraph">
                  <wp:posOffset>101600</wp:posOffset>
                </wp:positionV>
                <wp:extent cx="1039495" cy="445135"/>
                <wp:wrapTopAndBottom/>
                <wp:docPr id="209" name="Shape 209"/>
                <a:graphic xmlns:a="http://schemas.openxmlformats.org/drawingml/2006/main">
                  <a:graphicData uri="http://schemas.microsoft.com/office/word/2010/wordprocessingShape">
                    <wps:wsp>
                      <wps:cNvSpPr txBox="1"/>
                      <wps:spPr>
                        <a:xfrm>
                          <a:ext cx="1039495" cy="445135"/>
                        </a:xfrm>
                        <a:prstGeom prst="rect"/>
                        <a:noFill/>
                      </wps:spPr>
                      <wps:txbx>
                        <w:txbxContent>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未上市流通股份合计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二、已上市流通股份</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w:t>
                            </w:r>
                            <w:r>
                              <w:rPr>
                                <w:rFonts w:ascii="Times New Roman" w:eastAsia="Times New Roman" w:hAnsi="Times New Roman" w:cs="Times New Roman"/>
                                <w:color w:val="000000"/>
                                <w:spacing w:val="0"/>
                                <w:w w:val="100"/>
                                <w:position w:val="0"/>
                                <w:sz w:val="15"/>
                                <w:szCs w:val="15"/>
                              </w:rPr>
                              <w:t>）</w:t>
                            </w:r>
                          </w:p>
                        </w:txbxContent>
                      </wps:txbx>
                      <wps:bodyPr lIns="0" tIns="0" rIns="0" bIns="0">
                        <a:noAutoFit/>
                      </wps:bodyPr>
                    </wps:wsp>
                  </a:graphicData>
                </a:graphic>
              </wp:anchor>
            </w:drawing>
          </mc:Choice>
          <mc:Fallback>
            <w:pict>
              <v:shape id="_x0000_s1235" type="#_x0000_t202" style="position:absolute;margin-left:95.900000000000006pt;margin-top:8.pt;width:81.850000000000009pt;height:35.050000000000004pt;z-index:-125829334;mso-wrap-distance-left:0;mso-wrap-distance-top:8.pt;mso-wrap-distance-right:0;mso-wrap-distance-bottom:24.449999999999999pt;mso-position-horizontal-relative:page" filled="f" stroked="f">
                <v:textbox inset="0,0,0,0">
                  <w:txbxContent>
                    <w:p>
                      <w:pPr>
                        <w:pStyle w:val="Style27"/>
                        <w:keepNext w:val="0"/>
                        <w:keepLines w:val="0"/>
                        <w:widowControl w:val="0"/>
                        <w:shd w:val="clear" w:color="auto" w:fill="auto"/>
                        <w:bidi w:val="0"/>
                        <w:spacing w:before="0" w:after="300" w:line="240" w:lineRule="auto"/>
                        <w:ind w:left="0" w:right="0" w:firstLine="160"/>
                        <w:jc w:val="left"/>
                        <w:rPr>
                          <w:sz w:val="15"/>
                          <w:szCs w:val="15"/>
                        </w:rPr>
                      </w:pPr>
                      <w:r>
                        <w:rPr>
                          <w:color w:val="000000"/>
                          <w:spacing w:val="0"/>
                          <w:w w:val="100"/>
                          <w:position w:val="0"/>
                          <w:sz w:val="15"/>
                          <w:szCs w:val="15"/>
                        </w:rPr>
                        <w:t>未上市流通股份合计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二、已上市流通股份</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w:t>
                      </w:r>
                      <w:r>
                        <w:rPr>
                          <w:rFonts w:ascii="Times New Roman" w:eastAsia="Times New Roman" w:hAnsi="Times New Roman" w:cs="Times New Roman"/>
                          <w:color w:val="000000"/>
                          <w:spacing w:val="0"/>
                          <w:w w:val="100"/>
                          <w:position w:val="0"/>
                          <w:sz w:val="15"/>
                          <w:szCs w:val="15"/>
                        </w:rPr>
                        <w:t>）</w:t>
                      </w:r>
                    </w:p>
                  </w:txbxContent>
                </v:textbox>
                <w10:wrap type="topAndBottom" anchorx="page"/>
              </v:shape>
            </w:pict>
          </mc:Fallback>
        </mc:AlternateContent>
      </w:r>
      <w:r>
        <mc:AlternateContent>
          <mc:Choice Requires="wps">
            <w:drawing>
              <wp:anchor distT="104775" distB="615315" distL="0" distR="0" simplePos="0" relativeHeight="125829421" behindDoc="0" locked="0" layoutInCell="1" allowOverlap="1">
                <wp:simplePos x="0" y="0"/>
                <wp:positionH relativeFrom="page">
                  <wp:posOffset>2766060</wp:posOffset>
                </wp:positionH>
                <wp:positionV relativeFrom="paragraph">
                  <wp:posOffset>104775</wp:posOffset>
                </wp:positionV>
                <wp:extent cx="575945" cy="137160"/>
                <wp:wrapTopAndBottom/>
                <wp:docPr id="211" name="Shape 211"/>
                <a:graphic xmlns:a="http://schemas.openxmlformats.org/drawingml/2006/main">
                  <a:graphicData uri="http://schemas.microsoft.com/office/word/2010/wordprocessingShape">
                    <wps:wsp>
                      <wps:cNvSpPr txBox="1"/>
                      <wps:spPr>
                        <a:xfrm>
                          <a:ext cx="575945" cy="137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71,346,000.00</w:t>
                            </w:r>
                          </w:p>
                        </w:txbxContent>
                      </wps:txbx>
                      <wps:bodyPr wrap="none" lIns="0" tIns="0" rIns="0" bIns="0">
                        <a:noAutoFit/>
                      </wps:bodyPr>
                    </wps:wsp>
                  </a:graphicData>
                </a:graphic>
              </wp:anchor>
            </w:drawing>
          </mc:Choice>
          <mc:Fallback>
            <w:pict>
              <v:shape id="_x0000_s1237" type="#_x0000_t202" style="position:absolute;margin-left:217.80000000000001pt;margin-top:8.25pt;width:45.350000000000001pt;height:10.800000000000001pt;z-index:-125829332;mso-wrap-distance-left:0;mso-wrap-distance-top:8.25pt;mso-wrap-distance-right:0;mso-wrap-distance-bottom:48.45000000000000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71,346,000.00</w:t>
                      </w:r>
                    </w:p>
                  </w:txbxContent>
                </v:textbox>
                <w10:wrap type="topAndBottom" anchorx="page"/>
              </v:shape>
            </w:pict>
          </mc:Fallback>
        </mc:AlternateContent>
      </w:r>
      <w:r>
        <mc:AlternateContent>
          <mc:Choice Requires="wps">
            <w:drawing>
              <wp:anchor distT="104775" distB="615315" distL="0" distR="0" simplePos="0" relativeHeight="125829423" behindDoc="0" locked="0" layoutInCell="1" allowOverlap="1">
                <wp:simplePos x="0" y="0"/>
                <wp:positionH relativeFrom="page">
                  <wp:posOffset>6195060</wp:posOffset>
                </wp:positionH>
                <wp:positionV relativeFrom="paragraph">
                  <wp:posOffset>104775</wp:posOffset>
                </wp:positionV>
                <wp:extent cx="579120" cy="137160"/>
                <wp:wrapTopAndBottom/>
                <wp:docPr id="213" name="Shape 213"/>
                <a:graphic xmlns:a="http://schemas.openxmlformats.org/drawingml/2006/main">
                  <a:graphicData uri="http://schemas.microsoft.com/office/word/2010/wordprocessingShape">
                    <wps:wsp>
                      <wps:cNvSpPr txBox="1"/>
                      <wps:spPr>
                        <a:xfrm>
                          <a:ext cx="579120" cy="137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71,346,000.00</w:t>
                            </w:r>
                          </w:p>
                        </w:txbxContent>
                      </wps:txbx>
                      <wps:bodyPr wrap="none" lIns="0" tIns="0" rIns="0" bIns="0">
                        <a:noAutoFit/>
                      </wps:bodyPr>
                    </wps:wsp>
                  </a:graphicData>
                </a:graphic>
              </wp:anchor>
            </w:drawing>
          </mc:Choice>
          <mc:Fallback>
            <w:pict>
              <v:shape id="_x0000_s1239" type="#_x0000_t202" style="position:absolute;margin-left:487.80000000000001pt;margin-top:8.25pt;width:45.600000000000001pt;height:10.800000000000001pt;z-index:-125829330;mso-wrap-distance-left:0;mso-wrap-distance-top:8.25pt;mso-wrap-distance-right:0;mso-wrap-distance-bottom:48.45000000000000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71,346,000.00</w:t>
                      </w:r>
                    </w:p>
                  </w:txbxContent>
                </v:textbox>
                <w10:wrap type="topAndBottom" anchorx="page"/>
              </v:shape>
            </w:pict>
          </mc:Fallback>
        </mc:AlternateContent>
      </w:r>
      <w:r>
        <mc:AlternateContent>
          <mc:Choice Requires="wps">
            <w:drawing>
              <wp:anchor distT="714375" distB="2540" distL="0" distR="0" simplePos="0" relativeHeight="125829425" behindDoc="0" locked="0" layoutInCell="1" allowOverlap="1">
                <wp:simplePos x="0" y="0"/>
                <wp:positionH relativeFrom="page">
                  <wp:posOffset>1221105</wp:posOffset>
                </wp:positionH>
                <wp:positionV relativeFrom="paragraph">
                  <wp:posOffset>714375</wp:posOffset>
                </wp:positionV>
                <wp:extent cx="661670" cy="140335"/>
                <wp:wrapTopAndBottom/>
                <wp:docPr id="215" name="Shape 215"/>
                <a:graphic xmlns:a="http://schemas.openxmlformats.org/drawingml/2006/main">
                  <a:graphicData uri="http://schemas.microsoft.com/office/word/2010/wordprocessingShape">
                    <wps:wsp>
                      <wps:cNvSpPr txBox="1"/>
                      <wps:spPr>
                        <a:xfrm>
                          <a:ext cx="661670" cy="1403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人民币普通股</w:t>
                            </w:r>
                          </w:p>
                        </w:txbxContent>
                      </wps:txbx>
                      <wps:bodyPr wrap="none" lIns="0" tIns="0" rIns="0" bIns="0">
                        <a:noAutoFit/>
                      </wps:bodyPr>
                    </wps:wsp>
                  </a:graphicData>
                </a:graphic>
              </wp:anchor>
            </w:drawing>
          </mc:Choice>
          <mc:Fallback>
            <w:pict>
              <v:shape id="_x0000_s1241" type="#_x0000_t202" style="position:absolute;margin-left:96.150000000000006pt;margin-top:56.25pt;width:52.100000000000001pt;height:11.050000000000001pt;z-index:-125829328;mso-wrap-distance-left:0;mso-wrap-distance-top:56.25pt;mso-wrap-distance-right:0;mso-wrap-distance-bottom:0.2000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人民币普通股</w:t>
                      </w:r>
                    </w:p>
                  </w:txbxContent>
                </v:textbox>
                <w10:wrap type="topAndBottom" anchorx="page"/>
              </v:shape>
            </w:pict>
          </mc:Fallback>
        </mc:AlternateContent>
      </w:r>
      <w:r>
        <mc:AlternateContent>
          <mc:Choice Requires="wps">
            <w:drawing>
              <wp:anchor distT="720090" distB="0" distL="0" distR="0" simplePos="0" relativeHeight="125829427" behindDoc="0" locked="0" layoutInCell="1" allowOverlap="1">
                <wp:simplePos x="0" y="0"/>
                <wp:positionH relativeFrom="page">
                  <wp:posOffset>2775585</wp:posOffset>
                </wp:positionH>
                <wp:positionV relativeFrom="paragraph">
                  <wp:posOffset>720090</wp:posOffset>
                </wp:positionV>
                <wp:extent cx="567055" cy="137160"/>
                <wp:wrapTopAndBottom/>
                <wp:docPr id="217" name="Shape 217"/>
                <a:graphic xmlns:a="http://schemas.openxmlformats.org/drawingml/2006/main">
                  <a:graphicData uri="http://schemas.microsoft.com/office/word/2010/wordprocessingShape">
                    <wps:wsp>
                      <wps:cNvSpPr txBox="1"/>
                      <wps:spPr>
                        <a:xfrm>
                          <a:ext cx="567055" cy="137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19,140,000.00</w:t>
                            </w:r>
                          </w:p>
                        </w:txbxContent>
                      </wps:txbx>
                      <wps:bodyPr wrap="none" lIns="0" tIns="0" rIns="0" bIns="0">
                        <a:noAutoFit/>
                      </wps:bodyPr>
                    </wps:wsp>
                  </a:graphicData>
                </a:graphic>
              </wp:anchor>
            </w:drawing>
          </mc:Choice>
          <mc:Fallback>
            <w:pict>
              <v:shape id="_x0000_s1243" type="#_x0000_t202" style="position:absolute;margin-left:218.55000000000001pt;margin-top:56.700000000000003pt;width:44.649999999999999pt;height:10.800000000000001pt;z-index:-125829326;mso-wrap-distance-left:0;mso-wrap-distance-top:56.700000000000003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19,140,000.00</w:t>
                      </w:r>
                    </w:p>
                  </w:txbxContent>
                </v:textbox>
                <w10:wrap type="topAndBottom" anchorx="page"/>
              </v:shape>
            </w:pict>
          </mc:Fallback>
        </mc:AlternateContent>
      </w:r>
      <w:r>
        <mc:AlternateContent>
          <mc:Choice Requires="wps">
            <w:drawing>
              <wp:anchor distT="720090" distB="0" distL="0" distR="0" simplePos="0" relativeHeight="125829429" behindDoc="0" locked="0" layoutInCell="1" allowOverlap="1">
                <wp:simplePos x="0" y="0"/>
                <wp:positionH relativeFrom="page">
                  <wp:posOffset>6204585</wp:posOffset>
                </wp:positionH>
                <wp:positionV relativeFrom="paragraph">
                  <wp:posOffset>720090</wp:posOffset>
                </wp:positionV>
                <wp:extent cx="570230" cy="137160"/>
                <wp:wrapTopAndBottom/>
                <wp:docPr id="219" name="Shape 219"/>
                <a:graphic xmlns:a="http://schemas.openxmlformats.org/drawingml/2006/main">
                  <a:graphicData uri="http://schemas.microsoft.com/office/word/2010/wordprocessingShape">
                    <wps:wsp>
                      <wps:cNvSpPr txBox="1"/>
                      <wps:spPr>
                        <a:xfrm>
                          <a:ext cx="570230" cy="137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19,140,000.00</w:t>
                            </w:r>
                          </w:p>
                        </w:txbxContent>
                      </wps:txbx>
                      <wps:bodyPr wrap="none" lIns="0" tIns="0" rIns="0" bIns="0">
                        <a:noAutoFit/>
                      </wps:bodyPr>
                    </wps:wsp>
                  </a:graphicData>
                </a:graphic>
              </wp:anchor>
            </w:drawing>
          </mc:Choice>
          <mc:Fallback>
            <w:pict>
              <v:shape id="_x0000_s1245" type="#_x0000_t202" style="position:absolute;margin-left:488.55000000000001pt;margin-top:56.700000000000003pt;width:44.899999999999999pt;height:10.800000000000001pt;z-index:-125829324;mso-wrap-distance-left:0;mso-wrap-distance-top:56.700000000000003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19,140,000.00</w:t>
                      </w:r>
                    </w:p>
                  </w:txbxContent>
                </v:textbox>
                <w10:wrap type="topAndBottom" anchorx="page"/>
              </v:shape>
            </w:pict>
          </mc:Fallback>
        </mc:AlternateContent>
      </w:r>
    </w:p>
    <w:p>
      <w:pPr>
        <w:pStyle w:val="Style27"/>
        <w:keepNext w:val="0"/>
        <w:keepLines w:val="0"/>
        <w:widowControl w:val="0"/>
        <w:numPr>
          <w:ilvl w:val="0"/>
          <w:numId w:val="53"/>
        </w:numPr>
        <w:shd w:val="clear" w:color="auto" w:fill="auto"/>
        <w:bidi w:val="0"/>
        <w:spacing w:before="0" w:after="280" w:line="240" w:lineRule="auto"/>
        <w:ind w:left="0" w:right="0" w:firstLine="440"/>
        <w:jc w:val="left"/>
        <w:rPr>
          <w:sz w:val="15"/>
          <w:szCs w:val="15"/>
        </w:rPr>
      </w:pPr>
      <w:bookmarkStart w:id="346" w:name="bookmark346"/>
      <w:bookmarkEnd w:id="346"/>
      <w:r>
        <w:rPr>
          <w:color w:val="000000"/>
          <w:spacing w:val="0"/>
          <w:w w:val="100"/>
          <w:position w:val="0"/>
          <w:sz w:val="15"/>
          <w:szCs w:val="15"/>
        </w:rPr>
        <w:t>境内上市的外资股</w:t>
      </w:r>
    </w:p>
    <w:p>
      <w:pPr>
        <w:pStyle w:val="Style27"/>
        <w:keepNext w:val="0"/>
        <w:keepLines w:val="0"/>
        <w:widowControl w:val="0"/>
        <w:numPr>
          <w:ilvl w:val="0"/>
          <w:numId w:val="53"/>
        </w:numPr>
        <w:shd w:val="clear" w:color="auto" w:fill="auto"/>
        <w:bidi w:val="0"/>
        <w:spacing w:before="0" w:after="0" w:line="240" w:lineRule="auto"/>
        <w:ind w:left="0" w:right="0" w:firstLine="440"/>
        <w:jc w:val="left"/>
        <w:rPr>
          <w:sz w:val="15"/>
          <w:szCs w:val="15"/>
        </w:rPr>
      </w:pPr>
      <w:bookmarkStart w:id="347" w:name="bookmark347"/>
      <w:bookmarkEnd w:id="347"/>
      <w:r>
        <w:rPr>
          <w:color w:val="000000"/>
          <w:spacing w:val="0"/>
          <w:w w:val="100"/>
          <w:position w:val="0"/>
          <w:sz w:val="15"/>
          <w:szCs w:val="15"/>
        </w:rPr>
        <w:t>境外上市的外资股</w:t>
      </w:r>
      <w:r>
        <w:br w:type="page"/>
      </w:r>
    </w:p>
    <w:p>
      <w:pPr>
        <w:pStyle w:val="Style42"/>
        <w:keepNext w:val="0"/>
        <w:keepLines w:val="0"/>
        <w:widowControl w:val="0"/>
        <w:shd w:val="clear" w:color="auto" w:fill="auto"/>
        <w:bidi w:val="0"/>
        <w:spacing w:before="0" w:after="0" w:line="240" w:lineRule="auto"/>
        <w:ind w:left="5" w:right="0" w:firstLine="0"/>
        <w:jc w:val="left"/>
        <w:rPr>
          <w:sz w:val="15"/>
          <w:szCs w:val="15"/>
        </w:rPr>
      </w:pPr>
      <w:r>
        <w:rPr>
          <w:color w:val="000000"/>
          <w:spacing w:val="0"/>
          <w:w w:val="100"/>
          <w:position w:val="0"/>
          <w:sz w:val="15"/>
          <w:szCs w:val="15"/>
        </w:rPr>
        <w:t>4</w:t>
      </w:r>
      <w:r>
        <w:rPr>
          <w:color w:val="000000"/>
          <w:spacing w:val="0"/>
          <w:w w:val="100"/>
          <w:position w:val="0"/>
          <w:sz w:val="15"/>
          <w:szCs w:val="15"/>
        </w:rPr>
        <w:t>.</w:t>
      </w:r>
      <w:r>
        <w:rPr>
          <w:rFonts w:ascii="SimSun" w:eastAsia="SimSun" w:hAnsi="SimSun" w:cs="SimSun"/>
          <w:color w:val="000000"/>
          <w:spacing w:val="0"/>
          <w:w w:val="100"/>
          <w:position w:val="0"/>
          <w:sz w:val="15"/>
          <w:szCs w:val="15"/>
        </w:rPr>
        <w:t>其他</w:t>
      </w:r>
    </w:p>
    <w:tbl>
      <w:tblPr>
        <w:tblOverlap w:val="never"/>
        <w:jc w:val="center"/>
        <w:tblLayout w:type="fixed"/>
      </w:tblPr>
      <w:tblGrid>
        <w:gridCol w:w="1848"/>
        <w:gridCol w:w="6926"/>
      </w:tblGrid>
      <w:tr>
        <w:trPr>
          <w:trHeight w:val="35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已上市流通股份合计</w:t>
            </w:r>
          </w:p>
        </w:tc>
        <w:tc>
          <w:tcPr>
            <w:tcBorders/>
            <w:shd w:val="clear" w:color="auto" w:fill="FFFFFF"/>
            <w:vAlign w:val="top"/>
          </w:tcPr>
          <w:p>
            <w:pPr>
              <w:pStyle w:val="Style27"/>
              <w:keepNext w:val="0"/>
              <w:keepLines w:val="0"/>
              <w:widowControl w:val="0"/>
              <w:shd w:val="clear" w:color="auto" w:fill="auto"/>
              <w:tabs>
                <w:tab w:pos="1820" w:val="left"/>
                <w:tab w:leader="underscore" w:pos="2521" w:val="left"/>
                <w:tab w:leader="underscore" w:pos="3375" w:val="left"/>
                <w:tab w:leader="underscore" w:pos="4354" w:val="left"/>
                <w:tab w:leader="underscore" w:pos="5290" w:val="left"/>
                <w:tab w:leader="underscore" w:pos="6020" w:val="left"/>
              </w:tabs>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u w:val="single"/>
              </w:rPr>
              <w:t>19,140,000.00</w:t>
              <w:tab/>
            </w:r>
            <w:r>
              <w:rPr>
                <w:rFonts w:ascii="Times New Roman" w:eastAsia="Times New Roman" w:hAnsi="Times New Roman" w:cs="Times New Roman"/>
                <w:color w:val="000000"/>
                <w:spacing w:val="0"/>
                <w:w w:val="100"/>
                <w:position w:val="0"/>
                <w:sz w:val="15"/>
                <w:szCs w:val="15"/>
                <w:u w:val="single"/>
              </w:rPr>
              <w:t>-</w:t>
            </w:r>
            <w:r>
              <w:rPr>
                <w:rFonts w:ascii="Times New Roman" w:eastAsia="Times New Roman" w:hAnsi="Times New Roman" w:cs="Times New Roman"/>
                <w:color w:val="000000"/>
                <w:spacing w:val="0"/>
                <w:w w:val="100"/>
                <w:position w:val="0"/>
                <w:sz w:val="15"/>
                <w:szCs w:val="15"/>
              </w:rPr>
              <w:tab/>
              <w:t>-</w:t>
              <w:tab/>
              <w:t>-</w:t>
              <w:tab/>
              <w:t>-</w:t>
              <w:tab/>
              <w:t>-</w:t>
              <w:tab/>
            </w:r>
            <w:r>
              <w:rPr>
                <w:rFonts w:ascii="Times New Roman" w:eastAsia="Times New Roman" w:hAnsi="Times New Roman" w:cs="Times New Roman"/>
                <w:color w:val="000000"/>
                <w:spacing w:val="0"/>
                <w:w w:val="100"/>
                <w:position w:val="0"/>
                <w:sz w:val="15"/>
                <w:szCs w:val="15"/>
                <w:u w:val="single"/>
              </w:rPr>
              <w:t>19,140,000.00</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三、股份总数（股）</w:t>
            </w:r>
          </w:p>
        </w:tc>
        <w:tc>
          <w:tcPr>
            <w:tcBorders>
              <w:bottom w:val="single" w:sz="4"/>
            </w:tcBorders>
            <w:shd w:val="clear" w:color="auto" w:fill="FFFFFF"/>
            <w:vAlign w:val="bottom"/>
          </w:tcPr>
          <w:p>
            <w:pPr>
              <w:pStyle w:val="Style27"/>
              <w:keepNext w:val="0"/>
              <w:keepLines w:val="0"/>
              <w:widowControl w:val="0"/>
              <w:shd w:val="clear" w:color="auto" w:fill="auto"/>
              <w:tabs>
                <w:tab w:pos="1834" w:val="left"/>
                <w:tab w:pos="2530" w:val="left"/>
                <w:tab w:pos="3385" w:val="left"/>
                <w:tab w:pos="4364" w:val="left"/>
                <w:tab w:pos="5300" w:val="left"/>
                <w:tab w:pos="6015" w:val="left"/>
              </w:tabs>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90,486,000.00</w:t>
              <w:tab/>
            </w:r>
            <w:r>
              <w:rPr>
                <w:rFonts w:ascii="Times New Roman" w:eastAsia="Times New Roman" w:hAnsi="Times New Roman" w:cs="Times New Roman"/>
                <w:color w:val="000000"/>
                <w:spacing w:val="0"/>
                <w:w w:val="100"/>
                <w:position w:val="0"/>
                <w:sz w:val="15"/>
                <w:szCs w:val="15"/>
              </w:rPr>
              <w:t>-</w:t>
              <w:tab/>
              <w:t>-</w:t>
              <w:tab/>
              <w:t>-</w:t>
              <w:tab/>
              <w:t>-</w:t>
              <w:tab/>
              <w:t>-</w:t>
              <w:tab/>
            </w:r>
            <w:r>
              <w:rPr>
                <w:rFonts w:ascii="Times New Roman" w:eastAsia="Times New Roman" w:hAnsi="Times New Roman" w:cs="Times New Roman"/>
                <w:color w:val="000000"/>
                <w:spacing w:val="0"/>
                <w:w w:val="100"/>
                <w:position w:val="0"/>
                <w:sz w:val="15"/>
                <w:szCs w:val="15"/>
              </w:rPr>
              <w:t>90,486,000.00</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截至报告日，公司尚未进行股权分置改革。</w:t>
      </w:r>
    </w:p>
    <w:p>
      <w:pPr>
        <w:widowControl w:val="0"/>
        <w:spacing w:after="6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19.</w:t>
      </w:r>
      <w:r>
        <w:rPr>
          <w:rFonts w:ascii="SimSun" w:eastAsia="SimSun" w:hAnsi="SimSun" w:cs="SimSun"/>
          <w:color w:val="000000"/>
          <w:spacing w:val="0"/>
          <w:w w:val="100"/>
          <w:position w:val="0"/>
          <w:sz w:val="20"/>
          <w:szCs w:val="20"/>
        </w:rPr>
        <w:t>资本公积</w:t>
      </w:r>
    </w:p>
    <w:tbl>
      <w:tblPr>
        <w:tblOverlap w:val="never"/>
        <w:jc w:val="center"/>
        <w:tblLayout w:type="fixed"/>
      </w:tblPr>
      <w:tblGrid>
        <w:gridCol w:w="3048"/>
        <w:gridCol w:w="3566"/>
        <w:gridCol w:w="2165"/>
      </w:tblGrid>
      <w:tr>
        <w:trPr>
          <w:trHeight w:val="26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项 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2005-12-31</w:t>
            </w:r>
          </w:p>
        </w:tc>
      </w:tr>
      <w:tr>
        <w:trPr>
          <w:trHeight w:val="6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3,912,878.19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3,912,878.19</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资产评估增值</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22,560,000.00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22,560,000.00</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资本折算差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87,459.92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87,459.92</w:t>
            </w:r>
          </w:p>
        </w:tc>
      </w:tr>
      <w:tr>
        <w:trPr>
          <w:trHeight w:val="48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38,705.70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38,705.70</w:t>
            </w:r>
          </w:p>
        </w:tc>
      </w:tr>
      <w:tr>
        <w:trPr>
          <w:trHeight w:val="39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26,599,043.81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26,599,043.81</w:t>
            </w:r>
          </w:p>
        </w:tc>
      </w:tr>
    </w:tbl>
    <w:p>
      <w:pPr>
        <w:widowControl w:val="0"/>
        <w:spacing w:after="679" w:line="1" w:lineRule="exact"/>
      </w:pPr>
    </w:p>
    <w:p>
      <w:pPr>
        <w:widowControl w:val="0"/>
        <w:spacing w:line="1" w:lineRule="exact"/>
      </w:pPr>
    </w:p>
    <w:tbl>
      <w:tblPr>
        <w:tblOverlap w:val="never"/>
        <w:jc w:val="center"/>
        <w:tblLayout w:type="fixed"/>
      </w:tblPr>
      <w:tblGrid>
        <w:gridCol w:w="2040"/>
        <w:gridCol w:w="2026"/>
        <w:gridCol w:w="2222"/>
        <w:gridCol w:w="1891"/>
      </w:tblGrid>
      <w:tr>
        <w:trPr>
          <w:trHeight w:val="744" w:hRule="exact"/>
        </w:trPr>
        <w:tc>
          <w:tcPr>
            <w:tcBorders/>
            <w:shd w:val="clear" w:color="auto" w:fill="FFFFFF"/>
            <w:vAlign w:val="top"/>
          </w:tcPr>
          <w:p>
            <w:pPr>
              <w:pStyle w:val="Style27"/>
              <w:keepNext w:val="0"/>
              <w:keepLines w:val="0"/>
              <w:widowControl w:val="0"/>
              <w:shd w:val="clear" w:color="auto" w:fill="auto"/>
              <w:bidi w:val="0"/>
              <w:spacing w:before="0" w:after="2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盈余公积</w:t>
            </w:r>
          </w:p>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 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2005-12-31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本年增加（减少）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855,279.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5,031,787.98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5,887,067.95</w:t>
            </w: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法定公益金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5,031,787.，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-5,031,787.98</w:t>
            </w: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5,887,067.，</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5,887,067.95</w:t>
            </w:r>
          </w:p>
        </w:tc>
      </w:tr>
    </w:tbl>
    <w:p>
      <w:pPr>
        <w:widowControl w:val="0"/>
        <w:spacing w:after="199" w:line="1" w:lineRule="exact"/>
      </w:pPr>
    </w:p>
    <w:p>
      <w:pPr>
        <w:pStyle w:val="Style37"/>
        <w:keepNext w:val="0"/>
        <w:keepLines w:val="0"/>
        <w:widowControl w:val="0"/>
        <w:shd w:val="clear" w:color="auto" w:fill="auto"/>
        <w:bidi w:val="0"/>
        <w:spacing w:before="0" w:after="0" w:line="490" w:lineRule="exact"/>
        <w:ind w:left="0" w:right="0" w:firstLine="420"/>
        <w:jc w:val="left"/>
      </w:pPr>
      <w:r>
        <w:rPr>
          <w:color w:val="000000"/>
          <w:spacing w:val="0"/>
          <w:w w:val="100"/>
          <w:position w:val="0"/>
        </w:rPr>
        <w:t>根据《中华人民共和国公司法》及本公司章程，本公司按年度净利润的</w:t>
      </w:r>
      <w:r>
        <w:rPr>
          <w:color w:val="000000"/>
          <w:spacing w:val="0"/>
          <w:w w:val="100"/>
          <w:position w:val="0"/>
        </w:rPr>
        <w:t>10%</w:t>
      </w:r>
      <w:r>
        <w:rPr>
          <w:color w:val="000000"/>
          <w:spacing w:val="0"/>
          <w:w w:val="100"/>
          <w:position w:val="0"/>
        </w:rPr>
        <w:t>提取法定盈余公积金, 当法定盈余公积金累计额达到股本的</w:t>
      </w:r>
      <w:r>
        <w:rPr>
          <w:color w:val="000000"/>
          <w:spacing w:val="0"/>
          <w:w w:val="100"/>
          <w:position w:val="0"/>
        </w:rPr>
        <w:t>50%</w:t>
      </w:r>
      <w:r>
        <w:rPr>
          <w:color w:val="000000"/>
          <w:spacing w:val="0"/>
          <w:w w:val="100"/>
          <w:position w:val="0"/>
        </w:rPr>
        <w:t>以上时，可不再提取。法定盈余公积金经有关部门批准后可 用于弥补亏损，或者增加股本。除了用于弥补亏损外，法定盈余公积金于增加股本后，其余额不得 少于股本的</w:t>
      </w:r>
      <w:r>
        <w:rPr>
          <w:color w:val="000000"/>
          <w:spacing w:val="0"/>
          <w:w w:val="100"/>
          <w:position w:val="0"/>
        </w:rPr>
        <w:t>25%</w:t>
      </w:r>
      <w:r>
        <w:rPr>
          <w:color w:val="000000"/>
          <w:spacing w:val="0"/>
          <w:w w:val="100"/>
          <w:position w:val="0"/>
        </w:rPr>
        <w:t>。</w:t>
      </w:r>
    </w:p>
    <w:p>
      <w:pPr>
        <w:pStyle w:val="Style37"/>
        <w:keepNext w:val="0"/>
        <w:keepLines w:val="0"/>
        <w:widowControl w:val="0"/>
        <w:shd w:val="clear" w:color="auto" w:fill="auto"/>
        <w:bidi w:val="0"/>
        <w:spacing w:before="0" w:after="0" w:line="490" w:lineRule="exact"/>
        <w:ind w:left="0" w:right="0" w:firstLine="540"/>
        <w:jc w:val="both"/>
      </w:pP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日修订并于</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日起施行的《中华人民共和国公司法》和本公 司章程及董事会的决议，本公司从</w:t>
      </w:r>
      <w:r>
        <w:rPr>
          <w:color w:val="000000"/>
          <w:spacing w:val="0"/>
          <w:w w:val="100"/>
          <w:position w:val="0"/>
        </w:rPr>
        <w:t>2006</w:t>
      </w:r>
      <w:r>
        <w:rPr>
          <w:color w:val="000000"/>
          <w:spacing w:val="0"/>
          <w:w w:val="100"/>
          <w:position w:val="0"/>
        </w:rPr>
        <w:t>年起不再计提公益金。根据财政部</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日发布的 《关于〈公司法〉施行后有关企业财务处理问题的通知》</w:t>
      </w:r>
      <w:r>
        <w:rPr>
          <w:color w:val="000000"/>
          <w:spacing w:val="0"/>
          <w:w w:val="100"/>
          <w:position w:val="0"/>
        </w:rPr>
        <w:t>，</w:t>
      </w:r>
      <w:r>
        <w:rPr>
          <w:color w:val="000000"/>
          <w:spacing w:val="0"/>
          <w:w w:val="100"/>
          <w:position w:val="0"/>
        </w:rPr>
        <w:t>本公司截至</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日止的公益 金贷方结余，转作法定盈余公积金管理使用。</w:t>
      </w:r>
      <w:r>
        <w:br w:type="page"/>
      </w:r>
    </w:p>
    <w:p>
      <w:pPr>
        <w:pStyle w:val="Style37"/>
        <w:keepNext w:val="0"/>
        <w:keepLines w:val="0"/>
        <w:widowControl w:val="0"/>
        <w:shd w:val="clear" w:color="auto" w:fill="auto"/>
        <w:bidi w:val="0"/>
        <w:spacing w:before="0" w:after="240" w:line="240" w:lineRule="auto"/>
        <w:ind w:left="0" w:right="0" w:firstLine="400"/>
        <w:jc w:val="left"/>
      </w:pPr>
      <w:r>
        <w:rPr>
          <w:rFonts w:ascii="Times New Roman" w:eastAsia="Times New Roman" w:hAnsi="Times New Roman" w:cs="Times New Roman"/>
          <w:color w:val="000000"/>
          <w:spacing w:val="0"/>
          <w:w w:val="100"/>
          <w:position w:val="0"/>
        </w:rPr>
        <w:t>21.</w:t>
      </w:r>
      <w:r>
        <w:rPr>
          <w:color w:val="000000"/>
          <w:spacing w:val="0"/>
          <w:w w:val="100"/>
          <w:position w:val="0"/>
        </w:rPr>
        <w:t>未分配利润</w:t>
      </w:r>
    </w:p>
    <w:tbl>
      <w:tblPr>
        <w:tblOverlap w:val="never"/>
        <w:jc w:val="center"/>
        <w:tblLayout w:type="fixed"/>
      </w:tblPr>
      <w:tblGrid>
        <w:gridCol w:w="1522"/>
        <w:gridCol w:w="2002"/>
        <w:gridCol w:w="3322"/>
        <w:gridCol w:w="1790"/>
      </w:tblGrid>
      <w:tr>
        <w:trPr>
          <w:trHeight w:val="26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2005-12-31</w:t>
            </w:r>
          </w:p>
        </w:tc>
        <w:tc>
          <w:tcPr>
            <w:tcBorders/>
            <w:shd w:val="clear" w:color="auto" w:fill="FFFFFF"/>
            <w:vAlign w:val="bottom"/>
          </w:tcPr>
          <w:p>
            <w:pPr>
              <w:pStyle w:val="Style27"/>
              <w:keepNext w:val="0"/>
              <w:keepLines w:val="0"/>
              <w:widowControl w:val="0"/>
              <w:shd w:val="clear" w:color="auto" w:fill="auto"/>
              <w:tabs>
                <w:tab w:pos="2068" w:val="left"/>
              </w:tabs>
              <w:bidi w:val="0"/>
              <w:spacing w:before="0" w:after="0" w:line="240" w:lineRule="auto"/>
              <w:ind w:left="0" w:right="0" w:firstLine="340"/>
              <w:jc w:val="left"/>
              <w:rPr>
                <w:sz w:val="18"/>
                <w:szCs w:val="18"/>
              </w:rPr>
            </w:pPr>
            <w:r>
              <w:rPr>
                <w:color w:val="000000"/>
                <w:spacing w:val="0"/>
                <w:w w:val="100"/>
                <w:position w:val="0"/>
                <w:sz w:val="18"/>
                <w:szCs w:val="18"/>
              </w:rPr>
              <w:t>本期增加</w:t>
              <w:tab/>
              <w:t>本期减少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2006-12-31</w:t>
            </w:r>
          </w:p>
        </w:tc>
      </w:tr>
      <w:tr>
        <w:trPr>
          <w:trHeight w:val="58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-49,753,964.43</w:t>
            </w:r>
          </w:p>
        </w:tc>
        <w:tc>
          <w:tcPr>
            <w:tcBorders>
              <w:top w:val="single" w:sz="4"/>
            </w:tcBorders>
            <w:shd w:val="clear" w:color="auto" w:fill="FFFFFF"/>
            <w:vAlign w:val="center"/>
          </w:tcPr>
          <w:p>
            <w:pPr>
              <w:pStyle w:val="Style27"/>
              <w:keepNext w:val="0"/>
              <w:keepLines w:val="0"/>
              <w:widowControl w:val="0"/>
              <w:shd w:val="clear" w:color="auto" w:fill="auto"/>
              <w:tabs>
                <w:tab w:pos="1908" w:val="left"/>
              </w:tabs>
              <w:bidi w:val="0"/>
              <w:spacing w:before="0" w:after="0" w:line="240" w:lineRule="auto"/>
              <w:ind w:left="0" w:right="0" w:firstLine="660"/>
              <w:jc w:val="both"/>
              <w:rPr>
                <w:sz w:val="18"/>
                <w:szCs w:val="18"/>
              </w:rPr>
            </w:pPr>
            <w:r>
              <w:rPr>
                <w:color w:val="000000"/>
                <w:spacing w:val="0"/>
                <w:w w:val="100"/>
                <w:position w:val="0"/>
                <w:sz w:val="18"/>
                <w:szCs w:val="18"/>
              </w:rPr>
              <w:t>-</w:t>
              <w:tab/>
            </w:r>
            <w:r>
              <w:rPr>
                <w:color w:val="000000"/>
                <w:spacing w:val="0"/>
                <w:w w:val="100"/>
                <w:position w:val="0"/>
                <w:sz w:val="18"/>
                <w:szCs w:val="18"/>
              </w:rPr>
              <w:t>50,324,561.28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-214,458,163.54</w:t>
            </w:r>
          </w:p>
        </w:tc>
      </w:tr>
      <w:tr>
        <w:trPr>
          <w:trHeight w:val="51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主营业务收入及成本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主营业务收入</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主营业务成本</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主营业务毛利</w:t>
            </w:r>
          </w:p>
        </w:tc>
      </w:tr>
    </w:tbl>
    <w:p>
      <w:pPr>
        <w:widowControl w:val="0"/>
        <w:spacing w:line="1" w:lineRule="exact"/>
      </w:pPr>
    </w:p>
    <w:tbl>
      <w:tblPr>
        <w:tblOverlap w:val="never"/>
        <w:jc w:val="center"/>
        <w:tblLayout w:type="fixed"/>
      </w:tblPr>
      <w:tblGrid>
        <w:gridCol w:w="1435"/>
        <w:gridCol w:w="1363"/>
        <w:gridCol w:w="1186"/>
        <w:gridCol w:w="1181"/>
        <w:gridCol w:w="1181"/>
        <w:gridCol w:w="1133"/>
        <w:gridCol w:w="1186"/>
      </w:tblGrid>
      <w:tr>
        <w:trPr>
          <w:trHeight w:val="49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行业</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2005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2005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2006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2005 </w:t>
            </w:r>
            <w:r>
              <w:rPr>
                <w:color w:val="000000"/>
                <w:spacing w:val="0"/>
                <w:w w:val="100"/>
                <w:position w:val="0"/>
                <w:sz w:val="15"/>
                <w:szCs w:val="15"/>
              </w:rPr>
              <w:t xml:space="preserve">年度 </w:t>
            </w:r>
            <w:r>
              <w:rPr>
                <w:rFonts w:ascii="Times New Roman" w:eastAsia="Times New Roman" w:hAnsi="Times New Roman" w:cs="Times New Roman"/>
                <w:color w:val="000000"/>
                <w:spacing w:val="0"/>
                <w:w w:val="100"/>
                <w:position w:val="0"/>
                <w:sz w:val="15"/>
                <w:szCs w:val="15"/>
              </w:rPr>
              <w:t>1-12</w:t>
            </w:r>
          </w:p>
        </w:tc>
      </w:tr>
      <w:tr>
        <w:trPr>
          <w:trHeight w:val="64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其他电子通讯产品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47,687.15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10,515,683.75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47,687.15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8,870,310.99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1,645,372.76</w:t>
            </w:r>
          </w:p>
        </w:tc>
      </w:tr>
      <w:tr>
        <w:trPr>
          <w:trHeight w:val="48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锌锭</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11,042,735.05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10,957,264.95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85,470.10</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钢材卷板</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13,192,413.65</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12,096,459.36</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1,095,954.29</w:t>
            </w:r>
          </w:p>
        </w:tc>
      </w:tr>
      <w:tr>
        <w:trPr>
          <w:trHeight w:val="51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47,687.15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34,750,832.45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47,687.15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31,924,035.30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2,826,797.15</w:t>
            </w:r>
          </w:p>
        </w:tc>
      </w:tr>
    </w:tbl>
    <w:p>
      <w:pPr>
        <w:widowControl w:val="0"/>
        <w:spacing w:after="239" w:line="1" w:lineRule="exact"/>
      </w:pPr>
    </w:p>
    <w:p>
      <w:pPr>
        <w:pStyle w:val="Style37"/>
        <w:keepNext w:val="0"/>
        <w:keepLines w:val="0"/>
        <w:widowControl w:val="0"/>
        <w:shd w:val="clear" w:color="auto" w:fill="auto"/>
        <w:bidi w:val="0"/>
        <w:spacing w:before="0" w:after="240" w:line="240" w:lineRule="auto"/>
        <w:ind w:left="0" w:right="0" w:firstLine="400"/>
        <w:jc w:val="left"/>
      </w:pPr>
      <w:r>
        <w:rPr>
          <w:color w:val="000000"/>
          <w:spacing w:val="0"/>
          <w:w w:val="100"/>
          <w:position w:val="0"/>
        </w:rPr>
        <w:t>本期销售额同比减少</w:t>
      </w:r>
      <w:r>
        <w:rPr>
          <w:rFonts w:ascii="Times New Roman" w:eastAsia="Times New Roman" w:hAnsi="Times New Roman" w:cs="Times New Roman"/>
          <w:color w:val="000000"/>
          <w:spacing w:val="0"/>
          <w:w w:val="100"/>
          <w:position w:val="0"/>
        </w:rPr>
        <w:t>34,703,145.30</w:t>
      </w:r>
      <w:r>
        <w:rPr>
          <w:color w:val="000000"/>
          <w:spacing w:val="0"/>
          <w:w w:val="100"/>
          <w:position w:val="0"/>
        </w:rPr>
        <w:t xml:space="preserve">元，下降了 </w:t>
      </w:r>
      <w:r>
        <w:rPr>
          <w:rFonts w:ascii="Times New Roman" w:eastAsia="Times New Roman" w:hAnsi="Times New Roman" w:cs="Times New Roman"/>
          <w:color w:val="000000"/>
          <w:spacing w:val="0"/>
          <w:w w:val="100"/>
          <w:position w:val="0"/>
        </w:rPr>
        <w:t>99.86%</w:t>
      </w:r>
      <w:r>
        <w:rPr>
          <w:color w:val="000000"/>
          <w:spacing w:val="0"/>
          <w:w w:val="100"/>
          <w:position w:val="0"/>
        </w:rPr>
        <w:t>,主要因为公司</w:t>
      </w:r>
      <w:r>
        <w:rPr>
          <w:rFonts w:ascii="Times New Roman" w:eastAsia="Times New Roman" w:hAnsi="Times New Roman" w:cs="Times New Roman"/>
          <w:color w:val="000000"/>
          <w:spacing w:val="0"/>
          <w:w w:val="100"/>
          <w:position w:val="0"/>
        </w:rPr>
        <w:t>2006</w:t>
      </w:r>
      <w:r>
        <w:rPr>
          <w:color w:val="000000"/>
          <w:spacing w:val="0"/>
          <w:w w:val="100"/>
          <w:position w:val="0"/>
        </w:rPr>
        <w:t>年度基本没有开展</w:t>
      </w:r>
    </w:p>
    <w:p>
      <w:pPr>
        <w:pStyle w:val="Style37"/>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业务。</w:t>
      </w:r>
    </w:p>
    <w:p>
      <w:pPr>
        <w:pStyle w:val="Style37"/>
        <w:keepNext w:val="0"/>
        <w:keepLines w:val="0"/>
        <w:widowControl w:val="0"/>
        <w:shd w:val="clear" w:color="auto" w:fill="auto"/>
        <w:bidi w:val="0"/>
        <w:spacing w:before="0" w:after="240" w:line="240" w:lineRule="auto"/>
        <w:ind w:left="0" w:right="0" w:firstLine="400"/>
        <w:jc w:val="left"/>
      </w:pPr>
      <w:r>
        <w:rPr>
          <w:rFonts w:ascii="Times New Roman" w:eastAsia="Times New Roman" w:hAnsi="Times New Roman" w:cs="Times New Roman"/>
          <w:color w:val="000000"/>
          <w:spacing w:val="0"/>
          <w:w w:val="100"/>
          <w:position w:val="0"/>
        </w:rPr>
        <w:t>23.</w:t>
      </w:r>
      <w:r>
        <w:rPr>
          <w:color w:val="000000"/>
          <w:spacing w:val="0"/>
          <w:w w:val="100"/>
          <w:position w:val="0"/>
        </w:rPr>
        <w:t>其他业务利润</w:t>
      </w:r>
    </w:p>
    <w:tbl>
      <w:tblPr>
        <w:tblOverlap w:val="never"/>
        <w:jc w:val="center"/>
        <w:tblLayout w:type="fixed"/>
      </w:tblPr>
      <w:tblGrid>
        <w:gridCol w:w="2861"/>
        <w:gridCol w:w="3283"/>
        <w:gridCol w:w="2424"/>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r>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6,462,551.00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6,043,994.69</w:t>
            </w:r>
          </w:p>
        </w:tc>
      </w:tr>
      <w:tr>
        <w:trPr>
          <w:trHeight w:val="50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减：其他业务支出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3,831,273.99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3,599,591.76</w:t>
            </w:r>
          </w:p>
        </w:tc>
      </w:tr>
      <w:tr>
        <w:trPr>
          <w:trHeight w:val="40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2,631,277.01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2,444,402.93</w:t>
            </w:r>
          </w:p>
        </w:tc>
      </w:tr>
    </w:tbl>
    <w:p>
      <w:pPr>
        <w:widowControl w:val="0"/>
        <w:spacing w:after="719" w:line="1" w:lineRule="exact"/>
      </w:pPr>
    </w:p>
    <w:p>
      <w:pPr>
        <w:pStyle w:val="Style63"/>
        <w:keepNext w:val="0"/>
        <w:keepLines w:val="0"/>
        <w:widowControl w:val="0"/>
        <w:pBdr>
          <w:bottom w:val="single" w:sz="4" w:space="0" w:color="auto"/>
        </w:pBdr>
        <w:shd w:val="clear" w:color="auto" w:fill="auto"/>
        <w:bidi w:val="0"/>
        <w:spacing w:before="0" w:after="24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bl>
      <w:tblPr>
        <w:tblOverlap w:val="never"/>
        <w:jc w:val="left"/>
        <w:tblLayout w:type="fixed"/>
      </w:tblPr>
      <w:tblGrid>
        <w:gridCol w:w="1546"/>
        <w:gridCol w:w="1699"/>
        <w:gridCol w:w="1810"/>
        <w:gridCol w:w="1512"/>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业务项目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收入</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r>
      <w:tr>
        <w:trPr>
          <w:trHeight w:val="89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房屋出租</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6,462,551.00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3,831,273.99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2,631,277.01</w:t>
            </w: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业务项目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收入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w:t>
            </w:r>
          </w:p>
        </w:tc>
      </w:tr>
      <w:tr>
        <w:trPr>
          <w:trHeight w:val="52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房屋出租</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6,043,994.69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3,599,591.76</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2,444,402.93</w:t>
            </w:r>
          </w:p>
        </w:tc>
      </w:tr>
    </w:tbl>
    <w:p>
      <w:pPr>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511" w:right="1061" w:bottom="935" w:left="1340" w:header="0" w:footer="3" w:gutter="0"/>
          <w:cols w:space="720"/>
          <w:noEndnote/>
          <w:titlePg/>
          <w:rtlGutter w:val="0"/>
          <w:docGrid w:linePitch="360"/>
        </w:sectPr>
      </w:pPr>
    </w:p>
    <w:p>
      <w:pPr>
        <w:widowControl w:val="0"/>
        <w:spacing w:line="1" w:lineRule="exact"/>
      </w:pPr>
      <w:r>
        <mc:AlternateContent>
          <mc:Choice Requires="wps">
            <w:drawing>
              <wp:anchor distT="0" distB="7803515" distL="0" distR="0" simplePos="0" relativeHeight="125829431" behindDoc="0" locked="0" layoutInCell="1" allowOverlap="1">
                <wp:simplePos x="0" y="0"/>
                <wp:positionH relativeFrom="page">
                  <wp:posOffset>1150620</wp:posOffset>
                </wp:positionH>
                <wp:positionV relativeFrom="paragraph">
                  <wp:posOffset>0</wp:posOffset>
                </wp:positionV>
                <wp:extent cx="728345" cy="189230"/>
                <wp:wrapTopAndBottom/>
                <wp:docPr id="239" name="Shape 239"/>
                <a:graphic xmlns:a="http://schemas.openxmlformats.org/drawingml/2006/main">
                  <a:graphicData uri="http://schemas.microsoft.com/office/word/2010/wordprocessingShape">
                    <wps:wsp>
                      <wps:cNvSpPr txBox="1"/>
                      <wps:spPr>
                        <a:xfrm>
                          <a:ext cx="728345" cy="1892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w:t>
                            </w:r>
                            <w:r>
                              <w:rPr>
                                <w:color w:val="000000"/>
                                <w:spacing w:val="0"/>
                                <w:w w:val="100"/>
                                <w:position w:val="0"/>
                              </w:rPr>
                              <w:t>财务费用</w:t>
                            </w:r>
                          </w:p>
                        </w:txbxContent>
                      </wps:txbx>
                      <wps:bodyPr wrap="none" lIns="0" tIns="0" rIns="0" bIns="0">
                        <a:noAutoFit/>
                      </wps:bodyPr>
                    </wps:wsp>
                  </a:graphicData>
                </a:graphic>
              </wp:anchor>
            </w:drawing>
          </mc:Choice>
          <mc:Fallback>
            <w:pict>
              <v:shape id="_x0000_s1265" type="#_x0000_t202" style="position:absolute;margin-left:90.600000000000009pt;margin-top:0;width:57.350000000000001pt;height:14.9pt;z-index:-125829322;mso-wrap-distance-left:0;mso-wrap-distance-right:0;mso-wrap-distance-bottom:614.4500000000000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w:t>
                      </w:r>
                      <w:r>
                        <w:rPr>
                          <w:color w:val="000000"/>
                          <w:spacing w:val="0"/>
                          <w:w w:val="100"/>
                          <w:position w:val="0"/>
                        </w:rPr>
                        <w:t>财务费用</w:t>
                      </w:r>
                    </w:p>
                  </w:txbxContent>
                </v:textbox>
                <w10:wrap type="topAndBottom" anchorx="page"/>
              </v:shape>
            </w:pict>
          </mc:Fallback>
        </mc:AlternateContent>
      </w:r>
      <w:r>
        <mc:AlternateContent>
          <mc:Choice Requires="wps">
            <w:drawing>
              <wp:anchor distT="316865" distB="7486650" distL="0" distR="0" simplePos="0" relativeHeight="125829433" behindDoc="0" locked="0" layoutInCell="1" allowOverlap="1">
                <wp:simplePos x="0" y="0"/>
                <wp:positionH relativeFrom="page">
                  <wp:posOffset>3552825</wp:posOffset>
                </wp:positionH>
                <wp:positionV relativeFrom="paragraph">
                  <wp:posOffset>316865</wp:posOffset>
                </wp:positionV>
                <wp:extent cx="890270" cy="189230"/>
                <wp:wrapTopAndBottom/>
                <wp:docPr id="241" name="Shape 241"/>
                <a:graphic xmlns:a="http://schemas.openxmlformats.org/drawingml/2006/main">
                  <a:graphicData uri="http://schemas.microsoft.com/office/word/2010/wordprocessingShape">
                    <wps:wsp>
                      <wps:cNvSpPr txBox="1"/>
                      <wps:spPr>
                        <a:xfrm>
                          <a:ext cx="89027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267" type="#_x0000_t202" style="position:absolute;margin-left:279.75pt;margin-top:24.949999999999999pt;width:70.100000000000009pt;height:14.9pt;z-index:-125829320;mso-wrap-distance-left:0;mso-wrap-distance-top:24.949999999999999pt;mso-wrap-distance-right:0;mso-wrap-distance-bottom:589.5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316865" distB="7486650" distL="0" distR="0" simplePos="0" relativeHeight="125829435" behindDoc="0" locked="0" layoutInCell="1" allowOverlap="1">
                <wp:simplePos x="0" y="0"/>
                <wp:positionH relativeFrom="page">
                  <wp:posOffset>5579745</wp:posOffset>
                </wp:positionH>
                <wp:positionV relativeFrom="paragraph">
                  <wp:posOffset>316865</wp:posOffset>
                </wp:positionV>
                <wp:extent cx="905510" cy="189230"/>
                <wp:wrapTopAndBottom/>
                <wp:docPr id="243" name="Shape 243"/>
                <a:graphic xmlns:a="http://schemas.openxmlformats.org/drawingml/2006/main">
                  <a:graphicData uri="http://schemas.microsoft.com/office/word/2010/wordprocessingShape">
                    <wps:wsp>
                      <wps:cNvSpPr txBox="1"/>
                      <wps:spPr>
                        <a:xfrm>
                          <a:ext cx="90551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269" type="#_x0000_t202" style="position:absolute;margin-left:439.35000000000002pt;margin-top:24.949999999999999pt;width:71.299999999999997pt;height:14.9pt;z-index:-125829318;mso-wrap-distance-left:0;mso-wrap-distance-top:24.949999999999999pt;mso-wrap-distance-right:0;mso-wrap-distance-bottom:589.5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648970" distB="7172960" distL="0" distR="0" simplePos="0" relativeHeight="125829437" behindDoc="0" locked="0" layoutInCell="1" allowOverlap="1">
                <wp:simplePos x="0" y="0"/>
                <wp:positionH relativeFrom="page">
                  <wp:posOffset>1221105</wp:posOffset>
                </wp:positionH>
                <wp:positionV relativeFrom="paragraph">
                  <wp:posOffset>648970</wp:posOffset>
                </wp:positionV>
                <wp:extent cx="557530" cy="170815"/>
                <wp:wrapTopAndBottom/>
                <wp:docPr id="245" name="Shape 245"/>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xbxContent>
                      </wps:txbx>
                      <wps:bodyPr wrap="none" lIns="0" tIns="0" rIns="0" bIns="0">
                        <a:noAutoFit/>
                      </wps:bodyPr>
                    </wps:wsp>
                  </a:graphicData>
                </a:graphic>
              </wp:anchor>
            </w:drawing>
          </mc:Choice>
          <mc:Fallback>
            <w:pict>
              <v:shape id="_x0000_s1271" type="#_x0000_t202" style="position:absolute;margin-left:96.150000000000006pt;margin-top:51.100000000000001pt;width:43.899999999999999pt;height:13.450000000000001pt;z-index:-125829316;mso-wrap-distance-left:0;mso-wrap-distance-top:51.100000000000001pt;mso-wrap-distance-right:0;mso-wrap-distance-bottom:564.80000000000007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xbxContent>
                </v:textbox>
                <w10:wrap type="topAndBottom" anchorx="page"/>
              </v:shape>
            </w:pict>
          </mc:Fallback>
        </mc:AlternateContent>
      </w:r>
      <w:r>
        <mc:AlternateContent>
          <mc:Choice Requires="wps">
            <w:drawing>
              <wp:anchor distT="648970" distB="7154545" distL="0" distR="0" simplePos="0" relativeHeight="125829439" behindDoc="0" locked="0" layoutInCell="1" allowOverlap="1">
                <wp:simplePos x="0" y="0"/>
                <wp:positionH relativeFrom="page">
                  <wp:posOffset>3714115</wp:posOffset>
                </wp:positionH>
                <wp:positionV relativeFrom="paragraph">
                  <wp:posOffset>648970</wp:posOffset>
                </wp:positionV>
                <wp:extent cx="728345" cy="189230"/>
                <wp:wrapTopAndBottom/>
                <wp:docPr id="247" name="Shape 247"/>
                <a:graphic xmlns:a="http://schemas.openxmlformats.org/drawingml/2006/main">
                  <a:graphicData uri="http://schemas.microsoft.com/office/word/2010/wordprocessingShape">
                    <wps:wsp>
                      <wps:cNvSpPr txBox="1"/>
                      <wps:spPr>
                        <a:xfrm>
                          <a:ext cx="728345" cy="1892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4,187,703.16</w:t>
                            </w:r>
                          </w:p>
                        </w:txbxContent>
                      </wps:txbx>
                      <wps:bodyPr wrap="none" lIns="0" tIns="0" rIns="0" bIns="0">
                        <a:noAutoFit/>
                      </wps:bodyPr>
                    </wps:wsp>
                  </a:graphicData>
                </a:graphic>
              </wp:anchor>
            </w:drawing>
          </mc:Choice>
          <mc:Fallback>
            <w:pict>
              <v:shape id="_x0000_s1273" type="#_x0000_t202" style="position:absolute;margin-left:292.44999999999999pt;margin-top:51.100000000000001pt;width:57.350000000000001pt;height:14.9pt;z-index:-125829314;mso-wrap-distance-left:0;mso-wrap-distance-top:51.100000000000001pt;mso-wrap-distance-right:0;mso-wrap-distance-bottom:563.35000000000002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4,187,703.16</w:t>
                      </w:r>
                    </w:p>
                  </w:txbxContent>
                </v:textbox>
                <w10:wrap type="topAndBottom" anchorx="page"/>
              </v:shape>
            </w:pict>
          </mc:Fallback>
        </mc:AlternateContent>
      </w:r>
      <w:r>
        <mc:AlternateContent>
          <mc:Choice Requires="wps">
            <w:drawing>
              <wp:anchor distT="648970" distB="7154545" distL="0" distR="0" simplePos="0" relativeHeight="125829441" behindDoc="0" locked="0" layoutInCell="1" allowOverlap="1">
                <wp:simplePos x="0" y="0"/>
                <wp:positionH relativeFrom="page">
                  <wp:posOffset>5783580</wp:posOffset>
                </wp:positionH>
                <wp:positionV relativeFrom="paragraph">
                  <wp:posOffset>648970</wp:posOffset>
                </wp:positionV>
                <wp:extent cx="725170" cy="189230"/>
                <wp:wrapTopAndBottom/>
                <wp:docPr id="249" name="Shape 249"/>
                <a:graphic xmlns:a="http://schemas.openxmlformats.org/drawingml/2006/main">
                  <a:graphicData uri="http://schemas.microsoft.com/office/word/2010/wordprocessingShape">
                    <wps:wsp>
                      <wps:cNvSpPr txBox="1"/>
                      <wps:spPr>
                        <a:xfrm>
                          <a:ext cx="725170" cy="1892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4,004,317.28</w:t>
                            </w:r>
                          </w:p>
                        </w:txbxContent>
                      </wps:txbx>
                      <wps:bodyPr wrap="none" lIns="0" tIns="0" rIns="0" bIns="0">
                        <a:noAutoFit/>
                      </wps:bodyPr>
                    </wps:wsp>
                  </a:graphicData>
                </a:graphic>
              </wp:anchor>
            </w:drawing>
          </mc:Choice>
          <mc:Fallback>
            <w:pict>
              <v:shape id="_x0000_s1275" type="#_x0000_t202" style="position:absolute;margin-left:455.40000000000003pt;margin-top:51.100000000000001pt;width:57.100000000000001pt;height:14.9pt;z-index:-125829312;mso-wrap-distance-left:0;mso-wrap-distance-top:51.100000000000001pt;mso-wrap-distance-right:0;mso-wrap-distance-bottom:563.35000000000002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4,004,317.28</w:t>
                      </w:r>
                    </w:p>
                  </w:txbxContent>
                </v:textbox>
                <w10:wrap type="topAndBottom" anchorx="page"/>
              </v:shape>
            </w:pict>
          </mc:Fallback>
        </mc:AlternateContent>
      </w:r>
      <w:r>
        <mc:AlternateContent>
          <mc:Choice Requires="wps">
            <w:drawing>
              <wp:anchor distT="966470" distB="6855460" distL="0" distR="0" simplePos="0" relativeHeight="125829443" behindDoc="0" locked="0" layoutInCell="1" allowOverlap="1">
                <wp:simplePos x="0" y="0"/>
                <wp:positionH relativeFrom="page">
                  <wp:posOffset>1221105</wp:posOffset>
                </wp:positionH>
                <wp:positionV relativeFrom="paragraph">
                  <wp:posOffset>966470</wp:posOffset>
                </wp:positionV>
                <wp:extent cx="826135" cy="170815"/>
                <wp:wrapTopAndBottom/>
                <wp:docPr id="251" name="Shape 251"/>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xbxContent>
                      </wps:txbx>
                      <wps:bodyPr wrap="none" lIns="0" tIns="0" rIns="0" bIns="0">
                        <a:noAutoFit/>
                      </wps:bodyPr>
                    </wps:wsp>
                  </a:graphicData>
                </a:graphic>
              </wp:anchor>
            </w:drawing>
          </mc:Choice>
          <mc:Fallback>
            <w:pict>
              <v:shape id="_x0000_s1277" type="#_x0000_t202" style="position:absolute;margin-left:96.150000000000006pt;margin-top:76.100000000000009pt;width:65.049999999999997pt;height:13.450000000000001pt;z-index:-125829310;mso-wrap-distance-left:0;mso-wrap-distance-top:76.100000000000009pt;mso-wrap-distance-right:0;mso-wrap-distance-bottom:539.7999999999999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xbxContent>
                </v:textbox>
                <w10:wrap type="topAndBottom" anchorx="page"/>
              </v:shape>
            </w:pict>
          </mc:Fallback>
        </mc:AlternateContent>
      </w:r>
      <w:r>
        <mc:AlternateContent>
          <mc:Choice Requires="wps">
            <w:drawing>
              <wp:anchor distT="969010" distB="6837680" distL="0" distR="0" simplePos="0" relativeHeight="125829445" behindDoc="0" locked="0" layoutInCell="1" allowOverlap="1">
                <wp:simplePos x="0" y="0"/>
                <wp:positionH relativeFrom="page">
                  <wp:posOffset>3949065</wp:posOffset>
                </wp:positionH>
                <wp:positionV relativeFrom="paragraph">
                  <wp:posOffset>969010</wp:posOffset>
                </wp:positionV>
                <wp:extent cx="494030" cy="186055"/>
                <wp:wrapTopAndBottom/>
                <wp:docPr id="253" name="Shape 253"/>
                <a:graphic xmlns:a="http://schemas.openxmlformats.org/drawingml/2006/main">
                  <a:graphicData uri="http://schemas.microsoft.com/office/word/2010/wordprocessingShape">
                    <wps:wsp>
                      <wps:cNvSpPr txBox="1"/>
                      <wps:spPr>
                        <a:xfrm>
                          <a:ext cx="494030" cy="18605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3,870.81</w:t>
                            </w:r>
                          </w:p>
                        </w:txbxContent>
                      </wps:txbx>
                      <wps:bodyPr wrap="none" lIns="0" tIns="0" rIns="0" bIns="0">
                        <a:noAutoFit/>
                      </wps:bodyPr>
                    </wps:wsp>
                  </a:graphicData>
                </a:graphic>
              </wp:anchor>
            </w:drawing>
          </mc:Choice>
          <mc:Fallback>
            <w:pict>
              <v:shape id="_x0000_s1279" type="#_x0000_t202" style="position:absolute;margin-left:310.94999999999999pt;margin-top:76.299999999999997pt;width:38.899999999999999pt;height:14.65pt;z-index:-125829308;mso-wrap-distance-left:0;mso-wrap-distance-top:76.299999999999997pt;mso-wrap-distance-right:0;mso-wrap-distance-bottom:538.39999999999998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3,870.81</w:t>
                      </w:r>
                    </w:p>
                  </w:txbxContent>
                </v:textbox>
                <w10:wrap type="topAndBottom" anchorx="page"/>
              </v:shape>
            </w:pict>
          </mc:Fallback>
        </mc:AlternateContent>
      </w:r>
      <w:r>
        <mc:AlternateContent>
          <mc:Choice Requires="wps">
            <w:drawing>
              <wp:anchor distT="969010" distB="6837680" distL="0" distR="0" simplePos="0" relativeHeight="125829447" behindDoc="0" locked="0" layoutInCell="1" allowOverlap="1">
                <wp:simplePos x="0" y="0"/>
                <wp:positionH relativeFrom="page">
                  <wp:posOffset>5881370</wp:posOffset>
                </wp:positionH>
                <wp:positionV relativeFrom="paragraph">
                  <wp:posOffset>969010</wp:posOffset>
                </wp:positionV>
                <wp:extent cx="628015" cy="186055"/>
                <wp:wrapTopAndBottom/>
                <wp:docPr id="255" name="Shape 255"/>
                <a:graphic xmlns:a="http://schemas.openxmlformats.org/drawingml/2006/main">
                  <a:graphicData uri="http://schemas.microsoft.com/office/word/2010/wordprocessingShape">
                    <wps:wsp>
                      <wps:cNvSpPr txBox="1"/>
                      <wps:spPr>
                        <a:xfrm>
                          <a:ext cx="628015" cy="18605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315,415.16</w:t>
                            </w:r>
                          </w:p>
                        </w:txbxContent>
                      </wps:txbx>
                      <wps:bodyPr wrap="none" lIns="0" tIns="0" rIns="0" bIns="0">
                        <a:noAutoFit/>
                      </wps:bodyPr>
                    </wps:wsp>
                  </a:graphicData>
                </a:graphic>
              </wp:anchor>
            </w:drawing>
          </mc:Choice>
          <mc:Fallback>
            <w:pict>
              <v:shape id="_x0000_s1281" type="#_x0000_t202" style="position:absolute;margin-left:463.10000000000002pt;margin-top:76.299999999999997pt;width:49.450000000000003pt;height:14.65pt;z-index:-125829306;mso-wrap-distance-left:0;mso-wrap-distance-top:76.299999999999997pt;mso-wrap-distance-right:0;mso-wrap-distance-bottom:538.39999999999998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315,415.16</w:t>
                      </w:r>
                    </w:p>
                  </w:txbxContent>
                </v:textbox>
                <w10:wrap type="topAndBottom" anchorx="page"/>
              </v:shape>
            </w:pict>
          </mc:Fallback>
        </mc:AlternateContent>
      </w:r>
      <w:r>
        <mc:AlternateContent>
          <mc:Choice Requires="wps">
            <w:drawing>
              <wp:anchor distT="1283335" distB="6538595" distL="0" distR="0" simplePos="0" relativeHeight="125829449" behindDoc="0" locked="0" layoutInCell="1" allowOverlap="1">
                <wp:simplePos x="0" y="0"/>
                <wp:positionH relativeFrom="page">
                  <wp:posOffset>1221105</wp:posOffset>
                </wp:positionH>
                <wp:positionV relativeFrom="paragraph">
                  <wp:posOffset>1283335</wp:posOffset>
                </wp:positionV>
                <wp:extent cx="426720" cy="170815"/>
                <wp:wrapTopAndBottom/>
                <wp:docPr id="257" name="Shape 257"/>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xbxContent>
                      </wps:txbx>
                      <wps:bodyPr wrap="none" lIns="0" tIns="0" rIns="0" bIns="0">
                        <a:noAutoFit/>
                      </wps:bodyPr>
                    </wps:wsp>
                  </a:graphicData>
                </a:graphic>
              </wp:anchor>
            </w:drawing>
          </mc:Choice>
          <mc:Fallback>
            <w:pict>
              <v:shape id="_x0000_s1283" type="#_x0000_t202" style="position:absolute;margin-left:96.150000000000006pt;margin-top:101.05pt;width:33.600000000000001pt;height:13.450000000000001pt;z-index:-125829304;mso-wrap-distance-left:0;mso-wrap-distance-top:101.05pt;mso-wrap-distance-right:0;mso-wrap-distance-bottom:514.8500000000000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xbxContent>
                </v:textbox>
                <w10:wrap type="topAndBottom" anchorx="page"/>
              </v:shape>
            </w:pict>
          </mc:Fallback>
        </mc:AlternateContent>
      </w:r>
      <w:r>
        <mc:AlternateContent>
          <mc:Choice Requires="wps">
            <w:drawing>
              <wp:anchor distT="1286510" distB="6520180" distL="0" distR="0" simplePos="0" relativeHeight="125829451" behindDoc="0" locked="0" layoutInCell="1" allowOverlap="1">
                <wp:simplePos x="0" y="0"/>
                <wp:positionH relativeFrom="page">
                  <wp:posOffset>3949065</wp:posOffset>
                </wp:positionH>
                <wp:positionV relativeFrom="paragraph">
                  <wp:posOffset>1286510</wp:posOffset>
                </wp:positionV>
                <wp:extent cx="494030" cy="186055"/>
                <wp:wrapTopAndBottom/>
                <wp:docPr id="259" name="Shape 259"/>
                <a:graphic xmlns:a="http://schemas.openxmlformats.org/drawingml/2006/main">
                  <a:graphicData uri="http://schemas.microsoft.com/office/word/2010/wordprocessingShape">
                    <wps:wsp>
                      <wps:cNvSpPr txBox="1"/>
                      <wps:spPr>
                        <a:xfrm>
                          <a:ext cx="49403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3,900.68</w:t>
                            </w:r>
                          </w:p>
                        </w:txbxContent>
                      </wps:txbx>
                      <wps:bodyPr wrap="none" lIns="0" tIns="0" rIns="0" bIns="0">
                        <a:noAutoFit/>
                      </wps:bodyPr>
                    </wps:wsp>
                  </a:graphicData>
                </a:graphic>
              </wp:anchor>
            </w:drawing>
          </mc:Choice>
          <mc:Fallback>
            <w:pict>
              <v:shape id="_x0000_s1285" type="#_x0000_t202" style="position:absolute;margin-left:310.94999999999999pt;margin-top:101.3pt;width:38.899999999999999pt;height:14.65pt;z-index:-125829302;mso-wrap-distance-left:0;mso-wrap-distance-top:101.3pt;mso-wrap-distance-right:0;mso-wrap-distance-bottom:513.39999999999998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3,900.68</w:t>
                      </w:r>
                    </w:p>
                  </w:txbxContent>
                </v:textbox>
                <w10:wrap type="topAndBottom" anchorx="page"/>
              </v:shape>
            </w:pict>
          </mc:Fallback>
        </mc:AlternateContent>
      </w:r>
      <w:r>
        <mc:AlternateContent>
          <mc:Choice Requires="wps">
            <w:drawing>
              <wp:anchor distT="1286510" distB="6520180" distL="0" distR="0" simplePos="0" relativeHeight="125829453" behindDoc="0" locked="0" layoutInCell="1" allowOverlap="1">
                <wp:simplePos x="0" y="0"/>
                <wp:positionH relativeFrom="page">
                  <wp:posOffset>6018530</wp:posOffset>
                </wp:positionH>
                <wp:positionV relativeFrom="paragraph">
                  <wp:posOffset>1286510</wp:posOffset>
                </wp:positionV>
                <wp:extent cx="490855" cy="186055"/>
                <wp:wrapTopAndBottom/>
                <wp:docPr id="261" name="Shape 261"/>
                <a:graphic xmlns:a="http://schemas.openxmlformats.org/drawingml/2006/main">
                  <a:graphicData uri="http://schemas.microsoft.com/office/word/2010/wordprocessingShape">
                    <wps:wsp>
                      <wps:cNvSpPr txBox="1"/>
                      <wps:spPr>
                        <a:xfrm>
                          <a:ext cx="490855"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7,005.23</w:t>
                            </w:r>
                          </w:p>
                        </w:txbxContent>
                      </wps:txbx>
                      <wps:bodyPr wrap="none" lIns="0" tIns="0" rIns="0" bIns="0">
                        <a:noAutoFit/>
                      </wps:bodyPr>
                    </wps:wsp>
                  </a:graphicData>
                </a:graphic>
              </wp:anchor>
            </w:drawing>
          </mc:Choice>
          <mc:Fallback>
            <w:pict>
              <v:shape id="_x0000_s1287" type="#_x0000_t202" style="position:absolute;margin-left:473.90000000000003pt;margin-top:101.3pt;width:38.649999999999999pt;height:14.65pt;z-index:-125829300;mso-wrap-distance-left:0;mso-wrap-distance-top:101.3pt;mso-wrap-distance-right:0;mso-wrap-distance-bottom:513.39999999999998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7,005.23</w:t>
                      </w:r>
                    </w:p>
                  </w:txbxContent>
                </v:textbox>
                <w10:wrap type="topAndBottom" anchorx="page"/>
              </v:shape>
            </w:pict>
          </mc:Fallback>
        </mc:AlternateContent>
      </w:r>
      <w:r>
        <mc:AlternateContent>
          <mc:Choice Requires="wps">
            <w:drawing>
              <wp:anchor distT="1609090" distB="6197600" distL="0" distR="0" simplePos="0" relativeHeight="125829455" behindDoc="0" locked="0" layoutInCell="1" allowOverlap="1">
                <wp:simplePos x="0" y="0"/>
                <wp:positionH relativeFrom="page">
                  <wp:posOffset>3717290</wp:posOffset>
                </wp:positionH>
                <wp:positionV relativeFrom="paragraph">
                  <wp:posOffset>1609090</wp:posOffset>
                </wp:positionV>
                <wp:extent cx="725170" cy="186055"/>
                <wp:wrapTopAndBottom/>
                <wp:docPr id="263" name="Shape 263"/>
                <a:graphic xmlns:a="http://schemas.openxmlformats.org/drawingml/2006/main">
                  <a:graphicData uri="http://schemas.microsoft.com/office/word/2010/wordprocessingShape">
                    <wps:wsp>
                      <wps:cNvSpPr txBox="1"/>
                      <wps:spPr>
                        <a:xfrm>
                          <a:ext cx="72517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4,187,733.03</w:t>
                            </w:r>
                          </w:p>
                        </w:txbxContent>
                      </wps:txbx>
                      <wps:bodyPr wrap="none" lIns="0" tIns="0" rIns="0" bIns="0">
                        <a:noAutoFit/>
                      </wps:bodyPr>
                    </wps:wsp>
                  </a:graphicData>
                </a:graphic>
              </wp:anchor>
            </w:drawing>
          </mc:Choice>
          <mc:Fallback>
            <w:pict>
              <v:shape id="_x0000_s1289" type="#_x0000_t202" style="position:absolute;margin-left:292.69999999999999pt;margin-top:126.7pt;width:57.100000000000001pt;height:14.65pt;z-index:-125829298;mso-wrap-distance-left:0;mso-wrap-distance-top:126.7pt;mso-wrap-distance-right:0;mso-wrap-distance-bottom:488.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4,187,733.03</w:t>
                      </w:r>
                    </w:p>
                  </w:txbxContent>
                </v:textbox>
                <w10:wrap type="topAndBottom" anchorx="page"/>
              </v:shape>
            </w:pict>
          </mc:Fallback>
        </mc:AlternateContent>
      </w:r>
      <w:r>
        <mc:AlternateContent>
          <mc:Choice Requires="wps">
            <w:drawing>
              <wp:anchor distT="1609090" distB="6197600" distL="0" distR="0" simplePos="0" relativeHeight="125829457" behindDoc="0" locked="0" layoutInCell="1" allowOverlap="1">
                <wp:simplePos x="0" y="0"/>
                <wp:positionH relativeFrom="page">
                  <wp:posOffset>5783580</wp:posOffset>
                </wp:positionH>
                <wp:positionV relativeFrom="paragraph">
                  <wp:posOffset>1609090</wp:posOffset>
                </wp:positionV>
                <wp:extent cx="728345" cy="186055"/>
                <wp:wrapTopAndBottom/>
                <wp:docPr id="265" name="Shape 265"/>
                <a:graphic xmlns:a="http://schemas.openxmlformats.org/drawingml/2006/main">
                  <a:graphicData uri="http://schemas.microsoft.com/office/word/2010/wordprocessingShape">
                    <wps:wsp>
                      <wps:cNvSpPr txBox="1"/>
                      <wps:spPr>
                        <a:xfrm>
                          <a:ext cx="728345"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3,695,907.35</w:t>
                            </w:r>
                          </w:p>
                        </w:txbxContent>
                      </wps:txbx>
                      <wps:bodyPr wrap="none" lIns="0" tIns="0" rIns="0" bIns="0">
                        <a:noAutoFit/>
                      </wps:bodyPr>
                    </wps:wsp>
                  </a:graphicData>
                </a:graphic>
              </wp:anchor>
            </w:drawing>
          </mc:Choice>
          <mc:Fallback>
            <w:pict>
              <v:shape id="_x0000_s1291" type="#_x0000_t202" style="position:absolute;margin-left:455.40000000000003pt;margin-top:126.7pt;width:57.350000000000001pt;height:14.65pt;z-index:-125829296;mso-wrap-distance-left:0;mso-wrap-distance-top:126.7pt;mso-wrap-distance-right:0;mso-wrap-distance-bottom:488.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3,695,907.35</w:t>
                      </w:r>
                    </w:p>
                  </w:txbxContent>
                </v:textbox>
                <w10:wrap type="topAndBottom" anchorx="page"/>
              </v:shape>
            </w:pict>
          </mc:Fallback>
        </mc:AlternateContent>
      </w:r>
      <w:r>
        <mc:AlternateContent>
          <mc:Choice Requires="wps">
            <w:drawing>
              <wp:anchor distT="2255520" distB="5551170" distL="0" distR="0" simplePos="0" relativeHeight="125829459" behindDoc="0" locked="0" layoutInCell="1" allowOverlap="1">
                <wp:simplePos x="0" y="0"/>
                <wp:positionH relativeFrom="page">
                  <wp:posOffset>1150620</wp:posOffset>
                </wp:positionH>
                <wp:positionV relativeFrom="paragraph">
                  <wp:posOffset>2255520</wp:posOffset>
                </wp:positionV>
                <wp:extent cx="862330" cy="186055"/>
                <wp:wrapTopAndBottom/>
                <wp:docPr id="267" name="Shape 267"/>
                <a:graphic xmlns:a="http://schemas.openxmlformats.org/drawingml/2006/main">
                  <a:graphicData uri="http://schemas.microsoft.com/office/word/2010/wordprocessingShape">
                    <wps:wsp>
                      <wps:cNvSpPr txBox="1"/>
                      <wps:spPr>
                        <a:xfrm>
                          <a:ext cx="86233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营业外收入</w:t>
                            </w:r>
                          </w:p>
                        </w:txbxContent>
                      </wps:txbx>
                      <wps:bodyPr wrap="none" lIns="0" tIns="0" rIns="0" bIns="0">
                        <a:noAutoFit/>
                      </wps:bodyPr>
                    </wps:wsp>
                  </a:graphicData>
                </a:graphic>
              </wp:anchor>
            </w:drawing>
          </mc:Choice>
          <mc:Fallback>
            <w:pict>
              <v:shape id="_x0000_s1293" type="#_x0000_t202" style="position:absolute;margin-left:90.600000000000009pt;margin-top:177.59999999999999pt;width:67.900000000000006pt;height:14.65pt;z-index:-125829294;mso-wrap-distance-left:0;mso-wrap-distance-top:177.59999999999999pt;mso-wrap-distance-right:0;mso-wrap-distance-bottom:437.1000000000000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营业外收入</w:t>
                      </w:r>
                    </w:p>
                  </w:txbxContent>
                </v:textbox>
                <w10:wrap type="topAndBottom" anchorx="page"/>
              </v:shape>
            </w:pict>
          </mc:Fallback>
        </mc:AlternateContent>
      </w:r>
      <w:r>
        <mc:AlternateContent>
          <mc:Choice Requires="wps">
            <w:drawing>
              <wp:anchor distT="2572385" distB="5234305" distL="0" distR="0" simplePos="0" relativeHeight="125829461" behindDoc="0" locked="0" layoutInCell="1" allowOverlap="1">
                <wp:simplePos x="0" y="0"/>
                <wp:positionH relativeFrom="page">
                  <wp:posOffset>3552825</wp:posOffset>
                </wp:positionH>
                <wp:positionV relativeFrom="paragraph">
                  <wp:posOffset>2572385</wp:posOffset>
                </wp:positionV>
                <wp:extent cx="890270" cy="186055"/>
                <wp:wrapTopAndBottom/>
                <wp:docPr id="269" name="Shape 269"/>
                <a:graphic xmlns:a="http://schemas.openxmlformats.org/drawingml/2006/main">
                  <a:graphicData uri="http://schemas.microsoft.com/office/word/2010/wordprocessingShape">
                    <wps:wsp>
                      <wps:cNvSpPr txBox="1"/>
                      <wps:spPr>
                        <a:xfrm>
                          <a:ext cx="89027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295" type="#_x0000_t202" style="position:absolute;margin-left:279.75pt;margin-top:202.55000000000001pt;width:70.100000000000009pt;height:14.65pt;z-index:-125829292;mso-wrap-distance-left:0;mso-wrap-distance-top:202.55000000000001pt;mso-wrap-distance-right:0;mso-wrap-distance-bottom:412.15000000000003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2572385" distB="5234305" distL="0" distR="0" simplePos="0" relativeHeight="125829463" behindDoc="0" locked="0" layoutInCell="1" allowOverlap="1">
                <wp:simplePos x="0" y="0"/>
                <wp:positionH relativeFrom="page">
                  <wp:posOffset>5579745</wp:posOffset>
                </wp:positionH>
                <wp:positionV relativeFrom="paragraph">
                  <wp:posOffset>2572385</wp:posOffset>
                </wp:positionV>
                <wp:extent cx="905510" cy="186055"/>
                <wp:wrapTopAndBottom/>
                <wp:docPr id="271" name="Shape 271"/>
                <a:graphic xmlns:a="http://schemas.openxmlformats.org/drawingml/2006/main">
                  <a:graphicData uri="http://schemas.microsoft.com/office/word/2010/wordprocessingShape">
                    <wps:wsp>
                      <wps:cNvSpPr txBox="1"/>
                      <wps:spPr>
                        <a:xfrm>
                          <a:ext cx="90551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297" type="#_x0000_t202" style="position:absolute;margin-left:439.35000000000002pt;margin-top:202.55000000000001pt;width:71.299999999999997pt;height:14.65pt;z-index:-125829290;mso-wrap-distance-left:0;mso-wrap-distance-top:202.55000000000001pt;mso-wrap-distance-right:0;mso-wrap-distance-bottom:412.15000000000003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2901950" distB="4923155" distL="0" distR="0" simplePos="0" relativeHeight="125829465" behindDoc="0" locked="0" layoutInCell="1" allowOverlap="1">
                <wp:simplePos x="0" y="0"/>
                <wp:positionH relativeFrom="page">
                  <wp:posOffset>1224280</wp:posOffset>
                </wp:positionH>
                <wp:positionV relativeFrom="paragraph">
                  <wp:posOffset>2901950</wp:posOffset>
                </wp:positionV>
                <wp:extent cx="1088390" cy="167640"/>
                <wp:wrapTopAndBottom/>
                <wp:docPr id="273" name="Shape 273"/>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处理固定资产收益</w:t>
                            </w:r>
                          </w:p>
                        </w:txbxContent>
                      </wps:txbx>
                      <wps:bodyPr wrap="none" lIns="0" tIns="0" rIns="0" bIns="0">
                        <a:noAutoFit/>
                      </wps:bodyPr>
                    </wps:wsp>
                  </a:graphicData>
                </a:graphic>
              </wp:anchor>
            </w:drawing>
          </mc:Choice>
          <mc:Fallback>
            <w:pict>
              <v:shape id="_x0000_s1299" type="#_x0000_t202" style="position:absolute;margin-left:96.400000000000006pt;margin-top:228.5pt;width:85.700000000000003pt;height:13.200000000000001pt;z-index:-125829288;mso-wrap-distance-left:0;mso-wrap-distance-top:228.5pt;mso-wrap-distance-right:0;mso-wrap-distance-bottom:387.65000000000003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处理固定资产收益</w:t>
                      </w:r>
                    </w:p>
                  </w:txbxContent>
                </v:textbox>
                <w10:wrap type="topAndBottom" anchorx="page"/>
              </v:shape>
            </w:pict>
          </mc:Fallback>
        </mc:AlternateContent>
      </w:r>
      <w:r>
        <mc:AlternateContent>
          <mc:Choice Requires="wps">
            <w:drawing>
              <wp:anchor distT="2904490" distB="4902200" distL="0" distR="0" simplePos="0" relativeHeight="125829467" behindDoc="0" locked="0" layoutInCell="1" allowOverlap="1">
                <wp:simplePos x="0" y="0"/>
                <wp:positionH relativeFrom="page">
                  <wp:posOffset>5920740</wp:posOffset>
                </wp:positionH>
                <wp:positionV relativeFrom="paragraph">
                  <wp:posOffset>2904490</wp:posOffset>
                </wp:positionV>
                <wp:extent cx="548640" cy="186055"/>
                <wp:wrapTopAndBottom/>
                <wp:docPr id="275" name="Shape 275"/>
                <a:graphic xmlns:a="http://schemas.openxmlformats.org/drawingml/2006/main">
                  <a:graphicData uri="http://schemas.microsoft.com/office/word/2010/wordprocessingShape">
                    <wps:wsp>
                      <wps:cNvSpPr txBox="1"/>
                      <wps:spPr>
                        <a:xfrm>
                          <a:ext cx="54864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16,965.00</w:t>
                            </w:r>
                          </w:p>
                        </w:txbxContent>
                      </wps:txbx>
                      <wps:bodyPr wrap="none" lIns="0" tIns="0" rIns="0" bIns="0">
                        <a:noAutoFit/>
                      </wps:bodyPr>
                    </wps:wsp>
                  </a:graphicData>
                </a:graphic>
              </wp:anchor>
            </w:drawing>
          </mc:Choice>
          <mc:Fallback>
            <w:pict>
              <v:shape id="_x0000_s1301" type="#_x0000_t202" style="position:absolute;margin-left:466.19999999999999pt;margin-top:228.70000000000002pt;width:43.200000000000003pt;height:14.65pt;z-index:-125829286;mso-wrap-distance-left:0;mso-wrap-distance-top:228.70000000000002pt;mso-wrap-distance-right:0;mso-wrap-distance-bottom:386.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16,965.00</w:t>
                      </w:r>
                    </w:p>
                  </w:txbxContent>
                </v:textbox>
                <w10:wrap type="topAndBottom" anchorx="page"/>
              </v:shape>
            </w:pict>
          </mc:Fallback>
        </mc:AlternateContent>
      </w:r>
      <w:r>
        <mc:AlternateContent>
          <mc:Choice Requires="wps">
            <w:drawing>
              <wp:anchor distT="3227705" distB="4575810" distL="0" distR="0" simplePos="0" relativeHeight="125829469" behindDoc="0" locked="0" layoutInCell="1" allowOverlap="1">
                <wp:simplePos x="0" y="0"/>
                <wp:positionH relativeFrom="page">
                  <wp:posOffset>5920740</wp:posOffset>
                </wp:positionH>
                <wp:positionV relativeFrom="paragraph">
                  <wp:posOffset>3227705</wp:posOffset>
                </wp:positionV>
                <wp:extent cx="548640" cy="189230"/>
                <wp:wrapTopAndBottom/>
                <wp:docPr id="277" name="Shape 277"/>
                <a:graphic xmlns:a="http://schemas.openxmlformats.org/drawingml/2006/main">
                  <a:graphicData uri="http://schemas.microsoft.com/office/word/2010/wordprocessingShape">
                    <wps:wsp>
                      <wps:cNvSpPr txBox="1"/>
                      <wps:spPr>
                        <a:xfrm>
                          <a:ext cx="54864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16,965.00</w:t>
                            </w:r>
                          </w:p>
                        </w:txbxContent>
                      </wps:txbx>
                      <wps:bodyPr wrap="none" lIns="0" tIns="0" rIns="0" bIns="0">
                        <a:noAutoFit/>
                      </wps:bodyPr>
                    </wps:wsp>
                  </a:graphicData>
                </a:graphic>
              </wp:anchor>
            </w:drawing>
          </mc:Choice>
          <mc:Fallback>
            <w:pict>
              <v:shape id="_x0000_s1303" type="#_x0000_t202" style="position:absolute;margin-left:466.19999999999999pt;margin-top:254.15000000000001pt;width:43.200000000000003pt;height:14.9pt;z-index:-125829284;mso-wrap-distance-left:0;mso-wrap-distance-top:254.15000000000001pt;mso-wrap-distance-right:0;mso-wrap-distance-bottom:360.30000000000001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16,965.00</w:t>
                      </w:r>
                    </w:p>
                  </w:txbxContent>
                </v:textbox>
                <w10:wrap type="topAndBottom" anchorx="page"/>
              </v:shape>
            </w:pict>
          </mc:Fallback>
        </mc:AlternateContent>
      </w:r>
      <w:r>
        <mc:AlternateContent>
          <mc:Choice Requires="wps">
            <w:drawing>
              <wp:anchor distT="3557270" distB="4249420" distL="0" distR="0" simplePos="0" relativeHeight="125829471" behindDoc="0" locked="0" layoutInCell="1" allowOverlap="1">
                <wp:simplePos x="0" y="0"/>
                <wp:positionH relativeFrom="page">
                  <wp:posOffset>882650</wp:posOffset>
                </wp:positionH>
                <wp:positionV relativeFrom="paragraph">
                  <wp:posOffset>3557270</wp:posOffset>
                </wp:positionV>
                <wp:extent cx="862330" cy="186055"/>
                <wp:wrapTopAndBottom/>
                <wp:docPr id="279" name="Shape 279"/>
                <a:graphic xmlns:a="http://schemas.openxmlformats.org/drawingml/2006/main">
                  <a:graphicData uri="http://schemas.microsoft.com/office/word/2010/wordprocessingShape">
                    <wps:wsp>
                      <wps:cNvSpPr txBox="1"/>
                      <wps:spPr>
                        <a:xfrm>
                          <a:ext cx="86233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营业外支出</w:t>
                            </w:r>
                          </w:p>
                        </w:txbxContent>
                      </wps:txbx>
                      <wps:bodyPr wrap="none" lIns="0" tIns="0" rIns="0" bIns="0">
                        <a:noAutoFit/>
                      </wps:bodyPr>
                    </wps:wsp>
                  </a:graphicData>
                </a:graphic>
              </wp:anchor>
            </w:drawing>
          </mc:Choice>
          <mc:Fallback>
            <w:pict>
              <v:shape id="_x0000_s1305" type="#_x0000_t202" style="position:absolute;margin-left:69.5pt;margin-top:280.10000000000002pt;width:67.900000000000006pt;height:14.65pt;z-index:-125829282;mso-wrap-distance-left:0;mso-wrap-distance-top:280.10000000000002pt;mso-wrap-distance-right:0;mso-wrap-distance-bottom:334.6000000000000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营业外支出</w:t>
                      </w:r>
                    </w:p>
                  </w:txbxContent>
                </v:textbox>
                <w10:wrap type="topAndBottom" anchorx="page"/>
              </v:shape>
            </w:pict>
          </mc:Fallback>
        </mc:AlternateContent>
      </w:r>
      <w:r>
        <mc:AlternateContent>
          <mc:Choice Requires="wps">
            <w:drawing>
              <wp:anchor distT="3874135" distB="3932555" distL="0" distR="0" simplePos="0" relativeHeight="125829473" behindDoc="0" locked="0" layoutInCell="1" allowOverlap="1">
                <wp:simplePos x="0" y="0"/>
                <wp:positionH relativeFrom="page">
                  <wp:posOffset>3552825</wp:posOffset>
                </wp:positionH>
                <wp:positionV relativeFrom="paragraph">
                  <wp:posOffset>3874135</wp:posOffset>
                </wp:positionV>
                <wp:extent cx="890270" cy="186055"/>
                <wp:wrapTopAndBottom/>
                <wp:docPr id="281" name="Shape 281"/>
                <a:graphic xmlns:a="http://schemas.openxmlformats.org/drawingml/2006/main">
                  <a:graphicData uri="http://schemas.microsoft.com/office/word/2010/wordprocessingShape">
                    <wps:wsp>
                      <wps:cNvSpPr txBox="1"/>
                      <wps:spPr>
                        <a:xfrm>
                          <a:ext cx="89027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307" type="#_x0000_t202" style="position:absolute;margin-left:279.75pt;margin-top:305.05000000000001pt;width:70.100000000000009pt;height:14.65pt;z-index:-125829280;mso-wrap-distance-left:0;mso-wrap-distance-top:305.05000000000001pt;mso-wrap-distance-right:0;mso-wrap-distance-bottom:309.65000000000003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3874135" distB="3932555" distL="0" distR="0" simplePos="0" relativeHeight="125829475" behindDoc="0" locked="0" layoutInCell="1" allowOverlap="1">
                <wp:simplePos x="0" y="0"/>
                <wp:positionH relativeFrom="page">
                  <wp:posOffset>5579745</wp:posOffset>
                </wp:positionH>
                <wp:positionV relativeFrom="paragraph">
                  <wp:posOffset>3874135</wp:posOffset>
                </wp:positionV>
                <wp:extent cx="905510" cy="186055"/>
                <wp:wrapTopAndBottom/>
                <wp:docPr id="283" name="Shape 283"/>
                <a:graphic xmlns:a="http://schemas.openxmlformats.org/drawingml/2006/main">
                  <a:graphicData uri="http://schemas.microsoft.com/office/word/2010/wordprocessingShape">
                    <wps:wsp>
                      <wps:cNvSpPr txBox="1"/>
                      <wps:spPr>
                        <a:xfrm>
                          <a:ext cx="905510" cy="186055"/>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wps:txbx>
                      <wps:bodyPr wrap="none" lIns="0" tIns="0" rIns="0" bIns="0">
                        <a:noAutoFit/>
                      </wps:bodyPr>
                    </wps:wsp>
                  </a:graphicData>
                </a:graphic>
              </wp:anchor>
            </w:drawing>
          </mc:Choice>
          <mc:Fallback>
            <w:pict>
              <v:shape id="_x0000_s1309" type="#_x0000_t202" style="position:absolute;margin-left:439.35000000000002pt;margin-top:305.05000000000001pt;width:71.299999999999997pt;height:14.65pt;z-index:-125829278;mso-wrap-distance-left:0;mso-wrap-distance-top:305.05000000000001pt;mso-wrap-distance-right:0;mso-wrap-distance-bottom:309.65000000000003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xbxContent>
                </v:textbox>
                <w10:wrap type="topAndBottom" anchorx="page"/>
              </v:shape>
            </w:pict>
          </mc:Fallback>
        </mc:AlternateContent>
      </w:r>
      <w:r>
        <mc:AlternateContent>
          <mc:Choice Requires="wps">
            <w:drawing>
              <wp:anchor distT="4203065" distB="3622040" distL="0" distR="0" simplePos="0" relativeHeight="125829477" behindDoc="0" locked="0" layoutInCell="1" allowOverlap="1">
                <wp:simplePos x="0" y="0"/>
                <wp:positionH relativeFrom="page">
                  <wp:posOffset>1224280</wp:posOffset>
                </wp:positionH>
                <wp:positionV relativeFrom="paragraph">
                  <wp:posOffset>4203065</wp:posOffset>
                </wp:positionV>
                <wp:extent cx="1090930" cy="167640"/>
                <wp:wrapTopAndBottom/>
                <wp:docPr id="285" name="Shape 285"/>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处理固定资产损失</w:t>
                            </w:r>
                          </w:p>
                        </w:txbxContent>
                      </wps:txbx>
                      <wps:bodyPr wrap="none" lIns="0" tIns="0" rIns="0" bIns="0">
                        <a:noAutoFit/>
                      </wps:bodyPr>
                    </wps:wsp>
                  </a:graphicData>
                </a:graphic>
              </wp:anchor>
            </w:drawing>
          </mc:Choice>
          <mc:Fallback>
            <w:pict>
              <v:shape id="_x0000_s1311" type="#_x0000_t202" style="position:absolute;margin-left:96.400000000000006pt;margin-top:330.94999999999999pt;width:85.900000000000006pt;height:13.200000000000001pt;z-index:-125829276;mso-wrap-distance-left:0;mso-wrap-distance-top:330.94999999999999pt;mso-wrap-distance-right:0;mso-wrap-distance-bottom:285.1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处理固定资产损失</w:t>
                      </w:r>
                    </w:p>
                  </w:txbxContent>
                </v:textbox>
                <w10:wrap type="topAndBottom" anchorx="page"/>
              </v:shape>
            </w:pict>
          </mc:Fallback>
        </mc:AlternateContent>
      </w:r>
      <w:r>
        <mc:AlternateContent>
          <mc:Choice Requires="wps">
            <w:drawing>
              <wp:anchor distT="4206240" distB="3597275" distL="0" distR="0" simplePos="0" relativeHeight="125829479" behindDoc="0" locked="0" layoutInCell="1" allowOverlap="1">
                <wp:simplePos x="0" y="0"/>
                <wp:positionH relativeFrom="page">
                  <wp:posOffset>3881755</wp:posOffset>
                </wp:positionH>
                <wp:positionV relativeFrom="paragraph">
                  <wp:posOffset>4206240</wp:posOffset>
                </wp:positionV>
                <wp:extent cx="560705" cy="189230"/>
                <wp:wrapTopAndBottom/>
                <wp:docPr id="287" name="Shape 287"/>
                <a:graphic xmlns:a="http://schemas.openxmlformats.org/drawingml/2006/main">
                  <a:graphicData uri="http://schemas.microsoft.com/office/word/2010/wordprocessingShape">
                    <wps:wsp>
                      <wps:cNvSpPr txBox="1"/>
                      <wps:spPr>
                        <a:xfrm>
                          <a:ext cx="560705" cy="1892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27,977.73</w:t>
                            </w:r>
                          </w:p>
                        </w:txbxContent>
                      </wps:txbx>
                      <wps:bodyPr wrap="none" lIns="0" tIns="0" rIns="0" bIns="0">
                        <a:noAutoFit/>
                      </wps:bodyPr>
                    </wps:wsp>
                  </a:graphicData>
                </a:graphic>
              </wp:anchor>
            </w:drawing>
          </mc:Choice>
          <mc:Fallback>
            <w:pict>
              <v:shape id="_x0000_s1313" type="#_x0000_t202" style="position:absolute;margin-left:305.65000000000003pt;margin-top:331.19999999999999pt;width:44.149999999999999pt;height:14.9pt;z-index:-125829274;mso-wrap-distance-left:0;mso-wrap-distance-top:331.19999999999999pt;mso-wrap-distance-right:0;mso-wrap-distance-bottom:283.2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27,977.73</w:t>
                      </w:r>
                    </w:p>
                  </w:txbxContent>
                </v:textbox>
                <w10:wrap type="topAndBottom" anchorx="page"/>
              </v:shape>
            </w:pict>
          </mc:Fallback>
        </mc:AlternateContent>
      </w:r>
      <w:r>
        <mc:AlternateContent>
          <mc:Choice Requires="wps">
            <w:drawing>
              <wp:anchor distT="4519930" distB="3305175" distL="0" distR="0" simplePos="0" relativeHeight="125829481" behindDoc="0" locked="0" layoutInCell="1" allowOverlap="1">
                <wp:simplePos x="0" y="0"/>
                <wp:positionH relativeFrom="page">
                  <wp:posOffset>1221105</wp:posOffset>
                </wp:positionH>
                <wp:positionV relativeFrom="paragraph">
                  <wp:posOffset>4519930</wp:posOffset>
                </wp:positionV>
                <wp:extent cx="560705" cy="167640"/>
                <wp:wrapTopAndBottom/>
                <wp:docPr id="289" name="Shape 289"/>
                <a:graphic xmlns:a="http://schemas.openxmlformats.org/drawingml/2006/main">
                  <a:graphicData uri="http://schemas.microsoft.com/office/word/2010/wordprocessingShape">
                    <wps:wsp>
                      <wps:cNvSpPr txBox="1"/>
                      <wps:spPr>
                        <a:xfrm>
                          <a:ext cx="560705"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xbxContent>
                      </wps:txbx>
                      <wps:bodyPr wrap="none" lIns="0" tIns="0" rIns="0" bIns="0">
                        <a:noAutoFit/>
                      </wps:bodyPr>
                    </wps:wsp>
                  </a:graphicData>
                </a:graphic>
              </wp:anchor>
            </w:drawing>
          </mc:Choice>
          <mc:Fallback>
            <w:pict>
              <v:shape id="_x0000_s1315" type="#_x0000_t202" style="position:absolute;margin-left:96.150000000000006pt;margin-top:355.90000000000003pt;width:44.149999999999999pt;height:13.200000000000001pt;z-index:-125829272;mso-wrap-distance-left:0;mso-wrap-distance-top:355.90000000000003pt;mso-wrap-distance-right:0;mso-wrap-distance-bottom:260.2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xbxContent>
                </v:textbox>
                <w10:wrap type="topAndBottom" anchorx="page"/>
              </v:shape>
            </w:pict>
          </mc:Fallback>
        </mc:AlternateContent>
      </w:r>
      <w:r>
        <mc:AlternateContent>
          <mc:Choice Requires="wps">
            <w:drawing>
              <wp:anchor distT="4523105" distB="3280410" distL="0" distR="0" simplePos="0" relativeHeight="125829483" behindDoc="0" locked="0" layoutInCell="1" allowOverlap="1">
                <wp:simplePos x="0" y="0"/>
                <wp:positionH relativeFrom="page">
                  <wp:posOffset>4052570</wp:posOffset>
                </wp:positionH>
                <wp:positionV relativeFrom="paragraph">
                  <wp:posOffset>4523105</wp:posOffset>
                </wp:positionV>
                <wp:extent cx="389890" cy="189230"/>
                <wp:wrapTopAndBottom/>
                <wp:docPr id="291" name="Shape 291"/>
                <a:graphic xmlns:a="http://schemas.openxmlformats.org/drawingml/2006/main">
                  <a:graphicData uri="http://schemas.microsoft.com/office/word/2010/wordprocessingShape">
                    <wps:wsp>
                      <wps:cNvSpPr txBox="1"/>
                      <wps:spPr>
                        <a:xfrm>
                          <a:ext cx="389890"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500.00</w:t>
                            </w:r>
                          </w:p>
                        </w:txbxContent>
                      </wps:txbx>
                      <wps:bodyPr wrap="none" lIns="0" tIns="0" rIns="0" bIns="0">
                        <a:noAutoFit/>
                      </wps:bodyPr>
                    </wps:wsp>
                  </a:graphicData>
                </a:graphic>
              </wp:anchor>
            </w:drawing>
          </mc:Choice>
          <mc:Fallback>
            <w:pict>
              <v:shape id="_x0000_s1317" type="#_x0000_t202" style="position:absolute;margin-left:319.10000000000002pt;margin-top:356.15000000000003pt;width:30.699999999999999pt;height:14.9pt;z-index:-125829270;mso-wrap-distance-left:0;mso-wrap-distance-top:356.15000000000003pt;mso-wrap-distance-right:0;mso-wrap-distance-bottom:258.30000000000001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500.00</w:t>
                      </w:r>
                    </w:p>
                  </w:txbxContent>
                </v:textbox>
                <w10:wrap type="topAndBottom" anchorx="page"/>
              </v:shape>
            </w:pict>
          </mc:Fallback>
        </mc:AlternateContent>
      </w:r>
      <w:r>
        <mc:AlternateContent>
          <mc:Choice Requires="wps">
            <w:drawing>
              <wp:anchor distT="4846320" distB="2957195" distL="0" distR="0" simplePos="0" relativeHeight="125829485" behindDoc="0" locked="0" layoutInCell="1" allowOverlap="1">
                <wp:simplePos x="0" y="0"/>
                <wp:positionH relativeFrom="page">
                  <wp:posOffset>3881755</wp:posOffset>
                </wp:positionH>
                <wp:positionV relativeFrom="paragraph">
                  <wp:posOffset>4846320</wp:posOffset>
                </wp:positionV>
                <wp:extent cx="560705" cy="189230"/>
                <wp:wrapTopAndBottom/>
                <wp:docPr id="293" name="Shape 293"/>
                <a:graphic xmlns:a="http://schemas.openxmlformats.org/drawingml/2006/main">
                  <a:graphicData uri="http://schemas.microsoft.com/office/word/2010/wordprocessingShape">
                    <wps:wsp>
                      <wps:cNvSpPr txBox="1"/>
                      <wps:spPr>
                        <a:xfrm>
                          <a:ext cx="560705"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28,477.73</w:t>
                            </w:r>
                          </w:p>
                        </w:txbxContent>
                      </wps:txbx>
                      <wps:bodyPr wrap="none" lIns="0" tIns="0" rIns="0" bIns="0">
                        <a:noAutoFit/>
                      </wps:bodyPr>
                    </wps:wsp>
                  </a:graphicData>
                </a:graphic>
              </wp:anchor>
            </w:drawing>
          </mc:Choice>
          <mc:Fallback>
            <w:pict>
              <v:shape id="_x0000_s1319" type="#_x0000_t202" style="position:absolute;margin-left:305.65000000000003pt;margin-top:381.60000000000002pt;width:44.149999999999999pt;height:14.9pt;z-index:-125829268;mso-wrap-distance-left:0;mso-wrap-distance-top:381.60000000000002pt;mso-wrap-distance-right:0;mso-wrap-distance-bottom:232.84999999999999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28,477.73</w:t>
                      </w:r>
                    </w:p>
                  </w:txbxContent>
                </v:textbox>
                <w10:wrap type="topAndBottom" anchorx="page"/>
              </v:shape>
            </w:pict>
          </mc:Fallback>
        </mc:AlternateContent>
      </w:r>
      <w:r>
        <mc:AlternateContent>
          <mc:Choice Requires="wps">
            <w:drawing>
              <wp:anchor distT="4846320" distB="2957195" distL="0" distR="0" simplePos="0" relativeHeight="125829487" behindDoc="0" locked="0" layoutInCell="1" allowOverlap="1">
                <wp:simplePos x="0" y="0"/>
                <wp:positionH relativeFrom="page">
                  <wp:posOffset>5979160</wp:posOffset>
                </wp:positionH>
                <wp:positionV relativeFrom="paragraph">
                  <wp:posOffset>4846320</wp:posOffset>
                </wp:positionV>
                <wp:extent cx="490855" cy="189230"/>
                <wp:wrapTopAndBottom/>
                <wp:docPr id="295" name="Shape 295"/>
                <a:graphic xmlns:a="http://schemas.openxmlformats.org/drawingml/2006/main">
                  <a:graphicData uri="http://schemas.microsoft.com/office/word/2010/wordprocessingShape">
                    <wps:wsp>
                      <wps:cNvSpPr txBox="1"/>
                      <wps:spPr>
                        <a:xfrm>
                          <a:ext cx="490855" cy="189230"/>
                        </a:xfrm>
                        <a:prstGeom prst="rect"/>
                        <a:noFill/>
                      </wps:spPr>
                      <wps:txbx>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5,328.35</w:t>
                            </w:r>
                          </w:p>
                        </w:txbxContent>
                      </wps:txbx>
                      <wps:bodyPr wrap="none" lIns="0" tIns="0" rIns="0" bIns="0">
                        <a:noAutoFit/>
                      </wps:bodyPr>
                    </wps:wsp>
                  </a:graphicData>
                </a:graphic>
              </wp:anchor>
            </w:drawing>
          </mc:Choice>
          <mc:Fallback>
            <w:pict>
              <v:shape id="_x0000_s1321" type="#_x0000_t202" style="position:absolute;margin-left:470.80000000000001pt;margin-top:381.60000000000002pt;width:38.649999999999999pt;height:14.9pt;z-index:-125829266;mso-wrap-distance-left:0;mso-wrap-distance-top:381.60000000000002pt;mso-wrap-distance-right:0;mso-wrap-distance-bottom:232.84999999999999pt;mso-position-horizontal-relative:page" filled="f" stroked="f">
                <v:textbox inset="0,0,0,0">
                  <w:txbxContent>
                    <w:p>
                      <w:pPr>
                        <w:pStyle w:val="Style6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5,328.35</w:t>
                      </w:r>
                    </w:p>
                  </w:txbxContent>
                </v:textbox>
                <w10:wrap type="topAndBottom" anchorx="page"/>
              </v:shape>
            </w:pict>
          </mc:Fallback>
        </mc:AlternateContent>
      </w:r>
      <w:r>
        <mc:AlternateContent>
          <mc:Choice Requires="wps">
            <w:drawing>
              <wp:anchor distT="5501640" distB="2326640" distL="0" distR="0" simplePos="0" relativeHeight="125829489" behindDoc="0" locked="0" layoutInCell="1" allowOverlap="1">
                <wp:simplePos x="0" y="0"/>
                <wp:positionH relativeFrom="page">
                  <wp:posOffset>1196340</wp:posOffset>
                </wp:positionH>
                <wp:positionV relativeFrom="paragraph">
                  <wp:posOffset>5501640</wp:posOffset>
                </wp:positionV>
                <wp:extent cx="1353185" cy="164465"/>
                <wp:wrapTopAndBottom/>
                <wp:docPr id="297" name="Shape 297"/>
                <a:graphic xmlns:a="http://schemas.openxmlformats.org/drawingml/2006/main">
                  <a:graphicData uri="http://schemas.microsoft.com/office/word/2010/wordprocessingShape">
                    <wps:wsp>
                      <wps:cNvSpPr txBox="1"/>
                      <wps:spPr>
                        <a:xfrm>
                          <a:ext cx="1353185" cy="164465"/>
                        </a:xfrm>
                        <a:prstGeom prst="rect"/>
                        <a:noFill/>
                      </wps:spPr>
                      <wps:txbx>
                        <w:txbxContent>
                          <w:p>
                            <w:pPr>
                              <w:pStyle w:val="Style60"/>
                              <w:keepNext/>
                              <w:keepLines/>
                              <w:widowControl w:val="0"/>
                              <w:shd w:val="clear" w:color="auto" w:fill="auto"/>
                              <w:bidi w:val="0"/>
                              <w:spacing w:before="0" w:after="0" w:line="240" w:lineRule="auto"/>
                              <w:ind w:left="0" w:right="0" w:firstLine="0"/>
                              <w:jc w:val="left"/>
                            </w:pPr>
                            <w:bookmarkStart w:id="348" w:name="bookmark348"/>
                            <w:bookmarkStart w:id="349" w:name="bookmark349"/>
                            <w:bookmarkStart w:id="350" w:name="bookmark350"/>
                            <w:r>
                              <w:rPr>
                                <w:color w:val="000000"/>
                                <w:spacing w:val="0"/>
                                <w:w w:val="100"/>
                                <w:position w:val="0"/>
                              </w:rPr>
                              <w:t>七、关联方关系及交易</w:t>
                            </w:r>
                            <w:bookmarkEnd w:id="348"/>
                            <w:bookmarkEnd w:id="349"/>
                            <w:bookmarkEnd w:id="350"/>
                          </w:p>
                        </w:txbxContent>
                      </wps:txbx>
                      <wps:bodyPr wrap="none" lIns="0" tIns="0" rIns="0" bIns="0">
                        <a:noAutoFit/>
                      </wps:bodyPr>
                    </wps:wsp>
                  </a:graphicData>
                </a:graphic>
              </wp:anchor>
            </w:drawing>
          </mc:Choice>
          <mc:Fallback>
            <w:pict>
              <v:shape id="_x0000_s1323" type="#_x0000_t202" style="position:absolute;margin-left:94.200000000000003pt;margin-top:433.19999999999999pt;width:106.55pt;height:12.950000000000001pt;z-index:-125829264;mso-wrap-distance-left:0;mso-wrap-distance-top:433.19999999999999pt;mso-wrap-distance-right:0;mso-wrap-distance-bottom:183.20000000000002pt;mso-position-horizontal-relative:page" filled="f" stroked="f">
                <v:textbox inset="0,0,0,0">
                  <w:txbxContent>
                    <w:p>
                      <w:pPr>
                        <w:pStyle w:val="Style60"/>
                        <w:keepNext/>
                        <w:keepLines/>
                        <w:widowControl w:val="0"/>
                        <w:shd w:val="clear" w:color="auto" w:fill="auto"/>
                        <w:bidi w:val="0"/>
                        <w:spacing w:before="0" w:after="0" w:line="240" w:lineRule="auto"/>
                        <w:ind w:left="0" w:right="0" w:firstLine="0"/>
                        <w:jc w:val="left"/>
                      </w:pPr>
                      <w:bookmarkStart w:id="348" w:name="bookmark348"/>
                      <w:bookmarkStart w:id="349" w:name="bookmark349"/>
                      <w:bookmarkStart w:id="350" w:name="bookmark350"/>
                      <w:r>
                        <w:rPr>
                          <w:color w:val="000000"/>
                          <w:spacing w:val="0"/>
                          <w:w w:val="100"/>
                          <w:position w:val="0"/>
                        </w:rPr>
                        <w:t>七、关联方关系及交易</w:t>
                      </w:r>
                      <w:bookmarkEnd w:id="348"/>
                      <w:bookmarkEnd w:id="349"/>
                      <w:bookmarkEnd w:id="350"/>
                    </w:p>
                  </w:txbxContent>
                </v:textbox>
                <w10:wrap type="topAndBottom" anchorx="page"/>
              </v:shape>
            </w:pict>
          </mc:Fallback>
        </mc:AlternateContent>
      </w:r>
      <w:r>
        <mc:AlternateContent>
          <mc:Choice Requires="wps">
            <w:drawing>
              <wp:anchor distT="6132830" distB="1689100" distL="0" distR="0" simplePos="0" relativeHeight="125829491" behindDoc="0" locked="0" layoutInCell="1" allowOverlap="1">
                <wp:simplePos x="0" y="0"/>
                <wp:positionH relativeFrom="page">
                  <wp:posOffset>1156970</wp:posOffset>
                </wp:positionH>
                <wp:positionV relativeFrom="paragraph">
                  <wp:posOffset>6132830</wp:posOffset>
                </wp:positionV>
                <wp:extent cx="688975" cy="170815"/>
                <wp:wrapTopAndBottom/>
                <wp:docPr id="299" name="Shape 299"/>
                <a:graphic xmlns:a="http://schemas.openxmlformats.org/drawingml/2006/main">
                  <a:graphicData uri="http://schemas.microsoft.com/office/word/2010/wordprocessingShape">
                    <wps:wsp>
                      <wps:cNvSpPr txBox="1"/>
                      <wps:spPr>
                        <a:xfrm>
                          <a:ext cx="68897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关联方概况</w:t>
                            </w:r>
                          </w:p>
                        </w:txbxContent>
                      </wps:txbx>
                      <wps:bodyPr wrap="none" lIns="0" tIns="0" rIns="0" bIns="0">
                        <a:noAutoFit/>
                      </wps:bodyPr>
                    </wps:wsp>
                  </a:graphicData>
                </a:graphic>
              </wp:anchor>
            </w:drawing>
          </mc:Choice>
          <mc:Fallback>
            <w:pict>
              <v:shape id="_x0000_s1325" type="#_x0000_t202" style="position:absolute;margin-left:91.100000000000009pt;margin-top:482.90000000000003pt;width:54.25pt;height:13.450000000000001pt;z-index:-125829262;mso-wrap-distance-left:0;mso-wrap-distance-top:482.90000000000003pt;mso-wrap-distance-right:0;mso-wrap-distance-bottom:133.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关联方概况</w:t>
                      </w:r>
                    </w:p>
                  </w:txbxContent>
                </v:textbox>
                <w10:wrap type="topAndBottom" anchorx="page"/>
              </v:shape>
            </w:pict>
          </mc:Fallback>
        </mc:AlternateContent>
      </w:r>
      <w:r>
        <mc:AlternateContent>
          <mc:Choice Requires="wps">
            <w:drawing>
              <wp:anchor distT="6446520" distB="1360170" distL="0" distR="0" simplePos="0" relativeHeight="125829493" behindDoc="0" locked="0" layoutInCell="1" allowOverlap="1">
                <wp:simplePos x="0" y="0"/>
                <wp:positionH relativeFrom="page">
                  <wp:posOffset>1163320</wp:posOffset>
                </wp:positionH>
                <wp:positionV relativeFrom="paragraph">
                  <wp:posOffset>6446520</wp:posOffset>
                </wp:positionV>
                <wp:extent cx="1850390" cy="186055"/>
                <wp:wrapTopAndBottom/>
                <wp:docPr id="301" name="Shape 301"/>
                <a:graphic xmlns:a="http://schemas.openxmlformats.org/drawingml/2006/main">
                  <a:graphicData uri="http://schemas.microsoft.com/office/word/2010/wordprocessingShape">
                    <wps:wsp>
                      <wps:cNvSpPr txBox="1"/>
                      <wps:spPr>
                        <a:xfrm>
                          <a:ext cx="185039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与公司存在关联关系的关联方</w:t>
                            </w:r>
                          </w:p>
                        </w:txbxContent>
                      </wps:txbx>
                      <wps:bodyPr wrap="none" lIns="0" tIns="0" rIns="0" bIns="0">
                        <a:noAutoFit/>
                      </wps:bodyPr>
                    </wps:wsp>
                  </a:graphicData>
                </a:graphic>
              </wp:anchor>
            </w:drawing>
          </mc:Choice>
          <mc:Fallback>
            <w:pict>
              <v:shape id="_x0000_s1327" type="#_x0000_t202" style="position:absolute;margin-left:91.600000000000009pt;margin-top:507.60000000000002pt;width:145.70000000000002pt;height:14.65pt;z-index:-125829260;mso-wrap-distance-left:0;mso-wrap-distance-top:507.60000000000002pt;mso-wrap-distance-right:0;mso-wrap-distance-bottom:107.1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与公司存在关联关系的关联方</w:t>
                      </w:r>
                    </w:p>
                  </w:txbxContent>
                </v:textbox>
                <w10:wrap type="topAndBottom" anchorx="page"/>
              </v:shape>
            </w:pict>
          </mc:Fallback>
        </mc:AlternateContent>
      </w:r>
      <w:r>
        <mc:AlternateContent>
          <mc:Choice Requires="wps">
            <w:drawing>
              <wp:anchor distT="6446520" distB="1360170" distL="0" distR="0" simplePos="0" relativeHeight="125829495" behindDoc="0" locked="0" layoutInCell="1" allowOverlap="1">
                <wp:simplePos x="0" y="0"/>
                <wp:positionH relativeFrom="page">
                  <wp:posOffset>3119755</wp:posOffset>
                </wp:positionH>
                <wp:positionV relativeFrom="paragraph">
                  <wp:posOffset>6446520</wp:posOffset>
                </wp:positionV>
                <wp:extent cx="3526790" cy="186055"/>
                <wp:wrapTopAndBottom/>
                <wp:docPr id="303" name="Shape 303"/>
                <a:graphic xmlns:a="http://schemas.openxmlformats.org/drawingml/2006/main">
                  <a:graphicData uri="http://schemas.microsoft.com/office/word/2010/wordprocessingShape">
                    <wps:wsp>
                      <wps:cNvSpPr txBox="1"/>
                      <wps:spPr>
                        <a:xfrm>
                          <a:ext cx="352679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包括已于附注五</w:t>
                            </w:r>
                            <w:r>
                              <w:rPr>
                                <w:rFonts w:ascii="Times New Roman" w:eastAsia="Times New Roman" w:hAnsi="Times New Roman" w:cs="Times New Roman"/>
                                <w:color w:val="000000"/>
                                <w:spacing w:val="0"/>
                                <w:w w:val="100"/>
                                <w:position w:val="0"/>
                              </w:rPr>
                              <w:t>.2</w:t>
                            </w:r>
                            <w:r>
                              <w:rPr>
                                <w:color w:val="000000"/>
                                <w:spacing w:val="0"/>
                                <w:w w:val="100"/>
                                <w:position w:val="0"/>
                              </w:rPr>
                              <w:t>列示的存在控制关系的关联公司及下列存</w:t>
                            </w:r>
                          </w:p>
                        </w:txbxContent>
                      </wps:txbx>
                      <wps:bodyPr wrap="none" lIns="0" tIns="0" rIns="0" bIns="0">
                        <a:noAutoFit/>
                      </wps:bodyPr>
                    </wps:wsp>
                  </a:graphicData>
                </a:graphic>
              </wp:anchor>
            </w:drawing>
          </mc:Choice>
          <mc:Fallback>
            <w:pict>
              <v:shape id="_x0000_s1329" type="#_x0000_t202" style="position:absolute;margin-left:245.65000000000001pt;margin-top:507.60000000000002pt;width:277.69999999999999pt;height:14.65pt;z-index:-125829258;mso-wrap-distance-left:0;mso-wrap-distance-top:507.60000000000002pt;mso-wrap-distance-right:0;mso-wrap-distance-bottom:107.1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包括已于附注五</w:t>
                      </w:r>
                      <w:r>
                        <w:rPr>
                          <w:rFonts w:ascii="Times New Roman" w:eastAsia="Times New Roman" w:hAnsi="Times New Roman" w:cs="Times New Roman"/>
                          <w:color w:val="000000"/>
                          <w:spacing w:val="0"/>
                          <w:w w:val="100"/>
                          <w:position w:val="0"/>
                        </w:rPr>
                        <w:t>.2</w:t>
                      </w:r>
                      <w:r>
                        <w:rPr>
                          <w:color w:val="000000"/>
                          <w:spacing w:val="0"/>
                          <w:w w:val="100"/>
                          <w:position w:val="0"/>
                        </w:rPr>
                        <w:t>列示的存在控制关系的关联公司及下列存</w:t>
                      </w:r>
                    </w:p>
                  </w:txbxContent>
                </v:textbox>
                <w10:wrap type="topAndBottom" anchorx="page"/>
              </v:shape>
            </w:pict>
          </mc:Fallback>
        </mc:AlternateContent>
      </w:r>
      <w:r>
        <mc:AlternateContent>
          <mc:Choice Requires="wps">
            <w:drawing>
              <wp:anchor distT="6769735" distB="1055370" distL="0" distR="0" simplePos="0" relativeHeight="125829497" behindDoc="0" locked="0" layoutInCell="1" allowOverlap="1">
                <wp:simplePos x="0" y="0"/>
                <wp:positionH relativeFrom="page">
                  <wp:posOffset>885825</wp:posOffset>
                </wp:positionH>
                <wp:positionV relativeFrom="paragraph">
                  <wp:posOffset>6769735</wp:posOffset>
                </wp:positionV>
                <wp:extent cx="3163570" cy="167640"/>
                <wp:wrapTopAndBottom/>
                <wp:docPr id="305" name="Shape 305"/>
                <a:graphic xmlns:a="http://schemas.openxmlformats.org/drawingml/2006/main">
                  <a:graphicData uri="http://schemas.microsoft.com/office/word/2010/wordprocessingShape">
                    <wps:wsp>
                      <wps:cNvSpPr txBox="1"/>
                      <wps:spPr>
                        <a:xfrm>
                          <a:ext cx="316357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在控制关系的公司股东和不存在控制关系的关联各方。</w:t>
                            </w:r>
                          </w:p>
                        </w:txbxContent>
                      </wps:txbx>
                      <wps:bodyPr wrap="none" lIns="0" tIns="0" rIns="0" bIns="0">
                        <a:noAutoFit/>
                      </wps:bodyPr>
                    </wps:wsp>
                  </a:graphicData>
                </a:graphic>
              </wp:anchor>
            </w:drawing>
          </mc:Choice>
          <mc:Fallback>
            <w:pict>
              <v:shape id="_x0000_s1331" type="#_x0000_t202" style="position:absolute;margin-left:69.75pt;margin-top:533.04999999999995pt;width:249.09999999999999pt;height:13.200000000000001pt;z-index:-125829256;mso-wrap-distance-left:0;mso-wrap-distance-top:533.04999999999995pt;mso-wrap-distance-right:0;mso-wrap-distance-bottom:83.10000000000000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在控制关系的公司股东和不存在控制关系的关联各方。</w:t>
                      </w:r>
                    </w:p>
                  </w:txbxContent>
                </v:textbox>
                <w10:wrap type="topAndBottom" anchorx="page"/>
              </v:shape>
            </w:pict>
          </mc:Fallback>
        </mc:AlternateContent>
      </w:r>
      <w:r>
        <mc:AlternateContent>
          <mc:Choice Requires="wps">
            <w:drawing>
              <wp:anchor distT="7080250" distB="726440" distL="0" distR="0" simplePos="0" relativeHeight="125829499" behindDoc="0" locked="0" layoutInCell="1" allowOverlap="1">
                <wp:simplePos x="0" y="0"/>
                <wp:positionH relativeFrom="page">
                  <wp:posOffset>1153795</wp:posOffset>
                </wp:positionH>
                <wp:positionV relativeFrom="paragraph">
                  <wp:posOffset>7080250</wp:posOffset>
                </wp:positionV>
                <wp:extent cx="1645920" cy="186055"/>
                <wp:wrapTopAndBottom/>
                <wp:docPr id="307" name="Shape 307"/>
                <a:graphic xmlns:a="http://schemas.openxmlformats.org/drawingml/2006/main">
                  <a:graphicData uri="http://schemas.microsoft.com/office/word/2010/wordprocessingShape">
                    <wps:wsp>
                      <wps:cNvSpPr txBox="1"/>
                      <wps:spPr>
                        <a:xfrm>
                          <a:ext cx="1645920" cy="186055"/>
                        </a:xfrm>
                        <a:prstGeom prst="rect"/>
                        <a:noFill/>
                      </wps:spPr>
                      <wps:txbx>
                        <w:txbxContent>
                          <w:p>
                            <w:pPr>
                              <w:pStyle w:val="Style37"/>
                              <w:keepNext w:val="0"/>
                              <w:keepLines w:val="0"/>
                              <w:widowControl w:val="0"/>
                              <w:numPr>
                                <w:ilvl w:val="0"/>
                                <w:numId w:val="55"/>
                              </w:numPr>
                              <w:shd w:val="clear" w:color="auto" w:fill="auto"/>
                              <w:bidi w:val="0"/>
                              <w:spacing w:before="0" w:after="0" w:line="240" w:lineRule="auto"/>
                              <w:ind w:left="0" w:right="0" w:firstLine="0"/>
                              <w:jc w:val="left"/>
                            </w:pPr>
                            <w:bookmarkStart w:id="351" w:name="bookmark351"/>
                            <w:bookmarkEnd w:id="351"/>
                            <w:r>
                              <w:rPr>
                                <w:color w:val="000000"/>
                                <w:spacing w:val="0"/>
                                <w:w w:val="100"/>
                                <w:position w:val="0"/>
                                <w:u w:val="single"/>
                              </w:rPr>
                              <w:t>存在控制关系的公司股东</w:t>
                            </w:r>
                          </w:p>
                        </w:txbxContent>
                      </wps:txbx>
                      <wps:bodyPr wrap="none" lIns="0" tIns="0" rIns="0" bIns="0">
                        <a:noAutoFit/>
                      </wps:bodyPr>
                    </wps:wsp>
                  </a:graphicData>
                </a:graphic>
              </wp:anchor>
            </w:drawing>
          </mc:Choice>
          <mc:Fallback>
            <w:pict>
              <v:shape id="_x0000_s1333" type="#_x0000_t202" style="position:absolute;margin-left:90.850000000000009pt;margin-top:557.5pt;width:129.59999999999999pt;height:14.65pt;z-index:-125829254;mso-wrap-distance-left:0;mso-wrap-distance-top:557.5pt;mso-wrap-distance-right:0;mso-wrap-distance-bottom:57.200000000000003pt;mso-position-horizontal-relative:page" filled="f" stroked="f">
                <v:textbox inset="0,0,0,0">
                  <w:txbxContent>
                    <w:p>
                      <w:pPr>
                        <w:pStyle w:val="Style37"/>
                        <w:keepNext w:val="0"/>
                        <w:keepLines w:val="0"/>
                        <w:widowControl w:val="0"/>
                        <w:numPr>
                          <w:ilvl w:val="0"/>
                          <w:numId w:val="55"/>
                        </w:numPr>
                        <w:shd w:val="clear" w:color="auto" w:fill="auto"/>
                        <w:bidi w:val="0"/>
                        <w:spacing w:before="0" w:after="0" w:line="240" w:lineRule="auto"/>
                        <w:ind w:left="0" w:right="0" w:firstLine="0"/>
                        <w:jc w:val="left"/>
                      </w:pPr>
                      <w:bookmarkStart w:id="351" w:name="bookmark351"/>
                      <w:bookmarkEnd w:id="351"/>
                      <w:r>
                        <w:rPr>
                          <w:color w:val="000000"/>
                          <w:spacing w:val="0"/>
                          <w:w w:val="100"/>
                          <w:position w:val="0"/>
                          <w:u w:val="single"/>
                        </w:rPr>
                        <w:t>存在控制关系的公司股东</w:t>
                      </w:r>
                    </w:p>
                  </w:txbxContent>
                </v:textbox>
                <w10:wrap type="topAndBottom" anchorx="page"/>
              </v:shape>
            </w:pict>
          </mc:Fallback>
        </mc:AlternateContent>
      </w:r>
      <w:r>
        <mc:AlternateContent>
          <mc:Choice Requires="wps">
            <w:drawing>
              <wp:anchor distT="7425055" distB="424180" distL="0" distR="0" simplePos="0" relativeHeight="125829501" behindDoc="0" locked="0" layoutInCell="1" allowOverlap="1">
                <wp:simplePos x="0" y="0"/>
                <wp:positionH relativeFrom="page">
                  <wp:posOffset>1102360</wp:posOffset>
                </wp:positionH>
                <wp:positionV relativeFrom="paragraph">
                  <wp:posOffset>7425055</wp:posOffset>
                </wp:positionV>
                <wp:extent cx="252730" cy="143510"/>
                <wp:wrapTopAndBottom/>
                <wp:docPr id="309" name="Shape 309"/>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xbxContent>
                      </wps:txbx>
                      <wps:bodyPr wrap="none" lIns="0" tIns="0" rIns="0" bIns="0">
                        <a:noAutoFit/>
                      </wps:bodyPr>
                    </wps:wsp>
                  </a:graphicData>
                </a:graphic>
              </wp:anchor>
            </w:drawing>
          </mc:Choice>
          <mc:Fallback>
            <w:pict>
              <v:shape id="_x0000_s1335" type="#_x0000_t202" style="position:absolute;margin-left:86.799999999999997pt;margin-top:584.64999999999998pt;width:19.900000000000002pt;height:11.300000000000001pt;z-index:-125829252;mso-wrap-distance-left:0;mso-wrap-distance-top:584.64999999999998pt;mso-wrap-distance-right:0;mso-wrap-distance-bottom:33.399999999999999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xbxContent>
                </v:textbox>
                <w10:wrap type="topAndBottom" anchorx="page"/>
              </v:shape>
            </w:pict>
          </mc:Fallback>
        </mc:AlternateContent>
      </w:r>
      <w:r>
        <mc:AlternateContent>
          <mc:Choice Requires="wps">
            <w:drawing>
              <wp:anchor distT="7425055" distB="421640" distL="0" distR="0" simplePos="0" relativeHeight="125829503" behindDoc="0" locked="0" layoutInCell="1" allowOverlap="1">
                <wp:simplePos x="0" y="0"/>
                <wp:positionH relativeFrom="page">
                  <wp:posOffset>2662555</wp:posOffset>
                </wp:positionH>
                <wp:positionV relativeFrom="paragraph">
                  <wp:posOffset>7425055</wp:posOffset>
                </wp:positionV>
                <wp:extent cx="600710" cy="146050"/>
                <wp:wrapTopAndBottom/>
                <wp:docPr id="311" name="Shape 311"/>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拥有公司股</w:t>
                            </w:r>
                          </w:p>
                        </w:txbxContent>
                      </wps:txbx>
                      <wps:bodyPr wrap="none" lIns="0" tIns="0" rIns="0" bIns="0">
                        <a:noAutoFit/>
                      </wps:bodyPr>
                    </wps:wsp>
                  </a:graphicData>
                </a:graphic>
              </wp:anchor>
            </w:drawing>
          </mc:Choice>
          <mc:Fallback>
            <w:pict>
              <v:shape id="_x0000_s1337" type="#_x0000_t202" style="position:absolute;margin-left:209.65000000000001pt;margin-top:584.64999999999998pt;width:47.300000000000004pt;height:11.5pt;z-index:-125829250;mso-wrap-distance-left:0;mso-wrap-distance-top:584.64999999999998pt;mso-wrap-distance-right:0;mso-wrap-distance-bottom:33.200000000000003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拥有公司股</w:t>
                      </w:r>
                    </w:p>
                  </w:txbxContent>
                </v:textbox>
                <w10:wrap type="topAndBottom" anchorx="page"/>
              </v:shape>
            </w:pict>
          </mc:Fallback>
        </mc:AlternateContent>
      </w:r>
      <w:r>
        <mc:AlternateContent>
          <mc:Choice Requires="wps">
            <w:drawing>
              <wp:anchor distT="7583170" distB="263525" distL="0" distR="0" simplePos="0" relativeHeight="125829505" behindDoc="0" locked="0" layoutInCell="1" allowOverlap="1">
                <wp:simplePos x="0" y="0"/>
                <wp:positionH relativeFrom="page">
                  <wp:posOffset>1403985</wp:posOffset>
                </wp:positionH>
                <wp:positionV relativeFrom="paragraph">
                  <wp:posOffset>7583170</wp:posOffset>
                </wp:positionV>
                <wp:extent cx="1115695" cy="146050"/>
                <wp:wrapTopAndBottom/>
                <wp:docPr id="313" name="Shape 313"/>
                <a:graphic xmlns:a="http://schemas.openxmlformats.org/drawingml/2006/main">
                  <a:graphicData uri="http://schemas.microsoft.com/office/word/2010/wordprocessingShape">
                    <wps:wsp>
                      <wps:cNvSpPr txBox="1"/>
                      <wps:spPr>
                        <a:xfrm>
                          <a:ext cx="1115695"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注册地址注册资本</w:t>
                            </w:r>
                          </w:p>
                        </w:txbxContent>
                      </wps:txbx>
                      <wps:bodyPr wrap="none" lIns="0" tIns="0" rIns="0" bIns="0">
                        <a:noAutoFit/>
                      </wps:bodyPr>
                    </wps:wsp>
                  </a:graphicData>
                </a:graphic>
              </wp:anchor>
            </w:drawing>
          </mc:Choice>
          <mc:Fallback>
            <w:pict>
              <v:shape id="_x0000_s1339" type="#_x0000_t202" style="position:absolute;margin-left:110.55pt;margin-top:597.10000000000002pt;width:87.850000000000009pt;height:11.5pt;z-index:-125829248;mso-wrap-distance-left:0;mso-wrap-distance-top:597.10000000000002pt;mso-wrap-distance-right:0;mso-wrap-distance-bottom:20.75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注册地址注册资本</w:t>
                      </w:r>
                    </w:p>
                  </w:txbxContent>
                </v:textbox>
                <w10:wrap type="topAndBottom" anchorx="page"/>
              </v:shape>
            </w:pict>
          </mc:Fallback>
        </mc:AlternateContent>
      </w:r>
      <w:r>
        <mc:AlternateContent>
          <mc:Choice Requires="wps">
            <w:drawing>
              <wp:anchor distT="7741920" distB="101600" distL="0" distR="0" simplePos="0" relativeHeight="125829507" behindDoc="0" locked="0" layoutInCell="1" allowOverlap="1">
                <wp:simplePos x="0" y="0"/>
                <wp:positionH relativeFrom="page">
                  <wp:posOffset>1102360</wp:posOffset>
                </wp:positionH>
                <wp:positionV relativeFrom="paragraph">
                  <wp:posOffset>7741920</wp:posOffset>
                </wp:positionV>
                <wp:extent cx="252730" cy="149225"/>
                <wp:wrapTopAndBottom/>
                <wp:docPr id="315" name="Shape 31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wps:txbx>
                      <wps:bodyPr wrap="none" lIns="0" tIns="0" rIns="0" bIns="0">
                        <a:noAutoFit/>
                      </wps:bodyPr>
                    </wps:wsp>
                  </a:graphicData>
                </a:graphic>
              </wp:anchor>
            </w:drawing>
          </mc:Choice>
          <mc:Fallback>
            <w:pict>
              <v:shape id="_x0000_s1341" type="#_x0000_t202" style="position:absolute;margin-left:86.799999999999997pt;margin-top:609.60000000000002pt;width:19.900000000000002pt;height:11.75pt;z-index:-125829246;mso-wrap-distance-left:0;mso-wrap-distance-top:609.60000000000002pt;mso-wrap-distance-right:0;mso-wrap-distance-bottom:8.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v:textbox>
                <w10:wrap type="topAndBottom" anchorx="page"/>
              </v:shape>
            </w:pict>
          </mc:Fallback>
        </mc:AlternateContent>
      </w:r>
      <w:r>
        <mc:AlternateContent>
          <mc:Choice Requires="wps">
            <w:drawing>
              <wp:anchor distT="7745095" distB="101600" distL="0" distR="0" simplePos="0" relativeHeight="125829509" behindDoc="0" locked="0" layoutInCell="1" allowOverlap="1">
                <wp:simplePos x="0" y="0"/>
                <wp:positionH relativeFrom="page">
                  <wp:posOffset>2778760</wp:posOffset>
                </wp:positionH>
                <wp:positionV relativeFrom="paragraph">
                  <wp:posOffset>7745095</wp:posOffset>
                </wp:positionV>
                <wp:extent cx="368935" cy="146050"/>
                <wp:wrapTopAndBottom/>
                <wp:docPr id="317" name="Shape 317"/>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份比例</w:t>
                            </w:r>
                          </w:p>
                        </w:txbxContent>
                      </wps:txbx>
                      <wps:bodyPr wrap="none" lIns="0" tIns="0" rIns="0" bIns="0">
                        <a:noAutoFit/>
                      </wps:bodyPr>
                    </wps:wsp>
                  </a:graphicData>
                </a:graphic>
              </wp:anchor>
            </w:drawing>
          </mc:Choice>
          <mc:Fallback>
            <w:pict>
              <v:shape id="_x0000_s1343" type="#_x0000_t202" style="position:absolute;margin-left:218.80000000000001pt;margin-top:609.85000000000002pt;width:29.050000000000001pt;height:11.5pt;z-index:-125829244;mso-wrap-distance-left:0;mso-wrap-distance-top:609.85000000000002pt;mso-wrap-distance-right:0;mso-wrap-distance-bottom:8.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份比例</w:t>
                      </w:r>
                    </w:p>
                  </w:txbxContent>
                </v:textbox>
                <w10:wrap type="topAndBottom" anchorx="page"/>
              </v:shape>
            </w:pict>
          </mc:Fallback>
        </mc:AlternateContent>
      </w:r>
      <w:r>
        <mc:AlternateContent>
          <mc:Choice Requires="wps">
            <w:drawing>
              <wp:anchor distT="7425055" distB="101600" distL="0" distR="0" simplePos="0" relativeHeight="125829511" behindDoc="0" locked="0" layoutInCell="1" allowOverlap="1">
                <wp:simplePos x="0" y="0"/>
                <wp:positionH relativeFrom="page">
                  <wp:posOffset>5036820</wp:posOffset>
                </wp:positionH>
                <wp:positionV relativeFrom="paragraph">
                  <wp:posOffset>7425055</wp:posOffset>
                </wp:positionV>
                <wp:extent cx="1630680" cy="466090"/>
                <wp:wrapTopAndBottom/>
                <wp:docPr id="319" name="Shape 319"/>
                <a:graphic xmlns:a="http://schemas.openxmlformats.org/drawingml/2006/main">
                  <a:graphicData uri="http://schemas.microsoft.com/office/word/2010/wordprocessingShape">
                    <wps:wsp>
                      <wps:cNvSpPr txBox="1"/>
                      <wps:spPr>
                        <a:xfrm>
                          <a:ext cx="1630680" cy="466090"/>
                        </a:xfrm>
                        <a:prstGeom prst="rect"/>
                        <a:noFill/>
                      </wps:spPr>
                      <wps:txbx>
                        <w:txbxContent>
                          <w:p>
                            <w:pPr>
                              <w:pStyle w:val="Style99"/>
                              <w:keepNext w:val="0"/>
                              <w:keepLines w:val="0"/>
                              <w:widowControl w:val="0"/>
                              <w:shd w:val="clear" w:color="auto" w:fill="auto"/>
                              <w:tabs>
                                <w:tab w:pos="1771" w:val="left"/>
                              </w:tabs>
                              <w:bidi w:val="0"/>
                              <w:spacing w:before="0" w:after="40" w:line="240" w:lineRule="auto"/>
                              <w:ind w:left="0" w:right="0" w:firstLine="0"/>
                              <w:jc w:val="left"/>
                            </w:pPr>
                            <w:r>
                              <w:rPr>
                                <w:color w:val="000000"/>
                                <w:spacing w:val="0"/>
                                <w:w w:val="100"/>
                                <w:position w:val="0"/>
                              </w:rPr>
                              <w:t>与公司</w:t>
                              <w:tab/>
                              <w:t>法定代表</w:t>
                            </w:r>
                          </w:p>
                          <w:p>
                            <w:pPr>
                              <w:pStyle w:val="Style9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经济性质</w:t>
                            </w:r>
                          </w:p>
                          <w:p>
                            <w:pPr>
                              <w:pStyle w:val="Style99"/>
                              <w:keepNext w:val="0"/>
                              <w:keepLines w:val="0"/>
                              <w:widowControl w:val="0"/>
                              <w:shd w:val="clear" w:color="auto" w:fill="auto"/>
                              <w:bidi w:val="0"/>
                              <w:spacing w:before="0" w:after="40" w:line="240" w:lineRule="auto"/>
                              <w:ind w:left="0" w:right="280" w:firstLine="0"/>
                              <w:jc w:val="right"/>
                            </w:pPr>
                            <w:r>
                              <w:rPr>
                                <w:color w:val="000000"/>
                                <w:spacing w:val="0"/>
                                <w:w w:val="100"/>
                                <w:position w:val="0"/>
                              </w:rPr>
                              <w:t>人</w:t>
                            </w:r>
                          </w:p>
                        </w:txbxContent>
                      </wps:txbx>
                      <wps:bodyPr lIns="0" tIns="0" rIns="0" bIns="0">
                        <a:noAutoFit/>
                      </wps:bodyPr>
                    </wps:wsp>
                  </a:graphicData>
                </a:graphic>
              </wp:anchor>
            </w:drawing>
          </mc:Choice>
          <mc:Fallback>
            <w:pict>
              <v:shape id="_x0000_s1345" type="#_x0000_t202" style="position:absolute;margin-left:396.60000000000002pt;margin-top:584.64999999999998pt;width:128.40000000000001pt;height:36.700000000000003pt;z-index:-125829242;mso-wrap-distance-left:0;mso-wrap-distance-top:584.64999999999998pt;mso-wrap-distance-right:0;mso-wrap-distance-bottom:8.pt;mso-position-horizontal-relative:page" filled="f" stroked="f">
                <v:textbox inset="0,0,0,0">
                  <w:txbxContent>
                    <w:p>
                      <w:pPr>
                        <w:pStyle w:val="Style99"/>
                        <w:keepNext w:val="0"/>
                        <w:keepLines w:val="0"/>
                        <w:widowControl w:val="0"/>
                        <w:shd w:val="clear" w:color="auto" w:fill="auto"/>
                        <w:tabs>
                          <w:tab w:pos="1771" w:val="left"/>
                        </w:tabs>
                        <w:bidi w:val="0"/>
                        <w:spacing w:before="0" w:after="40" w:line="240" w:lineRule="auto"/>
                        <w:ind w:left="0" w:right="0" w:firstLine="0"/>
                        <w:jc w:val="left"/>
                      </w:pPr>
                      <w:r>
                        <w:rPr>
                          <w:color w:val="000000"/>
                          <w:spacing w:val="0"/>
                          <w:w w:val="100"/>
                          <w:position w:val="0"/>
                        </w:rPr>
                        <w:t>与公司</w:t>
                        <w:tab/>
                        <w:t>法定代表</w:t>
                      </w:r>
                    </w:p>
                    <w:p>
                      <w:pPr>
                        <w:pStyle w:val="Style9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经济性质</w:t>
                      </w:r>
                    </w:p>
                    <w:p>
                      <w:pPr>
                        <w:pStyle w:val="Style99"/>
                        <w:keepNext w:val="0"/>
                        <w:keepLines w:val="0"/>
                        <w:widowControl w:val="0"/>
                        <w:shd w:val="clear" w:color="auto" w:fill="auto"/>
                        <w:bidi w:val="0"/>
                        <w:spacing w:before="0" w:after="40" w:line="240" w:lineRule="auto"/>
                        <w:ind w:left="0" w:right="280" w:firstLine="0"/>
                        <w:jc w:val="right"/>
                      </w:pPr>
                      <w:r>
                        <w:rPr>
                          <w:color w:val="000000"/>
                          <w:spacing w:val="0"/>
                          <w:w w:val="100"/>
                          <w:position w:val="0"/>
                        </w:rPr>
                        <w:t>人</w:t>
                      </w:r>
                    </w:p>
                  </w:txbxContent>
                </v:textbox>
                <w10:wrap type="topAndBottom" anchorx="page"/>
              </v:shape>
            </w:pict>
          </mc:Fallback>
        </mc:AlternateContent>
      </w:r>
      <w:r>
        <mc:AlternateContent>
          <mc:Choice Requires="wps">
            <w:drawing>
              <wp:anchor distT="7741920" distB="101600" distL="0" distR="0" simplePos="0" relativeHeight="125829513" behindDoc="0" locked="0" layoutInCell="1" allowOverlap="1">
                <wp:simplePos x="0" y="0"/>
                <wp:positionH relativeFrom="page">
                  <wp:posOffset>5092065</wp:posOffset>
                </wp:positionH>
                <wp:positionV relativeFrom="paragraph">
                  <wp:posOffset>7741920</wp:posOffset>
                </wp:positionV>
                <wp:extent cx="252730" cy="149225"/>
                <wp:wrapTopAndBottom/>
                <wp:docPr id="321" name="Shape 32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xbxContent>
                      </wps:txbx>
                      <wps:bodyPr wrap="none" lIns="0" tIns="0" rIns="0" bIns="0">
                        <a:noAutoFit/>
                      </wps:bodyPr>
                    </wps:wsp>
                  </a:graphicData>
                </a:graphic>
              </wp:anchor>
            </w:drawing>
          </mc:Choice>
          <mc:Fallback>
            <w:pict>
              <v:shape id="_x0000_s1347" type="#_x0000_t202" style="position:absolute;margin-left:400.94999999999999pt;margin-top:609.60000000000002pt;width:19.900000000000002pt;height:11.75pt;z-index:-125829240;mso-wrap-distance-left:0;mso-wrap-distance-top:609.60000000000002pt;mso-wrap-distance-right:0;mso-wrap-distance-bottom:8.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xbxContent>
                </v:textbox>
                <w10:wrap type="topAndBottom" anchorx="page"/>
              </v:shape>
            </w:pict>
          </mc:Fallback>
        </mc:AlternateContent>
      </w:r>
    </w:p>
    <w:p>
      <w:pPr>
        <w:pStyle w:val="Style99"/>
        <w:keepNext w:val="0"/>
        <w:keepLines w:val="0"/>
        <w:widowControl w:val="0"/>
        <w:shd w:val="clear" w:color="auto" w:fill="auto"/>
        <w:tabs>
          <w:tab w:pos="3766" w:val="left"/>
        </w:tabs>
        <w:bidi w:val="0"/>
        <w:spacing w:before="0" w:after="0" w:line="240" w:lineRule="auto"/>
        <w:ind w:left="0" w:right="0" w:firstLine="320"/>
        <w:jc w:val="left"/>
        <w:sectPr>
          <w:footnotePr>
            <w:pos w:val="pageBottom"/>
            <w:numFmt w:val="decimal"/>
            <w:numRestart w:val="continuous"/>
          </w:footnotePr>
          <w:pgSz w:w="11900" w:h="16840"/>
          <w:pgMar w:top="2103" w:right="1433" w:bottom="1772" w:left="1395" w:header="0" w:footer="3" w:gutter="0"/>
          <w:cols w:space="720"/>
          <w:noEndnote/>
          <w:rtlGutter w:val="0"/>
          <w:docGrid w:linePitch="360"/>
        </w:sectPr>
      </w:pPr>
      <w:r>
        <w:rPr>
          <w:color w:val="000000"/>
          <w:spacing w:val="0"/>
          <w:w w:val="100"/>
          <w:position w:val="0"/>
        </w:rPr>
        <w:t xml:space="preserve">方正 上海 </w:t>
      </w:r>
      <w:r>
        <w:rPr>
          <w:rFonts w:ascii="Times New Roman" w:eastAsia="Times New Roman" w:hAnsi="Times New Roman" w:cs="Times New Roman"/>
          <w:color w:val="000000"/>
          <w:spacing w:val="0"/>
          <w:w w:val="100"/>
          <w:position w:val="0"/>
        </w:rPr>
        <w:t>4.5</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29.84%</w:t>
        <w:tab/>
      </w:r>
      <w:r>
        <w:rPr>
          <w:color w:val="000000"/>
          <w:spacing w:val="0"/>
          <w:w w:val="100"/>
          <w:position w:val="0"/>
        </w:rPr>
        <w:t>资产管理，实业投资，房地产开公司之第有限责任公 芦旸</w:t>
      </w:r>
    </w:p>
    <w:p>
      <w:pPr>
        <w:pStyle w:val="Style99"/>
        <w:keepNext w:val="0"/>
        <w:keepLines w:val="0"/>
        <w:widowControl w:val="0"/>
        <w:shd w:val="clear" w:color="auto" w:fill="auto"/>
        <w:tabs>
          <w:tab w:pos="3397" w:val="left"/>
          <w:tab w:pos="7030" w:val="center"/>
        </w:tabs>
        <w:bidi w:val="0"/>
        <w:spacing w:before="0" w:after="280" w:line="240" w:lineRule="auto"/>
        <w:ind w:left="0" w:right="0" w:firstLine="0"/>
        <w:jc w:val="left"/>
      </w:pPr>
      <w:r>
        <w:rPr>
          <w:color w:val="000000"/>
          <w:spacing w:val="0"/>
          <w:w w:val="100"/>
          <w:position w:val="0"/>
        </w:rPr>
        <w:t>延中</w:t>
        <w:tab/>
        <w:t>发与经营；计算机软硬件开发；一大股东</w:t>
        <w:tab/>
        <w:t>司</w:t>
      </w:r>
    </w:p>
    <w:p>
      <w:pPr>
        <w:pStyle w:val="Style99"/>
        <w:keepNext w:val="0"/>
        <w:keepLines w:val="0"/>
        <w:widowControl w:val="0"/>
        <w:shd w:val="clear" w:color="auto" w:fill="auto"/>
        <w:tabs>
          <w:tab w:pos="3397" w:val="left"/>
        </w:tabs>
        <w:bidi w:val="0"/>
        <w:spacing w:before="0" w:after="280" w:line="240" w:lineRule="auto"/>
        <w:ind w:left="0" w:right="0" w:firstLine="0"/>
        <w:jc w:val="left"/>
      </w:pPr>
      <w:r>
        <w:rPr>
          <w:color w:val="000000"/>
          <w:spacing w:val="0"/>
          <w:w w:val="100"/>
          <w:position w:val="0"/>
        </w:rPr>
        <w:t>传媒</w:t>
        <w:tab/>
        <w:t>国内贸易（除专项审批业），自营</w:t>
      </w:r>
    </w:p>
    <w:p>
      <w:pPr>
        <w:pStyle w:val="Style99"/>
        <w:keepNext w:val="0"/>
        <w:keepLines w:val="0"/>
        <w:widowControl w:val="0"/>
        <w:shd w:val="clear" w:color="auto" w:fill="auto"/>
        <w:tabs>
          <w:tab w:pos="3397" w:val="left"/>
        </w:tabs>
        <w:bidi w:val="0"/>
        <w:spacing w:before="0" w:after="280" w:line="240" w:lineRule="auto"/>
        <w:ind w:left="0" w:right="0" w:firstLine="0"/>
        <w:jc w:val="left"/>
      </w:pPr>
      <w:r>
        <w:rPr>
          <w:color w:val="000000"/>
          <w:spacing w:val="0"/>
          <w:w w:val="100"/>
          <w:position w:val="0"/>
        </w:rPr>
        <w:t>有限</w:t>
        <w:tab/>
        <w:t>或代理各类商品和技术的进出</w:t>
      </w:r>
    </w:p>
    <w:p>
      <w:pPr>
        <w:pStyle w:val="Style99"/>
        <w:keepNext w:val="0"/>
        <w:keepLines w:val="0"/>
        <w:widowControl w:val="0"/>
        <w:shd w:val="clear" w:color="auto" w:fill="auto"/>
        <w:tabs>
          <w:tab w:pos="3397" w:val="left"/>
        </w:tabs>
        <w:bidi w:val="0"/>
        <w:spacing w:before="0" w:after="280" w:line="240" w:lineRule="auto"/>
        <w:ind w:left="0" w:right="0" w:firstLine="0"/>
        <w:jc w:val="left"/>
      </w:pPr>
      <w:r>
        <w:rPr>
          <w:color w:val="000000"/>
          <w:spacing w:val="0"/>
          <w:w w:val="100"/>
          <w:position w:val="0"/>
        </w:rPr>
        <w:t>公司</w:t>
        <w:tab/>
        <w:t>品，但国家限定公司经营或禁止</w:t>
      </w:r>
    </w:p>
    <w:p>
      <w:pPr>
        <w:pStyle w:val="Style99"/>
        <w:keepNext w:val="0"/>
        <w:keepLines w:val="0"/>
        <w:widowControl w:val="0"/>
        <w:shd w:val="clear" w:color="auto" w:fill="auto"/>
        <w:bidi w:val="0"/>
        <w:spacing w:before="0" w:after="280" w:line="240" w:lineRule="auto"/>
        <w:ind w:left="3500" w:right="0" w:firstLine="0"/>
        <w:jc w:val="left"/>
      </w:pPr>
      <w:r>
        <w:rPr>
          <w:color w:val="000000"/>
          <w:spacing w:val="0"/>
          <w:w w:val="100"/>
          <w:position w:val="0"/>
        </w:rPr>
        <w:t>进出口的商品和技术除外；承接</w:t>
      </w:r>
    </w:p>
    <w:p>
      <w:pPr>
        <w:pStyle w:val="Style99"/>
        <w:keepNext w:val="0"/>
        <w:keepLines w:val="0"/>
        <w:widowControl w:val="0"/>
        <w:shd w:val="clear" w:color="auto" w:fill="auto"/>
        <w:bidi w:val="0"/>
        <w:spacing w:before="0" w:after="280" w:line="240" w:lineRule="auto"/>
        <w:ind w:left="3500" w:right="0" w:firstLine="0"/>
        <w:jc w:val="left"/>
      </w:pPr>
      <w:r>
        <w:rPr>
          <w:color w:val="000000"/>
          <w:spacing w:val="0"/>
          <w:w w:val="100"/>
          <w:position w:val="0"/>
        </w:rPr>
        <w:t>各类广告设计、制作；承办本公</w:t>
      </w:r>
    </w:p>
    <w:p>
      <w:pPr>
        <w:pStyle w:val="Style99"/>
        <w:keepNext w:val="0"/>
        <w:keepLines w:val="0"/>
        <w:widowControl w:val="0"/>
        <w:shd w:val="clear" w:color="auto" w:fill="auto"/>
        <w:bidi w:val="0"/>
        <w:spacing w:before="0" w:after="280" w:line="240" w:lineRule="auto"/>
        <w:ind w:left="3500" w:right="0" w:firstLine="0"/>
        <w:jc w:val="left"/>
      </w:pPr>
      <w:r>
        <w:rPr>
          <w:color w:val="000000"/>
          <w:spacing w:val="0"/>
          <w:w w:val="100"/>
          <w:position w:val="0"/>
        </w:rPr>
        <w:t>司所属场地发布国内广告;商务、</w:t>
      </w:r>
    </w:p>
    <w:p>
      <w:pPr>
        <w:pStyle w:val="Style99"/>
        <w:keepNext w:val="0"/>
        <w:keepLines w:val="0"/>
        <w:widowControl w:val="0"/>
        <w:shd w:val="clear" w:color="auto" w:fill="auto"/>
        <w:bidi w:val="0"/>
        <w:spacing w:before="0" w:after="280" w:line="240" w:lineRule="auto"/>
        <w:ind w:left="3500" w:right="0" w:firstLine="0"/>
        <w:jc w:val="left"/>
      </w:pPr>
      <w:r>
        <w:rPr>
          <w:color w:val="000000"/>
          <w:spacing w:val="0"/>
          <w:w w:val="100"/>
          <w:position w:val="0"/>
        </w:rPr>
        <w:t>文化活动策划、咨询服务；展示</w:t>
      </w:r>
    </w:p>
    <w:p>
      <w:pPr>
        <w:pStyle w:val="Style99"/>
        <w:keepNext w:val="0"/>
        <w:keepLines w:val="0"/>
        <w:widowControl w:val="0"/>
        <w:shd w:val="clear" w:color="auto" w:fill="auto"/>
        <w:bidi w:val="0"/>
        <w:spacing w:before="0" w:after="740" w:line="240" w:lineRule="auto"/>
        <w:ind w:left="3500" w:right="0" w:firstLine="0"/>
        <w:jc w:val="left"/>
      </w:pPr>
      <w:r>
        <w:rPr>
          <w:color w:val="000000"/>
          <w:spacing w:val="0"/>
          <w:w w:val="100"/>
          <w:position w:val="0"/>
        </w:rPr>
        <w:t>展览；礼仪和会务服务</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存在控制关系的股东的注册资本及其变化</w:t>
      </w:r>
      <w:r>
        <w:rPr>
          <w:rFonts w:ascii="Times New Roman" w:eastAsia="Times New Roman" w:hAnsi="Times New Roman" w:cs="Times New Roman"/>
          <w:color w:val="000000"/>
          <w:spacing w:val="0"/>
          <w:w w:val="100"/>
          <w:position w:val="0"/>
        </w:rPr>
        <w:t>.</w:t>
      </w:r>
    </w:p>
    <w:p>
      <w:pPr>
        <w:pStyle w:val="Style63"/>
        <w:keepNext w:val="0"/>
        <w:keepLines w:val="0"/>
        <w:widowControl w:val="0"/>
        <w:shd w:val="clear" w:color="auto" w:fill="auto"/>
        <w:tabs>
          <w:tab w:leader="underscore" w:pos="974" w:val="left"/>
          <w:tab w:leader="underscore" w:pos="2626" w:val="left"/>
          <w:tab w:pos="3397" w:val="left"/>
          <w:tab w:pos="5095" w:val="left"/>
          <w:tab w:pos="7356" w:val="left"/>
        </w:tabs>
        <w:bidi w:val="0"/>
        <w:spacing w:before="0" w:after="220" w:line="240" w:lineRule="auto"/>
        <w:ind w:left="0" w:right="0" w:firstLine="0"/>
        <w:jc w:val="left"/>
      </w:pP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企业名称</w:t>
      </w:r>
      <w:r>
        <w:rPr>
          <w:rFonts w:ascii="SimSun" w:eastAsia="SimSun" w:hAnsi="SimSun" w:cs="SimSun"/>
          <w:color w:val="000000"/>
          <w:spacing w:val="0"/>
          <w:w w:val="100"/>
          <w:position w:val="0"/>
        </w:rPr>
        <w:tab/>
        <w:tab/>
      </w:r>
      <w:r>
        <w:rPr>
          <w:color w:val="000000"/>
          <w:spacing w:val="0"/>
          <w:w w:val="100"/>
          <w:position w:val="0"/>
          <w:u w:val="single"/>
        </w:rPr>
        <w:t>2005-12-31</w:t>
        <w:tab/>
      </w:r>
      <w:r>
        <w:rPr>
          <w:rFonts w:ascii="SimSun" w:eastAsia="SimSun" w:hAnsi="SimSun" w:cs="SimSun"/>
          <w:color w:val="000000"/>
          <w:spacing w:val="0"/>
          <w:w w:val="100"/>
          <w:position w:val="0"/>
          <w:u w:val="single"/>
        </w:rPr>
        <w:t>本期增加</w:t>
      </w:r>
      <w:r>
        <w:rPr>
          <w:color w:val="000000"/>
          <w:spacing w:val="0"/>
          <w:w w:val="100"/>
          <w:position w:val="0"/>
          <w:u w:val="single"/>
        </w:rPr>
        <w:t>（</w:t>
      </w:r>
      <w:r>
        <w:rPr>
          <w:rFonts w:ascii="SimSun" w:eastAsia="SimSun" w:hAnsi="SimSun" w:cs="SimSun"/>
          <w:color w:val="000000"/>
          <w:spacing w:val="0"/>
          <w:w w:val="100"/>
          <w:position w:val="0"/>
          <w:u w:val="single"/>
        </w:rPr>
        <w:t>减少</w:t>
      </w:r>
      <w:r>
        <w:rPr>
          <w:rFonts w:ascii="SimSun" w:eastAsia="SimSun" w:hAnsi="SimSun" w:cs="SimSun"/>
          <w:color w:val="000000"/>
          <w:spacing w:val="0"/>
          <w:w w:val="100"/>
          <w:position w:val="0"/>
          <w:u w:val="single"/>
        </w:rPr>
        <w:t>）</w:t>
      </w:r>
      <w:r>
        <w:rPr>
          <w:color w:val="000000"/>
          <w:spacing w:val="0"/>
          <w:w w:val="100"/>
          <w:position w:val="0"/>
          <w:u w:val="single"/>
        </w:rPr>
        <w:tab/>
      </w:r>
      <w:r>
        <w:rPr>
          <w:color w:val="000000"/>
          <w:spacing w:val="0"/>
          <w:w w:val="100"/>
          <w:position w:val="0"/>
          <w:u w:val="single"/>
        </w:rPr>
        <w:t>2006-12-31</w:t>
      </w:r>
    </w:p>
    <w:p>
      <w:pPr>
        <w:pStyle w:val="Style37"/>
        <w:keepNext w:val="0"/>
        <w:keepLines w:val="0"/>
        <w:widowControl w:val="0"/>
        <w:shd w:val="clear" w:color="auto" w:fill="auto"/>
        <w:tabs>
          <w:tab w:pos="3182" w:val="left"/>
          <w:tab w:pos="5666" w:val="left"/>
          <w:tab w:pos="7356" w:val="left"/>
        </w:tabs>
        <w:bidi w:val="0"/>
        <w:spacing w:before="0" w:after="1200" w:line="240" w:lineRule="auto"/>
        <w:ind w:left="0" w:right="0" w:firstLine="0"/>
        <w:jc w:val="center"/>
      </w:pPr>
      <w:r>
        <w:rPr>
          <w:color w:val="000000"/>
          <w:spacing w:val="0"/>
          <w:w w:val="100"/>
          <w:position w:val="0"/>
        </w:rPr>
        <w:t>方正延中传媒有限公司</w:t>
        <w:tab/>
      </w:r>
      <w:r>
        <w:rPr>
          <w:rFonts w:ascii="Times New Roman" w:eastAsia="Times New Roman" w:hAnsi="Times New Roman" w:cs="Times New Roman"/>
          <w:color w:val="000000"/>
          <w:spacing w:val="0"/>
          <w:w w:val="100"/>
          <w:position w:val="0"/>
        </w:rPr>
        <w:t>4.5</w:t>
      </w:r>
      <w:r>
        <w:rPr>
          <w:color w:val="000000"/>
          <w:spacing w:val="0"/>
          <w:w w:val="100"/>
          <w:position w:val="0"/>
        </w:rPr>
        <w:t>亿元</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4.5</w:t>
      </w:r>
      <w:r>
        <w:rPr>
          <w:color w:val="000000"/>
          <w:spacing w:val="0"/>
          <w:w w:val="100"/>
          <w:position w:val="0"/>
        </w:rPr>
        <w:t>亿元</w:t>
      </w:r>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存在控制关系的关联方所持股份及其变化</w:t>
      </w:r>
      <w:r>
        <w:rPr>
          <w:rFonts w:ascii="Times New Roman" w:eastAsia="Times New Roman" w:hAnsi="Times New Roman" w:cs="Times New Roman"/>
          <w:color w:val="000000"/>
          <w:spacing w:val="0"/>
          <w:w w:val="100"/>
          <w:position w:val="0"/>
        </w:rPr>
        <w:t>.</w:t>
      </w:r>
    </w:p>
    <w:p>
      <w:pPr>
        <w:pStyle w:val="Style27"/>
        <w:keepNext w:val="0"/>
        <w:keepLines w:val="0"/>
        <w:widowControl w:val="0"/>
        <w:shd w:val="clear" w:color="auto" w:fill="auto"/>
        <w:tabs>
          <w:tab w:leader="underscore" w:pos="974" w:val="left"/>
          <w:tab w:leader="underscore" w:pos="2866" w:val="left"/>
          <w:tab w:leader="underscore" w:pos="4294" w:val="left"/>
          <w:tab w:pos="5095" w:val="left"/>
          <w:tab w:pos="6720" w:val="left"/>
        </w:tabs>
        <w:bidi w:val="0"/>
        <w:spacing w:before="0" w:after="220" w:line="240" w:lineRule="auto"/>
        <w:ind w:left="0" w:right="0" w:firstLine="0"/>
        <w:jc w:val="left"/>
        <w:rPr>
          <w:sz w:val="18"/>
          <w:szCs w:val="18"/>
        </w:rPr>
      </w:pPr>
      <w:r>
        <w:rPr>
          <w:color w:val="000000"/>
          <w:spacing w:val="0"/>
          <w:w w:val="100"/>
          <w:position w:val="0"/>
          <w:sz w:val="18"/>
          <w:szCs w:val="18"/>
        </w:rPr>
        <w:tab/>
      </w:r>
      <w:r>
        <w:rPr>
          <w:color w:val="000000"/>
          <w:spacing w:val="0"/>
          <w:w w:val="100"/>
          <w:position w:val="0"/>
          <w:sz w:val="18"/>
          <w:szCs w:val="18"/>
          <w:u w:val="single"/>
        </w:rPr>
        <w:t>企业名称</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2005-12-31</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8"/>
          <w:szCs w:val="18"/>
          <w:u w:val="single"/>
        </w:rPr>
        <w:t>比例</w:t>
        <w:tab/>
        <w:t>本期增加</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减少</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ab/>
      </w:r>
      <w:r>
        <w:rPr>
          <w:rFonts w:ascii="Times New Roman" w:eastAsia="Times New Roman" w:hAnsi="Times New Roman" w:cs="Times New Roman"/>
          <w:color w:val="000000"/>
          <w:spacing w:val="0"/>
          <w:w w:val="100"/>
          <w:position w:val="0"/>
          <w:sz w:val="18"/>
          <w:szCs w:val="18"/>
          <w:u w:val="single"/>
        </w:rPr>
        <w:t xml:space="preserve">2006-12-31 </w:t>
      </w:r>
      <w:r>
        <w:rPr>
          <w:color w:val="000000"/>
          <w:spacing w:val="0"/>
          <w:w w:val="100"/>
          <w:position w:val="0"/>
          <w:sz w:val="18"/>
          <w:szCs w:val="18"/>
          <w:u w:val="single"/>
        </w:rPr>
        <w:t>比例</w:t>
      </w:r>
    </w:p>
    <w:p>
      <w:pPr>
        <w:pStyle w:val="Style27"/>
        <w:keepNext w:val="0"/>
        <w:keepLines w:val="0"/>
        <w:widowControl w:val="0"/>
        <w:shd w:val="clear" w:color="auto" w:fill="auto"/>
        <w:tabs>
          <w:tab w:pos="2866" w:val="left"/>
          <w:tab w:pos="5666" w:val="left"/>
          <w:tab w:pos="6720" w:val="left"/>
        </w:tabs>
        <w:bidi w:val="0"/>
        <w:spacing w:before="0" w:after="220" w:line="240" w:lineRule="auto"/>
        <w:ind w:left="0" w:right="0" w:firstLine="0"/>
        <w:jc w:val="left"/>
        <w:rPr>
          <w:sz w:val="18"/>
          <w:szCs w:val="18"/>
        </w:rPr>
      </w:pPr>
      <w:r>
        <w:rPr>
          <w:color w:val="000000"/>
          <w:spacing w:val="0"/>
          <w:w w:val="100"/>
          <w:position w:val="0"/>
          <w:sz w:val="18"/>
          <w:szCs w:val="18"/>
        </w:rPr>
        <w:t>方正延中传媒有限公司</w:t>
        <w:tab/>
      </w:r>
      <w:r>
        <w:rPr>
          <w:rFonts w:ascii="Times New Roman" w:eastAsia="Times New Roman" w:hAnsi="Times New Roman" w:cs="Times New Roman"/>
          <w:color w:val="000000"/>
          <w:spacing w:val="0"/>
          <w:w w:val="100"/>
          <w:position w:val="0"/>
          <w:sz w:val="18"/>
          <w:szCs w:val="18"/>
        </w:rPr>
        <w:t>2700</w:t>
      </w:r>
      <w:r>
        <w:rPr>
          <w:color w:val="000000"/>
          <w:spacing w:val="0"/>
          <w:w w:val="100"/>
          <w:position w:val="0"/>
          <w:sz w:val="18"/>
          <w:szCs w:val="18"/>
        </w:rPr>
        <w:t xml:space="preserve">万 </w:t>
      </w:r>
      <w:r>
        <w:rPr>
          <w:rFonts w:ascii="Times New Roman" w:eastAsia="Times New Roman" w:hAnsi="Times New Roman" w:cs="Times New Roman"/>
          <w:color w:val="000000"/>
          <w:spacing w:val="0"/>
          <w:w w:val="100"/>
          <w:position w:val="0"/>
          <w:sz w:val="18"/>
          <w:szCs w:val="18"/>
        </w:rPr>
        <w:t>29.84%</w:t>
        <w:tab/>
        <w:t>-</w:t>
        <w:tab/>
        <w:t>2700</w:t>
      </w:r>
      <w:r>
        <w:rPr>
          <w:color w:val="000000"/>
          <w:spacing w:val="0"/>
          <w:w w:val="100"/>
          <w:position w:val="0"/>
          <w:sz w:val="18"/>
          <w:szCs w:val="18"/>
        </w:rPr>
        <w:t xml:space="preserve">万 </w:t>
      </w:r>
      <w:r>
        <w:rPr>
          <w:rFonts w:ascii="Times New Roman" w:eastAsia="Times New Roman" w:hAnsi="Times New Roman" w:cs="Times New Roman"/>
          <w:color w:val="000000"/>
          <w:spacing w:val="0"/>
          <w:w w:val="100"/>
          <w:position w:val="0"/>
          <w:sz w:val="18"/>
          <w:szCs w:val="18"/>
        </w:rPr>
        <w:t>29.84%</w:t>
      </w:r>
    </w:p>
    <w:p>
      <w:pPr>
        <w:pStyle w:val="Style37"/>
        <w:keepNext w:val="0"/>
        <w:keepLines w:val="0"/>
        <w:widowControl w:val="0"/>
        <w:shd w:val="clear" w:color="auto" w:fill="auto"/>
        <w:bidi w:val="0"/>
        <w:spacing w:before="0" w:after="280" w:line="240" w:lineRule="auto"/>
        <w:ind w:left="0" w:right="0" w:firstLine="0"/>
        <w:jc w:val="left"/>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u w:val="single"/>
        </w:rPr>
        <w:t>存在控制关系的公司股东的控制人</w:t>
      </w:r>
    </w:p>
    <w:p>
      <w:pPr>
        <w:pStyle w:val="Style99"/>
        <w:keepNext w:val="0"/>
        <w:keepLines w:val="0"/>
        <w:widowControl w:val="0"/>
        <w:shd w:val="clear" w:color="auto" w:fill="auto"/>
        <w:tabs>
          <w:tab w:pos="6303" w:val="left"/>
          <w:tab w:pos="8095" w:val="left"/>
        </w:tabs>
        <w:bidi w:val="0"/>
        <w:spacing w:before="0" w:after="280" w:line="240" w:lineRule="auto"/>
        <w:ind w:left="3380" w:right="0" w:firstLine="0"/>
        <w:jc w:val="left"/>
      </w:pPr>
      <w:r>
        <w:rPr>
          <w:color w:val="000000"/>
          <w:spacing w:val="0"/>
          <w:w w:val="100"/>
          <w:position w:val="0"/>
        </w:rPr>
        <w:t>拥有公司</w:t>
        <w:tab/>
        <w:t>与公司</w:t>
        <w:tab/>
        <w:t>法定代表</w:t>
      </w:r>
    </w:p>
    <w:p>
      <w:pPr>
        <w:pStyle w:val="Style99"/>
        <w:keepNext w:val="0"/>
        <w:keepLines w:val="0"/>
        <w:widowControl w:val="0"/>
        <w:pBdr>
          <w:bottom w:val="single" w:sz="4" w:space="0" w:color="auto"/>
        </w:pBdr>
        <w:shd w:val="clear" w:color="auto" w:fill="auto"/>
        <w:tabs>
          <w:tab w:pos="974" w:val="left"/>
          <w:tab w:pos="4294" w:val="left"/>
          <w:tab w:pos="6720" w:val="left"/>
          <w:tab w:pos="8095" w:val="left"/>
        </w:tabs>
        <w:bidi w:val="0"/>
        <w:spacing w:before="0" w:after="280" w:line="240" w:lineRule="auto"/>
        <w:ind w:left="0" w:right="0" w:firstLine="0"/>
        <w:jc w:val="center"/>
      </w:pPr>
      <w:r>
        <w:rPr>
          <w:color w:val="000000"/>
          <w:spacing w:val="0"/>
          <w:w w:val="100"/>
          <w:position w:val="0"/>
        </w:rPr>
        <w:t>企业名称</w:t>
        <w:tab/>
        <w:t>注册地址 注册资本 股份比例</w:t>
        <w:tab/>
        <w:t>主营业务 关系</w:t>
        <w:tab/>
        <w:t>经济性质</w:t>
        <w:tab/>
        <w:t>人</w:t>
      </w:r>
    </w:p>
    <w:p>
      <w:pPr>
        <w:pStyle w:val="Style99"/>
        <w:keepNext w:val="0"/>
        <w:keepLines w:val="0"/>
        <w:widowControl w:val="0"/>
        <w:shd w:val="clear" w:color="auto" w:fill="auto"/>
        <w:tabs>
          <w:tab w:pos="8095" w:val="left"/>
        </w:tabs>
        <w:bidi w:val="0"/>
        <w:spacing w:before="0" w:after="280" w:line="240" w:lineRule="auto"/>
        <w:ind w:left="0" w:right="0" w:firstLine="0"/>
        <w:jc w:val="left"/>
      </w:pPr>
      <w:r>
        <w:rPr>
          <w:color w:val="000000"/>
          <w:spacing w:val="0"/>
          <w:w w:val="100"/>
          <w:position w:val="0"/>
        </w:rPr>
        <w:t xml:space="preserve">北京新奥特集 北京 </w:t>
      </w:r>
      <w:r>
        <w:rPr>
          <w:rFonts w:ascii="Times New Roman" w:eastAsia="Times New Roman" w:hAnsi="Times New Roman" w:cs="Times New Roman"/>
          <w:color w:val="000000"/>
          <w:spacing w:val="0"/>
          <w:w w:val="100"/>
          <w:position w:val="0"/>
        </w:rPr>
        <w:t>28000</w:t>
      </w:r>
      <w:r>
        <w:rPr>
          <w:color w:val="000000"/>
          <w:spacing w:val="0"/>
          <w:w w:val="100"/>
          <w:position w:val="0"/>
        </w:rPr>
        <w:t>万 拥有方正 电子产品、图形图像设 第一大股 有限公司</w:t>
        <w:tab/>
        <w:t>陈崇玉</w:t>
      </w:r>
    </w:p>
    <w:p>
      <w:pPr>
        <w:pStyle w:val="Style99"/>
        <w:keepNext w:val="0"/>
        <w:keepLines w:val="0"/>
        <w:widowControl w:val="0"/>
        <w:shd w:val="clear" w:color="auto" w:fill="auto"/>
        <w:tabs>
          <w:tab w:pos="3182" w:val="left"/>
        </w:tabs>
        <w:bidi w:val="0"/>
        <w:spacing w:before="0" w:after="280" w:line="240" w:lineRule="auto"/>
        <w:ind w:left="0" w:right="0" w:firstLine="0"/>
        <w:jc w:val="left"/>
      </w:pPr>
      <w:r>
        <w:rPr>
          <w:color w:val="000000"/>
          <w:spacing w:val="0"/>
          <w:w w:val="100"/>
          <w:position w:val="0"/>
        </w:rPr>
        <w:t>团有限公司</w:t>
        <w:tab/>
        <w:t>延中传媒 备、财务软件、技术服务、东的第一</w:t>
      </w:r>
    </w:p>
    <w:p>
      <w:pPr>
        <w:pStyle w:val="Style99"/>
        <w:keepNext w:val="0"/>
        <w:keepLines w:val="0"/>
        <w:widowControl w:val="0"/>
        <w:shd w:val="clear" w:color="auto" w:fill="auto"/>
        <w:bidi w:val="0"/>
        <w:spacing w:before="0" w:after="280" w:line="240" w:lineRule="auto"/>
        <w:ind w:left="3380" w:right="0" w:firstLine="0"/>
        <w:jc w:val="left"/>
      </w:pPr>
      <w:r>
        <w:rPr>
          <w:color w:val="000000"/>
          <w:spacing w:val="0"/>
          <w:w w:val="100"/>
          <w:position w:val="0"/>
        </w:rPr>
        <w:t>有限公司 销售；财务管理咨询、货大股东，本</w:t>
      </w:r>
    </w:p>
    <w:p>
      <w:pPr>
        <w:pStyle w:val="Style99"/>
        <w:keepNext w:val="0"/>
        <w:keepLines w:val="0"/>
        <w:widowControl w:val="0"/>
        <w:shd w:val="clear" w:color="auto" w:fill="auto"/>
        <w:bidi w:val="0"/>
        <w:spacing w:before="0" w:after="280" w:line="240" w:lineRule="auto"/>
        <w:ind w:left="3380" w:right="0" w:firstLine="0"/>
        <w:jc w:val="left"/>
      </w:pPr>
      <w:r>
        <w:rPr>
          <w:rFonts w:ascii="Times New Roman" w:eastAsia="Times New Roman" w:hAnsi="Times New Roman" w:cs="Times New Roman"/>
          <w:color w:val="000000"/>
          <w:spacing w:val="0"/>
          <w:w w:val="100"/>
          <w:position w:val="0"/>
        </w:rPr>
        <w:t>88%</w:t>
      </w:r>
      <w:r>
        <w:rPr>
          <w:color w:val="000000"/>
          <w:spacing w:val="0"/>
          <w:w w:val="100"/>
          <w:position w:val="0"/>
        </w:rPr>
        <w:t>股权运咨询、对北京新奥特集公司的实</w:t>
      </w:r>
    </w:p>
    <w:p>
      <w:pPr>
        <w:pStyle w:val="Style99"/>
        <w:keepNext w:val="0"/>
        <w:keepLines w:val="0"/>
        <w:widowControl w:val="0"/>
        <w:shd w:val="clear" w:color="auto" w:fill="auto"/>
        <w:bidi w:val="0"/>
        <w:spacing w:before="0" w:after="280" w:line="240" w:lineRule="auto"/>
        <w:ind w:left="4240" w:right="0" w:firstLine="0"/>
        <w:jc w:val="left"/>
        <w:sectPr>
          <w:footnotePr>
            <w:pos w:val="pageBottom"/>
            <w:numFmt w:val="decimal"/>
            <w:numRestart w:val="continuous"/>
          </w:footnotePr>
          <w:pgSz w:w="11900" w:h="16840"/>
          <w:pgMar w:top="2146" w:right="1260" w:bottom="2050" w:left="1706" w:header="0" w:footer="3" w:gutter="0"/>
          <w:cols w:space="720"/>
          <w:noEndnote/>
          <w:rtlGutter w:val="0"/>
          <w:docGrid w:linePitch="360"/>
        </w:sectPr>
      </w:pPr>
      <w:r>
        <w:rPr>
          <w:color w:val="000000"/>
          <w:spacing w:val="0"/>
          <w:w w:val="100"/>
          <w:position w:val="0"/>
        </w:rPr>
        <w:t>团开发大楼进行物业管质控制人</w:t>
      </w:r>
    </w:p>
    <w:p>
      <w:pPr>
        <w:pStyle w:val="Style37"/>
        <w:keepNext w:val="0"/>
        <w:keepLines w:val="0"/>
        <w:widowControl w:val="0"/>
        <w:numPr>
          <w:ilvl w:val="0"/>
          <w:numId w:val="57"/>
        </w:numPr>
        <w:shd w:val="clear" w:color="auto" w:fill="auto"/>
        <w:bidi w:val="0"/>
        <w:spacing w:before="0" w:after="0" w:line="240" w:lineRule="auto"/>
        <w:ind w:left="0" w:right="0" w:firstLine="0"/>
        <w:jc w:val="left"/>
      </w:pPr>
      <w:bookmarkStart w:id="353" w:name="bookmark353"/>
      <w:bookmarkEnd w:id="353"/>
      <w:r>
        <w:rPr>
          <w:color w:val="000000"/>
          <w:spacing w:val="0"/>
          <w:w w:val="100"/>
          <w:position w:val="0"/>
        </w:rPr>
        <w:t>不存在控制关系但有交易往来的关联方</w:t>
      </w:r>
    </w:p>
    <w:p>
      <w:pPr>
        <w:widowControl w:val="0"/>
        <w:spacing w:line="1" w:lineRule="exact"/>
      </w:pPr>
      <w:r>
        <mc:AlternateContent>
          <mc:Choice Requires="wps">
            <w:drawing>
              <wp:anchor distT="38100" distB="301625" distL="0" distR="0" simplePos="0" relativeHeight="125829515" behindDoc="0" locked="0" layoutInCell="1" allowOverlap="1">
                <wp:simplePos x="0" y="0"/>
                <wp:positionH relativeFrom="page">
                  <wp:posOffset>2049780</wp:posOffset>
                </wp:positionH>
                <wp:positionV relativeFrom="paragraph">
                  <wp:posOffset>38100</wp:posOffset>
                </wp:positionV>
                <wp:extent cx="753110" cy="164465"/>
                <wp:wrapTopAndBottom/>
                <wp:docPr id="323" name="Shape 323"/>
                <a:graphic xmlns:a="http://schemas.openxmlformats.org/drawingml/2006/main">
                  <a:graphicData uri="http://schemas.microsoft.com/office/word/2010/wordprocessingShape">
                    <wps:wsp>
                      <wps:cNvSpPr txBox="1"/>
                      <wps:spPr>
                        <a:xfrm>
                          <a:ext cx="753110" cy="1644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349" type="#_x0000_t202" style="position:absolute;margin-left:161.40000000000001pt;margin-top:3.pt;width:59.300000000000004pt;height:12.950000000000001pt;z-index:-125829238;mso-wrap-distance-left:0;mso-wrap-distance-top:3.pt;mso-wrap-distance-right:0;mso-wrap-distance-bottom:23.75pt;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企业名称</w:t>
                      </w:r>
                    </w:p>
                  </w:txbxContent>
                </v:textbox>
                <w10:wrap type="topAndBottom" anchorx="page"/>
              </v:shape>
            </w:pict>
          </mc:Fallback>
        </mc:AlternateContent>
      </w:r>
      <w:r>
        <mc:AlternateContent>
          <mc:Choice Requires="wps">
            <w:drawing>
              <wp:anchor distT="38100" distB="301625" distL="0" distR="0" simplePos="0" relativeHeight="125829517" behindDoc="0" locked="0" layoutInCell="1" allowOverlap="1">
                <wp:simplePos x="0" y="0"/>
                <wp:positionH relativeFrom="page">
                  <wp:posOffset>4789805</wp:posOffset>
                </wp:positionH>
                <wp:positionV relativeFrom="paragraph">
                  <wp:posOffset>38100</wp:posOffset>
                </wp:positionV>
                <wp:extent cx="953770" cy="164465"/>
                <wp:wrapTopAndBottom/>
                <wp:docPr id="325" name="Shape 325"/>
                <a:graphic xmlns:a="http://schemas.openxmlformats.org/drawingml/2006/main">
                  <a:graphicData uri="http://schemas.microsoft.com/office/word/2010/wordprocessingShape">
                    <wps:wsp>
                      <wps:cNvSpPr txBox="1"/>
                      <wps:spPr>
                        <a:xfrm>
                          <a:ext cx="953770" cy="1644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与本公司的关系</w:t>
                            </w:r>
                          </w:p>
                        </w:txbxContent>
                      </wps:txbx>
                      <wps:bodyPr wrap="none" lIns="0" tIns="0" rIns="0" bIns="0">
                        <a:noAutoFit/>
                      </wps:bodyPr>
                    </wps:wsp>
                  </a:graphicData>
                </a:graphic>
              </wp:anchor>
            </w:drawing>
          </mc:Choice>
          <mc:Fallback>
            <w:pict>
              <v:shape id="_x0000_s1351" type="#_x0000_t202" style="position:absolute;margin-left:377.15000000000003pt;margin-top:3.pt;width:75.100000000000009pt;height:12.950000000000001pt;z-index:-125829236;mso-wrap-distance-left:0;mso-wrap-distance-top:3.pt;mso-wrap-distance-right:0;mso-wrap-distance-bottom:23.75pt;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与本公司的关系</w:t>
                      </w:r>
                    </w:p>
                  </w:txbxContent>
                </v:textbox>
                <w10:wrap type="topAndBottom" anchorx="page"/>
              </v:shape>
            </w:pict>
          </mc:Fallback>
        </mc:AlternateContent>
      </w:r>
      <w:r>
        <mc:AlternateContent>
          <mc:Choice Requires="wps">
            <w:drawing>
              <wp:anchor distT="354965" distB="0" distL="0" distR="0" simplePos="0" relativeHeight="125829519" behindDoc="0" locked="0" layoutInCell="1" allowOverlap="1">
                <wp:simplePos x="0" y="0"/>
                <wp:positionH relativeFrom="page">
                  <wp:posOffset>1223645</wp:posOffset>
                </wp:positionH>
                <wp:positionV relativeFrom="paragraph">
                  <wp:posOffset>354965</wp:posOffset>
                </wp:positionV>
                <wp:extent cx="1395730" cy="149225"/>
                <wp:wrapTopAndBottom/>
                <wp:docPr id="327" name="Shape 32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东莞方正科技电脑有限公司</w:t>
                            </w:r>
                          </w:p>
                        </w:txbxContent>
                      </wps:txbx>
                      <wps:bodyPr wrap="none" lIns="0" tIns="0" rIns="0" bIns="0">
                        <a:noAutoFit/>
                      </wps:bodyPr>
                    </wps:wsp>
                  </a:graphicData>
                </a:graphic>
              </wp:anchor>
            </w:drawing>
          </mc:Choice>
          <mc:Fallback>
            <w:pict>
              <v:shape id="_x0000_s1353" type="#_x0000_t202" style="position:absolute;margin-left:96.350000000000009pt;margin-top:27.949999999999999pt;width:109.90000000000001pt;height:11.75pt;z-index:-125829234;mso-wrap-distance-left:0;mso-wrap-distance-top:27.949999999999999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东莞方正科技电脑有限公司</w:t>
                      </w:r>
                    </w:p>
                  </w:txbxContent>
                </v:textbox>
                <w10:wrap type="topAndBottom" anchorx="page"/>
              </v:shape>
            </w:pict>
          </mc:Fallback>
        </mc:AlternateContent>
      </w:r>
      <w:r>
        <mc:AlternateContent>
          <mc:Choice Requires="wps">
            <w:drawing>
              <wp:anchor distT="354965" distB="0" distL="0" distR="0" simplePos="0" relativeHeight="125829521" behindDoc="0" locked="0" layoutInCell="1" allowOverlap="1">
                <wp:simplePos x="0" y="0"/>
                <wp:positionH relativeFrom="page">
                  <wp:posOffset>3887470</wp:posOffset>
                </wp:positionH>
                <wp:positionV relativeFrom="paragraph">
                  <wp:posOffset>354965</wp:posOffset>
                </wp:positionV>
                <wp:extent cx="1054735" cy="149225"/>
                <wp:wrapTopAndBottom/>
                <wp:docPr id="329" name="Shape 3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第一大股东关联公司</w:t>
                            </w:r>
                          </w:p>
                        </w:txbxContent>
                      </wps:txbx>
                      <wps:bodyPr wrap="none" lIns="0" tIns="0" rIns="0" bIns="0">
                        <a:noAutoFit/>
                      </wps:bodyPr>
                    </wps:wsp>
                  </a:graphicData>
                </a:graphic>
              </wp:anchor>
            </w:drawing>
          </mc:Choice>
          <mc:Fallback>
            <w:pict>
              <v:shape id="_x0000_s1355" type="#_x0000_t202" style="position:absolute;margin-left:306.10000000000002pt;margin-top:27.949999999999999pt;width:83.049999999999997pt;height:11.75pt;z-index:-125829232;mso-wrap-distance-left:0;mso-wrap-distance-top:27.949999999999999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第一大股东关联公司</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523" behindDoc="0" locked="0" layoutInCell="1" allowOverlap="1">
                <wp:simplePos x="0" y="0"/>
                <wp:positionH relativeFrom="page">
                  <wp:posOffset>1221105</wp:posOffset>
                </wp:positionH>
                <wp:positionV relativeFrom="paragraph">
                  <wp:posOffset>139700</wp:posOffset>
                </wp:positionV>
                <wp:extent cx="1170305" cy="149225"/>
                <wp:wrapTopAndBottom/>
                <wp:docPr id="331" name="Shape 33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深圳大通食品有限公司</w:t>
                            </w:r>
                          </w:p>
                        </w:txbxContent>
                      </wps:txbx>
                      <wps:bodyPr wrap="none" lIns="0" tIns="0" rIns="0" bIns="0">
                        <a:noAutoFit/>
                      </wps:bodyPr>
                    </wps:wsp>
                  </a:graphicData>
                </a:graphic>
              </wp:anchor>
            </w:drawing>
          </mc:Choice>
          <mc:Fallback>
            <w:pict>
              <v:shape id="_x0000_s1357" type="#_x0000_t202" style="position:absolute;margin-left:96.150000000000006pt;margin-top:11.pt;width:92.150000000000006pt;height:11.75pt;z-index:-125829230;mso-wrap-distance-left:0;mso-wrap-distance-top:11.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深圳大通食品有限公司</w:t>
                      </w:r>
                    </w:p>
                  </w:txbxContent>
                </v:textbox>
                <w10:wrap type="topAndBottom" anchorx="page"/>
              </v:shape>
            </w:pict>
          </mc:Fallback>
        </mc:AlternateContent>
      </w:r>
      <w:r>
        <mc:AlternateContent>
          <mc:Choice Requires="wps">
            <w:drawing>
              <wp:anchor distT="139700" distB="0" distL="0" distR="0" simplePos="0" relativeHeight="125829525" behindDoc="0" locked="0" layoutInCell="1" allowOverlap="1">
                <wp:simplePos x="0" y="0"/>
                <wp:positionH relativeFrom="page">
                  <wp:posOffset>3888105</wp:posOffset>
                </wp:positionH>
                <wp:positionV relativeFrom="paragraph">
                  <wp:posOffset>139700</wp:posOffset>
                </wp:positionV>
                <wp:extent cx="481330" cy="149225"/>
                <wp:wrapTopAndBottom/>
                <wp:docPr id="333" name="Shape 33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xbxContent>
                      </wps:txbx>
                      <wps:bodyPr wrap="none" lIns="0" tIns="0" rIns="0" bIns="0">
                        <a:noAutoFit/>
                      </wps:bodyPr>
                    </wps:wsp>
                  </a:graphicData>
                </a:graphic>
              </wp:anchor>
            </w:drawing>
          </mc:Choice>
          <mc:Fallback>
            <w:pict>
              <v:shape id="_x0000_s1359" type="#_x0000_t202" style="position:absolute;margin-left:306.15000000000003pt;margin-top:11.pt;width:37.899999999999999pt;height:11.75pt;z-index:-125829228;mso-wrap-distance-left:0;mso-wrap-distance-top:11.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xbxContent>
                </v:textbox>
                <w10:wrap type="topAndBottom" anchorx="page"/>
              </v:shape>
            </w:pict>
          </mc:Fallback>
        </mc:AlternateContent>
      </w:r>
    </w:p>
    <w:p>
      <w:pPr>
        <w:widowControl w:val="0"/>
        <w:spacing w:line="1" w:lineRule="exact"/>
      </w:pPr>
      <w:r>
        <mc:AlternateContent>
          <mc:Choice Requires="wps">
            <w:drawing>
              <wp:anchor distT="139700" distB="5715" distL="0" distR="0" simplePos="0" relativeHeight="125829527" behindDoc="0" locked="0" layoutInCell="1" allowOverlap="1">
                <wp:simplePos x="0" y="0"/>
                <wp:positionH relativeFrom="page">
                  <wp:posOffset>1223645</wp:posOffset>
                </wp:positionH>
                <wp:positionV relativeFrom="paragraph">
                  <wp:posOffset>139700</wp:posOffset>
                </wp:positionV>
                <wp:extent cx="1167130" cy="143510"/>
                <wp:wrapTopAndBottom/>
                <wp:docPr id="335" name="Shape 335"/>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方正产业控股有限公司</w:t>
                            </w:r>
                          </w:p>
                        </w:txbxContent>
                      </wps:txbx>
                      <wps:bodyPr wrap="none" lIns="0" tIns="0" rIns="0" bIns="0">
                        <a:noAutoFit/>
                      </wps:bodyPr>
                    </wps:wsp>
                  </a:graphicData>
                </a:graphic>
              </wp:anchor>
            </w:drawing>
          </mc:Choice>
          <mc:Fallback>
            <w:pict>
              <v:shape id="_x0000_s1361" type="#_x0000_t202" style="position:absolute;margin-left:96.350000000000009pt;margin-top:11.pt;width:91.900000000000006pt;height:11.300000000000001pt;z-index:-125829226;mso-wrap-distance-left:0;mso-wrap-distance-top:11.pt;mso-wrap-distance-right:0;mso-wrap-distance-bottom:0.45000000000000001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方正产业控股有限公司</w:t>
                      </w:r>
                    </w:p>
                  </w:txbxContent>
                </v:textbox>
                <w10:wrap type="topAndBottom" anchorx="page"/>
              </v:shape>
            </w:pict>
          </mc:Fallback>
        </mc:AlternateContent>
      </w:r>
      <w:r>
        <mc:AlternateContent>
          <mc:Choice Requires="wps">
            <w:drawing>
              <wp:anchor distT="139700" distB="0" distL="0" distR="0" simplePos="0" relativeHeight="125829529" behindDoc="0" locked="0" layoutInCell="1" allowOverlap="1">
                <wp:simplePos x="0" y="0"/>
                <wp:positionH relativeFrom="page">
                  <wp:posOffset>3887470</wp:posOffset>
                </wp:positionH>
                <wp:positionV relativeFrom="paragraph">
                  <wp:posOffset>139700</wp:posOffset>
                </wp:positionV>
                <wp:extent cx="1167130" cy="149225"/>
                <wp:wrapTopAndBottom/>
                <wp:docPr id="337" name="Shape 337"/>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第一大股东的关联公司</w:t>
                            </w:r>
                          </w:p>
                        </w:txbxContent>
                      </wps:txbx>
                      <wps:bodyPr wrap="none" lIns="0" tIns="0" rIns="0" bIns="0">
                        <a:noAutoFit/>
                      </wps:bodyPr>
                    </wps:wsp>
                  </a:graphicData>
                </a:graphic>
              </wp:anchor>
            </w:drawing>
          </mc:Choice>
          <mc:Fallback>
            <w:pict>
              <v:shape id="_x0000_s1363" type="#_x0000_t202" style="position:absolute;margin-left:306.10000000000002pt;margin-top:11.pt;width:91.900000000000006pt;height:11.75pt;z-index:-125829224;mso-wrap-distance-left:0;mso-wrap-distance-top:11.pt;mso-wrap-distance-right:0;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第一大股东的关联公司</w:t>
                      </w:r>
                    </w:p>
                  </w:txbxContent>
                </v:textbox>
                <w10:wrap type="topAndBottom" anchorx="page"/>
              </v:shape>
            </w:pict>
          </mc:Fallback>
        </mc:AlternateContent>
      </w:r>
    </w:p>
    <w:p>
      <w:pPr>
        <w:widowControl w:val="0"/>
        <w:spacing w:line="1" w:lineRule="exact"/>
      </w:pPr>
      <w:r>
        <mc:AlternateContent>
          <mc:Choice Requires="wps">
            <w:drawing>
              <wp:anchor distT="114300" distB="581660" distL="0" distR="0" simplePos="0" relativeHeight="125829531" behindDoc="0" locked="0" layoutInCell="1" allowOverlap="1">
                <wp:simplePos x="0" y="0"/>
                <wp:positionH relativeFrom="page">
                  <wp:posOffset>1150620</wp:posOffset>
                </wp:positionH>
                <wp:positionV relativeFrom="paragraph">
                  <wp:posOffset>114300</wp:posOffset>
                </wp:positionV>
                <wp:extent cx="762000" cy="189230"/>
                <wp:wrapTopAndBottom/>
                <wp:docPr id="339" name="Shape 339"/>
                <a:graphic xmlns:a="http://schemas.openxmlformats.org/drawingml/2006/main">
                  <a:graphicData uri="http://schemas.microsoft.com/office/word/2010/wordprocessingShape">
                    <wps:wsp>
                      <wps:cNvSpPr txBox="1"/>
                      <wps:spPr>
                        <a:xfrm>
                          <a:ext cx="762000" cy="1892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、关联交易</w:t>
                            </w:r>
                          </w:p>
                        </w:txbxContent>
                      </wps:txbx>
                      <wps:bodyPr wrap="none" lIns="0" tIns="0" rIns="0" bIns="0">
                        <a:noAutoFit/>
                      </wps:bodyPr>
                    </wps:wsp>
                  </a:graphicData>
                </a:graphic>
              </wp:anchor>
            </w:drawing>
          </mc:Choice>
          <mc:Fallback>
            <w:pict>
              <v:shape id="_x0000_s1365" type="#_x0000_t202" style="position:absolute;margin-left:90.600000000000009pt;margin-top:9.pt;width:60.pt;height:14.9pt;z-index:-125829222;mso-wrap-distance-left:0;mso-wrap-distance-top:9.pt;mso-wrap-distance-right:0;mso-wrap-distance-bottom:45.800000000000004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、关联交易</w:t>
                      </w:r>
                    </w:p>
                  </w:txbxContent>
                </v:textbox>
                <w10:wrap type="topAndBottom" anchorx="page"/>
              </v:shape>
            </w:pict>
          </mc:Fallback>
        </mc:AlternateContent>
      </w:r>
      <w:r>
        <mc:AlternateContent>
          <mc:Choice Requires="wps">
            <w:drawing>
              <wp:anchor distT="412750" distB="301625" distL="0" distR="0" simplePos="0" relativeHeight="125829533" behindDoc="0" locked="0" layoutInCell="1" allowOverlap="1">
                <wp:simplePos x="0" y="0"/>
                <wp:positionH relativeFrom="page">
                  <wp:posOffset>1153795</wp:posOffset>
                </wp:positionH>
                <wp:positionV relativeFrom="paragraph">
                  <wp:posOffset>412750</wp:posOffset>
                </wp:positionV>
                <wp:extent cx="1490345" cy="170815"/>
                <wp:wrapTopAndBottom/>
                <wp:docPr id="341" name="Shape 34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本期无购销，租赁等交易</w:t>
                            </w:r>
                          </w:p>
                        </w:txbxContent>
                      </wps:txbx>
                      <wps:bodyPr wrap="none" lIns="0" tIns="0" rIns="0" bIns="0">
                        <a:noAutoFit/>
                      </wps:bodyPr>
                    </wps:wsp>
                  </a:graphicData>
                </a:graphic>
              </wp:anchor>
            </w:drawing>
          </mc:Choice>
          <mc:Fallback>
            <w:pict>
              <v:shape id="_x0000_s1367" type="#_x0000_t202" style="position:absolute;margin-left:90.850000000000009pt;margin-top:32.5pt;width:117.35000000000001pt;height:13.450000000000001pt;z-index:-125829220;mso-wrap-distance-left:0;mso-wrap-distance-top:32.5pt;mso-wrap-distance-right:0;mso-wrap-distance-bottom:23.7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本期无购销，租赁等交易</w:t>
                      </w:r>
                    </w:p>
                  </w:txbxContent>
                </v:textbox>
                <w10:wrap type="topAndBottom" anchorx="page"/>
              </v:shape>
            </w:pict>
          </mc:Fallback>
        </mc:AlternateContent>
      </w:r>
      <w:r>
        <mc:AlternateContent>
          <mc:Choice Requires="wps">
            <w:drawing>
              <wp:anchor distT="699770" distB="0" distL="0" distR="0" simplePos="0" relativeHeight="125829535" behindDoc="0" locked="0" layoutInCell="1" allowOverlap="1">
                <wp:simplePos x="0" y="0"/>
                <wp:positionH relativeFrom="page">
                  <wp:posOffset>1150620</wp:posOffset>
                </wp:positionH>
                <wp:positionV relativeFrom="paragraph">
                  <wp:posOffset>699770</wp:posOffset>
                </wp:positionV>
                <wp:extent cx="1593850" cy="186055"/>
                <wp:wrapTopAndBottom/>
                <wp:docPr id="343" name="Shape 343"/>
                <a:graphic xmlns:a="http://schemas.openxmlformats.org/drawingml/2006/main">
                  <a:graphicData uri="http://schemas.microsoft.com/office/word/2010/wordprocessingShape">
                    <wps:wsp>
                      <wps:cNvSpPr txBox="1"/>
                      <wps:spPr>
                        <a:xfrm>
                          <a:ext cx="1593850" cy="1860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关联方应收应付款项余额</w:t>
                            </w:r>
                          </w:p>
                        </w:txbxContent>
                      </wps:txbx>
                      <wps:bodyPr wrap="none" lIns="0" tIns="0" rIns="0" bIns="0">
                        <a:noAutoFit/>
                      </wps:bodyPr>
                    </wps:wsp>
                  </a:graphicData>
                </a:graphic>
              </wp:anchor>
            </w:drawing>
          </mc:Choice>
          <mc:Fallback>
            <w:pict>
              <v:shape id="_x0000_s1369" type="#_x0000_t202" style="position:absolute;margin-left:90.600000000000009pt;margin-top:55.100000000000001pt;width:125.5pt;height:14.65pt;z-index:-125829218;mso-wrap-distance-left:0;mso-wrap-distance-top:55.100000000000001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关联方应收应付款项余额</w:t>
                      </w:r>
                    </w:p>
                  </w:txbxContent>
                </v:textbox>
                <w10:wrap type="topAndBottom" anchorx="page"/>
              </v:shape>
            </w:pict>
          </mc:Fallback>
        </mc:AlternateContent>
      </w:r>
    </w:p>
    <w:p>
      <w:pPr>
        <w:widowControl w:val="0"/>
        <w:spacing w:line="1" w:lineRule="exact"/>
      </w:pPr>
      <w:r>
        <mc:AlternateContent>
          <mc:Choice Requires="wps">
            <w:drawing>
              <wp:anchor distT="127000" distB="0" distL="0" distR="0" simplePos="0" relativeHeight="125829537" behindDoc="0" locked="0" layoutInCell="1" allowOverlap="1">
                <wp:simplePos x="0" y="0"/>
                <wp:positionH relativeFrom="page">
                  <wp:posOffset>5262245</wp:posOffset>
                </wp:positionH>
                <wp:positionV relativeFrom="paragraph">
                  <wp:posOffset>127000</wp:posOffset>
                </wp:positionV>
                <wp:extent cx="1155065" cy="149225"/>
                <wp:wrapTopAndBottom/>
                <wp:docPr id="345" name="Shape 345"/>
                <a:graphic xmlns:a="http://schemas.openxmlformats.org/drawingml/2006/main">
                  <a:graphicData uri="http://schemas.microsoft.com/office/word/2010/wordprocessingShape">
                    <wps:wsp>
                      <wps:cNvSpPr txBox="1"/>
                      <wps:spPr>
                        <a:xfrm>
                          <a:ext cx="1155065" cy="149225"/>
                        </a:xfrm>
                        <a:prstGeom prst="rect"/>
                        <a:noFill/>
                      </wps:spPr>
                      <wps:txbx>
                        <w:txbxContent>
                          <w:p>
                            <w:pPr>
                              <w:pStyle w:val="Style9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占各项目款项余额比例</w:t>
                            </w:r>
                          </w:p>
                        </w:txbxContent>
                      </wps:txbx>
                      <wps:bodyPr wrap="none" lIns="0" tIns="0" rIns="0" bIns="0">
                        <a:noAutoFit/>
                      </wps:bodyPr>
                    </wps:wsp>
                  </a:graphicData>
                </a:graphic>
              </wp:anchor>
            </w:drawing>
          </mc:Choice>
          <mc:Fallback>
            <w:pict>
              <v:shape id="_x0000_s1371" type="#_x0000_t202" style="position:absolute;margin-left:414.35000000000002pt;margin-top:10.pt;width:90.950000000000003pt;height:11.75pt;z-index:-125829216;mso-wrap-distance-left:0;mso-wrap-distance-top:10.pt;mso-wrap-distance-right:0;mso-position-horizontal-relative:page" filled="f" stroked="f">
                <v:textbox inset="0,0,0,0">
                  <w:txbxContent>
                    <w:p>
                      <w:pPr>
                        <w:pStyle w:val="Style9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占各项目款项余额比例</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2065" w:right="1261" w:bottom="1935" w:left="1707" w:header="0" w:footer="3" w:gutter="0"/>
          <w:cols w:space="720"/>
          <w:noEndnote/>
          <w:rtlGutter w:val="0"/>
          <w:docGrid w:linePitch="360"/>
        </w:sectPr>
      </w:pPr>
      <w:r>
        <mc:AlternateContent>
          <mc:Choice Requires="wps">
            <w:drawing>
              <wp:anchor distT="139700" distB="18415" distL="0" distR="0" simplePos="0" relativeHeight="125829539" behindDoc="0" locked="0" layoutInCell="1" allowOverlap="1">
                <wp:simplePos x="0" y="0"/>
                <wp:positionH relativeFrom="page">
                  <wp:posOffset>1836420</wp:posOffset>
                </wp:positionH>
                <wp:positionV relativeFrom="paragraph">
                  <wp:posOffset>139700</wp:posOffset>
                </wp:positionV>
                <wp:extent cx="597535" cy="149225"/>
                <wp:wrapTopAndBottom/>
                <wp:docPr id="347" name="Shape 34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9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373" type="#_x0000_t202" style="position:absolute;margin-left:144.59999999999999pt;margin-top:11.pt;width:47.050000000000004pt;height:11.75pt;z-index:-125829214;mso-wrap-distance-left:0;mso-wrap-distance-top:11.pt;mso-wrap-distance-right:0;mso-wrap-distance-bottom:1.45pt;mso-position-horizontal-relative:page" filled="f" stroked="f">
                <v:textbox inset="0,0,0,0">
                  <w:txbxContent>
                    <w:p>
                      <w:pPr>
                        <w:pStyle w:val="Style9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v:shape>
            </w:pict>
          </mc:Fallback>
        </mc:AlternateContent>
      </w:r>
      <w:r>
        <mc:AlternateContent>
          <mc:Choice Requires="wps">
            <w:drawing>
              <wp:anchor distT="142875" distB="0" distL="0" distR="0" simplePos="0" relativeHeight="125829541" behindDoc="0" locked="0" layoutInCell="1" allowOverlap="1">
                <wp:simplePos x="0" y="0"/>
                <wp:positionH relativeFrom="page">
                  <wp:posOffset>3314700</wp:posOffset>
                </wp:positionH>
                <wp:positionV relativeFrom="paragraph">
                  <wp:posOffset>142875</wp:posOffset>
                </wp:positionV>
                <wp:extent cx="563880" cy="164465"/>
                <wp:wrapTopAndBottom/>
                <wp:docPr id="349" name="Shape 349"/>
                <a:graphic xmlns:a="http://schemas.openxmlformats.org/drawingml/2006/main">
                  <a:graphicData uri="http://schemas.microsoft.com/office/word/2010/wordprocessingShape">
                    <wps:wsp>
                      <wps:cNvSpPr txBox="1"/>
                      <wps:spPr>
                        <a:xfrm>
                          <a:ext cx="56388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r>
                          </w:p>
                        </w:txbxContent>
                      </wps:txbx>
                      <wps:bodyPr wrap="none" lIns="0" tIns="0" rIns="0" bIns="0">
                        <a:noAutoFit/>
                      </wps:bodyPr>
                    </wps:wsp>
                  </a:graphicData>
                </a:graphic>
              </wp:anchor>
            </w:drawing>
          </mc:Choice>
          <mc:Fallback>
            <w:pict>
              <v:shape id="_x0000_s1375" type="#_x0000_t202" style="position:absolute;margin-left:261.pt;margin-top:11.25pt;width:44.399999999999999pt;height:12.950000000000001pt;z-index:-125829212;mso-wrap-distance-left:0;mso-wrap-distance-top:11.25pt;mso-wrap-distance-right:0;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r>
                    </w:p>
                  </w:txbxContent>
                </v:textbox>
                <w10:wrap type="topAndBottom" anchorx="page"/>
              </v:shape>
            </w:pict>
          </mc:Fallback>
        </mc:AlternateContent>
      </w:r>
      <w:r>
        <mc:AlternateContent>
          <mc:Choice Requires="wps">
            <w:drawing>
              <wp:anchor distT="142875" distB="0" distL="0" distR="0" simplePos="0" relativeHeight="125829543" behindDoc="0" locked="0" layoutInCell="1" allowOverlap="1">
                <wp:simplePos x="0" y="0"/>
                <wp:positionH relativeFrom="page">
                  <wp:posOffset>4213860</wp:posOffset>
                </wp:positionH>
                <wp:positionV relativeFrom="paragraph">
                  <wp:posOffset>142875</wp:posOffset>
                </wp:positionV>
                <wp:extent cx="563880" cy="164465"/>
                <wp:wrapTopAndBottom/>
                <wp:docPr id="351" name="Shape 351"/>
                <a:graphic xmlns:a="http://schemas.openxmlformats.org/drawingml/2006/main">
                  <a:graphicData uri="http://schemas.microsoft.com/office/word/2010/wordprocessingShape">
                    <wps:wsp>
                      <wps:cNvSpPr txBox="1"/>
                      <wps:spPr>
                        <a:xfrm>
                          <a:ext cx="56388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377" type="#_x0000_t202" style="position:absolute;margin-left:331.80000000000001pt;margin-top:11.25pt;width:44.399999999999999pt;height:12.950000000000001pt;z-index:-125829210;mso-wrap-distance-left:0;mso-wrap-distance-top:11.25pt;mso-wrap-distance-right:0;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xbxContent>
                </v:textbox>
                <w10:wrap type="topAndBottom" anchorx="page"/>
              </v:shape>
            </w:pict>
          </mc:Fallback>
        </mc:AlternateContent>
      </w:r>
      <w:r>
        <mc:AlternateContent>
          <mc:Choice Requires="wps">
            <w:drawing>
              <wp:anchor distT="142875" distB="0" distL="0" distR="0" simplePos="0" relativeHeight="125829545" behindDoc="0" locked="0" layoutInCell="1" allowOverlap="1">
                <wp:simplePos x="0" y="0"/>
                <wp:positionH relativeFrom="page">
                  <wp:posOffset>5082540</wp:posOffset>
                </wp:positionH>
                <wp:positionV relativeFrom="paragraph">
                  <wp:posOffset>142875</wp:posOffset>
                </wp:positionV>
                <wp:extent cx="563880" cy="164465"/>
                <wp:wrapTopAndBottom/>
                <wp:docPr id="353" name="Shape 353"/>
                <a:graphic xmlns:a="http://schemas.openxmlformats.org/drawingml/2006/main">
                  <a:graphicData uri="http://schemas.microsoft.com/office/word/2010/wordprocessingShape">
                    <wps:wsp>
                      <wps:cNvSpPr txBox="1"/>
                      <wps:spPr>
                        <a:xfrm>
                          <a:ext cx="56388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r>
                          </w:p>
                        </w:txbxContent>
                      </wps:txbx>
                      <wps:bodyPr wrap="none" lIns="0" tIns="0" rIns="0" bIns="0">
                        <a:noAutoFit/>
                      </wps:bodyPr>
                    </wps:wsp>
                  </a:graphicData>
                </a:graphic>
              </wp:anchor>
            </w:drawing>
          </mc:Choice>
          <mc:Fallback>
            <w:pict>
              <v:shape id="_x0000_s1379" type="#_x0000_t202" style="position:absolute;margin-left:400.19999999999999pt;margin-top:11.25pt;width:44.399999999999999pt;height:12.950000000000001pt;z-index:-125829208;mso-wrap-distance-left:0;mso-wrap-distance-top:11.25pt;mso-wrap-distance-right:0;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r>
                    </w:p>
                  </w:txbxContent>
                </v:textbox>
                <w10:wrap type="topAndBottom" anchorx="page"/>
              </v:shape>
            </w:pict>
          </mc:Fallback>
        </mc:AlternateContent>
      </w:r>
      <w:r>
        <mc:AlternateContent>
          <mc:Choice Requires="wps">
            <w:drawing>
              <wp:anchor distT="142875" distB="0" distL="0" distR="0" simplePos="0" relativeHeight="125829547" behindDoc="0" locked="0" layoutInCell="1" allowOverlap="1">
                <wp:simplePos x="0" y="0"/>
                <wp:positionH relativeFrom="page">
                  <wp:posOffset>5981700</wp:posOffset>
                </wp:positionH>
                <wp:positionV relativeFrom="paragraph">
                  <wp:posOffset>142875</wp:posOffset>
                </wp:positionV>
                <wp:extent cx="563880" cy="164465"/>
                <wp:wrapTopAndBottom/>
                <wp:docPr id="355" name="Shape 355"/>
                <a:graphic xmlns:a="http://schemas.openxmlformats.org/drawingml/2006/main">
                  <a:graphicData uri="http://schemas.microsoft.com/office/word/2010/wordprocessingShape">
                    <wps:wsp>
                      <wps:cNvSpPr txBox="1"/>
                      <wps:spPr>
                        <a:xfrm>
                          <a:ext cx="563880" cy="164465"/>
                        </a:xfrm>
                        <a:prstGeom prst="rect"/>
                        <a:noFill/>
                      </wps:spPr>
                      <wps:txbx>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2005-12-31</w:t>
                            </w:r>
                          </w:p>
                        </w:txbxContent>
                      </wps:txbx>
                      <wps:bodyPr wrap="none" lIns="0" tIns="0" rIns="0" bIns="0">
                        <a:noAutoFit/>
                      </wps:bodyPr>
                    </wps:wsp>
                  </a:graphicData>
                </a:graphic>
              </wp:anchor>
            </w:drawing>
          </mc:Choice>
          <mc:Fallback>
            <w:pict>
              <v:shape id="_x0000_s1381" type="#_x0000_t202" style="position:absolute;margin-left:471.pt;margin-top:11.25pt;width:44.399999999999999pt;height:12.950000000000001pt;z-index:-125829206;mso-wrap-distance-left:0;mso-wrap-distance-top:11.25pt;mso-wrap-distance-right:0;mso-position-horizontal-relative:page" filled="f" stroked="f">
                <v:textbox inset="0,0,0,0">
                  <w:txbxContent>
                    <w:p>
                      <w:pPr>
                        <w:pStyle w:val="Style27"/>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2005-12-31</w:t>
                      </w:r>
                    </w:p>
                  </w:txbxContent>
                </v:textbox>
                <w10:wrap type="topAndBottom" anchorx="page"/>
              </v:shape>
            </w:pict>
          </mc:Fallback>
        </mc:AlternateConten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1900" w:h="16840"/>
          <w:pgMar w:top="2065" w:right="0" w:bottom="1935" w:left="0" w:header="0" w:footer="3" w:gutter="0"/>
          <w:cols w:space="720"/>
          <w:noEndnote/>
          <w:rtlGutter w:val="0"/>
          <w:docGrid w:linePitch="360"/>
        </w:sectPr>
      </w:pPr>
    </w:p>
    <w:p>
      <w:pPr>
        <w:pStyle w:val="Style9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应收帐款:</w:t>
      </w:r>
    </w:p>
    <w:p>
      <w:pPr>
        <w:widowControl w:val="0"/>
        <w:spacing w:line="1" w:lineRule="exact"/>
        <w:sectPr>
          <w:footnotePr>
            <w:pos w:val="pageBottom"/>
            <w:numFmt w:val="decimal"/>
            <w:numRestart w:val="continuous"/>
          </w:footnotePr>
          <w:type w:val="continuous"/>
          <w:pgSz w:w="11900" w:h="16840"/>
          <w:pgMar w:top="2065" w:right="1434" w:bottom="1935" w:left="1395" w:header="0" w:footer="3" w:gutter="0"/>
          <w:cols w:space="720"/>
          <w:noEndnote/>
          <w:rtlGutter w:val="0"/>
          <w:docGrid w:linePitch="360"/>
        </w:sectPr>
      </w:pPr>
      <w:r>
        <mc:AlternateContent>
          <mc:Choice Requires="wps">
            <w:drawing>
              <wp:anchor distT="76200" distB="21590" distL="0" distR="0" simplePos="0" relativeHeight="125829549" behindDoc="0" locked="0" layoutInCell="1" allowOverlap="1">
                <wp:simplePos x="0" y="0"/>
                <wp:positionH relativeFrom="page">
                  <wp:posOffset>1175385</wp:posOffset>
                </wp:positionH>
                <wp:positionV relativeFrom="paragraph">
                  <wp:posOffset>76200</wp:posOffset>
                </wp:positionV>
                <wp:extent cx="1393190" cy="146050"/>
                <wp:wrapTopAndBottom/>
                <wp:docPr id="357" name="Shape 35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东莞方正科技电脑有限公司</w:t>
                            </w:r>
                          </w:p>
                        </w:txbxContent>
                      </wps:txbx>
                      <wps:bodyPr wrap="none" lIns="0" tIns="0" rIns="0" bIns="0">
                        <a:noAutoFit/>
                      </wps:bodyPr>
                    </wps:wsp>
                  </a:graphicData>
                </a:graphic>
              </wp:anchor>
            </w:drawing>
          </mc:Choice>
          <mc:Fallback>
            <w:pict>
              <v:shape id="_x0000_s1383" type="#_x0000_t202" style="position:absolute;margin-left:92.549999999999997pt;margin-top:6.pt;width:109.7pt;height:11.5pt;z-index:-125829204;mso-wrap-distance-left:0;mso-wrap-distance-top:6.pt;mso-wrap-distance-right:0;mso-wrap-distance-bottom:1.7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东莞方正科技电脑有限公司</w:t>
                      </w:r>
                    </w:p>
                  </w:txbxContent>
                </v:textbox>
                <w10:wrap type="topAndBottom" anchorx="page"/>
              </v:shape>
            </w:pict>
          </mc:Fallback>
        </mc:AlternateContent>
      </w:r>
      <w:r>
        <mc:AlternateContent>
          <mc:Choice Requires="wps">
            <w:drawing>
              <wp:anchor distT="82550" distB="0" distL="0" distR="0" simplePos="0" relativeHeight="125829551" behindDoc="0" locked="0" layoutInCell="1" allowOverlap="1">
                <wp:simplePos x="0" y="0"/>
                <wp:positionH relativeFrom="page">
                  <wp:posOffset>3476625</wp:posOffset>
                </wp:positionH>
                <wp:positionV relativeFrom="paragraph">
                  <wp:posOffset>82550</wp:posOffset>
                </wp:positionV>
                <wp:extent cx="542290" cy="161290"/>
                <wp:wrapTopAndBottom/>
                <wp:docPr id="359" name="Shape 359"/>
                <a:graphic xmlns:a="http://schemas.openxmlformats.org/drawingml/2006/main">
                  <a:graphicData uri="http://schemas.microsoft.com/office/word/2010/wordprocessingShape">
                    <wps:wsp>
                      <wps:cNvSpPr txBox="1"/>
                      <wps:spPr>
                        <a:xfrm>
                          <a:ext cx="54229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411,394.94</w:t>
                            </w:r>
                          </w:p>
                        </w:txbxContent>
                      </wps:txbx>
                      <wps:bodyPr wrap="none" lIns="0" tIns="0" rIns="0" bIns="0">
                        <a:noAutoFit/>
                      </wps:bodyPr>
                    </wps:wsp>
                  </a:graphicData>
                </a:graphic>
              </wp:anchor>
            </w:drawing>
          </mc:Choice>
          <mc:Fallback>
            <w:pict>
              <v:shape id="_x0000_s1385" type="#_x0000_t202" style="position:absolute;margin-left:273.75pt;margin-top:6.5pt;width:42.700000000000003pt;height:12.700000000000001pt;z-index:-125829202;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411,394.94</w:t>
                      </w:r>
                    </w:p>
                  </w:txbxContent>
                </v:textbox>
                <w10:wrap type="topAndBottom" anchorx="page"/>
              </v:shape>
            </w:pict>
          </mc:Fallback>
        </mc:AlternateContent>
      </w:r>
      <w:r>
        <mc:AlternateContent>
          <mc:Choice Requires="wps">
            <w:drawing>
              <wp:anchor distT="82550" distB="0" distL="0" distR="0" simplePos="0" relativeHeight="125829553" behindDoc="0" locked="0" layoutInCell="1" allowOverlap="1">
                <wp:simplePos x="0" y="0"/>
                <wp:positionH relativeFrom="page">
                  <wp:posOffset>4351655</wp:posOffset>
                </wp:positionH>
                <wp:positionV relativeFrom="paragraph">
                  <wp:posOffset>82550</wp:posOffset>
                </wp:positionV>
                <wp:extent cx="542290" cy="161290"/>
                <wp:wrapTopAndBottom/>
                <wp:docPr id="361" name="Shape 361"/>
                <a:graphic xmlns:a="http://schemas.openxmlformats.org/drawingml/2006/main">
                  <a:graphicData uri="http://schemas.microsoft.com/office/word/2010/wordprocessingShape">
                    <wps:wsp>
                      <wps:cNvSpPr txBox="1"/>
                      <wps:spPr>
                        <a:xfrm>
                          <a:ext cx="54229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411,394.94</w:t>
                            </w:r>
                          </w:p>
                        </w:txbxContent>
                      </wps:txbx>
                      <wps:bodyPr wrap="none" lIns="0" tIns="0" rIns="0" bIns="0">
                        <a:noAutoFit/>
                      </wps:bodyPr>
                    </wps:wsp>
                  </a:graphicData>
                </a:graphic>
              </wp:anchor>
            </w:drawing>
          </mc:Choice>
          <mc:Fallback>
            <w:pict>
              <v:shape id="_x0000_s1387" type="#_x0000_t202" style="position:absolute;margin-left:342.65000000000003pt;margin-top:6.5pt;width:42.700000000000003pt;height:12.700000000000001pt;z-index:-125829200;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411,394.94</w:t>
                      </w:r>
                    </w:p>
                  </w:txbxContent>
                </v:textbox>
                <w10:wrap type="topAndBottom" anchorx="page"/>
              </v:shape>
            </w:pict>
          </mc:Fallback>
        </mc:AlternateContent>
      </w:r>
      <w:r>
        <mc:AlternateContent>
          <mc:Choice Requires="wps">
            <w:drawing>
              <wp:anchor distT="82550" distB="0" distL="0" distR="0" simplePos="0" relativeHeight="125829555" behindDoc="0" locked="0" layoutInCell="1" allowOverlap="1">
                <wp:simplePos x="0" y="0"/>
                <wp:positionH relativeFrom="page">
                  <wp:posOffset>6101080</wp:posOffset>
                </wp:positionH>
                <wp:positionV relativeFrom="paragraph">
                  <wp:posOffset>82550</wp:posOffset>
                </wp:positionV>
                <wp:extent cx="332105" cy="161290"/>
                <wp:wrapTopAndBottom/>
                <wp:docPr id="363" name="Shape 363"/>
                <a:graphic xmlns:a="http://schemas.openxmlformats.org/drawingml/2006/main">
                  <a:graphicData uri="http://schemas.microsoft.com/office/word/2010/wordprocessingShape">
                    <wps:wsp>
                      <wps:cNvSpPr txBox="1"/>
                      <wps:spPr>
                        <a:xfrm>
                          <a:ext cx="33210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xbxContent>
                      </wps:txbx>
                      <wps:bodyPr wrap="none" lIns="0" tIns="0" rIns="0" bIns="0">
                        <a:noAutoFit/>
                      </wps:bodyPr>
                    </wps:wsp>
                  </a:graphicData>
                </a:graphic>
              </wp:anchor>
            </w:drawing>
          </mc:Choice>
          <mc:Fallback>
            <w:pict>
              <v:shape id="_x0000_s1389" type="#_x0000_t202" style="position:absolute;margin-left:480.40000000000003pt;margin-top:6.5pt;width:26.150000000000002pt;height:12.700000000000001pt;z-index:-125829198;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xbxContent>
                </v:textbox>
                <w10:wrap type="topAndBottom" anchorx="page"/>
              </v:shape>
            </w:pict>
          </mc:Fallback>
        </mc:AlternateContent>
      </w:r>
    </w:p>
    <w:p>
      <w:pPr>
        <w:widowControl w:val="0"/>
        <w:spacing w:line="121" w:lineRule="exact"/>
        <w:rPr>
          <w:sz w:val="10"/>
          <w:szCs w:val="10"/>
        </w:rPr>
      </w:pPr>
    </w:p>
    <w:p>
      <w:pPr>
        <w:widowControl w:val="0"/>
        <w:spacing w:line="1" w:lineRule="exact"/>
        <w:sectPr>
          <w:footnotePr>
            <w:pos w:val="pageBottom"/>
            <w:numFmt w:val="decimal"/>
            <w:numRestart w:val="continuous"/>
          </w:footnotePr>
          <w:type w:val="continuous"/>
          <w:pgSz w:w="11900" w:h="16840"/>
          <w:pgMar w:top="2065" w:right="0" w:bottom="1935" w:left="0" w:header="0" w:footer="3" w:gutter="0"/>
          <w:cols w:space="720"/>
          <w:noEndnote/>
          <w:rtlGutter w:val="0"/>
          <w:docGrid w:linePitch="360"/>
        </w:sectPr>
      </w:pPr>
    </w:p>
    <w:p>
      <w:pPr>
        <w:pStyle w:val="Style9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p>
      <w:pPr>
        <w:widowControl w:val="0"/>
        <w:spacing w:line="1" w:lineRule="exact"/>
        <w:sectPr>
          <w:footnotePr>
            <w:pos w:val="pageBottom"/>
            <w:numFmt w:val="decimal"/>
            <w:numRestart w:val="continuous"/>
          </w:footnotePr>
          <w:type w:val="continuous"/>
          <w:pgSz w:w="11900" w:h="16840"/>
          <w:pgMar w:top="2065" w:right="1434" w:bottom="1935" w:left="1395" w:header="0" w:footer="3" w:gutter="0"/>
          <w:cols w:space="720"/>
          <w:noEndnote/>
          <w:rtlGutter w:val="0"/>
          <w:docGrid w:linePitch="360"/>
        </w:sectPr>
      </w:pPr>
      <w:r>
        <mc:AlternateContent>
          <mc:Choice Requires="wps">
            <w:drawing>
              <wp:anchor distT="76200" distB="21590" distL="0" distR="0" simplePos="0" relativeHeight="125829557" behindDoc="0" locked="0" layoutInCell="1" allowOverlap="1">
                <wp:simplePos x="0" y="0"/>
                <wp:positionH relativeFrom="page">
                  <wp:posOffset>1172210</wp:posOffset>
                </wp:positionH>
                <wp:positionV relativeFrom="paragraph">
                  <wp:posOffset>76200</wp:posOffset>
                </wp:positionV>
                <wp:extent cx="1167130" cy="146050"/>
                <wp:wrapTopAndBottom/>
                <wp:docPr id="365" name="Shape 365"/>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深圳大通食品有限公司</w:t>
                            </w:r>
                          </w:p>
                        </w:txbxContent>
                      </wps:txbx>
                      <wps:bodyPr wrap="none" lIns="0" tIns="0" rIns="0" bIns="0">
                        <a:noAutoFit/>
                      </wps:bodyPr>
                    </wps:wsp>
                  </a:graphicData>
                </a:graphic>
              </wp:anchor>
            </w:drawing>
          </mc:Choice>
          <mc:Fallback>
            <w:pict>
              <v:shape id="_x0000_s1391" type="#_x0000_t202" style="position:absolute;margin-left:92.299999999999997pt;margin-top:6.pt;width:91.900000000000006pt;height:11.5pt;z-index:-125829196;mso-wrap-distance-left:0;mso-wrap-distance-top:6.pt;mso-wrap-distance-right:0;mso-wrap-distance-bottom:1.7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深圳大通食品有限公司</w:t>
                      </w:r>
                    </w:p>
                  </w:txbxContent>
                </v:textbox>
                <w10:wrap type="topAndBottom" anchorx="page"/>
              </v:shape>
            </w:pict>
          </mc:Fallback>
        </mc:AlternateContent>
      </w:r>
      <w:r>
        <mc:AlternateContent>
          <mc:Choice Requires="wps">
            <w:drawing>
              <wp:anchor distT="82550" distB="0" distL="0" distR="0" simplePos="0" relativeHeight="125829559" behindDoc="0" locked="0" layoutInCell="1" allowOverlap="1">
                <wp:simplePos x="0" y="0"/>
                <wp:positionH relativeFrom="page">
                  <wp:posOffset>3388360</wp:posOffset>
                </wp:positionH>
                <wp:positionV relativeFrom="paragraph">
                  <wp:posOffset>82550</wp:posOffset>
                </wp:positionV>
                <wp:extent cx="631190" cy="161290"/>
                <wp:wrapTopAndBottom/>
                <wp:docPr id="367" name="Shape 367"/>
                <a:graphic xmlns:a="http://schemas.openxmlformats.org/drawingml/2006/main">
                  <a:graphicData uri="http://schemas.microsoft.com/office/word/2010/wordprocessingShape">
                    <wps:wsp>
                      <wps:cNvSpPr txBox="1"/>
                      <wps:spPr>
                        <a:xfrm>
                          <a:ext cx="63119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2,139,308.22</w:t>
                            </w:r>
                          </w:p>
                        </w:txbxContent>
                      </wps:txbx>
                      <wps:bodyPr wrap="none" lIns="0" tIns="0" rIns="0" bIns="0">
                        <a:noAutoFit/>
                      </wps:bodyPr>
                    </wps:wsp>
                  </a:graphicData>
                </a:graphic>
              </wp:anchor>
            </w:drawing>
          </mc:Choice>
          <mc:Fallback>
            <w:pict>
              <v:shape id="_x0000_s1393" type="#_x0000_t202" style="position:absolute;margin-left:266.80000000000001pt;margin-top:6.5pt;width:49.700000000000003pt;height:12.700000000000001pt;z-index:-125829194;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2,139,308.22</w:t>
                      </w:r>
                    </w:p>
                  </w:txbxContent>
                </v:textbox>
                <w10:wrap type="topAndBottom" anchorx="page"/>
              </v:shape>
            </w:pict>
          </mc:Fallback>
        </mc:AlternateContent>
      </w:r>
      <w:r>
        <mc:AlternateContent>
          <mc:Choice Requires="wps">
            <w:drawing>
              <wp:anchor distT="82550" distB="0" distL="0" distR="0" simplePos="0" relativeHeight="125829561" behindDoc="0" locked="0" layoutInCell="1" allowOverlap="1">
                <wp:simplePos x="0" y="0"/>
                <wp:positionH relativeFrom="page">
                  <wp:posOffset>4262755</wp:posOffset>
                </wp:positionH>
                <wp:positionV relativeFrom="paragraph">
                  <wp:posOffset>82550</wp:posOffset>
                </wp:positionV>
                <wp:extent cx="631190" cy="161290"/>
                <wp:wrapTopAndBottom/>
                <wp:docPr id="369" name="Shape 369"/>
                <a:graphic xmlns:a="http://schemas.openxmlformats.org/drawingml/2006/main">
                  <a:graphicData uri="http://schemas.microsoft.com/office/word/2010/wordprocessingShape">
                    <wps:wsp>
                      <wps:cNvSpPr txBox="1"/>
                      <wps:spPr>
                        <a:xfrm>
                          <a:ext cx="63119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2,139,308.22</w:t>
                            </w:r>
                          </w:p>
                        </w:txbxContent>
                      </wps:txbx>
                      <wps:bodyPr wrap="none" lIns="0" tIns="0" rIns="0" bIns="0">
                        <a:noAutoFit/>
                      </wps:bodyPr>
                    </wps:wsp>
                  </a:graphicData>
                </a:graphic>
              </wp:anchor>
            </w:drawing>
          </mc:Choice>
          <mc:Fallback>
            <w:pict>
              <v:shape id="_x0000_s1395" type="#_x0000_t202" style="position:absolute;margin-left:335.65000000000003pt;margin-top:6.5pt;width:49.700000000000003pt;height:12.700000000000001pt;z-index:-125829192;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2,139,308.22</w:t>
                      </w:r>
                    </w:p>
                  </w:txbxContent>
                </v:textbox>
                <w10:wrap type="topAndBottom" anchorx="page"/>
              </v:shape>
            </w:pict>
          </mc:Fallback>
        </mc:AlternateContent>
      </w:r>
      <w:r>
        <mc:AlternateContent>
          <mc:Choice Requires="wps">
            <w:drawing>
              <wp:anchor distT="82550" distB="0" distL="0" distR="0" simplePos="0" relativeHeight="125829563" behindDoc="0" locked="0" layoutInCell="1" allowOverlap="1">
                <wp:simplePos x="0" y="0"/>
                <wp:positionH relativeFrom="page">
                  <wp:posOffset>6101080</wp:posOffset>
                </wp:positionH>
                <wp:positionV relativeFrom="paragraph">
                  <wp:posOffset>82550</wp:posOffset>
                </wp:positionV>
                <wp:extent cx="332105" cy="161290"/>
                <wp:wrapTopAndBottom/>
                <wp:docPr id="371" name="Shape 371"/>
                <a:graphic xmlns:a="http://schemas.openxmlformats.org/drawingml/2006/main">
                  <a:graphicData uri="http://schemas.microsoft.com/office/word/2010/wordprocessingShape">
                    <wps:wsp>
                      <wps:cNvSpPr txBox="1"/>
                      <wps:spPr>
                        <a:xfrm>
                          <a:ext cx="33210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xbxContent>
                      </wps:txbx>
                      <wps:bodyPr wrap="none" lIns="0" tIns="0" rIns="0" bIns="0">
                        <a:noAutoFit/>
                      </wps:bodyPr>
                    </wps:wsp>
                  </a:graphicData>
                </a:graphic>
              </wp:anchor>
            </w:drawing>
          </mc:Choice>
          <mc:Fallback>
            <w:pict>
              <v:shape id="_x0000_s1397" type="#_x0000_t202" style="position:absolute;margin-left:480.40000000000003pt;margin-top:6.5pt;width:26.150000000000002pt;height:12.700000000000001pt;z-index:-125829190;mso-wrap-distance-left:0;mso-wrap-distance-top:6.5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xbxContent>
                </v:textbox>
                <w10:wrap type="topAndBottom" anchorx="page"/>
              </v:shape>
            </w:pict>
          </mc:Fallback>
        </mc:AlternateContent>
      </w:r>
    </w:p>
    <w:p>
      <w:pPr>
        <w:widowControl w:val="0"/>
        <w:spacing w:line="101" w:lineRule="exact"/>
        <w:rPr>
          <w:sz w:val="8"/>
          <w:szCs w:val="8"/>
        </w:rPr>
      </w:pPr>
    </w:p>
    <w:p>
      <w:pPr>
        <w:widowControl w:val="0"/>
        <w:spacing w:line="1" w:lineRule="exact"/>
        <w:sectPr>
          <w:footnotePr>
            <w:pos w:val="pageBottom"/>
            <w:numFmt w:val="decimal"/>
            <w:numRestart w:val="continuous"/>
          </w:footnotePr>
          <w:type w:val="continuous"/>
          <w:pgSz w:w="11900" w:h="16840"/>
          <w:pgMar w:top="2065" w:right="0" w:bottom="1935" w:left="0" w:header="0" w:footer="3" w:gutter="0"/>
          <w:cols w:space="720"/>
          <w:noEndnote/>
          <w:rtlGutter w:val="0"/>
          <w:docGrid w:linePitch="360"/>
        </w:sectPr>
      </w:pPr>
    </w:p>
    <w:p>
      <w:pPr>
        <w:pStyle w:val="Style9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p>
      <w:pPr>
        <w:widowControl w:val="0"/>
        <w:spacing w:line="1" w:lineRule="exact"/>
        <w:sectPr>
          <w:footnotePr>
            <w:pos w:val="pageBottom"/>
            <w:numFmt w:val="decimal"/>
            <w:numRestart w:val="continuous"/>
          </w:footnotePr>
          <w:type w:val="continuous"/>
          <w:pgSz w:w="11900" w:h="16840"/>
          <w:pgMar w:top="2065" w:right="1434" w:bottom="1935" w:left="1395" w:header="0" w:footer="3" w:gutter="0"/>
          <w:cols w:space="720"/>
          <w:noEndnote/>
          <w:rtlGutter w:val="0"/>
          <w:docGrid w:linePitch="360"/>
        </w:sectPr>
      </w:pPr>
      <w:r>
        <mc:AlternateContent>
          <mc:Choice Requires="wps">
            <w:drawing>
              <wp:anchor distT="76200" distB="24765" distL="0" distR="0" simplePos="0" relativeHeight="125829565" behindDoc="0" locked="0" layoutInCell="1" allowOverlap="1">
                <wp:simplePos x="0" y="0"/>
                <wp:positionH relativeFrom="page">
                  <wp:posOffset>1172210</wp:posOffset>
                </wp:positionH>
                <wp:positionV relativeFrom="paragraph">
                  <wp:posOffset>76200</wp:posOffset>
                </wp:positionV>
                <wp:extent cx="1167130" cy="146050"/>
                <wp:wrapTopAndBottom/>
                <wp:docPr id="373" name="Shape 373"/>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方正产业控股有限公司</w:t>
                            </w:r>
                          </w:p>
                        </w:txbxContent>
                      </wps:txbx>
                      <wps:bodyPr wrap="none" lIns="0" tIns="0" rIns="0" bIns="0">
                        <a:noAutoFit/>
                      </wps:bodyPr>
                    </wps:wsp>
                  </a:graphicData>
                </a:graphic>
              </wp:anchor>
            </w:drawing>
          </mc:Choice>
          <mc:Fallback>
            <w:pict>
              <v:shape id="_x0000_s1399" type="#_x0000_t202" style="position:absolute;margin-left:92.299999999999997pt;margin-top:6.pt;width:91.900000000000006pt;height:11.5pt;z-index:-125829188;mso-wrap-distance-left:0;mso-wrap-distance-top:6.pt;mso-wrap-distance-right:0;mso-wrap-distance-bottom:1.95pt;mso-position-horizontal-relative:page" filled="f" stroked="f">
                <v:textbox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方正产业控股有限公司</w:t>
                      </w:r>
                    </w:p>
                  </w:txbxContent>
                </v:textbox>
                <w10:wrap type="topAndBottom" anchorx="page"/>
              </v:shape>
            </w:pict>
          </mc:Fallback>
        </mc:AlternateContent>
      </w:r>
      <w:r>
        <mc:AlternateContent>
          <mc:Choice Requires="wps">
            <w:drawing>
              <wp:anchor distT="85090" distB="635" distL="0" distR="0" simplePos="0" relativeHeight="125829567" behindDoc="0" locked="0" layoutInCell="1" allowOverlap="1">
                <wp:simplePos x="0" y="0"/>
                <wp:positionH relativeFrom="page">
                  <wp:posOffset>3336290</wp:posOffset>
                </wp:positionH>
                <wp:positionV relativeFrom="paragraph">
                  <wp:posOffset>85090</wp:posOffset>
                </wp:positionV>
                <wp:extent cx="679450" cy="161290"/>
                <wp:wrapTopAndBottom/>
                <wp:docPr id="375" name="Shape 375"/>
                <a:graphic xmlns:a="http://schemas.openxmlformats.org/drawingml/2006/main">
                  <a:graphicData uri="http://schemas.microsoft.com/office/word/2010/wordprocessingShape">
                    <wps:wsp>
                      <wps:cNvSpPr txBox="1"/>
                      <wps:spPr>
                        <a:xfrm>
                          <a:ext cx="67945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58,634,964.15</w:t>
                            </w:r>
                          </w:p>
                        </w:txbxContent>
                      </wps:txbx>
                      <wps:bodyPr wrap="none" lIns="0" tIns="0" rIns="0" bIns="0">
                        <a:noAutoFit/>
                      </wps:bodyPr>
                    </wps:wsp>
                  </a:graphicData>
                </a:graphic>
              </wp:anchor>
            </w:drawing>
          </mc:Choice>
          <mc:Fallback>
            <w:pict>
              <v:shape id="_x0000_s1401" type="#_x0000_t202" style="position:absolute;margin-left:262.69999999999999pt;margin-top:6.7000000000000002pt;width:53.5pt;height:12.700000000000001pt;z-index:-125829186;mso-wrap-distance-left:0;mso-wrap-distance-top:6.7000000000000002pt;mso-wrap-distance-right:0;mso-wrap-distance-bottom:5.0000000000000003e-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58,634,964.15</w:t>
                      </w:r>
                    </w:p>
                  </w:txbxContent>
                </v:textbox>
                <w10:wrap type="topAndBottom" anchorx="page"/>
              </v:shape>
            </w:pict>
          </mc:Fallback>
        </mc:AlternateContent>
      </w:r>
      <w:r>
        <mc:AlternateContent>
          <mc:Choice Requires="wps">
            <w:drawing>
              <wp:anchor distT="85090" distB="635" distL="0" distR="0" simplePos="0" relativeHeight="125829569" behindDoc="0" locked="0" layoutInCell="1" allowOverlap="1">
                <wp:simplePos x="0" y="0"/>
                <wp:positionH relativeFrom="page">
                  <wp:posOffset>4211320</wp:posOffset>
                </wp:positionH>
                <wp:positionV relativeFrom="paragraph">
                  <wp:posOffset>85090</wp:posOffset>
                </wp:positionV>
                <wp:extent cx="682625" cy="161290"/>
                <wp:wrapTopAndBottom/>
                <wp:docPr id="377" name="Shape 377"/>
                <a:graphic xmlns:a="http://schemas.openxmlformats.org/drawingml/2006/main">
                  <a:graphicData uri="http://schemas.microsoft.com/office/word/2010/wordprocessingShape">
                    <wps:wsp>
                      <wps:cNvSpPr txBox="1"/>
                      <wps:spPr>
                        <a:xfrm>
                          <a:ext cx="68262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58,634,964.15</w:t>
                            </w:r>
                          </w:p>
                        </w:txbxContent>
                      </wps:txbx>
                      <wps:bodyPr wrap="none" lIns="0" tIns="0" rIns="0" bIns="0">
                        <a:noAutoFit/>
                      </wps:bodyPr>
                    </wps:wsp>
                  </a:graphicData>
                </a:graphic>
              </wp:anchor>
            </w:drawing>
          </mc:Choice>
          <mc:Fallback>
            <w:pict>
              <v:shape id="_x0000_s1403" type="#_x0000_t202" style="position:absolute;margin-left:331.60000000000002pt;margin-top:6.7000000000000002pt;width:53.75pt;height:12.700000000000001pt;z-index:-125829184;mso-wrap-distance-left:0;mso-wrap-distance-top:6.7000000000000002pt;mso-wrap-distance-right:0;mso-wrap-distance-bottom:5.0000000000000003e-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58,634,964.15</w:t>
                      </w:r>
                    </w:p>
                  </w:txbxContent>
                </v:textbox>
                <w10:wrap type="topAndBottom" anchorx="page"/>
              </v:shape>
            </w:pict>
          </mc:Fallback>
        </mc:AlternateContent>
      </w:r>
      <w:r>
        <mc:AlternateContent>
          <mc:Choice Requires="wps">
            <w:drawing>
              <wp:anchor distT="85090" distB="635" distL="0" distR="0" simplePos="0" relativeHeight="125829571" behindDoc="0" locked="0" layoutInCell="1" allowOverlap="1">
                <wp:simplePos x="0" y="0"/>
                <wp:positionH relativeFrom="page">
                  <wp:posOffset>6076315</wp:posOffset>
                </wp:positionH>
                <wp:positionV relativeFrom="paragraph">
                  <wp:posOffset>85090</wp:posOffset>
                </wp:positionV>
                <wp:extent cx="384175" cy="161290"/>
                <wp:wrapTopAndBottom/>
                <wp:docPr id="379" name="Shape 379"/>
                <a:graphic xmlns:a="http://schemas.openxmlformats.org/drawingml/2006/main">
                  <a:graphicData uri="http://schemas.microsoft.com/office/word/2010/wordprocessingShape">
                    <wps:wsp>
                      <wps:cNvSpPr txBox="1"/>
                      <wps:spPr>
                        <a:xfrm>
                          <a:ext cx="38417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w:t>
                            </w:r>
                          </w:p>
                        </w:txbxContent>
                      </wps:txbx>
                      <wps:bodyPr wrap="none" lIns="0" tIns="0" rIns="0" bIns="0">
                        <a:noAutoFit/>
                      </wps:bodyPr>
                    </wps:wsp>
                  </a:graphicData>
                </a:graphic>
              </wp:anchor>
            </w:drawing>
          </mc:Choice>
          <mc:Fallback>
            <w:pict>
              <v:shape id="_x0000_s1405" type="#_x0000_t202" style="position:absolute;margin-left:478.44999999999999pt;margin-top:6.7000000000000002pt;width:30.25pt;height:12.700000000000001pt;z-index:-125829182;mso-wrap-distance-left:0;mso-wrap-distance-top:6.7000000000000002pt;mso-wrap-distance-right:0;mso-wrap-distance-bottom:5.0000000000000003e-00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w:t>
                      </w:r>
                    </w:p>
                  </w:txbxContent>
                </v:textbox>
                <w10:wrap type="topAndBottom" anchorx="page"/>
              </v:shape>
            </w:pict>
          </mc:Fallback>
        </mc:AlternateContent>
      </w: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3" w:right="0" w:bottom="1279" w:left="0" w:header="0" w:footer="3" w:gutter="0"/>
          <w:cols w:space="720"/>
          <w:noEndnote/>
          <w:rtlGutter w:val="0"/>
          <w:docGrid w:linePitch="360"/>
        </w:sectPr>
      </w:pPr>
    </w:p>
    <w:p>
      <w:pPr>
        <w:pStyle w:val="Style60"/>
        <w:keepNext/>
        <w:keepLines/>
        <w:widowControl w:val="0"/>
        <w:shd w:val="clear" w:color="auto" w:fill="auto"/>
        <w:bidi w:val="0"/>
        <w:spacing w:before="0" w:after="380" w:line="494" w:lineRule="exact"/>
        <w:ind w:left="0" w:right="0"/>
        <w:jc w:val="both"/>
      </w:pPr>
      <w:bookmarkStart w:id="354" w:name="bookmark354"/>
      <w:bookmarkStart w:id="355" w:name="bookmark355"/>
      <w:bookmarkStart w:id="356" w:name="bookmark356"/>
      <w:r>
        <w:rPr>
          <w:color w:val="000000"/>
          <w:spacing w:val="0"/>
          <w:w w:val="100"/>
          <w:position w:val="0"/>
        </w:rPr>
        <w:t>八、或有事项</w:t>
      </w:r>
      <w:bookmarkEnd w:id="354"/>
      <w:bookmarkEnd w:id="355"/>
      <w:bookmarkEnd w:id="356"/>
    </w:p>
    <w:p>
      <w:pPr>
        <w:pStyle w:val="Style37"/>
        <w:keepNext w:val="0"/>
        <w:keepLines w:val="0"/>
        <w:widowControl w:val="0"/>
        <w:shd w:val="clear" w:color="auto" w:fill="auto"/>
        <w:tabs>
          <w:tab w:pos="775" w:val="left"/>
        </w:tabs>
        <w:bidi w:val="0"/>
        <w:spacing w:before="0" w:after="0" w:line="494" w:lineRule="exact"/>
        <w:ind w:left="0" w:right="0"/>
        <w:jc w:val="both"/>
      </w:pPr>
      <w:bookmarkStart w:id="357" w:name="bookmark357"/>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公司为遵化新利能源开发有限公司在中国银行遵化支行提供流动资金贷款担保，遵化新利已 经向银行贷款</w:t>
      </w:r>
      <w:r>
        <w:rPr>
          <w:rFonts w:ascii="Times New Roman" w:eastAsia="Times New Roman" w:hAnsi="Times New Roman" w:cs="Times New Roman"/>
          <w:color w:val="000000"/>
          <w:spacing w:val="0"/>
          <w:w w:val="100"/>
          <w:position w:val="0"/>
        </w:rPr>
        <w:t>14,824.4</w:t>
      </w:r>
      <w:r>
        <w:rPr>
          <w:color w:val="000000"/>
          <w:spacing w:val="0"/>
          <w:w w:val="100"/>
          <w:position w:val="0"/>
        </w:rPr>
        <w:t>万元，贷款期限</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日，担保期限到为最 后一期还款履行届满之日起经过两年，以上情况在《证券时报》上作了相应披露。</w:t>
      </w:r>
    </w:p>
    <w:p>
      <w:pPr>
        <w:pStyle w:val="Style37"/>
        <w:keepNext w:val="0"/>
        <w:keepLines w:val="0"/>
        <w:widowControl w:val="0"/>
        <w:shd w:val="clear" w:color="auto" w:fill="auto"/>
        <w:tabs>
          <w:tab w:pos="775" w:val="left"/>
        </w:tabs>
        <w:bidi w:val="0"/>
        <w:spacing w:before="0" w:after="0" w:line="494" w:lineRule="exact"/>
        <w:ind w:left="0" w:right="0"/>
        <w:jc w:val="both"/>
      </w:pPr>
      <w:bookmarkStart w:id="358" w:name="bookmark358"/>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中国证监会处罚文件提及公司对外担保</w:t>
      </w:r>
      <w:r>
        <w:rPr>
          <w:rFonts w:ascii="Times New Roman" w:eastAsia="Times New Roman" w:hAnsi="Times New Roman" w:cs="Times New Roman"/>
          <w:color w:val="000000"/>
          <w:spacing w:val="0"/>
          <w:w w:val="100"/>
          <w:position w:val="0"/>
        </w:rPr>
        <w:t>4.59</w:t>
      </w:r>
      <w:r>
        <w:rPr>
          <w:color w:val="000000"/>
          <w:spacing w:val="0"/>
          <w:w w:val="100"/>
          <w:position w:val="0"/>
        </w:rPr>
        <w:t>亿，(包含遵化新利担保事项)该等发生时间 均在</w:t>
      </w:r>
      <w:r>
        <w:rPr>
          <w:rFonts w:ascii="Times New Roman" w:eastAsia="Times New Roman" w:hAnsi="Times New Roman" w:cs="Times New Roman"/>
          <w:color w:val="000000"/>
          <w:spacing w:val="0"/>
          <w:w w:val="100"/>
          <w:position w:val="0"/>
        </w:rPr>
        <w:t>2003</w:t>
      </w:r>
      <w:r>
        <w:rPr>
          <w:color w:val="000000"/>
          <w:spacing w:val="0"/>
          <w:w w:val="100"/>
          <w:position w:val="0"/>
        </w:rPr>
        <w:t>年，且大多数为民事反担保协议，在银行贷款</w:t>
      </w:r>
      <w:r>
        <w:rPr>
          <w:rFonts w:ascii="Times New Roman" w:eastAsia="Times New Roman" w:hAnsi="Times New Roman" w:cs="Times New Roman"/>
          <w:color w:val="000000"/>
          <w:spacing w:val="0"/>
          <w:w w:val="100"/>
          <w:position w:val="0"/>
        </w:rPr>
        <w:t>IC</w:t>
      </w:r>
      <w:r>
        <w:rPr>
          <w:color w:val="000000"/>
          <w:spacing w:val="0"/>
          <w:w w:val="100"/>
          <w:position w:val="0"/>
        </w:rPr>
        <w:t>卡上无法显示。我公司管理层无法获取 该等担保事项资料。详细资料见附注十二，重大事项。</w:t>
      </w:r>
    </w:p>
    <w:p>
      <w:pPr>
        <w:pStyle w:val="Style37"/>
        <w:keepNext w:val="0"/>
        <w:keepLines w:val="0"/>
        <w:widowControl w:val="0"/>
        <w:shd w:val="clear" w:color="auto" w:fill="auto"/>
        <w:tabs>
          <w:tab w:pos="775" w:val="left"/>
        </w:tabs>
        <w:bidi w:val="0"/>
        <w:spacing w:before="0" w:after="0" w:line="494" w:lineRule="exact"/>
        <w:ind w:left="0" w:right="0"/>
        <w:jc w:val="both"/>
      </w:pPr>
      <w:bookmarkStart w:id="359" w:name="bookmark359"/>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公司为中联实业股份有限公司提供反担保，涉及金额</w:t>
      </w:r>
      <w:r>
        <w:rPr>
          <w:rFonts w:ascii="Times New Roman" w:eastAsia="Times New Roman" w:hAnsi="Times New Roman" w:cs="Times New Roman"/>
          <w:color w:val="000000"/>
          <w:spacing w:val="0"/>
          <w:w w:val="100"/>
          <w:position w:val="0"/>
        </w:rPr>
        <w:t>300</w:t>
      </w:r>
      <w:r>
        <w:rPr>
          <w:color w:val="000000"/>
          <w:spacing w:val="0"/>
          <w:w w:val="100"/>
          <w:position w:val="0"/>
        </w:rPr>
        <w:t>万元。详细资料见附注十二重要事 项。</w:t>
      </w:r>
    </w:p>
    <w:p>
      <w:pPr>
        <w:pStyle w:val="Style60"/>
        <w:keepNext/>
        <w:keepLines/>
        <w:widowControl w:val="0"/>
        <w:shd w:val="clear" w:color="auto" w:fill="auto"/>
        <w:bidi w:val="0"/>
        <w:spacing w:before="0" w:after="780" w:line="240" w:lineRule="auto"/>
        <w:ind w:left="0" w:right="0" w:firstLine="500"/>
        <w:jc w:val="left"/>
      </w:pPr>
      <w:bookmarkStart w:id="360" w:name="bookmark360"/>
      <w:bookmarkStart w:id="361" w:name="bookmark361"/>
      <w:bookmarkStart w:id="362" w:name="bookmark362"/>
      <w:r>
        <w:rPr>
          <w:color w:val="000000"/>
          <w:spacing w:val="0"/>
          <w:w w:val="100"/>
          <w:position w:val="0"/>
        </w:rPr>
        <w:t>九、承诺事项</w:t>
      </w:r>
      <w:bookmarkEnd w:id="360"/>
      <w:bookmarkEnd w:id="361"/>
      <w:bookmarkEnd w:id="362"/>
    </w:p>
    <w:p>
      <w:pPr>
        <w:pStyle w:val="Style37"/>
        <w:keepNext w:val="0"/>
        <w:keepLines w:val="0"/>
        <w:widowControl w:val="0"/>
        <w:shd w:val="clear" w:color="auto" w:fill="auto"/>
        <w:bidi w:val="0"/>
        <w:spacing w:before="0" w:after="500" w:line="240" w:lineRule="auto"/>
        <w:ind w:left="0" w:right="0"/>
        <w:jc w:val="both"/>
      </w:pPr>
      <w:r>
        <w:rPr>
          <w:color w:val="000000"/>
          <w:spacing w:val="0"/>
          <w:w w:val="100"/>
          <w:position w:val="0"/>
        </w:rPr>
        <w:t>本期公司无需披露的承诺事项。</w:t>
      </w:r>
    </w:p>
    <w:p>
      <w:pPr>
        <w:pStyle w:val="Style60"/>
        <w:keepNext/>
        <w:keepLines/>
        <w:widowControl w:val="0"/>
        <w:shd w:val="clear" w:color="auto" w:fill="auto"/>
        <w:bidi w:val="0"/>
        <w:spacing w:before="0" w:after="500" w:line="491" w:lineRule="exact"/>
        <w:ind w:left="0" w:right="0"/>
        <w:jc w:val="both"/>
      </w:pPr>
      <w:bookmarkStart w:id="363" w:name="bookmark363"/>
      <w:bookmarkStart w:id="364" w:name="bookmark364"/>
      <w:bookmarkStart w:id="365" w:name="bookmark365"/>
      <w:r>
        <w:rPr>
          <w:color w:val="000000"/>
          <w:spacing w:val="0"/>
          <w:w w:val="100"/>
          <w:position w:val="0"/>
        </w:rPr>
        <w:t>十、资产质押情况</w:t>
      </w:r>
      <w:bookmarkEnd w:id="363"/>
      <w:bookmarkEnd w:id="364"/>
      <w:bookmarkEnd w:id="365"/>
    </w:p>
    <w:p>
      <w:pPr>
        <w:pStyle w:val="Style37"/>
        <w:keepNext w:val="0"/>
        <w:keepLines w:val="0"/>
        <w:widowControl w:val="0"/>
        <w:shd w:val="clear" w:color="auto" w:fill="auto"/>
        <w:bidi w:val="0"/>
        <w:spacing w:before="0" w:after="500" w:line="491" w:lineRule="exact"/>
        <w:ind w:left="0" w:right="0"/>
        <w:jc w:val="both"/>
      </w:pPr>
      <w:r>
        <w:rPr>
          <w:color w:val="000000"/>
          <w:spacing w:val="0"/>
          <w:w w:val="100"/>
          <w:position w:val="0"/>
        </w:rPr>
        <w:t>本期公司无需披露的资产质押事项。</w:t>
      </w:r>
    </w:p>
    <w:p>
      <w:pPr>
        <w:pStyle w:val="Style60"/>
        <w:keepNext/>
        <w:keepLines/>
        <w:widowControl w:val="0"/>
        <w:shd w:val="clear" w:color="auto" w:fill="auto"/>
        <w:bidi w:val="0"/>
        <w:spacing w:before="0" w:after="160" w:line="491" w:lineRule="exact"/>
        <w:ind w:left="0" w:right="0"/>
        <w:jc w:val="both"/>
      </w:pPr>
      <w:bookmarkStart w:id="366" w:name="bookmark366"/>
      <w:bookmarkStart w:id="367" w:name="bookmark367"/>
      <w:bookmarkStart w:id="368" w:name="bookmark368"/>
      <w:r>
        <w:rPr>
          <w:color w:val="000000"/>
          <w:spacing w:val="0"/>
          <w:w w:val="100"/>
          <w:position w:val="0"/>
        </w:rPr>
        <w:t>十一、资产负债表日后非调整事项</w:t>
      </w:r>
      <w:bookmarkEnd w:id="366"/>
      <w:bookmarkEnd w:id="367"/>
      <w:bookmarkEnd w:id="368"/>
    </w:p>
    <w:p>
      <w:pPr>
        <w:pStyle w:val="Style37"/>
        <w:keepNext w:val="0"/>
        <w:keepLines w:val="0"/>
        <w:widowControl w:val="0"/>
        <w:shd w:val="clear" w:color="auto" w:fill="auto"/>
        <w:bidi w:val="0"/>
        <w:spacing w:before="0" w:after="240" w:line="491" w:lineRule="exact"/>
        <w:ind w:left="0" w:right="0" w:firstLine="860"/>
        <w:jc w:val="both"/>
      </w:pPr>
      <w:bookmarkStart w:id="369" w:name="bookmark369"/>
      <w:r>
        <w:rPr>
          <w:color w:val="000000"/>
          <w:spacing w:val="0"/>
          <w:w w:val="100"/>
          <w:position w:val="0"/>
        </w:rPr>
        <w:t>1</w:t>
      </w:r>
      <w:bookmarkEnd w:id="369"/>
      <w:r>
        <w:rPr>
          <w:color w:val="000000"/>
          <w:spacing w:val="0"/>
          <w:w w:val="100"/>
          <w:position w:val="0"/>
        </w:rPr>
        <w:t>、法院裁定，公司部分房产被拍卖</w:t>
      </w:r>
    </w:p>
    <w:p>
      <w:pPr>
        <w:pStyle w:val="Style37"/>
        <w:keepNext w:val="0"/>
        <w:keepLines w:val="0"/>
        <w:widowControl w:val="0"/>
        <w:shd w:val="clear" w:color="auto" w:fill="auto"/>
        <w:bidi w:val="0"/>
        <w:spacing w:before="0" w:after="240" w:line="491" w:lineRule="exact"/>
        <w:ind w:left="0" w:right="0" w:firstLine="960"/>
        <w:jc w:val="left"/>
      </w:pPr>
      <w:r>
        <w:rPr>
          <w:color w:val="000000"/>
          <w:spacing w:val="0"/>
          <w:w w:val="100"/>
          <w:position w:val="0"/>
        </w:rPr>
        <w:t>公司在</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月在工商银行深东支行贷款</w:t>
      </w:r>
      <w:r>
        <w:rPr>
          <w:color w:val="000000"/>
          <w:spacing w:val="0"/>
          <w:w w:val="100"/>
          <w:position w:val="0"/>
        </w:rPr>
        <w:t>7000</w:t>
      </w:r>
      <w:r>
        <w:rPr>
          <w:color w:val="000000"/>
          <w:spacing w:val="0"/>
          <w:w w:val="100"/>
          <w:position w:val="0"/>
        </w:rPr>
        <w:t xml:space="preserve">万元（关于贷款情况的信息披露详见 </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日的《证券时报》），此贷款的担保方方正产业控股有限公司履行 了担保债务，代公司向银行偿还清了全部贷款，进而形成对本公司的债权，其后该公司股份将此债权 于</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月转移给了河南方正信息技术有限公司，公司到目前仍无力全额偿还。债权人河南方正 信息技术有限公司向河南省郑州市中级人民法院申请对我公司的资产进行了查封、冻结。</w:t>
      </w:r>
      <w:r>
        <w:rPr>
          <w:color w:val="000000"/>
          <w:spacing w:val="0"/>
          <w:w w:val="100"/>
          <w:position w:val="0"/>
        </w:rPr>
        <w:t>2007</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8</w:t>
      </w:r>
      <w:r>
        <w:rPr>
          <w:color w:val="000000"/>
          <w:spacing w:val="0"/>
          <w:w w:val="100"/>
          <w:position w:val="0"/>
        </w:rPr>
        <w:t xml:space="preserve">日，公司收到深圳市联合拍卖有限责任公司发来的关于深大通公司已被查封资产进行拍卖的通 知书告知已接受河南省郑州市中级人民法院的委托，根据河南省郑州市中级人民法院拍卖委托书 </w:t>
      </w:r>
      <w:r>
        <w:rPr>
          <w:color w:val="000000"/>
          <w:spacing w:val="0"/>
          <w:w w:val="100"/>
          <w:position w:val="0"/>
        </w:rPr>
        <w:t>（2006）</w:t>
      </w:r>
      <w:r>
        <w:rPr>
          <w:color w:val="000000"/>
          <w:spacing w:val="0"/>
          <w:w w:val="100"/>
          <w:position w:val="0"/>
        </w:rPr>
        <w:t>郑执字委拍第</w:t>
      </w:r>
      <w:r>
        <w:rPr>
          <w:color w:val="000000"/>
          <w:spacing w:val="0"/>
          <w:w w:val="100"/>
          <w:position w:val="0"/>
        </w:rPr>
        <w:t>33</w:t>
      </w:r>
      <w:r>
        <w:rPr>
          <w:color w:val="000000"/>
          <w:spacing w:val="0"/>
          <w:w w:val="100"/>
          <w:position w:val="0"/>
        </w:rPr>
        <w:t>号《拍卖委托书》，对公司享有的所有权及租赁权的有关房产，定于</w:t>
      </w:r>
      <w:r>
        <w:rPr>
          <w:color w:val="000000"/>
          <w:spacing w:val="0"/>
          <w:w w:val="100"/>
          <w:position w:val="0"/>
        </w:rPr>
        <w:t>2007</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日上午</w:t>
      </w:r>
      <w:r>
        <w:rPr>
          <w:color w:val="000000"/>
          <w:spacing w:val="0"/>
          <w:w w:val="100"/>
          <w:position w:val="0"/>
        </w:rPr>
        <w:t>10</w:t>
      </w:r>
      <w:r>
        <w:rPr>
          <w:color w:val="000000"/>
          <w:spacing w:val="0"/>
          <w:w w:val="100"/>
          <w:position w:val="0"/>
        </w:rPr>
        <w:t>点进行公开拍卖。</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日，公司收到河南省郑州市中级人民法院裁定书, 裁定拍卖我公司部分资产，抵偿债务。拍卖资产如下</w:t>
      </w:r>
    </w:p>
    <w:p>
      <w:pPr>
        <w:pStyle w:val="Style37"/>
        <w:keepNext w:val="0"/>
        <w:keepLines w:val="0"/>
        <w:widowControl w:val="0"/>
        <w:shd w:val="clear" w:color="auto" w:fill="auto"/>
        <w:tabs>
          <w:tab w:pos="782" w:val="left"/>
        </w:tabs>
        <w:bidi w:val="0"/>
        <w:spacing w:before="0" w:after="0" w:line="490" w:lineRule="exact"/>
        <w:ind w:left="0" w:right="0"/>
        <w:jc w:val="left"/>
      </w:pPr>
      <w:bookmarkStart w:id="370" w:name="bookmark370"/>
      <w:r>
        <w:rPr>
          <w:color w:val="000000"/>
          <w:spacing w:val="0"/>
          <w:w w:val="100"/>
          <w:position w:val="0"/>
        </w:rPr>
        <w:t>1</w:t>
      </w:r>
      <w:bookmarkEnd w:id="370"/>
      <w:r>
        <w:rPr>
          <w:color w:val="000000"/>
          <w:spacing w:val="0"/>
          <w:w w:val="100"/>
          <w:position w:val="0"/>
        </w:rPr>
        <w:t>）</w:t>
        <w:tab/>
      </w:r>
      <w:r>
        <w:rPr>
          <w:color w:val="000000"/>
          <w:spacing w:val="0"/>
          <w:w w:val="100"/>
          <w:position w:val="0"/>
        </w:rPr>
        <w:t>位于深圳市侨城东街</w:t>
      </w:r>
      <w:r>
        <w:rPr>
          <w:color w:val="000000"/>
          <w:spacing w:val="0"/>
          <w:w w:val="100"/>
          <w:position w:val="0"/>
        </w:rPr>
        <w:t>4</w:t>
      </w:r>
      <w:r>
        <w:rPr>
          <w:color w:val="000000"/>
          <w:spacing w:val="0"/>
          <w:w w:val="100"/>
          <w:position w:val="0"/>
        </w:rPr>
        <w:t>栋</w:t>
      </w:r>
      <w:r>
        <w:rPr>
          <w:color w:val="000000"/>
          <w:spacing w:val="0"/>
          <w:w w:val="100"/>
          <w:position w:val="0"/>
        </w:rPr>
        <w:t>204</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303</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203</w:t>
      </w:r>
      <w:r>
        <w:rPr>
          <w:color w:val="000000"/>
          <w:spacing w:val="0"/>
          <w:w w:val="100"/>
          <w:position w:val="0"/>
        </w:rPr>
        <w:t>号、</w:t>
      </w:r>
      <w:r>
        <w:rPr>
          <w:color w:val="000000"/>
          <w:spacing w:val="0"/>
          <w:w w:val="100"/>
          <w:position w:val="0"/>
        </w:rPr>
        <w:t>7</w:t>
      </w:r>
      <w:r>
        <w:rPr>
          <w:color w:val="000000"/>
          <w:spacing w:val="0"/>
          <w:w w:val="100"/>
          <w:position w:val="0"/>
        </w:rPr>
        <w:t>栋</w:t>
      </w:r>
      <w:r>
        <w:rPr>
          <w:color w:val="000000"/>
          <w:spacing w:val="0"/>
          <w:w w:val="100"/>
          <w:position w:val="0"/>
        </w:rPr>
        <w:t>302</w:t>
      </w:r>
      <w:r>
        <w:rPr>
          <w:color w:val="000000"/>
          <w:spacing w:val="0"/>
          <w:w w:val="100"/>
          <w:position w:val="0"/>
        </w:rPr>
        <w:t>号和桂花苑</w:t>
      </w:r>
      <w:r>
        <w:rPr>
          <w:color w:val="000000"/>
          <w:spacing w:val="0"/>
          <w:w w:val="100"/>
          <w:position w:val="0"/>
        </w:rPr>
        <w:t>U</w:t>
      </w:r>
      <w:r>
        <w:rPr>
          <w:color w:val="000000"/>
          <w:spacing w:val="0"/>
          <w:w w:val="100"/>
          <w:position w:val="0"/>
        </w:rPr>
        <w:t xml:space="preserve">区公寓 </w:t>
      </w:r>
      <w:r>
        <w:rPr>
          <w:color w:val="000000"/>
          <w:spacing w:val="0"/>
          <w:w w:val="100"/>
          <w:position w:val="0"/>
        </w:rPr>
        <w:t>U1</w:t>
      </w:r>
      <w:r>
        <w:rPr>
          <w:color w:val="000000"/>
          <w:spacing w:val="0"/>
          <w:w w:val="100"/>
          <w:position w:val="0"/>
        </w:rPr>
        <w:t>栋</w:t>
      </w:r>
      <w:r>
        <w:rPr>
          <w:color w:val="000000"/>
          <w:spacing w:val="0"/>
          <w:w w:val="100"/>
          <w:position w:val="0"/>
        </w:rPr>
        <w:t>206</w:t>
      </w:r>
      <w:r>
        <w:rPr>
          <w:color w:val="000000"/>
          <w:spacing w:val="0"/>
          <w:w w:val="100"/>
          <w:position w:val="0"/>
        </w:rPr>
        <w:t>号、</w:t>
      </w:r>
      <w:r>
        <w:rPr>
          <w:color w:val="000000"/>
          <w:spacing w:val="0"/>
          <w:w w:val="100"/>
          <w:position w:val="0"/>
        </w:rPr>
        <w:t>W</w:t>
      </w:r>
      <w:r>
        <w:rPr>
          <w:color w:val="000000"/>
          <w:spacing w:val="0"/>
          <w:w w:val="100"/>
          <w:position w:val="0"/>
        </w:rPr>
        <w:t>区公寓</w:t>
      </w:r>
      <w:r>
        <w:rPr>
          <w:color w:val="000000"/>
          <w:spacing w:val="0"/>
          <w:w w:val="100"/>
          <w:position w:val="0"/>
        </w:rPr>
        <w:t>W1</w:t>
      </w:r>
      <w:r>
        <w:rPr>
          <w:color w:val="000000"/>
          <w:spacing w:val="0"/>
          <w:w w:val="100"/>
          <w:position w:val="0"/>
        </w:rPr>
        <w:t>栋</w:t>
      </w:r>
      <w:r>
        <w:rPr>
          <w:color w:val="000000"/>
          <w:spacing w:val="0"/>
          <w:w w:val="100"/>
          <w:position w:val="0"/>
        </w:rPr>
        <w:t>402</w:t>
      </w:r>
      <w:r>
        <w:rPr>
          <w:color w:val="000000"/>
          <w:spacing w:val="0"/>
          <w:w w:val="100"/>
          <w:position w:val="0"/>
        </w:rPr>
        <w:t>号共</w:t>
      </w:r>
      <w:r>
        <w:rPr>
          <w:color w:val="000000"/>
          <w:spacing w:val="0"/>
          <w:w w:val="100"/>
          <w:position w:val="0"/>
        </w:rPr>
        <w:t>6</w:t>
      </w:r>
      <w:r>
        <w:rPr>
          <w:color w:val="000000"/>
          <w:spacing w:val="0"/>
          <w:w w:val="100"/>
          <w:position w:val="0"/>
        </w:rPr>
        <w:t>套房产；</w:t>
      </w:r>
    </w:p>
    <w:p>
      <w:pPr>
        <w:pStyle w:val="Style37"/>
        <w:keepNext w:val="0"/>
        <w:keepLines w:val="0"/>
        <w:widowControl w:val="0"/>
        <w:shd w:val="clear" w:color="auto" w:fill="auto"/>
        <w:tabs>
          <w:tab w:pos="767" w:val="left"/>
        </w:tabs>
        <w:bidi w:val="0"/>
        <w:spacing w:before="0" w:after="500" w:line="490" w:lineRule="exact"/>
        <w:ind w:left="0" w:right="0"/>
        <w:jc w:val="left"/>
      </w:pPr>
      <w:bookmarkStart w:id="371" w:name="bookmark371"/>
      <w:r>
        <w:rPr>
          <w:color w:val="000000"/>
          <w:spacing w:val="0"/>
          <w:w w:val="100"/>
          <w:position w:val="0"/>
        </w:rPr>
        <w:t>2</w:t>
      </w:r>
      <w:bookmarkEnd w:id="371"/>
      <w:r>
        <w:rPr>
          <w:color w:val="000000"/>
          <w:spacing w:val="0"/>
          <w:w w:val="100"/>
          <w:position w:val="0"/>
        </w:rPr>
        <w:t>）</w:t>
        <w:tab/>
      </w:r>
      <w:r>
        <w:rPr>
          <w:color w:val="000000"/>
          <w:spacing w:val="0"/>
          <w:w w:val="100"/>
          <w:position w:val="0"/>
        </w:rPr>
        <w:t>深圳市宝安区公明镇大通工业城的土地使用权（不含</w:t>
      </w:r>
      <w:r>
        <w:rPr>
          <w:color w:val="000000"/>
          <w:spacing w:val="0"/>
          <w:w w:val="100"/>
          <w:position w:val="0"/>
        </w:rPr>
        <w:t>9</w:t>
      </w:r>
      <w:r>
        <w:rPr>
          <w:color w:val="000000"/>
          <w:spacing w:val="0"/>
          <w:w w:val="100"/>
          <w:position w:val="0"/>
        </w:rPr>
        <w:t>号厂房所占土地）共</w:t>
      </w:r>
      <w:r>
        <w:rPr>
          <w:color w:val="000000"/>
          <w:spacing w:val="0"/>
          <w:w w:val="100"/>
          <w:position w:val="0"/>
        </w:rPr>
        <w:t>57774.76</w:t>
      </w:r>
      <w:r>
        <w:rPr>
          <w:color w:val="000000"/>
          <w:spacing w:val="0"/>
          <w:w w:val="100"/>
          <w:position w:val="0"/>
        </w:rPr>
        <w:t>平方米</w:t>
      </w:r>
      <w:r>
        <w:rPr>
          <w:color w:val="000000"/>
          <w:spacing w:val="0"/>
          <w:w w:val="100"/>
          <w:position w:val="0"/>
        </w:rPr>
        <w:t xml:space="preserve">,6 </w:t>
      </w:r>
      <w:r>
        <w:rPr>
          <w:color w:val="000000"/>
          <w:spacing w:val="0"/>
          <w:w w:val="100"/>
          <w:position w:val="0"/>
        </w:rPr>
        <w:t>号、</w:t>
      </w:r>
      <w:r>
        <w:rPr>
          <w:color w:val="000000"/>
          <w:spacing w:val="0"/>
          <w:w w:val="100"/>
          <w:position w:val="0"/>
        </w:rPr>
        <w:t>7</w:t>
      </w:r>
      <w:r>
        <w:rPr>
          <w:color w:val="000000"/>
          <w:spacing w:val="0"/>
          <w:w w:val="100"/>
          <w:position w:val="0"/>
        </w:rPr>
        <w:t>号、</w:t>
      </w:r>
      <w:r>
        <w:rPr>
          <w:color w:val="000000"/>
          <w:spacing w:val="0"/>
          <w:w w:val="100"/>
          <w:position w:val="0"/>
        </w:rPr>
        <w:t>8</w:t>
      </w:r>
      <w:r>
        <w:rPr>
          <w:color w:val="000000"/>
          <w:spacing w:val="0"/>
          <w:w w:val="100"/>
          <w:position w:val="0"/>
        </w:rPr>
        <w:t>号、</w:t>
      </w:r>
      <w:r>
        <w:rPr>
          <w:color w:val="000000"/>
          <w:spacing w:val="0"/>
          <w:w w:val="100"/>
          <w:position w:val="0"/>
        </w:rPr>
        <w:t>10</w:t>
      </w:r>
      <w:r>
        <w:rPr>
          <w:color w:val="000000"/>
          <w:spacing w:val="0"/>
          <w:w w:val="100"/>
          <w:position w:val="0"/>
        </w:rPr>
        <w:t>号、宿舍楼和职工食堂</w:t>
      </w:r>
      <w:r>
        <w:rPr>
          <w:color w:val="000000"/>
          <w:spacing w:val="0"/>
          <w:w w:val="100"/>
          <w:position w:val="0"/>
        </w:rPr>
        <w:t>5</w:t>
      </w:r>
      <w:r>
        <w:rPr>
          <w:color w:val="000000"/>
          <w:spacing w:val="0"/>
          <w:w w:val="100"/>
          <w:position w:val="0"/>
        </w:rPr>
        <w:t>处房产的产权</w:t>
      </w:r>
      <w:r>
        <w:rPr>
          <w:color w:val="000000"/>
          <w:spacing w:val="0"/>
          <w:w w:val="100"/>
          <w:position w:val="0"/>
        </w:rPr>
        <w:t>,41-45</w:t>
      </w:r>
      <w:r>
        <w:rPr>
          <w:color w:val="000000"/>
          <w:spacing w:val="0"/>
          <w:w w:val="100"/>
          <w:position w:val="0"/>
        </w:rPr>
        <w:t>号厂房</w:t>
      </w:r>
      <w:r>
        <w:rPr>
          <w:color w:val="000000"/>
          <w:spacing w:val="0"/>
          <w:w w:val="100"/>
          <w:position w:val="0"/>
        </w:rPr>
        <w:t>34</w:t>
      </w:r>
      <w:r>
        <w:rPr>
          <w:color w:val="000000"/>
          <w:spacing w:val="0"/>
          <w:w w:val="100"/>
          <w:position w:val="0"/>
        </w:rPr>
        <w:t>年租赁权；</w:t>
      </w:r>
    </w:p>
    <w:p>
      <w:pPr>
        <w:pStyle w:val="Style37"/>
        <w:keepNext w:val="0"/>
        <w:keepLines w:val="0"/>
        <w:widowControl w:val="0"/>
        <w:pBdr>
          <w:top w:val="single" w:sz="4" w:space="0" w:color="auto"/>
        </w:pBdr>
        <w:shd w:val="clear" w:color="auto" w:fill="auto"/>
        <w:bidi w:val="0"/>
        <w:spacing w:before="0" w:after="0" w:line="490" w:lineRule="exact"/>
        <w:ind w:left="0" w:right="0"/>
        <w:jc w:val="both"/>
      </w:pPr>
      <w:bookmarkStart w:id="372" w:name="bookmark372"/>
      <w:r>
        <w:rPr>
          <w:color w:val="000000"/>
          <w:spacing w:val="0"/>
          <w:w w:val="100"/>
          <w:position w:val="0"/>
        </w:rPr>
        <w:t>3</w:t>
      </w:r>
      <w:bookmarkEnd w:id="372"/>
      <w:r>
        <w:rPr>
          <w:color w:val="000000"/>
          <w:spacing w:val="0"/>
          <w:w w:val="100"/>
          <w:position w:val="0"/>
        </w:rPr>
        <w:t>）</w:t>
      </w:r>
      <w:r>
        <w:rPr>
          <w:color w:val="000000"/>
          <w:spacing w:val="0"/>
          <w:w w:val="100"/>
          <w:position w:val="0"/>
        </w:rPr>
        <w:t>位于深圳市宝安区公明镇长春花园</w:t>
      </w:r>
      <w:r>
        <w:rPr>
          <w:color w:val="000000"/>
          <w:spacing w:val="0"/>
          <w:w w:val="100"/>
          <w:position w:val="0"/>
        </w:rPr>
        <w:t>29</w:t>
      </w:r>
      <w:r>
        <w:rPr>
          <w:color w:val="000000"/>
          <w:spacing w:val="0"/>
          <w:w w:val="100"/>
          <w:position w:val="0"/>
        </w:rPr>
        <w:t>栋</w:t>
      </w:r>
      <w:r>
        <w:rPr>
          <w:color w:val="000000"/>
          <w:spacing w:val="0"/>
          <w:w w:val="100"/>
          <w:position w:val="0"/>
        </w:rPr>
        <w:t>4</w:t>
      </w:r>
      <w:r>
        <w:rPr>
          <w:color w:val="000000"/>
          <w:spacing w:val="0"/>
          <w:w w:val="100"/>
          <w:position w:val="0"/>
        </w:rPr>
        <w:t>层</w:t>
      </w:r>
      <w:r>
        <w:rPr>
          <w:color w:val="000000"/>
          <w:spacing w:val="0"/>
          <w:w w:val="100"/>
          <w:position w:val="0"/>
        </w:rPr>
        <w:t>401</w:t>
      </w:r>
      <w:r>
        <w:rPr>
          <w:color w:val="000000"/>
          <w:spacing w:val="0"/>
          <w:w w:val="100"/>
          <w:position w:val="0"/>
        </w:rPr>
        <w:t>号</w:t>
      </w:r>
      <w:r>
        <w:rPr>
          <w:color w:val="000000"/>
          <w:spacing w:val="0"/>
          <w:w w:val="100"/>
          <w:position w:val="0"/>
        </w:rPr>
        <w:t>,29</w:t>
      </w:r>
      <w:r>
        <w:rPr>
          <w:color w:val="000000"/>
          <w:spacing w:val="0"/>
          <w:w w:val="100"/>
          <w:position w:val="0"/>
        </w:rPr>
        <w:t>栋</w:t>
      </w:r>
      <w:r>
        <w:rPr>
          <w:color w:val="000000"/>
          <w:spacing w:val="0"/>
          <w:w w:val="100"/>
          <w:position w:val="0"/>
        </w:rPr>
        <w:t>4</w:t>
      </w:r>
      <w:r>
        <w:rPr>
          <w:color w:val="000000"/>
          <w:spacing w:val="0"/>
          <w:w w:val="100"/>
          <w:position w:val="0"/>
        </w:rPr>
        <w:t>层</w:t>
      </w:r>
      <w:r>
        <w:rPr>
          <w:color w:val="000000"/>
          <w:spacing w:val="0"/>
          <w:w w:val="100"/>
          <w:position w:val="0"/>
        </w:rPr>
        <w:t>406</w:t>
      </w:r>
      <w:r>
        <w:rPr>
          <w:color w:val="000000"/>
          <w:spacing w:val="0"/>
          <w:w w:val="100"/>
          <w:position w:val="0"/>
        </w:rPr>
        <w:t>号、</w:t>
      </w:r>
      <w:r>
        <w:rPr>
          <w:color w:val="000000"/>
          <w:spacing w:val="0"/>
          <w:w w:val="100"/>
          <w:position w:val="0"/>
        </w:rPr>
        <w:t>29</w:t>
      </w:r>
      <w:r>
        <w:rPr>
          <w:color w:val="000000"/>
          <w:spacing w:val="0"/>
          <w:w w:val="100"/>
          <w:position w:val="0"/>
        </w:rPr>
        <w:t>栋</w:t>
      </w:r>
      <w:r>
        <w:rPr>
          <w:color w:val="000000"/>
          <w:spacing w:val="0"/>
          <w:w w:val="100"/>
          <w:position w:val="0"/>
        </w:rPr>
        <w:t>3</w:t>
      </w:r>
      <w:r>
        <w:rPr>
          <w:color w:val="000000"/>
          <w:spacing w:val="0"/>
          <w:w w:val="100"/>
          <w:position w:val="0"/>
        </w:rPr>
        <w:t>层</w:t>
      </w:r>
      <w:r>
        <w:rPr>
          <w:color w:val="000000"/>
          <w:spacing w:val="0"/>
          <w:w w:val="100"/>
          <w:position w:val="0"/>
        </w:rPr>
        <w:t>306</w:t>
      </w:r>
      <w:r>
        <w:rPr>
          <w:color w:val="000000"/>
          <w:spacing w:val="0"/>
          <w:w w:val="100"/>
          <w:position w:val="0"/>
        </w:rPr>
        <w:t xml:space="preserve">号、 </w:t>
      </w:r>
      <w:r>
        <w:rPr>
          <w:color w:val="000000"/>
          <w:spacing w:val="0"/>
          <w:w w:val="100"/>
          <w:position w:val="0"/>
        </w:rPr>
        <w:t>29</w:t>
      </w:r>
      <w:r>
        <w:rPr>
          <w:color w:val="000000"/>
          <w:spacing w:val="0"/>
          <w:w w:val="100"/>
          <w:position w:val="0"/>
        </w:rPr>
        <w:t>栋</w:t>
      </w:r>
      <w:r>
        <w:rPr>
          <w:color w:val="000000"/>
          <w:spacing w:val="0"/>
          <w:w w:val="100"/>
          <w:position w:val="0"/>
        </w:rPr>
        <w:t>2</w:t>
      </w:r>
      <w:r>
        <w:rPr>
          <w:color w:val="000000"/>
          <w:spacing w:val="0"/>
          <w:w w:val="100"/>
          <w:position w:val="0"/>
        </w:rPr>
        <w:t>层</w:t>
      </w:r>
      <w:r>
        <w:rPr>
          <w:color w:val="000000"/>
          <w:spacing w:val="0"/>
          <w:w w:val="100"/>
          <w:position w:val="0"/>
        </w:rPr>
        <w:t>206</w:t>
      </w:r>
      <w:r>
        <w:rPr>
          <w:color w:val="000000"/>
          <w:spacing w:val="0"/>
          <w:w w:val="100"/>
          <w:position w:val="0"/>
        </w:rPr>
        <w:t>号、</w:t>
      </w:r>
      <w:r>
        <w:rPr>
          <w:color w:val="000000"/>
          <w:spacing w:val="0"/>
          <w:w w:val="100"/>
          <w:position w:val="0"/>
        </w:rPr>
        <w:t>26</w:t>
      </w:r>
      <w:r>
        <w:rPr>
          <w:color w:val="000000"/>
          <w:spacing w:val="0"/>
          <w:w w:val="100"/>
          <w:position w:val="0"/>
        </w:rPr>
        <w:t>栋</w:t>
      </w:r>
      <w:r>
        <w:rPr>
          <w:color w:val="000000"/>
          <w:spacing w:val="0"/>
          <w:w w:val="100"/>
          <w:position w:val="0"/>
        </w:rPr>
        <w:t>3</w:t>
      </w:r>
      <w:r>
        <w:rPr>
          <w:color w:val="000000"/>
          <w:spacing w:val="0"/>
          <w:w w:val="100"/>
          <w:position w:val="0"/>
        </w:rPr>
        <w:t>层</w:t>
      </w:r>
      <w:r>
        <w:rPr>
          <w:color w:val="000000"/>
          <w:spacing w:val="0"/>
          <w:w w:val="100"/>
          <w:position w:val="0"/>
        </w:rPr>
        <w:t>302</w:t>
      </w:r>
      <w:r>
        <w:rPr>
          <w:color w:val="000000"/>
          <w:spacing w:val="0"/>
          <w:w w:val="100"/>
          <w:position w:val="0"/>
        </w:rPr>
        <w:t>号、</w:t>
      </w:r>
      <w:r>
        <w:rPr>
          <w:color w:val="000000"/>
          <w:spacing w:val="0"/>
          <w:w w:val="100"/>
          <w:position w:val="0"/>
        </w:rPr>
        <w:t>27</w:t>
      </w:r>
      <w:r>
        <w:rPr>
          <w:color w:val="000000"/>
          <w:spacing w:val="0"/>
          <w:w w:val="100"/>
          <w:position w:val="0"/>
        </w:rPr>
        <w:t>栋</w:t>
      </w:r>
      <w:r>
        <w:rPr>
          <w:color w:val="000000"/>
          <w:spacing w:val="0"/>
          <w:w w:val="100"/>
          <w:position w:val="0"/>
        </w:rPr>
        <w:t>4</w:t>
      </w:r>
      <w:r>
        <w:rPr>
          <w:color w:val="000000"/>
          <w:spacing w:val="0"/>
          <w:w w:val="100"/>
          <w:position w:val="0"/>
        </w:rPr>
        <w:t>层</w:t>
      </w:r>
      <w:r>
        <w:rPr>
          <w:color w:val="000000"/>
          <w:spacing w:val="0"/>
          <w:w w:val="100"/>
          <w:position w:val="0"/>
        </w:rPr>
        <w:t>402</w:t>
      </w:r>
      <w:r>
        <w:rPr>
          <w:color w:val="000000"/>
          <w:spacing w:val="0"/>
          <w:w w:val="100"/>
          <w:position w:val="0"/>
        </w:rPr>
        <w:t>号、</w:t>
      </w:r>
      <w:r>
        <w:rPr>
          <w:color w:val="000000"/>
          <w:spacing w:val="0"/>
          <w:w w:val="100"/>
          <w:position w:val="0"/>
        </w:rPr>
        <w:t>27</w:t>
      </w:r>
      <w:r>
        <w:rPr>
          <w:color w:val="000000"/>
          <w:spacing w:val="0"/>
          <w:w w:val="100"/>
          <w:position w:val="0"/>
        </w:rPr>
        <w:t>栋</w:t>
      </w:r>
      <w:r>
        <w:rPr>
          <w:color w:val="000000"/>
          <w:spacing w:val="0"/>
          <w:w w:val="100"/>
          <w:position w:val="0"/>
        </w:rPr>
        <w:t>4</w:t>
      </w:r>
      <w:r>
        <w:rPr>
          <w:color w:val="000000"/>
          <w:spacing w:val="0"/>
          <w:w w:val="100"/>
          <w:position w:val="0"/>
        </w:rPr>
        <w:t>层</w:t>
      </w:r>
      <w:r>
        <w:rPr>
          <w:color w:val="000000"/>
          <w:spacing w:val="0"/>
          <w:w w:val="100"/>
          <w:position w:val="0"/>
        </w:rPr>
        <w:t>401</w:t>
      </w:r>
      <w:r>
        <w:rPr>
          <w:color w:val="000000"/>
          <w:spacing w:val="0"/>
          <w:w w:val="100"/>
          <w:position w:val="0"/>
        </w:rPr>
        <w:t>号、</w:t>
      </w:r>
      <w:r>
        <w:rPr>
          <w:color w:val="000000"/>
          <w:spacing w:val="0"/>
          <w:w w:val="100"/>
          <w:position w:val="0"/>
        </w:rPr>
        <w:t>27</w:t>
      </w:r>
      <w:r>
        <w:rPr>
          <w:color w:val="000000"/>
          <w:spacing w:val="0"/>
          <w:w w:val="100"/>
          <w:position w:val="0"/>
        </w:rPr>
        <w:t>栋</w:t>
      </w:r>
      <w:r>
        <w:rPr>
          <w:color w:val="000000"/>
          <w:spacing w:val="0"/>
          <w:w w:val="100"/>
          <w:position w:val="0"/>
        </w:rPr>
        <w:t>2</w:t>
      </w:r>
      <w:r>
        <w:rPr>
          <w:color w:val="000000"/>
          <w:spacing w:val="0"/>
          <w:w w:val="100"/>
          <w:position w:val="0"/>
        </w:rPr>
        <w:t>层</w:t>
      </w:r>
      <w:r>
        <w:rPr>
          <w:color w:val="000000"/>
          <w:spacing w:val="0"/>
          <w:w w:val="100"/>
          <w:position w:val="0"/>
        </w:rPr>
        <w:t>201</w:t>
      </w:r>
      <w:r>
        <w:rPr>
          <w:color w:val="000000"/>
          <w:spacing w:val="0"/>
          <w:w w:val="100"/>
          <w:position w:val="0"/>
        </w:rPr>
        <w:t>号共</w:t>
      </w:r>
      <w:r>
        <w:rPr>
          <w:color w:val="000000"/>
          <w:spacing w:val="0"/>
          <w:w w:val="100"/>
          <w:position w:val="0"/>
        </w:rPr>
        <w:t>8</w:t>
      </w:r>
      <w:r>
        <w:rPr>
          <w:color w:val="000000"/>
          <w:spacing w:val="0"/>
          <w:w w:val="100"/>
          <w:position w:val="0"/>
        </w:rPr>
        <w:t>套 房产，该</w:t>
      </w:r>
      <w:r>
        <w:rPr>
          <w:color w:val="000000"/>
          <w:spacing w:val="0"/>
          <w:w w:val="100"/>
          <w:position w:val="0"/>
        </w:rPr>
        <w:t>8</w:t>
      </w:r>
      <w:r>
        <w:rPr>
          <w:color w:val="000000"/>
          <w:spacing w:val="0"/>
          <w:w w:val="100"/>
          <w:position w:val="0"/>
        </w:rPr>
        <w:t>套房产系深圳市宝安区公明物业发展总公司开发并管理，无房产证。</w:t>
      </w:r>
    </w:p>
    <w:p>
      <w:pPr>
        <w:pStyle w:val="Style37"/>
        <w:keepNext w:val="0"/>
        <w:keepLines w:val="0"/>
        <w:widowControl w:val="0"/>
        <w:shd w:val="clear" w:color="auto" w:fill="auto"/>
        <w:bidi w:val="0"/>
        <w:spacing w:before="0" w:after="0" w:line="490" w:lineRule="exact"/>
        <w:ind w:left="0" w:right="0" w:firstLine="640"/>
        <w:jc w:val="both"/>
      </w:pPr>
      <w:r>
        <w:rPr>
          <w:color w:val="000000"/>
          <w:spacing w:val="0"/>
          <w:w w:val="100"/>
          <w:position w:val="0"/>
          <w:shd w:val="clear" w:color="auto" w:fill="FFFFFF"/>
        </w:rPr>
        <w:t>2007</w:t>
      </w:r>
      <w:r>
        <w:rPr>
          <w:color w:val="000000"/>
          <w:spacing w:val="0"/>
          <w:w w:val="100"/>
          <w:position w:val="0"/>
          <w:shd w:val="clear" w:color="auto" w:fill="FFFFFF"/>
        </w:rPr>
        <w:t>年</w:t>
      </w:r>
      <w:r>
        <w:rPr>
          <w:color w:val="000000"/>
          <w:spacing w:val="0"/>
          <w:w w:val="100"/>
          <w:position w:val="0"/>
          <w:shd w:val="clear" w:color="auto" w:fill="FFFFFF"/>
        </w:rPr>
        <w:t>3</w:t>
      </w:r>
      <w:r>
        <w:rPr>
          <w:color w:val="000000"/>
          <w:spacing w:val="0"/>
          <w:w w:val="100"/>
          <w:position w:val="0"/>
          <w:shd w:val="clear" w:color="auto" w:fill="FFFFFF"/>
        </w:rPr>
        <w:t>月</w:t>
      </w:r>
      <w:r>
        <w:rPr>
          <w:color w:val="000000"/>
          <w:spacing w:val="0"/>
          <w:w w:val="100"/>
          <w:position w:val="0"/>
          <w:shd w:val="clear" w:color="auto" w:fill="FFFFFF"/>
        </w:rPr>
        <w:t>2</w:t>
      </w:r>
      <w:r>
        <w:rPr>
          <w:color w:val="000000"/>
          <w:spacing w:val="0"/>
          <w:w w:val="100"/>
          <w:position w:val="0"/>
          <w:shd w:val="clear" w:color="auto" w:fill="FFFFFF"/>
        </w:rPr>
        <w:t>日公司收到河南省郑州市中级人民法院裁定书</w:t>
      </w:r>
      <w:r>
        <w:rPr>
          <w:color w:val="000000"/>
          <w:spacing w:val="0"/>
          <w:w w:val="100"/>
          <w:position w:val="0"/>
          <w:shd w:val="clear" w:color="auto" w:fill="FFFFFF"/>
        </w:rPr>
        <w:t>2</w:t>
      </w:r>
      <w:r>
        <w:rPr>
          <w:color w:val="000000"/>
          <w:spacing w:val="0"/>
          <w:w w:val="100"/>
          <w:position w:val="0"/>
          <w:shd w:val="clear" w:color="auto" w:fill="FFFFFF"/>
        </w:rPr>
        <w:t>份。之一、</w:t>
      </w:r>
      <w:r>
        <w:rPr>
          <w:color w:val="000000"/>
          <w:spacing w:val="0"/>
          <w:w w:val="100"/>
          <w:position w:val="0"/>
          <w:shd w:val="clear" w:color="auto" w:fill="FFFFFF"/>
        </w:rPr>
        <w:t>（2006）</w:t>
      </w:r>
      <w:r>
        <w:rPr>
          <w:color w:val="000000"/>
          <w:spacing w:val="0"/>
          <w:w w:val="100"/>
          <w:position w:val="0"/>
          <w:shd w:val="clear" w:color="auto" w:fill="FFFFFF"/>
        </w:rPr>
        <w:t>郑执业一 字</w:t>
      </w:r>
      <w:r>
        <w:rPr>
          <w:color w:val="000000"/>
          <w:spacing w:val="0"/>
          <w:w w:val="100"/>
          <w:position w:val="0"/>
          <w:shd w:val="clear" w:color="auto" w:fill="FFFFFF"/>
        </w:rPr>
        <w:t>91-16, 92-16</w:t>
      </w:r>
      <w:r>
        <w:rPr>
          <w:color w:val="000000"/>
          <w:spacing w:val="0"/>
          <w:w w:val="100"/>
          <w:position w:val="0"/>
          <w:shd w:val="clear" w:color="auto" w:fill="FFFFFF"/>
        </w:rPr>
        <w:t>号。裁定如下：解除对深圳大通实业股份有限公司名下的位于深圳市宝安区公明镇 十六区证号为宝公物字第</w:t>
      </w:r>
      <w:r>
        <w:rPr>
          <w:color w:val="000000"/>
          <w:spacing w:val="0"/>
          <w:w w:val="100"/>
          <w:position w:val="0"/>
          <w:shd w:val="clear" w:color="auto" w:fill="FFFFFF"/>
        </w:rPr>
        <w:t>0402-0409</w:t>
      </w:r>
      <w:r>
        <w:rPr>
          <w:color w:val="000000"/>
          <w:spacing w:val="0"/>
          <w:w w:val="100"/>
          <w:position w:val="0"/>
          <w:shd w:val="clear" w:color="auto" w:fill="FFFFFF"/>
        </w:rPr>
        <w:t>共</w:t>
      </w:r>
      <w:r>
        <w:rPr>
          <w:color w:val="000000"/>
          <w:spacing w:val="0"/>
          <w:w w:val="100"/>
          <w:position w:val="0"/>
          <w:shd w:val="clear" w:color="auto" w:fill="FFFFFF"/>
        </w:rPr>
        <w:t>8</w:t>
      </w:r>
      <w:r>
        <w:rPr>
          <w:color w:val="000000"/>
          <w:spacing w:val="0"/>
          <w:w w:val="100"/>
          <w:position w:val="0"/>
          <w:shd w:val="clear" w:color="auto" w:fill="FFFFFF"/>
        </w:rPr>
        <w:t>套房产查封，并将证号为</w:t>
      </w:r>
      <w:r>
        <w:rPr>
          <w:color w:val="000000"/>
          <w:spacing w:val="0"/>
          <w:w w:val="100"/>
          <w:position w:val="0"/>
          <w:shd w:val="clear" w:color="auto" w:fill="FFFFFF"/>
        </w:rPr>
        <w:t>0402</w:t>
      </w:r>
      <w:r>
        <w:rPr>
          <w:color w:val="000000"/>
          <w:spacing w:val="0"/>
          <w:w w:val="100"/>
          <w:position w:val="0"/>
          <w:shd w:val="clear" w:color="auto" w:fill="FFFFFF"/>
        </w:rPr>
        <w:t>的公明长春花园</w:t>
      </w:r>
      <w:r>
        <w:rPr>
          <w:color w:val="000000"/>
          <w:spacing w:val="0"/>
          <w:w w:val="100"/>
          <w:position w:val="0"/>
          <w:shd w:val="clear" w:color="auto" w:fill="FFFFFF"/>
        </w:rPr>
        <w:t>26</w:t>
      </w:r>
      <w:r>
        <w:rPr>
          <w:color w:val="000000"/>
          <w:spacing w:val="0"/>
          <w:w w:val="100"/>
          <w:position w:val="0"/>
          <w:shd w:val="clear" w:color="auto" w:fill="FFFFFF"/>
        </w:rPr>
        <w:t>栋</w:t>
      </w:r>
      <w:r>
        <w:rPr>
          <w:color w:val="000000"/>
          <w:spacing w:val="0"/>
          <w:w w:val="100"/>
          <w:position w:val="0"/>
          <w:shd w:val="clear" w:color="auto" w:fill="FFFFFF"/>
        </w:rPr>
        <w:t>3</w:t>
      </w:r>
      <w:r>
        <w:rPr>
          <w:color w:val="000000"/>
          <w:spacing w:val="0"/>
          <w:w w:val="100"/>
          <w:position w:val="0"/>
          <w:shd w:val="clear" w:color="auto" w:fill="FFFFFF"/>
        </w:rPr>
        <w:t xml:space="preserve">层 </w:t>
      </w:r>
      <w:r>
        <w:rPr>
          <w:color w:val="000000"/>
          <w:spacing w:val="0"/>
          <w:w w:val="100"/>
          <w:position w:val="0"/>
          <w:shd w:val="clear" w:color="auto" w:fill="FFFFFF"/>
        </w:rPr>
        <w:t>302</w:t>
      </w:r>
      <w:r>
        <w:rPr>
          <w:color w:val="000000"/>
          <w:spacing w:val="0"/>
          <w:w w:val="100"/>
          <w:position w:val="0"/>
          <w:shd w:val="clear" w:color="auto" w:fill="FFFFFF"/>
        </w:rPr>
        <w:t>、证号为</w:t>
      </w:r>
      <w:r>
        <w:rPr>
          <w:color w:val="000000"/>
          <w:spacing w:val="0"/>
          <w:w w:val="100"/>
          <w:position w:val="0"/>
          <w:shd w:val="clear" w:color="auto" w:fill="FFFFFF"/>
        </w:rPr>
        <w:t>0403</w:t>
      </w:r>
      <w:r>
        <w:rPr>
          <w:color w:val="000000"/>
          <w:spacing w:val="0"/>
          <w:w w:val="100"/>
          <w:position w:val="0"/>
          <w:shd w:val="clear" w:color="auto" w:fill="FFFFFF"/>
        </w:rPr>
        <w:t>的公明长春花园</w:t>
      </w:r>
      <w:r>
        <w:rPr>
          <w:color w:val="000000"/>
          <w:spacing w:val="0"/>
          <w:w w:val="100"/>
          <w:position w:val="0"/>
          <w:shd w:val="clear" w:color="auto" w:fill="FFFFFF"/>
        </w:rPr>
        <w:t>27</w:t>
      </w:r>
      <w:r>
        <w:rPr>
          <w:color w:val="000000"/>
          <w:spacing w:val="0"/>
          <w:w w:val="100"/>
          <w:position w:val="0"/>
          <w:shd w:val="clear" w:color="auto" w:fill="FFFFFF"/>
        </w:rPr>
        <w:t>栋</w:t>
      </w:r>
      <w:r>
        <w:rPr>
          <w:color w:val="000000"/>
          <w:spacing w:val="0"/>
          <w:w w:val="100"/>
          <w:position w:val="0"/>
          <w:shd w:val="clear" w:color="auto" w:fill="FFFFFF"/>
        </w:rPr>
        <w:t>2</w:t>
      </w:r>
      <w:r>
        <w:rPr>
          <w:color w:val="000000"/>
          <w:spacing w:val="0"/>
          <w:w w:val="100"/>
          <w:position w:val="0"/>
          <w:shd w:val="clear" w:color="auto" w:fill="FFFFFF"/>
        </w:rPr>
        <w:t>层</w:t>
      </w:r>
      <w:r>
        <w:rPr>
          <w:color w:val="000000"/>
          <w:spacing w:val="0"/>
          <w:w w:val="100"/>
          <w:position w:val="0"/>
          <w:shd w:val="clear" w:color="auto" w:fill="FFFFFF"/>
        </w:rPr>
        <w:t>201</w:t>
      </w:r>
      <w:r>
        <w:rPr>
          <w:color w:val="000000"/>
          <w:spacing w:val="0"/>
          <w:w w:val="100"/>
          <w:position w:val="0"/>
          <w:shd w:val="clear" w:color="auto" w:fill="FFFFFF"/>
        </w:rPr>
        <w:t>房、证号为</w:t>
      </w:r>
      <w:r>
        <w:rPr>
          <w:color w:val="000000"/>
          <w:spacing w:val="0"/>
          <w:w w:val="100"/>
          <w:position w:val="0"/>
          <w:shd w:val="clear" w:color="auto" w:fill="FFFFFF"/>
        </w:rPr>
        <w:t>0404</w:t>
      </w:r>
      <w:r>
        <w:rPr>
          <w:color w:val="000000"/>
          <w:spacing w:val="0"/>
          <w:w w:val="100"/>
          <w:position w:val="0"/>
          <w:shd w:val="clear" w:color="auto" w:fill="FFFFFF"/>
        </w:rPr>
        <w:t>的公明长春花园</w:t>
      </w:r>
      <w:r>
        <w:rPr>
          <w:color w:val="000000"/>
          <w:spacing w:val="0"/>
          <w:w w:val="100"/>
          <w:position w:val="0"/>
          <w:shd w:val="clear" w:color="auto" w:fill="FFFFFF"/>
        </w:rPr>
        <w:t>27</w:t>
      </w:r>
      <w:r>
        <w:rPr>
          <w:color w:val="000000"/>
          <w:spacing w:val="0"/>
          <w:w w:val="100"/>
          <w:position w:val="0"/>
          <w:shd w:val="clear" w:color="auto" w:fill="FFFFFF"/>
        </w:rPr>
        <w:t>栋</w:t>
      </w:r>
      <w:r>
        <w:rPr>
          <w:color w:val="000000"/>
          <w:spacing w:val="0"/>
          <w:w w:val="100"/>
          <w:position w:val="0"/>
          <w:shd w:val="clear" w:color="auto" w:fill="FFFFFF"/>
        </w:rPr>
        <w:t>4</w:t>
      </w:r>
      <w:r>
        <w:rPr>
          <w:color w:val="000000"/>
          <w:spacing w:val="0"/>
          <w:w w:val="100"/>
          <w:position w:val="0"/>
          <w:shd w:val="clear" w:color="auto" w:fill="FFFFFF"/>
        </w:rPr>
        <w:t>层</w:t>
      </w:r>
      <w:r>
        <w:rPr>
          <w:color w:val="000000"/>
          <w:spacing w:val="0"/>
          <w:w w:val="100"/>
          <w:position w:val="0"/>
          <w:shd w:val="clear" w:color="auto" w:fill="FFFFFF"/>
        </w:rPr>
        <w:t xml:space="preserve">401 </w:t>
      </w:r>
      <w:r>
        <w:rPr>
          <w:color w:val="000000"/>
          <w:spacing w:val="0"/>
          <w:w w:val="100"/>
          <w:position w:val="0"/>
          <w:shd w:val="clear" w:color="auto" w:fill="FFFFFF"/>
        </w:rPr>
        <w:t>房过户给吴裕新，将证号为</w:t>
      </w:r>
      <w:r>
        <w:rPr>
          <w:color w:val="000000"/>
          <w:spacing w:val="0"/>
          <w:w w:val="100"/>
          <w:position w:val="0"/>
          <w:shd w:val="clear" w:color="auto" w:fill="FFFFFF"/>
        </w:rPr>
        <w:t>0405</w:t>
      </w:r>
      <w:r>
        <w:rPr>
          <w:color w:val="000000"/>
          <w:spacing w:val="0"/>
          <w:w w:val="100"/>
          <w:position w:val="0"/>
          <w:shd w:val="clear" w:color="auto" w:fill="FFFFFF"/>
        </w:rPr>
        <w:t>的公明长春花园</w:t>
      </w:r>
      <w:r>
        <w:rPr>
          <w:color w:val="000000"/>
          <w:spacing w:val="0"/>
          <w:w w:val="100"/>
          <w:position w:val="0"/>
          <w:shd w:val="clear" w:color="auto" w:fill="FFFFFF"/>
        </w:rPr>
        <w:t>27</w:t>
      </w:r>
      <w:r>
        <w:rPr>
          <w:color w:val="000000"/>
          <w:spacing w:val="0"/>
          <w:w w:val="100"/>
          <w:position w:val="0"/>
          <w:shd w:val="clear" w:color="auto" w:fill="FFFFFF"/>
        </w:rPr>
        <w:t>栋</w:t>
      </w:r>
      <w:r>
        <w:rPr>
          <w:color w:val="000000"/>
          <w:spacing w:val="0"/>
          <w:w w:val="100"/>
          <w:position w:val="0"/>
          <w:shd w:val="clear" w:color="auto" w:fill="FFFFFF"/>
        </w:rPr>
        <w:t>4</w:t>
      </w:r>
      <w:r>
        <w:rPr>
          <w:color w:val="000000"/>
          <w:spacing w:val="0"/>
          <w:w w:val="100"/>
          <w:position w:val="0"/>
          <w:shd w:val="clear" w:color="auto" w:fill="FFFFFF"/>
        </w:rPr>
        <w:t>层</w:t>
      </w:r>
      <w:r>
        <w:rPr>
          <w:color w:val="000000"/>
          <w:spacing w:val="0"/>
          <w:w w:val="100"/>
          <w:position w:val="0"/>
          <w:shd w:val="clear" w:color="auto" w:fill="FFFFFF"/>
        </w:rPr>
        <w:t>402</w:t>
      </w:r>
      <w:r>
        <w:rPr>
          <w:color w:val="000000"/>
          <w:spacing w:val="0"/>
          <w:w w:val="100"/>
          <w:position w:val="0"/>
          <w:shd w:val="clear" w:color="auto" w:fill="FFFFFF"/>
        </w:rPr>
        <w:t>房、证号为</w:t>
      </w:r>
      <w:r>
        <w:rPr>
          <w:color w:val="000000"/>
          <w:spacing w:val="0"/>
          <w:w w:val="100"/>
          <w:position w:val="0"/>
          <w:shd w:val="clear" w:color="auto" w:fill="FFFFFF"/>
        </w:rPr>
        <w:t>0406</w:t>
      </w:r>
      <w:r>
        <w:rPr>
          <w:color w:val="000000"/>
          <w:spacing w:val="0"/>
          <w:w w:val="100"/>
          <w:position w:val="0"/>
          <w:shd w:val="clear" w:color="auto" w:fill="FFFFFF"/>
        </w:rPr>
        <w:t xml:space="preserve">的公明长春花园 </w:t>
      </w:r>
      <w:r>
        <w:rPr>
          <w:color w:val="000000"/>
          <w:spacing w:val="0"/>
          <w:w w:val="100"/>
          <w:position w:val="0"/>
          <w:shd w:val="clear" w:color="auto" w:fill="FFFFFF"/>
        </w:rPr>
        <w:t>29</w:t>
      </w:r>
      <w:r>
        <w:rPr>
          <w:color w:val="000000"/>
          <w:spacing w:val="0"/>
          <w:w w:val="100"/>
          <w:position w:val="0"/>
          <w:shd w:val="clear" w:color="auto" w:fill="FFFFFF"/>
        </w:rPr>
        <w:t>栋</w:t>
      </w:r>
      <w:r>
        <w:rPr>
          <w:color w:val="000000"/>
          <w:spacing w:val="0"/>
          <w:w w:val="100"/>
          <w:position w:val="0"/>
          <w:shd w:val="clear" w:color="auto" w:fill="FFFFFF"/>
        </w:rPr>
        <w:t>2</w:t>
      </w:r>
      <w:r>
        <w:rPr>
          <w:color w:val="000000"/>
          <w:spacing w:val="0"/>
          <w:w w:val="100"/>
          <w:position w:val="0"/>
          <w:shd w:val="clear" w:color="auto" w:fill="FFFFFF"/>
        </w:rPr>
        <w:t>层</w:t>
      </w:r>
      <w:r>
        <w:rPr>
          <w:color w:val="000000"/>
          <w:spacing w:val="0"/>
          <w:w w:val="100"/>
          <w:position w:val="0"/>
          <w:shd w:val="clear" w:color="auto" w:fill="FFFFFF"/>
        </w:rPr>
        <w:t>206</w:t>
      </w:r>
      <w:r>
        <w:rPr>
          <w:color w:val="000000"/>
          <w:spacing w:val="0"/>
          <w:w w:val="100"/>
          <w:position w:val="0"/>
          <w:shd w:val="clear" w:color="auto" w:fill="FFFFFF"/>
        </w:rPr>
        <w:t>房、证号为</w:t>
      </w:r>
      <w:r>
        <w:rPr>
          <w:color w:val="000000"/>
          <w:spacing w:val="0"/>
          <w:w w:val="100"/>
          <w:position w:val="0"/>
          <w:shd w:val="clear" w:color="auto" w:fill="FFFFFF"/>
        </w:rPr>
        <w:t>0407</w:t>
      </w:r>
      <w:r>
        <w:rPr>
          <w:color w:val="000000"/>
          <w:spacing w:val="0"/>
          <w:w w:val="100"/>
          <w:position w:val="0"/>
          <w:shd w:val="clear" w:color="auto" w:fill="FFFFFF"/>
        </w:rPr>
        <w:t>的公明长春花园</w:t>
      </w:r>
      <w:r>
        <w:rPr>
          <w:color w:val="000000"/>
          <w:spacing w:val="0"/>
          <w:w w:val="100"/>
          <w:position w:val="0"/>
          <w:shd w:val="clear" w:color="auto" w:fill="FFFFFF"/>
        </w:rPr>
        <w:t>29</w:t>
      </w:r>
      <w:r>
        <w:rPr>
          <w:color w:val="000000"/>
          <w:spacing w:val="0"/>
          <w:w w:val="100"/>
          <w:position w:val="0"/>
          <w:shd w:val="clear" w:color="auto" w:fill="FFFFFF"/>
        </w:rPr>
        <w:t>栋</w:t>
      </w:r>
      <w:r>
        <w:rPr>
          <w:color w:val="000000"/>
          <w:spacing w:val="0"/>
          <w:w w:val="100"/>
          <w:position w:val="0"/>
          <w:shd w:val="clear" w:color="auto" w:fill="FFFFFF"/>
        </w:rPr>
        <w:t>3</w:t>
      </w:r>
      <w:r>
        <w:rPr>
          <w:color w:val="000000"/>
          <w:spacing w:val="0"/>
          <w:w w:val="100"/>
          <w:position w:val="0"/>
          <w:shd w:val="clear" w:color="auto" w:fill="FFFFFF"/>
        </w:rPr>
        <w:t>层</w:t>
      </w:r>
      <w:r>
        <w:rPr>
          <w:color w:val="000000"/>
          <w:spacing w:val="0"/>
          <w:w w:val="100"/>
          <w:position w:val="0"/>
          <w:shd w:val="clear" w:color="auto" w:fill="FFFFFF"/>
        </w:rPr>
        <w:t>306</w:t>
      </w:r>
      <w:r>
        <w:rPr>
          <w:color w:val="000000"/>
          <w:spacing w:val="0"/>
          <w:w w:val="100"/>
          <w:position w:val="0"/>
          <w:shd w:val="clear" w:color="auto" w:fill="FFFFFF"/>
        </w:rPr>
        <w:t>号、证号为</w:t>
      </w:r>
      <w:r>
        <w:rPr>
          <w:color w:val="000000"/>
          <w:spacing w:val="0"/>
          <w:w w:val="100"/>
          <w:position w:val="0"/>
          <w:shd w:val="clear" w:color="auto" w:fill="FFFFFF"/>
        </w:rPr>
        <w:t>0408</w:t>
      </w:r>
      <w:r>
        <w:rPr>
          <w:color w:val="000000"/>
          <w:spacing w:val="0"/>
          <w:w w:val="100"/>
          <w:position w:val="0"/>
          <w:shd w:val="clear" w:color="auto" w:fill="FFFFFF"/>
        </w:rPr>
        <w:t>的公明长春</w:t>
      </w:r>
      <w:r>
        <w:rPr>
          <w:color w:val="000000"/>
          <w:spacing w:val="0"/>
          <w:w w:val="100"/>
          <w:position w:val="0"/>
          <w:shd w:val="clear" w:color="auto" w:fill="FFFFFF"/>
        </w:rPr>
        <w:t>29</w:t>
      </w:r>
      <w:r>
        <w:rPr>
          <w:color w:val="000000"/>
          <w:spacing w:val="0"/>
          <w:w w:val="100"/>
          <w:position w:val="0"/>
          <w:shd w:val="clear" w:color="auto" w:fill="FFFFFF"/>
        </w:rPr>
        <w:t>栋</w:t>
      </w:r>
      <w:r>
        <w:rPr>
          <w:color w:val="000000"/>
          <w:spacing w:val="0"/>
          <w:w w:val="100"/>
          <w:position w:val="0"/>
          <w:shd w:val="clear" w:color="auto" w:fill="FFFFFF"/>
        </w:rPr>
        <w:t xml:space="preserve">4 </w:t>
      </w:r>
      <w:r>
        <w:rPr>
          <w:color w:val="000000"/>
          <w:spacing w:val="0"/>
          <w:w w:val="100"/>
          <w:position w:val="0"/>
          <w:shd w:val="clear" w:color="auto" w:fill="FFFFFF"/>
        </w:rPr>
        <w:t>层</w:t>
      </w:r>
      <w:r>
        <w:rPr>
          <w:color w:val="000000"/>
          <w:spacing w:val="0"/>
          <w:w w:val="100"/>
          <w:position w:val="0"/>
          <w:shd w:val="clear" w:color="auto" w:fill="FFFFFF"/>
        </w:rPr>
        <w:t>401</w:t>
      </w:r>
      <w:r>
        <w:rPr>
          <w:color w:val="000000"/>
          <w:spacing w:val="0"/>
          <w:w w:val="100"/>
          <w:position w:val="0"/>
          <w:shd w:val="clear" w:color="auto" w:fill="FFFFFF"/>
        </w:rPr>
        <w:t>房、证号</w:t>
      </w:r>
      <w:r>
        <w:rPr>
          <w:color w:val="000000"/>
          <w:spacing w:val="0"/>
          <w:w w:val="100"/>
          <w:position w:val="0"/>
          <w:shd w:val="clear" w:color="auto" w:fill="FFFFFF"/>
        </w:rPr>
        <w:t>0409</w:t>
      </w:r>
      <w:r>
        <w:rPr>
          <w:color w:val="000000"/>
          <w:spacing w:val="0"/>
          <w:w w:val="100"/>
          <w:position w:val="0"/>
          <w:shd w:val="clear" w:color="auto" w:fill="FFFFFF"/>
        </w:rPr>
        <w:t>的公明长春花园</w:t>
      </w:r>
      <w:r>
        <w:rPr>
          <w:color w:val="000000"/>
          <w:spacing w:val="0"/>
          <w:w w:val="100"/>
          <w:position w:val="0"/>
          <w:shd w:val="clear" w:color="auto" w:fill="FFFFFF"/>
        </w:rPr>
        <w:t>29</w:t>
      </w:r>
      <w:r>
        <w:rPr>
          <w:color w:val="000000"/>
          <w:spacing w:val="0"/>
          <w:w w:val="100"/>
          <w:position w:val="0"/>
          <w:shd w:val="clear" w:color="auto" w:fill="FFFFFF"/>
        </w:rPr>
        <w:t>层</w:t>
      </w:r>
      <w:r>
        <w:rPr>
          <w:color w:val="000000"/>
          <w:spacing w:val="0"/>
          <w:w w:val="100"/>
          <w:position w:val="0"/>
          <w:shd w:val="clear" w:color="auto" w:fill="FFFFFF"/>
        </w:rPr>
        <w:t>4</w:t>
      </w:r>
      <w:r>
        <w:rPr>
          <w:color w:val="000000"/>
          <w:spacing w:val="0"/>
          <w:w w:val="100"/>
          <w:position w:val="0"/>
          <w:shd w:val="clear" w:color="auto" w:fill="FFFFFF"/>
        </w:rPr>
        <w:t>栋</w:t>
      </w:r>
      <w:r>
        <w:rPr>
          <w:color w:val="000000"/>
          <w:spacing w:val="0"/>
          <w:w w:val="100"/>
          <w:position w:val="0"/>
          <w:shd w:val="clear" w:color="auto" w:fill="FFFFFF"/>
        </w:rPr>
        <w:t>406</w:t>
      </w:r>
      <w:r>
        <w:rPr>
          <w:color w:val="000000"/>
          <w:spacing w:val="0"/>
          <w:w w:val="100"/>
          <w:position w:val="0"/>
          <w:shd w:val="clear" w:color="auto" w:fill="FFFFFF"/>
        </w:rPr>
        <w:t>房过户给卢天柱。之二、（</w:t>
      </w:r>
      <w:r>
        <w:rPr>
          <w:color w:val="000000"/>
          <w:spacing w:val="0"/>
          <w:w w:val="100"/>
          <w:position w:val="0"/>
          <w:shd w:val="clear" w:color="auto" w:fill="FFFFFF"/>
        </w:rPr>
        <w:t>2006）</w:t>
      </w:r>
      <w:r>
        <w:rPr>
          <w:color w:val="000000"/>
          <w:spacing w:val="0"/>
          <w:w w:val="100"/>
          <w:position w:val="0"/>
          <w:shd w:val="clear" w:color="auto" w:fill="FFFFFF"/>
        </w:rPr>
        <w:t xml:space="preserve">郑执一字第 </w:t>
      </w:r>
      <w:r>
        <w:rPr>
          <w:color w:val="000000"/>
          <w:spacing w:val="0"/>
          <w:w w:val="100"/>
          <w:position w:val="0"/>
          <w:shd w:val="clear" w:color="auto" w:fill="FFFFFF"/>
        </w:rPr>
        <w:t>91-15</w:t>
      </w:r>
      <w:r>
        <w:rPr>
          <w:color w:val="000000"/>
          <w:spacing w:val="0"/>
          <w:w w:val="100"/>
          <w:position w:val="0"/>
          <w:shd w:val="clear" w:color="auto" w:fill="FFFFFF"/>
        </w:rPr>
        <w:t>、</w:t>
      </w:r>
      <w:r>
        <w:rPr>
          <w:color w:val="000000"/>
          <w:spacing w:val="0"/>
          <w:w w:val="100"/>
          <w:position w:val="0"/>
          <w:shd w:val="clear" w:color="auto" w:fill="FFFFFF"/>
        </w:rPr>
        <w:t>92-15</w:t>
      </w:r>
      <w:r>
        <w:rPr>
          <w:color w:val="000000"/>
          <w:spacing w:val="0"/>
          <w:w w:val="100"/>
          <w:position w:val="0"/>
          <w:shd w:val="clear" w:color="auto" w:fill="FFFFFF"/>
        </w:rPr>
        <w:t>号，裁定如下一、解除对大通工业城</w:t>
      </w:r>
      <w:r>
        <w:rPr>
          <w:color w:val="000000"/>
          <w:spacing w:val="0"/>
          <w:w w:val="100"/>
          <w:position w:val="0"/>
          <w:shd w:val="clear" w:color="auto" w:fill="FFFFFF"/>
        </w:rPr>
        <w:t>57774.36</w:t>
      </w:r>
      <w:r>
        <w:rPr>
          <w:color w:val="000000"/>
          <w:spacing w:val="0"/>
          <w:w w:val="100"/>
          <w:position w:val="0"/>
          <w:shd w:val="clear" w:color="auto" w:fill="FFFFFF"/>
        </w:rPr>
        <w:t>平方米的土地使用权（不含</w:t>
      </w:r>
      <w:r>
        <w:rPr>
          <w:color w:val="000000"/>
          <w:spacing w:val="0"/>
          <w:w w:val="100"/>
          <w:position w:val="0"/>
          <w:shd w:val="clear" w:color="auto" w:fill="FFFFFF"/>
        </w:rPr>
        <w:t>9</w:t>
      </w:r>
      <w:r>
        <w:rPr>
          <w:color w:val="000000"/>
          <w:spacing w:val="0"/>
          <w:w w:val="100"/>
          <w:position w:val="0"/>
          <w:shd w:val="clear" w:color="auto" w:fill="FFFFFF"/>
        </w:rPr>
        <w:t>号厂房） 及</w:t>
      </w:r>
      <w:r>
        <w:rPr>
          <w:color w:val="000000"/>
          <w:spacing w:val="0"/>
          <w:w w:val="100"/>
          <w:position w:val="0"/>
          <w:shd w:val="clear" w:color="auto" w:fill="FFFFFF"/>
        </w:rPr>
        <w:t>6</w:t>
      </w:r>
      <w:r>
        <w:rPr>
          <w:color w:val="000000"/>
          <w:spacing w:val="0"/>
          <w:w w:val="100"/>
          <w:position w:val="0"/>
          <w:shd w:val="clear" w:color="auto" w:fill="FFFFFF"/>
        </w:rPr>
        <w:t>号、</w:t>
      </w:r>
      <w:r>
        <w:rPr>
          <w:color w:val="000000"/>
          <w:spacing w:val="0"/>
          <w:w w:val="100"/>
          <w:position w:val="0"/>
          <w:shd w:val="clear" w:color="auto" w:fill="FFFFFF"/>
        </w:rPr>
        <w:t>7</w:t>
      </w:r>
      <w:r>
        <w:rPr>
          <w:color w:val="000000"/>
          <w:spacing w:val="0"/>
          <w:w w:val="100"/>
          <w:position w:val="0"/>
          <w:shd w:val="clear" w:color="auto" w:fill="FFFFFF"/>
        </w:rPr>
        <w:t>号、</w:t>
      </w:r>
      <w:r>
        <w:rPr>
          <w:color w:val="000000"/>
          <w:spacing w:val="0"/>
          <w:w w:val="100"/>
          <w:position w:val="0"/>
          <w:shd w:val="clear" w:color="auto" w:fill="FFFFFF"/>
        </w:rPr>
        <w:t>8</w:t>
      </w:r>
      <w:r>
        <w:rPr>
          <w:color w:val="000000"/>
          <w:spacing w:val="0"/>
          <w:w w:val="100"/>
          <w:position w:val="0"/>
          <w:shd w:val="clear" w:color="auto" w:fill="FFFFFF"/>
        </w:rPr>
        <w:t>号、</w:t>
      </w:r>
      <w:r>
        <w:rPr>
          <w:color w:val="000000"/>
          <w:spacing w:val="0"/>
          <w:w w:val="100"/>
          <w:position w:val="0"/>
          <w:shd w:val="clear" w:color="auto" w:fill="FFFFFF"/>
        </w:rPr>
        <w:t>10</w:t>
      </w:r>
      <w:r>
        <w:rPr>
          <w:color w:val="000000"/>
          <w:spacing w:val="0"/>
          <w:w w:val="100"/>
          <w:position w:val="0"/>
          <w:shd w:val="clear" w:color="auto" w:fill="FFFFFF"/>
        </w:rPr>
        <w:t>号宿舍楼和职工食堂共五栋建筑的查封，并过户给上海高科房地产有限公 司。二、解除对大通工业城</w:t>
      </w:r>
      <w:r>
        <w:rPr>
          <w:color w:val="000000"/>
          <w:spacing w:val="0"/>
          <w:w w:val="100"/>
          <w:position w:val="0"/>
          <w:shd w:val="clear" w:color="auto" w:fill="FFFFFF"/>
        </w:rPr>
        <w:t>6</w:t>
      </w:r>
      <w:r>
        <w:rPr>
          <w:color w:val="000000"/>
          <w:spacing w:val="0"/>
          <w:w w:val="100"/>
          <w:position w:val="0"/>
          <w:shd w:val="clear" w:color="auto" w:fill="FFFFFF"/>
        </w:rPr>
        <w:t>号、</w:t>
      </w:r>
      <w:r>
        <w:rPr>
          <w:color w:val="000000"/>
          <w:spacing w:val="0"/>
          <w:w w:val="100"/>
          <w:position w:val="0"/>
          <w:shd w:val="clear" w:color="auto" w:fill="FFFFFF"/>
        </w:rPr>
        <w:t>7</w:t>
      </w:r>
      <w:r>
        <w:rPr>
          <w:color w:val="000000"/>
          <w:spacing w:val="0"/>
          <w:w w:val="100"/>
          <w:position w:val="0"/>
          <w:shd w:val="clear" w:color="auto" w:fill="FFFFFF"/>
        </w:rPr>
        <w:t>号、</w:t>
      </w:r>
      <w:r>
        <w:rPr>
          <w:color w:val="000000"/>
          <w:spacing w:val="0"/>
          <w:w w:val="100"/>
          <w:position w:val="0"/>
          <w:shd w:val="clear" w:color="auto" w:fill="FFFFFF"/>
        </w:rPr>
        <w:t>8</w:t>
      </w:r>
      <w:r>
        <w:rPr>
          <w:color w:val="000000"/>
          <w:spacing w:val="0"/>
          <w:w w:val="100"/>
          <w:position w:val="0"/>
          <w:shd w:val="clear" w:color="auto" w:fill="FFFFFF"/>
        </w:rPr>
        <w:t>号、</w:t>
      </w:r>
      <w:r>
        <w:rPr>
          <w:color w:val="000000"/>
          <w:spacing w:val="0"/>
          <w:w w:val="100"/>
          <w:position w:val="0"/>
          <w:shd w:val="clear" w:color="auto" w:fill="FFFFFF"/>
        </w:rPr>
        <w:t>10</w:t>
      </w:r>
      <w:r>
        <w:rPr>
          <w:color w:val="000000"/>
          <w:spacing w:val="0"/>
          <w:w w:val="100"/>
          <w:position w:val="0"/>
          <w:shd w:val="clear" w:color="auto" w:fill="FFFFFF"/>
        </w:rPr>
        <w:t>号宿舍楼和职工食堂、</w:t>
      </w:r>
      <w:r>
        <w:rPr>
          <w:color w:val="000000"/>
          <w:spacing w:val="0"/>
          <w:w w:val="100"/>
          <w:position w:val="0"/>
          <w:shd w:val="clear" w:color="auto" w:fill="FFFFFF"/>
        </w:rPr>
        <w:t>41-45</w:t>
      </w:r>
      <w:r>
        <w:rPr>
          <w:color w:val="000000"/>
          <w:spacing w:val="0"/>
          <w:w w:val="100"/>
          <w:position w:val="0"/>
          <w:shd w:val="clear" w:color="auto" w:fill="FFFFFF"/>
        </w:rPr>
        <w:t>号共十栋建筑租赁权 的冻结，上海高科房地产有限公司取得对登记在楼村经济公司名下的</w:t>
      </w:r>
      <w:r>
        <w:rPr>
          <w:color w:val="000000"/>
          <w:spacing w:val="0"/>
          <w:w w:val="100"/>
          <w:position w:val="0"/>
          <w:shd w:val="clear" w:color="auto" w:fill="FFFFFF"/>
        </w:rPr>
        <w:t>41-45</w:t>
      </w:r>
      <w:r>
        <w:rPr>
          <w:color w:val="000000"/>
          <w:spacing w:val="0"/>
          <w:w w:val="100"/>
          <w:position w:val="0"/>
          <w:shd w:val="clear" w:color="auto" w:fill="FFFFFF"/>
        </w:rPr>
        <w:t>号厂房的</w:t>
      </w:r>
      <w:r>
        <w:rPr>
          <w:color w:val="000000"/>
          <w:spacing w:val="0"/>
          <w:w w:val="100"/>
          <w:position w:val="0"/>
          <w:shd w:val="clear" w:color="auto" w:fill="FFFFFF"/>
        </w:rPr>
        <w:t>34</w:t>
      </w:r>
      <w:r>
        <w:rPr>
          <w:color w:val="000000"/>
          <w:spacing w:val="0"/>
          <w:w w:val="100"/>
          <w:position w:val="0"/>
          <w:shd w:val="clear" w:color="auto" w:fill="FFFFFF"/>
        </w:rPr>
        <w:t>年租赁权。</w:t>
      </w:r>
    </w:p>
    <w:p>
      <w:pPr>
        <w:pStyle w:val="Style37"/>
        <w:keepNext w:val="0"/>
        <w:keepLines w:val="0"/>
        <w:widowControl w:val="0"/>
        <w:shd w:val="clear" w:color="auto" w:fill="auto"/>
        <w:bidi w:val="0"/>
        <w:spacing w:before="0" w:after="0" w:line="490" w:lineRule="exact"/>
        <w:ind w:left="0" w:right="0" w:firstLine="0"/>
        <w:jc w:val="both"/>
      </w:pPr>
      <w:bookmarkStart w:id="373" w:name="bookmark373"/>
      <w:r>
        <w:rPr>
          <w:rFonts w:ascii="Times New Roman" w:eastAsia="Times New Roman" w:hAnsi="Times New Roman" w:cs="Times New Roman"/>
          <w:color w:val="000000"/>
          <w:spacing w:val="0"/>
          <w:w w:val="100"/>
          <w:position w:val="0"/>
        </w:rPr>
        <w:t>2</w:t>
      </w:r>
      <w:bookmarkEnd w:id="373"/>
      <w:r>
        <w:rPr>
          <w:color w:val="000000"/>
          <w:spacing w:val="0"/>
          <w:w w:val="100"/>
          <w:position w:val="0"/>
        </w:rPr>
        <w:t>、部分资产被查封</w:t>
      </w:r>
    </w:p>
    <w:p>
      <w:pPr>
        <w:pStyle w:val="Style37"/>
        <w:keepNext w:val="0"/>
        <w:keepLines w:val="0"/>
        <w:widowControl w:val="0"/>
        <w:shd w:val="clear" w:color="auto" w:fill="auto"/>
        <w:bidi w:val="0"/>
        <w:spacing w:before="0" w:after="520" w:line="490" w:lineRule="exact"/>
        <w:ind w:left="0" w:right="0" w:firstLine="740"/>
        <w:jc w:val="both"/>
      </w:pPr>
      <w:bookmarkStart w:id="374" w:name="bookmark374"/>
      <w:r>
        <w:rPr>
          <w:rFonts w:ascii="Times New Roman" w:eastAsia="Times New Roman" w:hAnsi="Times New Roman" w:cs="Times New Roman"/>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因</w:t>
      </w:r>
      <w:r>
        <w:rPr>
          <w:rFonts w:ascii="Times New Roman" w:eastAsia="Times New Roman" w:hAnsi="Times New Roman" w:cs="Times New Roman"/>
          <w:color w:val="000000"/>
          <w:spacing w:val="0"/>
          <w:w w:val="100"/>
          <w:position w:val="0"/>
        </w:rPr>
        <w:t xml:space="preserve">CENTRA INTERTRACO LTD </w:t>
      </w:r>
      <w:r>
        <w:rPr>
          <w:color w:val="000000"/>
          <w:spacing w:val="0"/>
          <w:w w:val="100"/>
          <w:position w:val="0"/>
        </w:rPr>
        <w:t>（中央国际有限公司）与公司关于“合资经营深圳大通 食品工业有限公司合同争议”仲裁一案。。</w:t>
      </w:r>
      <w:r>
        <w:rPr>
          <w:rFonts w:ascii="Times New Roman" w:eastAsia="Times New Roman" w:hAnsi="Times New Roman" w:cs="Times New Roman"/>
          <w:color w:val="000000"/>
          <w:spacing w:val="0"/>
          <w:w w:val="100"/>
          <w:position w:val="0"/>
        </w:rPr>
        <w:t>CENTRA INTERTRACO LTD</w:t>
      </w:r>
      <w:r>
        <w:rPr>
          <w:color w:val="000000"/>
          <w:spacing w:val="0"/>
          <w:w w:val="100"/>
          <w:position w:val="0"/>
        </w:rPr>
        <w:t>向广东省普宁市人民法院 提出申请，以人民币</w:t>
      </w:r>
      <w:r>
        <w:rPr>
          <w:rFonts w:ascii="Times New Roman" w:eastAsia="Times New Roman" w:hAnsi="Times New Roman" w:cs="Times New Roman"/>
          <w:color w:val="000000"/>
          <w:spacing w:val="0"/>
          <w:w w:val="100"/>
          <w:position w:val="0"/>
        </w:rPr>
        <w:t>7920200</w:t>
      </w:r>
      <w:r>
        <w:rPr>
          <w:color w:val="000000"/>
          <w:spacing w:val="0"/>
          <w:w w:val="100"/>
          <w:position w:val="0"/>
        </w:rPr>
        <w:t>元及相关利息，执行费为限。</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日，公司接到广东省普 宁市人民法院</w:t>
      </w:r>
      <w:r>
        <w:rPr>
          <w:rFonts w:ascii="Times New Roman" w:eastAsia="Times New Roman" w:hAnsi="Times New Roman" w:cs="Times New Roman"/>
          <w:color w:val="000000"/>
          <w:spacing w:val="0"/>
          <w:w w:val="100"/>
          <w:position w:val="0"/>
        </w:rPr>
        <w:t>（2006）</w:t>
      </w:r>
      <w:r>
        <w:rPr>
          <w:color w:val="000000"/>
          <w:spacing w:val="0"/>
          <w:w w:val="100"/>
          <w:position w:val="0"/>
        </w:rPr>
        <w:t>普法季执字第</w:t>
      </w:r>
      <w:r>
        <w:rPr>
          <w:rFonts w:ascii="Times New Roman" w:eastAsia="Times New Roman" w:hAnsi="Times New Roman" w:cs="Times New Roman"/>
          <w:color w:val="000000"/>
          <w:spacing w:val="0"/>
          <w:w w:val="100"/>
          <w:position w:val="0"/>
        </w:rPr>
        <w:t>25-1</w:t>
      </w:r>
      <w:r>
        <w:rPr>
          <w:color w:val="000000"/>
          <w:spacing w:val="0"/>
          <w:w w:val="100"/>
          <w:position w:val="0"/>
        </w:rPr>
        <w:t>号《民事裁定书》。查封了我公司位于宝安区公明镇大通工业 城九号厂房的土地及地上建筑（宗地号为</w:t>
      </w:r>
      <w:r>
        <w:rPr>
          <w:color w:val="000000"/>
          <w:spacing w:val="0"/>
          <w:w w:val="100"/>
          <w:position w:val="0"/>
        </w:rPr>
        <w:t>A</w:t>
      </w:r>
      <w:r>
        <w:rPr>
          <w:rFonts w:ascii="Times New Roman" w:eastAsia="Times New Roman" w:hAnsi="Times New Roman" w:cs="Times New Roman"/>
          <w:color w:val="000000"/>
          <w:spacing w:val="0"/>
          <w:w w:val="100"/>
          <w:position w:val="0"/>
        </w:rPr>
        <w:t xml:space="preserve">622 </w:t>
      </w:r>
      <w:r>
        <w:rPr>
          <w:color w:val="000000"/>
          <w:spacing w:val="0"/>
          <w:w w:val="100"/>
          <w:position w:val="0"/>
        </w:rPr>
        <w:t>—</w:t>
      </w:r>
      <w:r>
        <w:rPr>
          <w:rFonts w:ascii="Times New Roman" w:eastAsia="Times New Roman" w:hAnsi="Times New Roman" w:cs="Times New Roman"/>
          <w:color w:val="000000"/>
          <w:spacing w:val="0"/>
          <w:w w:val="100"/>
          <w:position w:val="0"/>
        </w:rPr>
        <w:t>0052</w:t>
      </w:r>
      <w:r>
        <w:rPr>
          <w:color w:val="000000"/>
          <w:spacing w:val="0"/>
          <w:w w:val="100"/>
          <w:position w:val="0"/>
        </w:rPr>
        <w:t>，房产证号列：深房地字第</w:t>
      </w:r>
      <w:r>
        <w:rPr>
          <w:rFonts w:ascii="Times New Roman" w:eastAsia="Times New Roman" w:hAnsi="Times New Roman" w:cs="Times New Roman"/>
          <w:color w:val="000000"/>
          <w:spacing w:val="0"/>
          <w:w w:val="100"/>
          <w:position w:val="0"/>
        </w:rPr>
        <w:t>5000046670</w:t>
      </w:r>
      <w:r>
        <w:rPr>
          <w:color w:val="000000"/>
          <w:spacing w:val="0"/>
          <w:w w:val="100"/>
          <w:position w:val="0"/>
        </w:rPr>
        <w:t>号）， 查封了公司持有的深圳大通食品工业有限公司</w:t>
      </w:r>
      <w:r>
        <w:rPr>
          <w:rFonts w:ascii="Times New Roman" w:eastAsia="Times New Roman" w:hAnsi="Times New Roman" w:cs="Times New Roman"/>
          <w:color w:val="000000"/>
          <w:spacing w:val="0"/>
          <w:w w:val="100"/>
          <w:position w:val="0"/>
        </w:rPr>
        <w:t>30</w:t>
      </w:r>
      <w:r>
        <w:rPr>
          <w:color w:val="000000"/>
          <w:spacing w:val="0"/>
          <w:w w:val="100"/>
          <w:position w:val="0"/>
        </w:rPr>
        <w:t>%的股权。查封期限为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37"/>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应河南方正信息技术有限公司申请，河南省郑州市中级人民法院</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日以</w:t>
      </w:r>
    </w:p>
    <w:p>
      <w:pPr>
        <w:pStyle w:val="Style37"/>
        <w:keepNext w:val="0"/>
        <w:keepLines w:val="0"/>
        <w:widowControl w:val="0"/>
        <w:shd w:val="clear" w:color="auto" w:fill="auto"/>
        <w:bidi w:val="0"/>
        <w:spacing w:before="0" w:after="660" w:line="240" w:lineRule="auto"/>
        <w:ind w:left="0" w:right="0" w:firstLine="0"/>
        <w:jc w:val="both"/>
      </w:pPr>
      <w:r>
        <w:rPr>
          <w:color w:val="000000"/>
          <w:spacing w:val="0"/>
          <w:w w:val="100"/>
          <w:position w:val="0"/>
        </w:rPr>
        <w:t>（2006）</w:t>
      </w:r>
      <w:r>
        <w:rPr>
          <w:color w:val="000000"/>
          <w:spacing w:val="0"/>
          <w:w w:val="100"/>
          <w:position w:val="0"/>
        </w:rPr>
        <w:t>郑法执字第</w:t>
      </w:r>
      <w:r>
        <w:rPr>
          <w:color w:val="000000"/>
          <w:spacing w:val="0"/>
          <w:w w:val="100"/>
          <w:position w:val="0"/>
        </w:rPr>
        <w:t>91-9</w:t>
      </w:r>
      <w:r>
        <w:rPr>
          <w:color w:val="000000"/>
          <w:spacing w:val="0"/>
          <w:w w:val="100"/>
          <w:position w:val="0"/>
        </w:rPr>
        <w:t>、</w:t>
      </w:r>
      <w:r>
        <w:rPr>
          <w:color w:val="000000"/>
          <w:spacing w:val="0"/>
          <w:w w:val="100"/>
          <w:position w:val="0"/>
        </w:rPr>
        <w:t>92-9</w:t>
      </w:r>
      <w:r>
        <w:rPr>
          <w:color w:val="000000"/>
          <w:spacing w:val="0"/>
          <w:w w:val="100"/>
          <w:position w:val="0"/>
        </w:rPr>
        <w:t>号文依法查封了公司华侨城东部工业区</w:t>
      </w:r>
      <w:r>
        <w:rPr>
          <w:color w:val="000000"/>
          <w:spacing w:val="0"/>
          <w:w w:val="100"/>
          <w:position w:val="0"/>
        </w:rPr>
        <w:t>E-4</w:t>
      </w:r>
      <w:r>
        <w:rPr>
          <w:color w:val="000000"/>
          <w:spacing w:val="0"/>
          <w:w w:val="100"/>
          <w:position w:val="0"/>
        </w:rPr>
        <w:t>栋厂房</w:t>
      </w:r>
      <w:r>
        <w:rPr>
          <w:color w:val="000000"/>
          <w:spacing w:val="0"/>
          <w:w w:val="100"/>
          <w:position w:val="0"/>
        </w:rPr>
        <w:t>11</w:t>
      </w:r>
      <w:r>
        <w:rPr>
          <w:color w:val="000000"/>
          <w:spacing w:val="0"/>
          <w:w w:val="100"/>
          <w:position w:val="0"/>
        </w:rPr>
        <w:t>年的租赁权。</w:t>
      </w:r>
    </w:p>
    <w:p>
      <w:pPr>
        <w:pStyle w:val="Style37"/>
        <w:keepNext w:val="0"/>
        <w:keepLines w:val="0"/>
        <w:widowControl w:val="0"/>
        <w:shd w:val="clear" w:color="auto" w:fill="auto"/>
        <w:bidi w:val="0"/>
        <w:spacing w:before="0" w:after="520" w:line="240" w:lineRule="auto"/>
        <w:ind w:left="0" w:right="0"/>
        <w:jc w:val="both"/>
      </w:pPr>
      <w:r>
        <w:rPr>
          <w:b/>
          <w:bCs/>
          <w:color w:val="000000"/>
          <w:spacing w:val="0"/>
          <w:w w:val="100"/>
          <w:position w:val="0"/>
        </w:rPr>
        <w:t>十二、其他重大事项</w:t>
      </w:r>
    </w:p>
    <w:p>
      <w:pPr>
        <w:pStyle w:val="Style37"/>
        <w:keepNext w:val="0"/>
        <w:keepLines w:val="0"/>
        <w:widowControl w:val="0"/>
        <w:pBdr>
          <w:top w:val="single" w:sz="4" w:space="0" w:color="auto"/>
        </w:pBdr>
        <w:shd w:val="clear" w:color="auto" w:fill="auto"/>
        <w:bidi w:val="0"/>
        <w:spacing w:before="0" w:after="0" w:line="492" w:lineRule="exact"/>
        <w:ind w:left="0" w:right="0"/>
        <w:jc w:val="left"/>
      </w:pPr>
      <w:bookmarkStart w:id="375" w:name="bookmark375"/>
      <w:r>
        <w:rPr>
          <w:rFonts w:ascii="Times New Roman" w:eastAsia="Times New Roman" w:hAnsi="Times New Roman" w:cs="Times New Roman"/>
          <w:color w:val="000000"/>
          <w:spacing w:val="0"/>
          <w:w w:val="100"/>
          <w:position w:val="0"/>
        </w:rPr>
        <w:t>1</w:t>
      </w:r>
      <w:bookmarkEnd w:id="375"/>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日，中国证券监督管理委员会行政处罚决定书证监罚字</w:t>
      </w:r>
      <w:r>
        <w:rPr>
          <w:rFonts w:ascii="Times New Roman" w:eastAsia="Times New Roman" w:hAnsi="Times New Roman" w:cs="Times New Roman"/>
          <w:color w:val="000000"/>
          <w:spacing w:val="0"/>
          <w:w w:val="100"/>
          <w:position w:val="0"/>
        </w:rPr>
        <w:t>[2006]12</w:t>
      </w:r>
      <w:r>
        <w:rPr>
          <w:color w:val="000000"/>
          <w:spacing w:val="0"/>
          <w:w w:val="100"/>
          <w:position w:val="0"/>
        </w:rPr>
        <w:t>号文，详情 公司已在《证券时报》上作了相应披露。</w:t>
      </w:r>
    </w:p>
    <w:p>
      <w:pPr>
        <w:pStyle w:val="Style37"/>
        <w:keepNext w:val="0"/>
        <w:keepLines w:val="0"/>
        <w:widowControl w:val="0"/>
        <w:shd w:val="clear" w:color="auto" w:fill="auto"/>
        <w:bidi w:val="0"/>
        <w:spacing w:before="0" w:after="0" w:line="492" w:lineRule="exact"/>
        <w:ind w:left="0" w:right="0"/>
        <w:jc w:val="left"/>
      </w:pPr>
      <w:r>
        <w:rPr>
          <w:color w:val="000000"/>
          <w:spacing w:val="0"/>
          <w:w w:val="100"/>
          <w:position w:val="0"/>
        </w:rPr>
        <w:t>具体内容如下：经查明，深大通存在如下违法行为：(一)深大通对</w:t>
      </w:r>
      <w:r>
        <w:rPr>
          <w:rFonts w:ascii="Times New Roman" w:eastAsia="Times New Roman" w:hAnsi="Times New Roman" w:cs="Times New Roman"/>
          <w:color w:val="000000"/>
          <w:spacing w:val="0"/>
          <w:w w:val="100"/>
          <w:position w:val="0"/>
        </w:rPr>
        <w:t>2003</w:t>
      </w:r>
      <w:r>
        <w:rPr>
          <w:color w:val="000000"/>
          <w:spacing w:val="0"/>
          <w:w w:val="100"/>
          <w:position w:val="0"/>
        </w:rPr>
        <w:t>年度以来发生的部分 重大担保事项未及时履行临时公告义务。</w:t>
      </w:r>
    </w:p>
    <w:p>
      <w:pPr>
        <w:pStyle w:val="Style37"/>
        <w:keepNext w:val="0"/>
        <w:keepLines w:val="0"/>
        <w:widowControl w:val="0"/>
        <w:numPr>
          <w:ilvl w:val="0"/>
          <w:numId w:val="59"/>
        </w:numPr>
        <w:shd w:val="clear" w:color="auto" w:fill="auto"/>
        <w:tabs>
          <w:tab w:pos="784" w:val="left"/>
        </w:tabs>
        <w:bidi w:val="0"/>
        <w:spacing w:before="0" w:after="0" w:line="492" w:lineRule="exact"/>
        <w:ind w:left="0" w:right="0"/>
        <w:jc w:val="left"/>
      </w:pPr>
      <w:bookmarkStart w:id="376" w:name="bookmark376"/>
      <w:bookmarkEnd w:id="376"/>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月深大通与中国银行遵化支行签订担保合同，为遵化新利能源开发有限公司在中 国银行遵化支行的</w:t>
      </w:r>
      <w:r>
        <w:rPr>
          <w:rFonts w:ascii="Times New Roman" w:eastAsia="Times New Roman" w:hAnsi="Times New Roman" w:cs="Times New Roman"/>
          <w:color w:val="000000"/>
          <w:spacing w:val="0"/>
          <w:w w:val="100"/>
          <w:position w:val="0"/>
        </w:rPr>
        <w:t>15000</w:t>
      </w:r>
      <w:r>
        <w:rPr>
          <w:color w:val="000000"/>
          <w:spacing w:val="0"/>
          <w:w w:val="100"/>
          <w:position w:val="0"/>
        </w:rPr>
        <w:t>万元贷款授信提供担保。</w:t>
      </w:r>
    </w:p>
    <w:p>
      <w:pPr>
        <w:pStyle w:val="Style37"/>
        <w:keepNext w:val="0"/>
        <w:keepLines w:val="0"/>
        <w:widowControl w:val="0"/>
        <w:numPr>
          <w:ilvl w:val="0"/>
          <w:numId w:val="59"/>
        </w:numPr>
        <w:shd w:val="clear" w:color="auto" w:fill="auto"/>
        <w:tabs>
          <w:tab w:pos="798" w:val="left"/>
        </w:tabs>
        <w:bidi w:val="0"/>
        <w:spacing w:before="0" w:after="0" w:line="492" w:lineRule="exact"/>
        <w:ind w:left="0" w:right="0"/>
        <w:jc w:val="left"/>
      </w:pPr>
      <w:bookmarkStart w:id="377" w:name="bookmark377"/>
      <w:bookmarkEnd w:id="377"/>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日，深大通与广东发展银行深圳宝安支行签订保证合同，为深圳市银河信 息产业有限公司在广东发展银行深圳宝安支行的</w:t>
      </w:r>
      <w:r>
        <w:rPr>
          <w:rFonts w:ascii="Times New Roman" w:eastAsia="Times New Roman" w:hAnsi="Times New Roman" w:cs="Times New Roman"/>
          <w:color w:val="000000"/>
          <w:spacing w:val="0"/>
          <w:w w:val="100"/>
          <w:position w:val="0"/>
        </w:rPr>
        <w:t>2300</w:t>
      </w:r>
      <w:r>
        <w:rPr>
          <w:color w:val="000000"/>
          <w:spacing w:val="0"/>
          <w:w w:val="100"/>
          <w:position w:val="0"/>
        </w:rPr>
        <w:t>万元银行贷款提供担保。</w:t>
      </w:r>
    </w:p>
    <w:p>
      <w:pPr>
        <w:pStyle w:val="Style37"/>
        <w:keepNext w:val="0"/>
        <w:keepLines w:val="0"/>
        <w:widowControl w:val="0"/>
        <w:numPr>
          <w:ilvl w:val="0"/>
          <w:numId w:val="59"/>
        </w:numPr>
        <w:shd w:val="clear" w:color="auto" w:fill="auto"/>
        <w:tabs>
          <w:tab w:pos="808" w:val="left"/>
        </w:tabs>
        <w:bidi w:val="0"/>
        <w:spacing w:before="0" w:after="0" w:line="492" w:lineRule="exact"/>
        <w:ind w:left="0" w:right="0"/>
        <w:jc w:val="left"/>
      </w:pPr>
      <w:bookmarkStart w:id="378" w:name="bookmark378"/>
      <w:bookmarkEnd w:id="378"/>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日，深大通向广东宏远集团公司出具两份担保承诺函，分别是；东莞市银 河信息资讯有限公司对广东宏远集团及下属关联公司最高不超过</w:t>
      </w:r>
      <w:r>
        <w:rPr>
          <w:rFonts w:ascii="Times New Roman" w:eastAsia="Times New Roman" w:hAnsi="Times New Roman" w:cs="Times New Roman"/>
          <w:color w:val="000000"/>
          <w:spacing w:val="0"/>
          <w:w w:val="100"/>
          <w:position w:val="0"/>
        </w:rPr>
        <w:t>2200</w:t>
      </w:r>
      <w:r>
        <w:rPr>
          <w:color w:val="000000"/>
          <w:spacing w:val="0"/>
          <w:w w:val="100"/>
          <w:position w:val="0"/>
        </w:rPr>
        <w:t xml:space="preserve">万元的债务提供担保;为东莞 市银河信息资讯有限公司替换广东宏远集团及下属关联公司在广东发展银行东莞分行城区支行 </w:t>
      </w:r>
      <w:r>
        <w:rPr>
          <w:rFonts w:ascii="Times New Roman" w:eastAsia="Times New Roman" w:hAnsi="Times New Roman" w:cs="Times New Roman"/>
          <w:color w:val="000000"/>
          <w:spacing w:val="0"/>
          <w:w w:val="100"/>
          <w:position w:val="0"/>
        </w:rPr>
        <w:t>4900</w:t>
      </w:r>
      <w:r>
        <w:rPr>
          <w:color w:val="000000"/>
          <w:spacing w:val="0"/>
          <w:w w:val="100"/>
          <w:position w:val="0"/>
        </w:rPr>
        <w:t>万元贷款这一事项提供担保</w:t>
      </w:r>
    </w:p>
    <w:p>
      <w:pPr>
        <w:pStyle w:val="Style37"/>
        <w:keepNext w:val="0"/>
        <w:keepLines w:val="0"/>
        <w:widowControl w:val="0"/>
        <w:numPr>
          <w:ilvl w:val="0"/>
          <w:numId w:val="59"/>
        </w:numPr>
        <w:shd w:val="clear" w:color="auto" w:fill="auto"/>
        <w:tabs>
          <w:tab w:pos="808" w:val="left"/>
        </w:tabs>
        <w:bidi w:val="0"/>
        <w:spacing w:before="0" w:after="0" w:line="492" w:lineRule="exact"/>
        <w:ind w:left="0" w:right="0"/>
        <w:jc w:val="left"/>
      </w:pPr>
      <w:bookmarkStart w:id="379" w:name="bookmark379"/>
      <w:bookmarkEnd w:id="379"/>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日，深大通向东莞宏远工业区股份有限公司出具三份担保承诺函，分别是: 承诺将广州和融实业发展有限公司在中国建设银行天河支行</w:t>
      </w:r>
      <w:r>
        <w:rPr>
          <w:rFonts w:ascii="Times New Roman" w:eastAsia="Times New Roman" w:hAnsi="Times New Roman" w:cs="Times New Roman"/>
          <w:color w:val="000000"/>
          <w:spacing w:val="0"/>
          <w:w w:val="100"/>
          <w:position w:val="0"/>
        </w:rPr>
        <w:t>2100</w:t>
      </w:r>
      <w:r>
        <w:rPr>
          <w:color w:val="000000"/>
          <w:spacing w:val="0"/>
          <w:w w:val="100"/>
          <w:position w:val="0"/>
        </w:rPr>
        <w:t>万贷款的担保单位替换为深大通; 承诺将东莞市银河信息资讯有限公司在中国建设银行东莞分行</w:t>
      </w:r>
      <w:r>
        <w:rPr>
          <w:rFonts w:ascii="Times New Roman" w:eastAsia="Times New Roman" w:hAnsi="Times New Roman" w:cs="Times New Roman"/>
          <w:color w:val="000000"/>
          <w:spacing w:val="0"/>
          <w:w w:val="100"/>
          <w:position w:val="0"/>
        </w:rPr>
        <w:t>4000</w:t>
      </w:r>
      <w:r>
        <w:rPr>
          <w:color w:val="000000"/>
          <w:spacing w:val="0"/>
          <w:w w:val="100"/>
          <w:position w:val="0"/>
        </w:rPr>
        <w:t>万元贷款的担保单位替换为深 大通;承诺将东莞市银河信息资讯有限公司在中国银行东莞分行</w:t>
      </w:r>
      <w:r>
        <w:rPr>
          <w:rFonts w:ascii="Times New Roman" w:eastAsia="Times New Roman" w:hAnsi="Times New Roman" w:cs="Times New Roman"/>
          <w:color w:val="000000"/>
          <w:spacing w:val="0"/>
          <w:w w:val="100"/>
          <w:position w:val="0"/>
        </w:rPr>
        <w:t>5000</w:t>
      </w:r>
      <w:r>
        <w:rPr>
          <w:color w:val="000000"/>
          <w:spacing w:val="0"/>
          <w:w w:val="100"/>
          <w:position w:val="0"/>
        </w:rPr>
        <w:t>万元贷款担保单位替换为深大 通。</w:t>
      </w:r>
    </w:p>
    <w:p>
      <w:pPr>
        <w:pStyle w:val="Style37"/>
        <w:keepNext w:val="0"/>
        <w:keepLines w:val="0"/>
        <w:widowControl w:val="0"/>
        <w:numPr>
          <w:ilvl w:val="0"/>
          <w:numId w:val="59"/>
        </w:numPr>
        <w:shd w:val="clear" w:color="auto" w:fill="auto"/>
        <w:tabs>
          <w:tab w:pos="812" w:val="left"/>
        </w:tabs>
        <w:bidi w:val="0"/>
        <w:spacing w:before="0" w:after="0" w:line="492" w:lineRule="exact"/>
        <w:ind w:left="0" w:right="0"/>
        <w:jc w:val="left"/>
      </w:pPr>
      <w:bookmarkStart w:id="380" w:name="bookmark380"/>
      <w:bookmarkEnd w:id="380"/>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日，深大通向广州保税区宏远物流有限公司出具履约担保承诺书，为深圳 市意汇通投资发展有限公司支付</w:t>
      </w:r>
      <w:r>
        <w:rPr>
          <w:rFonts w:ascii="Times New Roman" w:eastAsia="Times New Roman" w:hAnsi="Times New Roman" w:cs="Times New Roman"/>
          <w:color w:val="000000"/>
          <w:spacing w:val="0"/>
          <w:w w:val="100"/>
          <w:position w:val="0"/>
        </w:rPr>
        <w:t>2464.2</w:t>
      </w:r>
      <w:r>
        <w:rPr>
          <w:color w:val="000000"/>
          <w:spacing w:val="0"/>
          <w:w w:val="100"/>
          <w:position w:val="0"/>
        </w:rPr>
        <w:t>万元股权转让款提供担保。</w:t>
      </w:r>
    </w:p>
    <w:p>
      <w:pPr>
        <w:pStyle w:val="Style37"/>
        <w:keepNext w:val="0"/>
        <w:keepLines w:val="0"/>
        <w:widowControl w:val="0"/>
        <w:numPr>
          <w:ilvl w:val="0"/>
          <w:numId w:val="59"/>
        </w:numPr>
        <w:shd w:val="clear" w:color="auto" w:fill="auto"/>
        <w:tabs>
          <w:tab w:pos="812" w:val="left"/>
        </w:tabs>
        <w:bidi w:val="0"/>
        <w:spacing w:before="0" w:after="0" w:line="492" w:lineRule="exact"/>
        <w:ind w:left="0" w:right="0"/>
        <w:jc w:val="left"/>
      </w:pPr>
      <w:bookmarkStart w:id="381" w:name="bookmark381"/>
      <w:bookmarkEnd w:id="381"/>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日，深大通向深圳市高原科技投资有限公司出具履约担保承诺函，为深圳 市意汇通投资发展有限公司支付</w:t>
      </w:r>
      <w:r>
        <w:rPr>
          <w:rFonts w:ascii="Times New Roman" w:eastAsia="Times New Roman" w:hAnsi="Times New Roman" w:cs="Times New Roman"/>
          <w:color w:val="000000"/>
          <w:spacing w:val="0"/>
          <w:w w:val="100"/>
          <w:position w:val="0"/>
        </w:rPr>
        <w:t>4935.8</w:t>
      </w:r>
      <w:r>
        <w:rPr>
          <w:color w:val="000000"/>
          <w:spacing w:val="0"/>
          <w:w w:val="100"/>
          <w:position w:val="0"/>
        </w:rPr>
        <w:t>万元的股权转让款提供担保。</w:t>
      </w:r>
    </w:p>
    <w:p>
      <w:pPr>
        <w:pStyle w:val="Style37"/>
        <w:keepNext w:val="0"/>
        <w:keepLines w:val="0"/>
        <w:widowControl w:val="0"/>
        <w:numPr>
          <w:ilvl w:val="0"/>
          <w:numId w:val="59"/>
        </w:numPr>
        <w:shd w:val="clear" w:color="auto" w:fill="auto"/>
        <w:tabs>
          <w:tab w:pos="793" w:val="left"/>
        </w:tabs>
        <w:bidi w:val="0"/>
        <w:spacing w:before="0" w:after="0" w:line="492" w:lineRule="exact"/>
        <w:ind w:left="0" w:right="0"/>
        <w:jc w:val="left"/>
      </w:pPr>
      <w:bookmarkStart w:id="382" w:name="bookmark382"/>
      <w:bookmarkEnd w:id="382"/>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日，深大通与深圳发展银行济南分行签订保证合同，为遵化新利能源开发有 限公司在深圳发展银行济南分行的</w:t>
      </w:r>
      <w:r>
        <w:rPr>
          <w:rFonts w:ascii="Times New Roman" w:eastAsia="Times New Roman" w:hAnsi="Times New Roman" w:cs="Times New Roman"/>
          <w:color w:val="000000"/>
          <w:spacing w:val="0"/>
          <w:w w:val="100"/>
          <w:position w:val="0"/>
        </w:rPr>
        <w:t>3000</w:t>
      </w:r>
      <w:r>
        <w:rPr>
          <w:color w:val="000000"/>
          <w:spacing w:val="0"/>
          <w:w w:val="100"/>
          <w:position w:val="0"/>
        </w:rPr>
        <w:t>万银行贷款提供担保。</w:t>
      </w:r>
    </w:p>
    <w:p>
      <w:pPr>
        <w:pStyle w:val="Style37"/>
        <w:keepNext w:val="0"/>
        <w:keepLines w:val="0"/>
        <w:widowControl w:val="0"/>
        <w:shd w:val="clear" w:color="auto" w:fill="auto"/>
        <w:bidi w:val="0"/>
        <w:spacing w:before="0" w:after="720" w:line="492" w:lineRule="exact"/>
        <w:ind w:left="0" w:right="0"/>
        <w:jc w:val="left"/>
      </w:pPr>
      <w:r>
        <w:rPr>
          <w:color w:val="000000"/>
          <w:spacing w:val="0"/>
          <w:w w:val="100"/>
          <w:position w:val="0"/>
        </w:rPr>
        <w:t>以上</w:t>
      </w:r>
      <w:r>
        <w:rPr>
          <w:rFonts w:ascii="Times New Roman" w:eastAsia="Times New Roman" w:hAnsi="Times New Roman" w:cs="Times New Roman"/>
          <w:color w:val="000000"/>
          <w:spacing w:val="0"/>
          <w:w w:val="100"/>
          <w:position w:val="0"/>
        </w:rPr>
        <w:t>7</w:t>
      </w:r>
      <w:r>
        <w:rPr>
          <w:color w:val="000000"/>
          <w:spacing w:val="0"/>
          <w:w w:val="100"/>
          <w:position w:val="0"/>
        </w:rPr>
        <w:t>项担保事项金额合计</w:t>
      </w:r>
      <w:r>
        <w:rPr>
          <w:rFonts w:ascii="Times New Roman" w:eastAsia="Times New Roman" w:hAnsi="Times New Roman" w:cs="Times New Roman"/>
          <w:color w:val="000000"/>
          <w:spacing w:val="0"/>
          <w:w w:val="100"/>
          <w:position w:val="0"/>
        </w:rPr>
        <w:t>4.59</w:t>
      </w:r>
      <w:r>
        <w:rPr>
          <w:color w:val="000000"/>
          <w:spacing w:val="0"/>
          <w:w w:val="100"/>
          <w:position w:val="0"/>
        </w:rPr>
        <w:t>亿元,并且每项金额均超过深大通同期净资产的</w:t>
      </w:r>
      <w:r>
        <w:rPr>
          <w:rFonts w:ascii="Times New Roman" w:eastAsia="Times New Roman" w:hAnsi="Times New Roman" w:cs="Times New Roman"/>
          <w:color w:val="000000"/>
          <w:spacing w:val="0"/>
          <w:w w:val="100"/>
          <w:position w:val="0"/>
        </w:rPr>
        <w:t>1.3</w:t>
      </w:r>
      <w:r>
        <w:rPr>
          <w:color w:val="000000"/>
          <w:spacing w:val="0"/>
          <w:w w:val="100"/>
          <w:position w:val="0"/>
        </w:rPr>
        <w:t>亿的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7"/>
        <w:keepNext w:val="0"/>
        <w:keepLines w:val="0"/>
        <w:widowControl w:val="0"/>
        <w:shd w:val="clear" w:color="auto" w:fill="auto"/>
        <w:bidi w:val="0"/>
        <w:spacing w:before="0" w:after="220" w:line="240" w:lineRule="auto"/>
        <w:ind w:left="0" w:right="0"/>
        <w:jc w:val="both"/>
      </w:pPr>
      <w:bookmarkStart w:id="383" w:name="bookmark383"/>
      <w:r>
        <w:rPr>
          <w:rFonts w:ascii="Times New Roman" w:eastAsia="Times New Roman" w:hAnsi="Times New Roman" w:cs="Times New Roman"/>
          <w:color w:val="000000"/>
          <w:spacing w:val="0"/>
          <w:w w:val="100"/>
          <w:position w:val="0"/>
        </w:rPr>
        <w:t>2</w:t>
      </w:r>
      <w:bookmarkEnd w:id="383"/>
      <w:r>
        <w:rPr>
          <w:color w:val="000000"/>
          <w:spacing w:val="0"/>
          <w:w w:val="100"/>
          <w:position w:val="0"/>
        </w:rPr>
        <w:t>、中国农业银行深圳罗湖支行就本公司在该行</w:t>
      </w:r>
      <w:r>
        <w:rPr>
          <w:rFonts w:ascii="Times New Roman" w:eastAsia="Times New Roman" w:hAnsi="Times New Roman" w:cs="Times New Roman"/>
          <w:color w:val="000000"/>
          <w:spacing w:val="0"/>
          <w:w w:val="100"/>
          <w:position w:val="0"/>
        </w:rPr>
        <w:t>5000</w:t>
      </w:r>
      <w:r>
        <w:rPr>
          <w:color w:val="000000"/>
          <w:spacing w:val="0"/>
          <w:w w:val="100"/>
          <w:position w:val="0"/>
        </w:rPr>
        <w:t>万元贷款向深圳中级人民法院提起诉讼，</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详情已在《证券时报》上作了相应披露。该项借款分别于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日到期</w:t>
      </w:r>
      <w:r>
        <w:rPr>
          <w:rFonts w:ascii="Times New Roman" w:eastAsia="Times New Roman" w:hAnsi="Times New Roman" w:cs="Times New Roman"/>
          <w:color w:val="000000"/>
          <w:spacing w:val="0"/>
          <w:w w:val="100"/>
          <w:position w:val="0"/>
        </w:rPr>
        <w:t>2000</w:t>
      </w:r>
      <w:r>
        <w:rPr>
          <w:color w:val="000000"/>
          <w:spacing w:val="0"/>
          <w:w w:val="100"/>
          <w:position w:val="0"/>
        </w:rPr>
        <w:t>万元，于</w:t>
      </w:r>
      <w:r>
        <w:rPr>
          <w:rFonts w:ascii="Times New Roman" w:eastAsia="Times New Roman" w:hAnsi="Times New Roman" w:cs="Times New Roman"/>
          <w:color w:val="000000"/>
          <w:spacing w:val="0"/>
          <w:w w:val="100"/>
          <w:position w:val="0"/>
        </w:rPr>
        <w:t xml:space="preserve">2005 </w:t>
      </w:r>
      <w:r>
        <w:rPr>
          <w:rStyle w:val="CharStyle64"/>
          <w:rFonts w:ascii="SimSun" w:eastAsia="SimSun" w:hAnsi="SimSun" w:cs="SimSun"/>
        </w:rPr>
        <w:t>年</w:t>
      </w:r>
      <w:r>
        <w:rPr>
          <w:rStyle w:val="CharStyle64"/>
        </w:rPr>
        <w:t>2</w:t>
      </w:r>
      <w:r>
        <w:rPr>
          <w:rStyle w:val="CharStyle64"/>
          <w:rFonts w:ascii="SimSun" w:eastAsia="SimSun" w:hAnsi="SimSun" w:cs="SimSun"/>
        </w:rPr>
        <w:t>月</w:t>
      </w:r>
      <w:r>
        <w:rPr>
          <w:rStyle w:val="CharStyle64"/>
        </w:rPr>
        <w:t>6</w:t>
      </w:r>
      <w:r>
        <w:rPr>
          <w:rStyle w:val="CharStyle64"/>
          <w:rFonts w:ascii="SimSun" w:eastAsia="SimSun" w:hAnsi="SimSun" w:cs="SimSun"/>
        </w:rPr>
        <w:t>日到期</w:t>
      </w:r>
      <w:r>
        <w:rPr>
          <w:rStyle w:val="CharStyle64"/>
        </w:rPr>
        <w:t>3000</w:t>
      </w:r>
      <w:r>
        <w:rPr>
          <w:rStyle w:val="CharStyle64"/>
          <w:rFonts w:ascii="SimSun" w:eastAsia="SimSun" w:hAnsi="SimSun" w:cs="SimSun"/>
        </w:rPr>
        <w:t>万元。公司于</w:t>
      </w:r>
      <w:r>
        <w:rPr>
          <w:rStyle w:val="CharStyle64"/>
        </w:rPr>
        <w:t>2006</w:t>
      </w:r>
      <w:r>
        <w:rPr>
          <w:rStyle w:val="CharStyle64"/>
          <w:rFonts w:ascii="SimSun" w:eastAsia="SimSun" w:hAnsi="SimSun" w:cs="SimSun"/>
        </w:rPr>
        <w:t>年</w:t>
      </w:r>
      <w:r>
        <w:rPr>
          <w:rStyle w:val="CharStyle64"/>
        </w:rPr>
        <w:t>2</w:t>
      </w:r>
      <w:r>
        <w:rPr>
          <w:rStyle w:val="CharStyle64"/>
          <w:rFonts w:ascii="SimSun" w:eastAsia="SimSun" w:hAnsi="SimSun" w:cs="SimSun"/>
        </w:rPr>
        <w:t>月归还</w:t>
      </w:r>
      <w:r>
        <w:rPr>
          <w:rStyle w:val="CharStyle64"/>
        </w:rPr>
        <w:t>12</w:t>
      </w:r>
      <w:r>
        <w:rPr>
          <w:rStyle w:val="CharStyle64"/>
          <w:rFonts w:ascii="SimSun" w:eastAsia="SimSun" w:hAnsi="SimSun" w:cs="SimSun"/>
        </w:rPr>
        <w:t>万元，</w:t>
      </w:r>
      <w:r>
        <w:rPr>
          <w:rStyle w:val="CharStyle64"/>
        </w:rPr>
        <w:t>2006</w:t>
      </w:r>
      <w:r>
        <w:rPr>
          <w:rStyle w:val="CharStyle64"/>
          <w:rFonts w:ascii="SimSun" w:eastAsia="SimSun" w:hAnsi="SimSun" w:cs="SimSun"/>
        </w:rPr>
        <w:t>年</w:t>
      </w:r>
      <w:r>
        <w:rPr>
          <w:rStyle w:val="CharStyle64"/>
        </w:rPr>
        <w:t>12</w:t>
      </w:r>
      <w:r>
        <w:rPr>
          <w:rStyle w:val="CharStyle64"/>
          <w:rFonts w:ascii="SimSun" w:eastAsia="SimSun" w:hAnsi="SimSun" w:cs="SimSun"/>
        </w:rPr>
        <w:t>月归还</w:t>
      </w:r>
      <w:r>
        <w:rPr>
          <w:rStyle w:val="CharStyle64"/>
        </w:rPr>
        <w:t>3,509,157.72</w:t>
      </w:r>
      <w:r>
        <w:rPr>
          <w:rStyle w:val="CharStyle64"/>
          <w:rFonts w:ascii="SimSun" w:eastAsia="SimSun" w:hAnsi="SimSun" w:cs="SimSun"/>
        </w:rPr>
        <w:t>元， 截止</w:t>
      </w:r>
      <w:r>
        <w:rPr>
          <w:rStyle w:val="CharStyle64"/>
        </w:rPr>
        <w:t>2006</w:t>
      </w:r>
      <w:r>
        <w:rPr>
          <w:rStyle w:val="CharStyle64"/>
          <w:rFonts w:ascii="SimSun" w:eastAsia="SimSun" w:hAnsi="SimSun" w:cs="SimSun"/>
        </w:rPr>
        <w:t>年</w:t>
      </w:r>
      <w:r>
        <w:rPr>
          <w:rStyle w:val="CharStyle64"/>
        </w:rPr>
        <w:t>12</w:t>
      </w:r>
      <w:r>
        <w:rPr>
          <w:rStyle w:val="CharStyle64"/>
          <w:rFonts w:ascii="SimSun" w:eastAsia="SimSun" w:hAnsi="SimSun" w:cs="SimSun"/>
        </w:rPr>
        <w:t>月</w:t>
      </w:r>
      <w:r>
        <w:rPr>
          <w:rStyle w:val="CharStyle64"/>
        </w:rPr>
        <w:t>31</w:t>
      </w:r>
      <w:r>
        <w:rPr>
          <w:rStyle w:val="CharStyle64"/>
          <w:rFonts w:ascii="SimSun" w:eastAsia="SimSun" w:hAnsi="SimSun" w:cs="SimSun"/>
        </w:rPr>
        <w:t>日，尚欠</w:t>
      </w:r>
      <w:r>
        <w:rPr>
          <w:rStyle w:val="CharStyle64"/>
        </w:rPr>
        <w:t>46,370,842.28</w:t>
      </w:r>
      <w:r>
        <w:rPr>
          <w:rStyle w:val="CharStyle64"/>
          <w:rFonts w:ascii="SimSun" w:eastAsia="SimSun" w:hAnsi="SimSun" w:cs="SimSun"/>
        </w:rPr>
        <w:t>元。</w:t>
      </w:r>
    </w:p>
    <w:p>
      <w:pPr>
        <w:pStyle w:val="Style37"/>
        <w:keepNext w:val="0"/>
        <w:keepLines w:val="0"/>
        <w:widowControl w:val="0"/>
        <w:shd w:val="clear" w:color="auto" w:fill="auto"/>
        <w:bidi w:val="0"/>
        <w:spacing w:before="0" w:after="0" w:line="491" w:lineRule="exact"/>
        <w:ind w:left="0" w:right="0"/>
        <w:jc w:val="both"/>
      </w:pPr>
      <w:r>
        <w:rPr>
          <w:color w:val="000000"/>
          <w:spacing w:val="0"/>
          <w:w w:val="100"/>
          <w:position w:val="0"/>
        </w:rPr>
        <w:t>深圳罗湖支行在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日申请要求深圳市中级人民法院强制执行，法院受理，出具民 事裁定书（</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354</w:t>
      </w:r>
      <w:r>
        <w:rPr>
          <w:color w:val="000000"/>
          <w:spacing w:val="0"/>
          <w:w w:val="100"/>
          <w:position w:val="0"/>
        </w:rPr>
        <w:t>、</w:t>
      </w:r>
      <w:r>
        <w:rPr>
          <w:rFonts w:ascii="Times New Roman" w:eastAsia="Times New Roman" w:hAnsi="Times New Roman" w:cs="Times New Roman"/>
          <w:color w:val="000000"/>
          <w:spacing w:val="0"/>
          <w:w w:val="100"/>
          <w:position w:val="0"/>
        </w:rPr>
        <w:t>355</w:t>
      </w:r>
      <w:r>
        <w:rPr>
          <w:color w:val="000000"/>
          <w:spacing w:val="0"/>
          <w:w w:val="100"/>
          <w:position w:val="0"/>
        </w:rPr>
        <w:t>号民事裁定书和执行令，命令深大通，连同担保单位遵化 新利能源开发有限公司的履行</w:t>
      </w:r>
      <w:r>
        <w:rPr>
          <w:rFonts w:ascii="Times New Roman" w:eastAsia="Times New Roman" w:hAnsi="Times New Roman" w:cs="Times New Roman"/>
          <w:color w:val="000000"/>
          <w:spacing w:val="0"/>
          <w:w w:val="100"/>
          <w:position w:val="0"/>
        </w:rPr>
        <w:t>5000</w:t>
      </w:r>
      <w:r>
        <w:rPr>
          <w:color w:val="000000"/>
          <w:spacing w:val="0"/>
          <w:w w:val="100"/>
          <w:position w:val="0"/>
        </w:rPr>
        <w:t>万贷款偿还义务，执行标的为</w:t>
      </w:r>
      <w:r>
        <w:rPr>
          <w:rFonts w:ascii="Times New Roman" w:eastAsia="Times New Roman" w:hAnsi="Times New Roman" w:cs="Times New Roman"/>
          <w:color w:val="000000"/>
          <w:spacing w:val="0"/>
          <w:w w:val="100"/>
          <w:position w:val="0"/>
        </w:rPr>
        <w:t>4988</w:t>
      </w:r>
      <w:r>
        <w:rPr>
          <w:color w:val="000000"/>
          <w:spacing w:val="0"/>
          <w:w w:val="100"/>
          <w:position w:val="0"/>
        </w:rPr>
        <w:t>万元及诉讼费为限。</w:t>
      </w:r>
    </w:p>
    <w:p>
      <w:pPr>
        <w:pStyle w:val="Style37"/>
        <w:keepNext w:val="0"/>
        <w:keepLines w:val="0"/>
        <w:widowControl w:val="0"/>
        <w:shd w:val="clear" w:color="auto" w:fill="auto"/>
        <w:bidi w:val="0"/>
        <w:spacing w:before="0" w:after="0" w:line="491" w:lineRule="exact"/>
        <w:ind w:left="0" w:right="0"/>
        <w:jc w:val="both"/>
      </w:pPr>
      <w:bookmarkStart w:id="384" w:name="bookmark384"/>
      <w:r>
        <w:rPr>
          <w:rFonts w:ascii="Times New Roman" w:eastAsia="Times New Roman" w:hAnsi="Times New Roman" w:cs="Times New Roman"/>
          <w:color w:val="000000"/>
          <w:spacing w:val="0"/>
          <w:w w:val="100"/>
          <w:position w:val="0"/>
        </w:rPr>
        <w:t>3</w:t>
      </w:r>
      <w:bookmarkEnd w:id="384"/>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日福田区人民法院（</w:t>
      </w:r>
      <w:r>
        <w:rPr>
          <w:rFonts w:ascii="Times New Roman" w:eastAsia="Times New Roman" w:hAnsi="Times New Roman" w:cs="Times New Roman"/>
          <w:color w:val="000000"/>
          <w:spacing w:val="0"/>
          <w:w w:val="100"/>
          <w:position w:val="0"/>
        </w:rPr>
        <w:t>2006</w:t>
      </w:r>
      <w:r>
        <w:rPr>
          <w:color w:val="000000"/>
          <w:spacing w:val="0"/>
          <w:w w:val="100"/>
          <w:position w:val="0"/>
        </w:rPr>
        <w:t>）深福法民二初字第</w:t>
      </w:r>
      <w:r>
        <w:rPr>
          <w:rFonts w:ascii="Times New Roman" w:eastAsia="Times New Roman" w:hAnsi="Times New Roman" w:cs="Times New Roman"/>
          <w:color w:val="000000"/>
          <w:spacing w:val="0"/>
          <w:w w:val="100"/>
          <w:position w:val="0"/>
        </w:rPr>
        <w:t>3020</w:t>
      </w:r>
      <w:r>
        <w:rPr>
          <w:color w:val="000000"/>
          <w:spacing w:val="0"/>
          <w:w w:val="100"/>
          <w:position w:val="0"/>
        </w:rPr>
        <w:t>号民事判决书，判定深 大通应对深圳益生堂生物企业有限公司</w:t>
      </w:r>
      <w:r>
        <w:rPr>
          <w:color w:val="000000"/>
          <w:spacing w:val="0"/>
          <w:w w:val="100"/>
          <w:position w:val="0"/>
        </w:rPr>
        <w:t>（</w:t>
      </w:r>
      <w:r>
        <w:rPr>
          <w:color w:val="000000"/>
          <w:spacing w:val="0"/>
          <w:w w:val="100"/>
          <w:position w:val="0"/>
        </w:rPr>
        <w:t>以下简称益生堂</w:t>
      </w:r>
      <w:r>
        <w:rPr>
          <w:rFonts w:ascii="Times New Roman" w:eastAsia="Times New Roman" w:hAnsi="Times New Roman" w:cs="Times New Roman"/>
          <w:color w:val="000000"/>
          <w:spacing w:val="0"/>
          <w:w w:val="100"/>
          <w:position w:val="0"/>
        </w:rPr>
        <w:t>）</w:t>
      </w:r>
      <w:r>
        <w:rPr>
          <w:color w:val="000000"/>
          <w:spacing w:val="0"/>
          <w:w w:val="100"/>
          <w:position w:val="0"/>
        </w:rPr>
        <w:t>的债务承担连带清偿责任。</w:t>
      </w:r>
    </w:p>
    <w:p>
      <w:pPr>
        <w:pStyle w:val="Style37"/>
        <w:keepNext w:val="0"/>
        <w:keepLines w:val="0"/>
        <w:widowControl w:val="0"/>
        <w:shd w:val="clear" w:color="auto" w:fill="auto"/>
        <w:bidi w:val="0"/>
        <w:spacing w:before="0" w:after="1080" w:line="491" w:lineRule="exact"/>
        <w:ind w:left="0" w:right="0" w:firstLine="64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日，益生堂与中国民生银行深圳分行签订一份《借款合同》，约定由民生银行 贷款</w:t>
      </w:r>
      <w:r>
        <w:rPr>
          <w:rFonts w:ascii="Times New Roman" w:eastAsia="Times New Roman" w:hAnsi="Times New Roman" w:cs="Times New Roman"/>
          <w:color w:val="000000"/>
          <w:spacing w:val="0"/>
          <w:w w:val="100"/>
          <w:position w:val="0"/>
        </w:rPr>
        <w:t>800</w:t>
      </w:r>
      <w:r>
        <w:rPr>
          <w:color w:val="000000"/>
          <w:spacing w:val="0"/>
          <w:w w:val="100"/>
          <w:position w:val="0"/>
        </w:rPr>
        <w:t>万给益生堂。中联实业股份有限公司（以下简称中联实业），遵化新利能源开发有限公司， 上海联大房地产有限公司与民生银行签订一份《保证合同》，共同为益生堂上述贷款提供连带责任保 证担保。</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日，中联实业与益生堂、深大通三方签订了一份《反担保合同》，约定由 深大通为益生堂上述贷款向中联实业提供反担保。上述借款期限届满后，益生堂未能依约偿还贷款。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日，民生银行提起诉讼。</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日，深圳市福田区人民法院作出（</w:t>
      </w:r>
      <w:r>
        <w:rPr>
          <w:rFonts w:ascii="Times New Roman" w:eastAsia="Times New Roman" w:hAnsi="Times New Roman" w:cs="Times New Roman"/>
          <w:color w:val="000000"/>
          <w:spacing w:val="0"/>
          <w:w w:val="100"/>
          <w:position w:val="0"/>
        </w:rPr>
        <w:t>2005</w:t>
      </w:r>
      <w:r>
        <w:rPr>
          <w:color w:val="000000"/>
          <w:spacing w:val="0"/>
          <w:w w:val="100"/>
          <w:position w:val="0"/>
        </w:rPr>
        <w:t>）深 福法民二初字第</w:t>
      </w:r>
      <w:r>
        <w:rPr>
          <w:rFonts w:ascii="Times New Roman" w:eastAsia="Times New Roman" w:hAnsi="Times New Roman" w:cs="Times New Roman"/>
          <w:color w:val="000000"/>
          <w:spacing w:val="0"/>
          <w:w w:val="100"/>
          <w:position w:val="0"/>
        </w:rPr>
        <w:t>1235</w:t>
      </w:r>
      <w:r>
        <w:rPr>
          <w:color w:val="000000"/>
          <w:spacing w:val="0"/>
          <w:w w:val="100"/>
          <w:position w:val="0"/>
        </w:rPr>
        <w:t>号。判令中联实业对上述债务承担连带清偿责任。中联不服，提起诉讼。</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日，深圳市中级人民法院作出了（</w:t>
      </w:r>
      <w:r>
        <w:rPr>
          <w:rFonts w:ascii="Times New Roman" w:eastAsia="Times New Roman" w:hAnsi="Times New Roman" w:cs="Times New Roman"/>
          <w:color w:val="000000"/>
          <w:spacing w:val="0"/>
          <w:w w:val="100"/>
          <w:position w:val="0"/>
        </w:rPr>
        <w:t>2006</w:t>
      </w:r>
      <w:r>
        <w:rPr>
          <w:color w:val="000000"/>
          <w:spacing w:val="0"/>
          <w:w w:val="100"/>
          <w:position w:val="0"/>
        </w:rPr>
        <w:t>）深中法民二终字第</w:t>
      </w:r>
      <w:r>
        <w:rPr>
          <w:rFonts w:ascii="Times New Roman" w:eastAsia="Times New Roman" w:hAnsi="Times New Roman" w:cs="Times New Roman"/>
          <w:color w:val="000000"/>
          <w:spacing w:val="0"/>
          <w:w w:val="100"/>
          <w:position w:val="0"/>
        </w:rPr>
        <w:t>849</w:t>
      </w:r>
      <w:r>
        <w:rPr>
          <w:color w:val="000000"/>
          <w:spacing w:val="0"/>
          <w:w w:val="100"/>
          <w:position w:val="0"/>
        </w:rPr>
        <w:t>号民事判决书，驳回上诉。 维持一审判决。判令深大通对被告益生堂的上述债务承担连带清偿责任。但深大通未能依约履行其 合同义务。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日，中联实业自愿履行上述生效判决，代益生堂向民生银行偿还欠款</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万，中联起诉益生堂和深大通进行追索。</w:t>
      </w:r>
    </w:p>
    <w:p>
      <w:pPr>
        <w:pStyle w:val="Style60"/>
        <w:keepNext/>
        <w:keepLines/>
        <w:widowControl w:val="0"/>
        <w:shd w:val="clear" w:color="auto" w:fill="auto"/>
        <w:bidi w:val="0"/>
        <w:spacing w:before="0" w:after="480" w:line="499" w:lineRule="exact"/>
        <w:ind w:left="0" w:right="0"/>
        <w:jc w:val="both"/>
      </w:pPr>
      <w:bookmarkStart w:id="385" w:name="bookmark385"/>
      <w:bookmarkStart w:id="386" w:name="bookmark386"/>
      <w:bookmarkStart w:id="387" w:name="bookmark387"/>
      <w:r>
        <w:rPr>
          <w:color w:val="000000"/>
          <w:spacing w:val="0"/>
          <w:w w:val="100"/>
          <w:position w:val="0"/>
        </w:rPr>
        <w:t>十三、持续经营</w:t>
      </w:r>
      <w:bookmarkEnd w:id="385"/>
      <w:bookmarkEnd w:id="386"/>
      <w:bookmarkEnd w:id="387"/>
    </w:p>
    <w:p>
      <w:pPr>
        <w:pStyle w:val="Style37"/>
        <w:keepNext w:val="0"/>
        <w:keepLines w:val="0"/>
        <w:widowControl w:val="0"/>
        <w:shd w:val="clear" w:color="auto" w:fill="auto"/>
        <w:bidi w:val="0"/>
        <w:spacing w:before="0" w:after="0" w:line="499"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、公司财务现状：</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公司在农业银行深圳罗湖支行贷款</w:t>
      </w:r>
      <w:r>
        <w:rPr>
          <w:rFonts w:ascii="Times New Roman" w:eastAsia="Times New Roman" w:hAnsi="Times New Roman" w:cs="Times New Roman"/>
          <w:color w:val="000000"/>
          <w:spacing w:val="0"/>
          <w:w w:val="100"/>
          <w:position w:val="0"/>
        </w:rPr>
        <w:t>46,370,842.28</w:t>
      </w:r>
      <w:r>
        <w:rPr>
          <w:color w:val="000000"/>
          <w:spacing w:val="0"/>
          <w:w w:val="100"/>
          <w:position w:val="0"/>
        </w:rPr>
        <w:t>元，目前银行已提起诉讼，并申请法院强制执 行。</w:t>
      </w:r>
    </w:p>
    <w:p>
      <w:pPr>
        <w:pStyle w:val="Style63"/>
        <w:keepNext w:val="0"/>
        <w:keepLines w:val="0"/>
        <w:widowControl w:val="0"/>
        <w:shd w:val="clear" w:color="auto" w:fill="auto"/>
        <w:bidi w:val="0"/>
        <w:spacing w:before="0" w:after="480" w:line="494" w:lineRule="exact"/>
        <w:ind w:left="0" w:right="0" w:firstLine="440"/>
        <w:jc w:val="both"/>
      </w:pPr>
      <w:r>
        <w:rPr>
          <w:rFonts w:ascii="SimSun" w:eastAsia="SimSun" w:hAnsi="SimSun" w:cs="SimSun"/>
          <w:color w:val="000000"/>
          <w:spacing w:val="0"/>
          <w:w w:val="100"/>
          <w:position w:val="0"/>
        </w:rPr>
        <w:t>公司累计经营性亏损巨大，</w:t>
      </w:r>
      <w:r>
        <w:rPr>
          <w:color w:val="000000"/>
          <w:spacing w:val="0"/>
          <w:w w:val="100"/>
          <w:position w:val="0"/>
        </w:rPr>
        <w:t>2006</w:t>
      </w:r>
      <w:r>
        <w:rPr>
          <w:rFonts w:ascii="SimSun" w:eastAsia="SimSun" w:hAnsi="SimSun" w:cs="SimSun"/>
          <w:color w:val="000000"/>
          <w:spacing w:val="0"/>
          <w:w w:val="100"/>
          <w:position w:val="0"/>
        </w:rPr>
        <w:t>年度亏损</w:t>
      </w:r>
      <w:r>
        <w:rPr>
          <w:color w:val="000000"/>
          <w:spacing w:val="0"/>
          <w:w w:val="100"/>
          <w:position w:val="0"/>
        </w:rPr>
        <w:t>-164,704,199.11</w:t>
      </w:r>
      <w:r>
        <w:rPr>
          <w:rFonts w:ascii="SimSun" w:eastAsia="SimSun" w:hAnsi="SimSun" w:cs="SimSun"/>
          <w:color w:val="000000"/>
          <w:spacing w:val="0"/>
          <w:w w:val="100"/>
          <w:position w:val="0"/>
        </w:rPr>
        <w:t>元，</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日净资产为 </w:t>
      </w:r>
      <w:r>
        <w:rPr>
          <w:color w:val="000000"/>
          <w:spacing w:val="0"/>
          <w:w w:val="100"/>
          <w:position w:val="0"/>
        </w:rPr>
        <w:t>-91,486,051.78</w:t>
      </w:r>
      <w:r>
        <w:rPr>
          <w:rFonts w:ascii="SimSun" w:eastAsia="SimSun" w:hAnsi="SimSun" w:cs="SimSun"/>
          <w:color w:val="000000"/>
          <w:spacing w:val="0"/>
          <w:w w:val="100"/>
          <w:position w:val="0"/>
        </w:rPr>
        <w:t>元，财务状况严重恶化。</w:t>
      </w:r>
    </w:p>
    <w:p>
      <w:pPr>
        <w:pStyle w:val="Style37"/>
        <w:keepNext w:val="0"/>
        <w:keepLines w:val="0"/>
        <w:widowControl w:val="0"/>
        <w:shd w:val="clear" w:color="auto" w:fill="auto"/>
        <w:bidi w:val="0"/>
        <w:spacing w:before="0" w:after="0" w:line="492" w:lineRule="exact"/>
        <w:ind w:left="0" w:right="0"/>
        <w:jc w:val="both"/>
      </w:pPr>
      <w:r>
        <w:rPr>
          <w:color w:val="000000"/>
          <w:spacing w:val="0"/>
          <w:w w:val="100"/>
          <w:position w:val="0"/>
        </w:rPr>
        <w:t>公司已经公告为河北遵化新能源开发有限公司在中国银行的贷款</w:t>
      </w:r>
      <w:r>
        <w:rPr>
          <w:rFonts w:ascii="Times New Roman" w:eastAsia="Times New Roman" w:hAnsi="Times New Roman" w:cs="Times New Roman"/>
          <w:color w:val="000000"/>
          <w:spacing w:val="0"/>
          <w:w w:val="100"/>
          <w:position w:val="0"/>
        </w:rPr>
        <w:t>15000</w:t>
      </w:r>
      <w:r>
        <w:rPr>
          <w:color w:val="000000"/>
          <w:spacing w:val="0"/>
          <w:w w:val="100"/>
          <w:position w:val="0"/>
        </w:rPr>
        <w:t>万元所提供的担保，被 担保公司实际取得</w:t>
      </w:r>
      <w:r>
        <w:rPr>
          <w:rFonts w:ascii="Times New Roman" w:eastAsia="Times New Roman" w:hAnsi="Times New Roman" w:cs="Times New Roman"/>
          <w:color w:val="000000"/>
          <w:spacing w:val="0"/>
          <w:w w:val="100"/>
          <w:position w:val="0"/>
        </w:rPr>
        <w:t>14824.4</w:t>
      </w:r>
      <w:r>
        <w:rPr>
          <w:color w:val="000000"/>
          <w:spacing w:val="0"/>
          <w:w w:val="100"/>
          <w:position w:val="0"/>
        </w:rPr>
        <w:t>万贷款。证监会处罚文件显示公司对外担保</w:t>
      </w:r>
      <w:r>
        <w:rPr>
          <w:color w:val="000000"/>
          <w:spacing w:val="0"/>
          <w:w w:val="100"/>
          <w:position w:val="0"/>
        </w:rPr>
        <w:t>4</w:t>
      </w:r>
      <w:r>
        <w:rPr>
          <w:rFonts w:ascii="Times New Roman" w:eastAsia="Times New Roman" w:hAnsi="Times New Roman" w:cs="Times New Roman"/>
          <w:color w:val="000000"/>
          <w:spacing w:val="0"/>
          <w:w w:val="100"/>
          <w:position w:val="0"/>
        </w:rPr>
        <w:t>.59</w:t>
      </w:r>
      <w:r>
        <w:rPr>
          <w:color w:val="000000"/>
          <w:spacing w:val="0"/>
          <w:w w:val="100"/>
          <w:position w:val="0"/>
        </w:rPr>
        <w:t>亿。公司为中联实业提 供反担保涉及金额</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37"/>
        <w:keepNext w:val="0"/>
        <w:keepLines w:val="0"/>
        <w:widowControl w:val="0"/>
        <w:shd w:val="clear" w:color="auto" w:fill="auto"/>
        <w:bidi w:val="0"/>
        <w:spacing w:before="0" w:after="0" w:line="492" w:lineRule="exact"/>
        <w:ind w:left="0" w:right="0"/>
        <w:jc w:val="both"/>
      </w:pPr>
      <w:r>
        <w:rPr>
          <w:color w:val="000000"/>
          <w:spacing w:val="0"/>
          <w:w w:val="100"/>
          <w:position w:val="0"/>
        </w:rPr>
        <w:t>公司的主要资产在</w:t>
      </w:r>
      <w:r>
        <w:rPr>
          <w:rFonts w:ascii="Times New Roman" w:eastAsia="Times New Roman" w:hAnsi="Times New Roman" w:cs="Times New Roman"/>
          <w:color w:val="000000"/>
          <w:spacing w:val="0"/>
          <w:w w:val="100"/>
          <w:position w:val="0"/>
        </w:rPr>
        <w:t>2007</w:t>
      </w:r>
      <w:r>
        <w:rPr>
          <w:color w:val="000000"/>
          <w:spacing w:val="0"/>
          <w:w w:val="100"/>
          <w:position w:val="0"/>
        </w:rPr>
        <w:t>年已经拍卖或者查封。</w:t>
      </w:r>
    </w:p>
    <w:p>
      <w:pPr>
        <w:pStyle w:val="Style37"/>
        <w:keepNext w:val="0"/>
        <w:keepLines w:val="0"/>
        <w:widowControl w:val="0"/>
        <w:shd w:val="clear" w:color="auto" w:fill="auto"/>
        <w:bidi w:val="0"/>
        <w:spacing w:before="0" w:after="220" w:line="492" w:lineRule="exact"/>
        <w:ind w:left="0" w:right="0"/>
        <w:jc w:val="both"/>
      </w:pPr>
      <w:r>
        <w:rPr>
          <w:color w:val="000000"/>
          <w:spacing w:val="0"/>
          <w:w w:val="100"/>
          <w:position w:val="0"/>
        </w:rPr>
        <w:t>以上事项导致公司持续经营能力存在不确定因素。</w:t>
      </w:r>
    </w:p>
    <w:p>
      <w:pPr>
        <w:pStyle w:val="Style37"/>
        <w:keepNext w:val="0"/>
        <w:keepLines w:val="0"/>
        <w:widowControl w:val="0"/>
        <w:shd w:val="clear" w:color="auto" w:fill="auto"/>
        <w:tabs>
          <w:tab w:pos="813" w:val="left"/>
        </w:tabs>
        <w:bidi w:val="0"/>
        <w:spacing w:before="0" w:after="0" w:line="514" w:lineRule="auto"/>
        <w:ind w:left="0" w:right="0"/>
        <w:jc w:val="both"/>
      </w:pPr>
      <w:bookmarkStart w:id="388" w:name="bookmark388"/>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产生原因</w:t>
      </w:r>
    </w:p>
    <w:p>
      <w:pPr>
        <w:pStyle w:val="Style37"/>
        <w:keepNext w:val="0"/>
        <w:keepLines w:val="0"/>
        <w:widowControl w:val="0"/>
        <w:shd w:val="clear" w:color="auto" w:fill="auto"/>
        <w:bidi w:val="0"/>
        <w:spacing w:before="0" w:after="0" w:line="49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年没有开展贸易业务，公司主要经营物业出租管理等业务。</w:t>
      </w:r>
    </w:p>
    <w:p>
      <w:pPr>
        <w:pStyle w:val="Style37"/>
        <w:keepNext w:val="0"/>
        <w:keepLines w:val="0"/>
        <w:widowControl w:val="0"/>
        <w:shd w:val="clear" w:color="auto" w:fill="auto"/>
        <w:bidi w:val="0"/>
        <w:spacing w:before="0" w:after="220" w:line="492" w:lineRule="exact"/>
        <w:ind w:left="0" w:right="0"/>
        <w:jc w:val="both"/>
      </w:pPr>
      <w:r>
        <w:rPr>
          <w:color w:val="000000"/>
          <w:spacing w:val="0"/>
          <w:w w:val="100"/>
          <w:position w:val="0"/>
        </w:rPr>
        <w:t>公司对外的</w:t>
      </w:r>
      <w:r>
        <w:rPr>
          <w:rFonts w:ascii="Times New Roman" w:eastAsia="Times New Roman" w:hAnsi="Times New Roman" w:cs="Times New Roman"/>
          <w:color w:val="000000"/>
          <w:spacing w:val="0"/>
          <w:w w:val="100"/>
          <w:position w:val="0"/>
        </w:rPr>
        <w:t>1.48</w:t>
      </w:r>
      <w:r>
        <w:rPr>
          <w:color w:val="000000"/>
          <w:spacing w:val="0"/>
          <w:w w:val="100"/>
          <w:position w:val="0"/>
        </w:rPr>
        <w:t>亿元担保，主要是因为被担保方为公司在农业银行的</w:t>
      </w:r>
      <w:r>
        <w:rPr>
          <w:rFonts w:ascii="Times New Roman" w:eastAsia="Times New Roman" w:hAnsi="Times New Roman" w:cs="Times New Roman"/>
          <w:color w:val="000000"/>
          <w:spacing w:val="0"/>
          <w:w w:val="100"/>
          <w:position w:val="0"/>
        </w:rPr>
        <w:t>5000</w:t>
      </w:r>
      <w:r>
        <w:rPr>
          <w:color w:val="000000"/>
          <w:spacing w:val="0"/>
          <w:w w:val="100"/>
          <w:position w:val="0"/>
        </w:rPr>
        <w:t>万元贷款提供了担 保，存在互保的关系。加之考虑到被担保方企业作为当地重点企业，且资金实力较强，风险较小， 故此才为其提供互保。目前正在做此贷款担保的相关解除工作。</w:t>
      </w:r>
    </w:p>
    <w:p>
      <w:pPr>
        <w:pStyle w:val="Style37"/>
        <w:keepNext w:val="0"/>
        <w:keepLines w:val="0"/>
        <w:widowControl w:val="0"/>
        <w:shd w:val="clear" w:color="auto" w:fill="auto"/>
        <w:tabs>
          <w:tab w:pos="813" w:val="left"/>
        </w:tabs>
        <w:bidi w:val="0"/>
        <w:spacing w:before="0" w:after="0" w:line="514" w:lineRule="auto"/>
        <w:ind w:left="0" w:right="0"/>
        <w:jc w:val="both"/>
      </w:pPr>
      <w:bookmarkStart w:id="389" w:name="bookmark389"/>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应对计划</w:t>
      </w:r>
    </w:p>
    <w:p>
      <w:pPr>
        <w:pStyle w:val="Style37"/>
        <w:keepNext w:val="0"/>
        <w:keepLines w:val="0"/>
        <w:widowControl w:val="0"/>
        <w:shd w:val="clear" w:color="auto" w:fill="auto"/>
        <w:tabs>
          <w:tab w:pos="488" w:val="left"/>
        </w:tabs>
        <w:bidi w:val="0"/>
        <w:spacing w:before="0" w:after="0" w:line="240" w:lineRule="auto"/>
        <w:ind w:left="0" w:right="0" w:firstLine="0"/>
        <w:jc w:val="both"/>
      </w:pPr>
      <w:bookmarkStart w:id="390" w:name="bookmark390"/>
      <w:r>
        <w:rPr>
          <w:color w:val="000000"/>
          <w:spacing w:val="0"/>
          <w:w w:val="100"/>
          <w:position w:val="0"/>
        </w:rPr>
        <w:t>（</w:t>
      </w:r>
      <w:bookmarkEnd w:id="390"/>
      <w:r>
        <w:rPr>
          <w:color w:val="000000"/>
          <w:spacing w:val="0"/>
          <w:w w:val="100"/>
          <w:position w:val="0"/>
        </w:rPr>
        <w:t>1）</w:t>
        <w:tab/>
      </w:r>
      <w:r>
        <w:rPr>
          <w:color w:val="000000"/>
          <w:spacing w:val="0"/>
          <w:w w:val="100"/>
          <w:position w:val="0"/>
        </w:rPr>
        <w:t>通过债务重组，积极与债权人商榷事项，缓解贷款逾期偿还的压力；</w:t>
      </w:r>
    </w:p>
    <w:p>
      <w:pPr>
        <w:pStyle w:val="Style37"/>
        <w:keepNext w:val="0"/>
        <w:keepLines w:val="0"/>
        <w:widowControl w:val="0"/>
        <w:shd w:val="clear" w:color="auto" w:fill="auto"/>
        <w:tabs>
          <w:tab w:pos="594" w:val="left"/>
        </w:tabs>
        <w:bidi w:val="0"/>
        <w:spacing w:before="0" w:after="0" w:line="504" w:lineRule="exact"/>
        <w:ind w:left="0" w:right="0" w:firstLine="0"/>
        <w:jc w:val="both"/>
      </w:pPr>
      <w:bookmarkStart w:id="391" w:name="bookmark391"/>
      <w:r>
        <w:rPr>
          <w:color w:val="000000"/>
          <w:spacing w:val="0"/>
          <w:w w:val="100"/>
          <w:position w:val="0"/>
        </w:rPr>
        <w:t>（</w:t>
      </w:r>
      <w:bookmarkEnd w:id="391"/>
      <w:r>
        <w:rPr>
          <w:color w:val="000000"/>
          <w:spacing w:val="0"/>
          <w:w w:val="100"/>
          <w:position w:val="0"/>
        </w:rPr>
        <w:t>2）</w:t>
        <w:tab/>
      </w:r>
      <w:r>
        <w:rPr>
          <w:color w:val="000000"/>
          <w:spacing w:val="0"/>
          <w:w w:val="100"/>
          <w:position w:val="0"/>
        </w:rPr>
        <w:t>积极与贷款银行沟通，采取贷款转贷，降低银行负债，获得理解与支持，维护企业及员工的稳 定，尽力争取相关优惠政策。尽最大可能争取公司及公司股东的利益；</w:t>
      </w:r>
    </w:p>
    <w:p>
      <w:pPr>
        <w:pStyle w:val="Style37"/>
        <w:keepNext w:val="0"/>
        <w:keepLines w:val="0"/>
        <w:widowControl w:val="0"/>
        <w:shd w:val="clear" w:color="auto" w:fill="auto"/>
        <w:tabs>
          <w:tab w:pos="488" w:val="left"/>
        </w:tabs>
        <w:bidi w:val="0"/>
        <w:spacing w:before="0" w:after="0" w:line="490" w:lineRule="exact"/>
        <w:ind w:left="0" w:right="0" w:firstLine="0"/>
        <w:jc w:val="both"/>
      </w:pPr>
      <w:bookmarkStart w:id="392" w:name="bookmark392"/>
      <w:r>
        <w:rPr>
          <w:color w:val="000000"/>
          <w:spacing w:val="0"/>
          <w:w w:val="100"/>
          <w:position w:val="0"/>
        </w:rPr>
        <w:t>（</w:t>
      </w:r>
      <w:bookmarkEnd w:id="392"/>
      <w:r>
        <w:rPr>
          <w:color w:val="000000"/>
          <w:spacing w:val="0"/>
          <w:w w:val="100"/>
          <w:position w:val="0"/>
        </w:rPr>
        <w:t>3）</w:t>
        <w:tab/>
      </w:r>
      <w:r>
        <w:rPr>
          <w:color w:val="000000"/>
          <w:spacing w:val="0"/>
          <w:w w:val="100"/>
          <w:position w:val="0"/>
        </w:rPr>
        <w:t>积极配合公司债务重组、股权分置改革工作，争取政府及监管机构的支持。</w:t>
      </w:r>
    </w:p>
    <w:p>
      <w:pPr>
        <w:pStyle w:val="Style37"/>
        <w:keepNext w:val="0"/>
        <w:keepLines w:val="0"/>
        <w:widowControl w:val="0"/>
        <w:shd w:val="clear" w:color="auto" w:fill="auto"/>
        <w:bidi w:val="0"/>
        <w:spacing w:before="0" w:after="860" w:line="490" w:lineRule="exact"/>
        <w:ind w:left="0" w:right="0" w:firstLine="540"/>
        <w:jc w:val="both"/>
      </w:pPr>
      <w:r>
        <w:rPr>
          <w:color w:val="000000"/>
          <w:spacing w:val="0"/>
          <w:w w:val="100"/>
          <w:position w:val="0"/>
        </w:rPr>
        <w:t>公司将采用应对计划逐步改善公司的财务状况，并逐步消除对持续经营能力产生重大疑虑的事 项。</w:t>
      </w:r>
    </w:p>
    <w:p>
      <w:pPr>
        <w:pStyle w:val="Style60"/>
        <w:keepNext/>
        <w:keepLines/>
        <w:widowControl w:val="0"/>
        <w:shd w:val="clear" w:color="auto" w:fill="auto"/>
        <w:bidi w:val="0"/>
        <w:spacing w:before="0" w:after="780" w:line="240" w:lineRule="auto"/>
        <w:ind w:left="0" w:right="0"/>
        <w:jc w:val="both"/>
      </w:pPr>
      <w:bookmarkStart w:id="393" w:name="bookmark393"/>
      <w:bookmarkStart w:id="394" w:name="bookmark394"/>
      <w:bookmarkStart w:id="395" w:name="bookmark395"/>
      <w:r>
        <w:rPr>
          <w:color w:val="000000"/>
          <w:spacing w:val="0"/>
          <w:w w:val="100"/>
          <w:position w:val="0"/>
        </w:rPr>
        <w:t>十四、资产减值准备明细表</w:t>
      </w:r>
      <w:bookmarkEnd w:id="393"/>
      <w:bookmarkEnd w:id="394"/>
      <w:bookmarkEnd w:id="395"/>
    </w:p>
    <w:tbl>
      <w:tblPr>
        <w:tblOverlap w:val="never"/>
        <w:jc w:val="center"/>
        <w:tblLayout w:type="fixed"/>
      </w:tblPr>
      <w:tblGrid>
        <w:gridCol w:w="2131"/>
        <w:gridCol w:w="6638"/>
      </w:tblGrid>
      <w:tr>
        <w:trPr>
          <w:trHeight w:val="35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项目</w:t>
            </w:r>
          </w:p>
        </w:tc>
        <w:tc>
          <w:tcPr>
            <w:tcBorders/>
            <w:shd w:val="clear" w:color="auto" w:fill="FFFFFF"/>
            <w:vAlign w:val="top"/>
          </w:tcPr>
          <w:p>
            <w:pPr>
              <w:pStyle w:val="Style27"/>
              <w:keepNext w:val="0"/>
              <w:keepLines w:val="0"/>
              <w:widowControl w:val="0"/>
              <w:shd w:val="clear" w:color="auto" w:fill="auto"/>
              <w:tabs>
                <w:tab w:pos="1970" w:val="left"/>
                <w:tab w:pos="3406" w:val="left"/>
                <w:tab w:leader="underscore" w:pos="5210" w:val="left"/>
              </w:tabs>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u w:val="single"/>
              </w:rPr>
              <w:t>2005-12-31</w:t>
              <w:tab/>
            </w:r>
            <w:r>
              <w:rPr>
                <w:color w:val="000000"/>
                <w:spacing w:val="0"/>
                <w:w w:val="100"/>
                <w:position w:val="0"/>
                <w:sz w:val="18"/>
                <w:szCs w:val="18"/>
                <w:u w:val="single"/>
              </w:rPr>
              <w:t>本期增加数</w:t>
              <w:tab/>
              <w:t>本期转回数</w:t>
            </w:r>
            <w:r>
              <w:rPr>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2006-12-31</w:t>
            </w:r>
          </w:p>
        </w:tc>
      </w:tr>
      <w:tr>
        <w:trPr>
          <w:trHeight w:val="5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w:t>
            </w:r>
          </w:p>
        </w:tc>
        <w:tc>
          <w:tcPr>
            <w:tcBorders/>
            <w:shd w:val="clear" w:color="auto" w:fill="FFFFFF"/>
            <w:vAlign w:val="center"/>
          </w:tcPr>
          <w:p>
            <w:pPr>
              <w:pStyle w:val="Style27"/>
              <w:keepNext w:val="0"/>
              <w:keepLines w:val="0"/>
              <w:widowControl w:val="0"/>
              <w:shd w:val="clear" w:color="auto" w:fill="auto"/>
              <w:tabs>
                <w:tab w:pos="1994" w:val="left"/>
                <w:tab w:pos="5210" w:val="left"/>
              </w:tabs>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75,316,797.30</w:t>
              <w:tab/>
              <w:t>156,569,316.23</w:t>
              <w:tab/>
              <w:t>231,886,113.53</w:t>
            </w:r>
          </w:p>
        </w:tc>
      </w:tr>
      <w:tr>
        <w:trPr>
          <w:trHeight w:val="49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其中：应收账款</w:t>
            </w:r>
          </w:p>
        </w:tc>
        <w:tc>
          <w:tcPr>
            <w:tcBorders/>
            <w:shd w:val="clear" w:color="auto" w:fill="FFFFFF"/>
            <w:vAlign w:val="center"/>
          </w:tcPr>
          <w:p>
            <w:pPr>
              <w:pStyle w:val="Style27"/>
              <w:keepNext w:val="0"/>
              <w:keepLines w:val="0"/>
              <w:widowControl w:val="0"/>
              <w:shd w:val="clear" w:color="auto" w:fill="auto"/>
              <w:tabs>
                <w:tab w:pos="2009" w:val="left"/>
                <w:tab w:pos="5210" w:val="left"/>
              </w:tabs>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18"/>
                <w:szCs w:val="18"/>
              </w:rPr>
              <w:t>22,651,286.64</w:t>
              <w:tab/>
            </w:r>
            <w:r>
              <w:rPr>
                <w:rFonts w:ascii="Times New Roman" w:eastAsia="Times New Roman" w:hAnsi="Times New Roman" w:cs="Times New Roman"/>
                <w:color w:val="000000"/>
                <w:spacing w:val="0"/>
                <w:w w:val="100"/>
                <w:position w:val="0"/>
                <w:sz w:val="20"/>
                <w:szCs w:val="20"/>
              </w:rPr>
              <w:t>10,240,684.40</w:t>
              <w:tab/>
              <w:t>32,891,971.04</w:t>
            </w: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27"/>
              <w:keepNext w:val="0"/>
              <w:keepLines w:val="0"/>
              <w:widowControl w:val="0"/>
              <w:shd w:val="clear" w:color="auto" w:fill="auto"/>
              <w:tabs>
                <w:tab w:pos="1980" w:val="left"/>
                <w:tab w:pos="5162" w:val="left"/>
              </w:tabs>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18"/>
                <w:szCs w:val="18"/>
              </w:rPr>
              <w:t>52,665,510.66</w:t>
              <w:tab/>
              <w:t>146,328,631.83</w:t>
              <w:tab/>
            </w:r>
            <w:r>
              <w:rPr>
                <w:rFonts w:ascii="Times New Roman" w:eastAsia="Times New Roman" w:hAnsi="Times New Roman" w:cs="Times New Roman"/>
                <w:color w:val="000000"/>
                <w:spacing w:val="0"/>
                <w:w w:val="100"/>
                <w:position w:val="0"/>
                <w:sz w:val="20"/>
                <w:szCs w:val="20"/>
              </w:rPr>
              <w:t>198,994,142.49</w:t>
            </w:r>
          </w:p>
        </w:tc>
      </w:tr>
      <w:tr>
        <w:trPr>
          <w:trHeight w:val="50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二、长期投资减值准备</w:t>
            </w:r>
          </w:p>
        </w:tc>
        <w:tc>
          <w:tcPr>
            <w:tcBorders/>
            <w:shd w:val="clear" w:color="auto" w:fill="FFFFFF"/>
            <w:vAlign w:val="center"/>
          </w:tcPr>
          <w:p>
            <w:pPr>
              <w:pStyle w:val="Style27"/>
              <w:keepNext w:val="0"/>
              <w:keepLines w:val="0"/>
              <w:widowControl w:val="0"/>
              <w:shd w:val="clear" w:color="auto" w:fill="auto"/>
              <w:tabs>
                <w:tab w:pos="1782" w:val="left"/>
                <w:tab w:leader="underscore" w:pos="3208" w:val="left"/>
                <w:tab w:leader="underscore" w:pos="4782" w:val="left"/>
              </w:tabs>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u w:val="single"/>
              </w:rPr>
              <w:t>5,241,411.94</w:t>
            </w:r>
            <w:r>
              <w:rPr>
                <w:rFonts w:ascii="Times New Roman" w:eastAsia="Times New Roman" w:hAnsi="Times New Roman" w:cs="Times New Roman"/>
                <w:color w:val="000000"/>
                <w:spacing w:val="0"/>
                <w:w w:val="100"/>
                <w:position w:val="0"/>
                <w:sz w:val="18"/>
                <w:szCs w:val="18"/>
              </w:rPr>
              <w:tab/>
            </w:r>
            <w:r>
              <w:rPr>
                <w:rFonts w:ascii="Times New Roman" w:eastAsia="Times New Roman" w:hAnsi="Times New Roman" w:cs="Times New Roman"/>
                <w:color w:val="000000"/>
                <w:spacing w:val="0"/>
                <w:w w:val="100"/>
                <w:position w:val="0"/>
                <w:sz w:val="18"/>
                <w:szCs w:val="18"/>
              </w:rPr>
              <w:tab/>
              <w:t xml:space="preserve"> </w:t>
              <w:tab/>
              <w:t xml:space="preserve"> </w:t>
            </w:r>
            <w:r>
              <w:rPr>
                <w:rFonts w:ascii="Times New Roman" w:eastAsia="Times New Roman" w:hAnsi="Times New Roman" w:cs="Times New Roman"/>
                <w:color w:val="000000"/>
                <w:spacing w:val="0"/>
                <w:w w:val="100"/>
                <w:position w:val="0"/>
                <w:sz w:val="18"/>
                <w:szCs w:val="18"/>
                <w:u w:val="single"/>
              </w:rPr>
              <w:t>5,241,411.94</w:t>
            </w:r>
          </w:p>
        </w:tc>
      </w:tr>
      <w:tr>
        <w:trPr>
          <w:trHeight w:val="37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其中：长期股权投资</w:t>
            </w:r>
          </w:p>
        </w:tc>
        <w:tc>
          <w:tcPr>
            <w:tcBorders/>
            <w:shd w:val="clear" w:color="auto" w:fill="FFFFFF"/>
            <w:vAlign w:val="bottom"/>
          </w:tcPr>
          <w:p>
            <w:pPr>
              <w:pStyle w:val="Style27"/>
              <w:keepNext w:val="0"/>
              <w:keepLines w:val="0"/>
              <w:widowControl w:val="0"/>
              <w:shd w:val="clear" w:color="auto" w:fill="auto"/>
              <w:tabs>
                <w:tab w:pos="5512" w:val="left"/>
              </w:tabs>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5,241,411.94</w:t>
              <w:tab/>
              <w:t>5,241,411.94</w:t>
            </w:r>
          </w:p>
        </w:tc>
      </w:tr>
    </w:tbl>
    <w:p>
      <w:pPr>
        <w:pStyle w:val="Style42"/>
        <w:keepNext w:val="0"/>
        <w:keepLines w:val="0"/>
        <w:widowControl w:val="0"/>
        <w:shd w:val="clear" w:color="auto" w:fill="auto"/>
        <w:bidi w:val="0"/>
        <w:spacing w:before="0" w:after="0" w:line="240" w:lineRule="auto"/>
        <w:ind w:left="816" w:right="0" w:firstLine="0"/>
        <w:jc w:val="left"/>
        <w:rPr>
          <w:sz w:val="18"/>
          <w:szCs w:val="18"/>
        </w:rPr>
        <w:sectPr>
          <w:footnotePr>
            <w:pos w:val="pageBottom"/>
            <w:numFmt w:val="decimal"/>
            <w:numRestart w:val="continuous"/>
          </w:footnotePr>
          <w:type w:val="continuous"/>
          <w:pgSz w:w="11900" w:h="16840"/>
          <w:pgMar w:top="1453" w:right="1350" w:bottom="1279" w:left="1368" w:header="0" w:footer="3" w:gutter="0"/>
          <w:cols w:space="720"/>
          <w:noEndnote/>
          <w:rtlGutter w:val="0"/>
          <w:docGrid w:linePitch="360"/>
        </w:sectPr>
      </w:pPr>
      <w:r>
        <w:rPr>
          <w:rFonts w:ascii="SimSun" w:eastAsia="SimSun" w:hAnsi="SimSun" w:cs="SimSun"/>
          <w:color w:val="000000"/>
          <w:spacing w:val="0"/>
          <w:w w:val="100"/>
          <w:position w:val="0"/>
          <w:sz w:val="18"/>
          <w:szCs w:val="18"/>
        </w:rPr>
        <w:t>长期债权投资</w:t>
      </w:r>
    </w:p>
    <w:tbl>
      <w:tblPr>
        <w:tblOverlap w:val="never"/>
        <w:jc w:val="center"/>
        <w:tblLayout w:type="fixed"/>
      </w:tblPr>
      <w:tblGrid>
        <w:gridCol w:w="1584"/>
        <w:gridCol w:w="5117"/>
        <w:gridCol w:w="1704"/>
      </w:tblGrid>
      <w:tr>
        <w:trPr>
          <w:trHeight w:val="1008"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rPr>
                <w:sz w:val="24"/>
                <w:szCs w:val="24"/>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 xml:space="preserve">2006 </w:t>
            </w:r>
            <w:r>
              <w:rPr>
                <w:color w:val="000000"/>
                <w:spacing w:val="0"/>
                <w:w w:val="100"/>
                <w:position w:val="0"/>
                <w:sz w:val="24"/>
                <w:szCs w:val="24"/>
              </w:rPr>
              <w:t>年年度报告</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SHENZHEN CAPSTONE INDUSTRIAL CO.,LTD.ANNUAL REPORT</w:t>
            </w:r>
          </w:p>
        </w:tc>
      </w:tr>
      <w:tr>
        <w:trPr>
          <w:trHeight w:val="50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232,231.39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232,231.39</w:t>
            </w:r>
          </w:p>
        </w:tc>
      </w:tr>
      <w:tr>
        <w:trPr>
          <w:trHeight w:val="51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其中：其他设备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232,231.39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232,231.39</w:t>
            </w:r>
          </w:p>
        </w:tc>
      </w:tr>
      <w:tr>
        <w:trPr>
          <w:trHeight w:val="53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80,790,440.63</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237,359,756.86</w:t>
            </w:r>
          </w:p>
        </w:tc>
      </w:tr>
    </w:tbl>
    <w:p>
      <w:pPr>
        <w:widowControl w:val="0"/>
        <w:spacing w:after="479" w:line="1" w:lineRule="exact"/>
      </w:pPr>
    </w:p>
    <w:p>
      <w:pPr>
        <w:pStyle w:val="Style60"/>
        <w:keepNext/>
        <w:keepLines/>
        <w:widowControl w:val="0"/>
        <w:shd w:val="clear" w:color="auto" w:fill="auto"/>
        <w:bidi w:val="0"/>
        <w:spacing w:before="0" w:after="480" w:line="499" w:lineRule="exact"/>
        <w:ind w:left="0" w:right="0" w:firstLine="420"/>
        <w:jc w:val="both"/>
      </w:pPr>
      <w:bookmarkStart w:id="396" w:name="bookmark396"/>
      <w:bookmarkStart w:id="397" w:name="bookmark397"/>
      <w:bookmarkStart w:id="398" w:name="bookmark398"/>
      <w:r>
        <w:rPr>
          <w:color w:val="000000"/>
          <w:spacing w:val="0"/>
          <w:w w:val="100"/>
          <w:position w:val="0"/>
        </w:rPr>
        <w:t>十四、相关指标计算表</w:t>
      </w:r>
      <w:bookmarkEnd w:id="396"/>
      <w:bookmarkEnd w:id="397"/>
      <w:bookmarkEnd w:id="398"/>
    </w:p>
    <w:p>
      <w:pPr>
        <w:pStyle w:val="Style37"/>
        <w:keepNext w:val="0"/>
        <w:keepLines w:val="0"/>
        <w:widowControl w:val="0"/>
        <w:numPr>
          <w:ilvl w:val="0"/>
          <w:numId w:val="61"/>
        </w:numPr>
        <w:shd w:val="clear" w:color="auto" w:fill="auto"/>
        <w:tabs>
          <w:tab w:pos="764" w:val="left"/>
        </w:tabs>
        <w:bidi w:val="0"/>
        <w:spacing w:before="0" w:after="260" w:line="499" w:lineRule="exact"/>
        <w:ind w:left="0" w:right="0" w:firstLine="420"/>
        <w:jc w:val="left"/>
      </w:pPr>
      <w:bookmarkStart w:id="399" w:name="bookmark399"/>
      <w:bookmarkEnd w:id="399"/>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12</w:t>
      </w:r>
      <w:r>
        <w:rPr>
          <w:color w:val="000000"/>
          <w:spacing w:val="0"/>
          <w:w w:val="100"/>
          <w:position w:val="0"/>
        </w:rPr>
        <w:t>月净资产收益率和每股收益有关指标如下：</w:t>
      </w:r>
    </w:p>
    <w:p>
      <w:pPr>
        <w:pStyle w:val="Style99"/>
        <w:keepNext w:val="0"/>
        <w:keepLines w:val="0"/>
        <w:widowControl w:val="0"/>
        <w:shd w:val="clear" w:color="auto" w:fill="auto"/>
        <w:tabs>
          <w:tab w:leader="underscore" w:pos="764" w:val="left"/>
          <w:tab w:leader="underscore" w:pos="2941" w:val="left"/>
          <w:tab w:leader="underscore" w:pos="4248" w:val="left"/>
        </w:tabs>
        <w:bidi w:val="0"/>
        <w:spacing w:before="0" w:after="0" w:line="240" w:lineRule="auto"/>
        <w:ind w:left="0" w:right="840" w:firstLine="0"/>
        <w:jc w:val="right"/>
      </w:pPr>
      <w:r>
        <w:rPr>
          <w:color w:val="000000"/>
          <w:spacing w:val="0"/>
          <w:w w:val="100"/>
          <w:position w:val="0"/>
        </w:rPr>
        <w:tab/>
      </w:r>
      <w:r>
        <w:rPr>
          <w:color w:val="000000"/>
          <w:spacing w:val="0"/>
          <w:w w:val="100"/>
          <w:position w:val="0"/>
          <w:u w:val="single"/>
        </w:rPr>
        <w:t>净资产收益率</w:t>
      </w:r>
      <w:r>
        <w:rPr>
          <w:color w:val="000000"/>
          <w:spacing w:val="0"/>
          <w:w w:val="100"/>
          <w:position w:val="0"/>
        </w:rPr>
        <w:tab/>
        <w:t xml:space="preserve"> </w:t>
        <w:tab/>
      </w:r>
      <w:r>
        <w:rPr>
          <w:color w:val="000000"/>
          <w:spacing w:val="0"/>
          <w:w w:val="100"/>
          <w:position w:val="0"/>
          <w:u w:val="single"/>
        </w:rPr>
        <w:t>每股收益</w:t>
      </w:r>
    </w:p>
    <w:p>
      <w:pPr>
        <w:pStyle w:val="Style9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报告期利润</w:t>
      </w:r>
    </w:p>
    <w:p>
      <w:pPr>
        <w:pStyle w:val="Style99"/>
        <w:keepNext w:val="0"/>
        <w:keepLines w:val="0"/>
        <w:widowControl w:val="0"/>
        <w:shd w:val="clear" w:color="auto" w:fill="auto"/>
        <w:tabs>
          <w:tab w:leader="underscore" w:pos="2941" w:val="left"/>
          <w:tab w:pos="3946" w:val="center"/>
          <w:tab w:pos="5592" w:val="center"/>
          <w:tab w:pos="7137" w:val="center"/>
          <w:tab w:pos="8398" w:val="center"/>
        </w:tabs>
        <w:bidi w:val="0"/>
        <w:spacing w:before="0" w:after="0" w:line="240" w:lineRule="auto"/>
        <w:ind w:left="0" w:right="0" w:firstLine="420"/>
        <w:jc w:val="left"/>
      </w:pPr>
      <w:r>
        <w:rPr>
          <w:color w:val="000000"/>
          <w:spacing w:val="0"/>
          <w:w w:val="100"/>
          <w:position w:val="0"/>
        </w:rPr>
        <w:tab/>
        <w:tab/>
      </w:r>
      <w:r>
        <w:rPr>
          <w:color w:val="000000"/>
          <w:spacing w:val="0"/>
          <w:w w:val="100"/>
          <w:position w:val="0"/>
          <w:u w:val="single"/>
        </w:rPr>
        <w:t>全面摊薄</w:t>
        <w:tab/>
        <w:t>加权平均</w:t>
        <w:tab/>
        <w:t>全面摊薄</w:t>
        <w:tab/>
        <w:t>加权平均</w:t>
      </w:r>
    </w:p>
    <w:p>
      <w:pPr>
        <w:pStyle w:val="Style21"/>
        <w:keepNext w:val="0"/>
        <w:keepLines w:val="0"/>
        <w:widowControl w:val="0"/>
        <w:shd w:val="clear" w:color="auto" w:fill="auto"/>
        <w:tabs>
          <w:tab w:pos="3946" w:val="center"/>
          <w:tab w:pos="5592" w:val="center"/>
          <w:tab w:pos="7137" w:val="center"/>
          <w:tab w:pos="8605" w:val="right"/>
        </w:tabs>
        <w:bidi w:val="0"/>
        <w:spacing w:before="0" w:after="0" w:line="499" w:lineRule="exact"/>
        <w:ind w:left="0" w:right="0" w:firstLine="540"/>
        <w:jc w:val="left"/>
        <w:rPr>
          <w:sz w:val="18"/>
          <w:szCs w:val="18"/>
        </w:rPr>
      </w:pPr>
      <w:r>
        <w:fldChar w:fldCharType="begin"/>
        <w:instrText xml:space="preserve"> TOC \o "1-5" \h \z </w:instrText>
        <w:fldChar w:fldCharType="separate"/>
      </w:r>
      <w:r>
        <w:rPr>
          <w:color w:val="000000"/>
          <w:spacing w:val="0"/>
          <w:w w:val="100"/>
          <w:position w:val="0"/>
          <w:sz w:val="18"/>
          <w:szCs w:val="18"/>
        </w:rPr>
        <w:t>主营业务利润</w:t>
        <w:tab/>
      </w:r>
      <w:r>
        <w:rPr>
          <w:rFonts w:ascii="Times New Roman" w:eastAsia="Times New Roman" w:hAnsi="Times New Roman" w:cs="Times New Roman"/>
          <w:color w:val="000000"/>
          <w:spacing w:val="0"/>
          <w:w w:val="100"/>
          <w:position w:val="0"/>
          <w:sz w:val="18"/>
          <w:szCs w:val="18"/>
        </w:rPr>
        <w:t>-</w:t>
        <w:tab/>
        <w:t>-</w:t>
        <w:tab/>
        <w:t>-</w:t>
        <w:tab/>
        <w:t>-</w:t>
      </w:r>
    </w:p>
    <w:p>
      <w:pPr>
        <w:pStyle w:val="Style21"/>
        <w:keepNext w:val="0"/>
        <w:keepLines w:val="0"/>
        <w:widowControl w:val="0"/>
        <w:shd w:val="clear" w:color="auto" w:fill="auto"/>
        <w:tabs>
          <w:tab w:pos="3946" w:val="center"/>
          <w:tab w:pos="5592" w:val="center"/>
          <w:tab w:pos="7137" w:val="center"/>
          <w:tab w:pos="8605" w:val="right"/>
        </w:tabs>
        <w:bidi w:val="0"/>
        <w:spacing w:before="0" w:after="0" w:line="499" w:lineRule="exact"/>
        <w:ind w:left="0" w:right="0" w:firstLine="540"/>
        <w:jc w:val="left"/>
        <w:rPr>
          <w:sz w:val="18"/>
          <w:szCs w:val="18"/>
        </w:rPr>
      </w:pPr>
      <w:r>
        <w:rPr>
          <w:color w:val="000000"/>
          <w:spacing w:val="0"/>
          <w:w w:val="100"/>
          <w:position w:val="0"/>
          <w:sz w:val="18"/>
          <w:szCs w:val="18"/>
        </w:rPr>
        <w:t>营业利润</w:t>
        <w:tab/>
      </w:r>
      <w:r>
        <w:rPr>
          <w:rFonts w:ascii="Times New Roman" w:eastAsia="Times New Roman" w:hAnsi="Times New Roman" w:cs="Times New Roman"/>
          <w:color w:val="000000"/>
          <w:spacing w:val="0"/>
          <w:w w:val="100"/>
          <w:position w:val="0"/>
          <w:sz w:val="18"/>
          <w:szCs w:val="18"/>
        </w:rPr>
        <w:t>-</w:t>
        <w:tab/>
        <w:t>-</w:t>
        <w:tab/>
        <w:t>-</w:t>
        <w:tab/>
        <w:t>-</w:t>
      </w:r>
    </w:p>
    <w:p>
      <w:pPr>
        <w:pStyle w:val="Style21"/>
        <w:keepNext w:val="0"/>
        <w:keepLines w:val="0"/>
        <w:widowControl w:val="0"/>
        <w:shd w:val="clear" w:color="auto" w:fill="auto"/>
        <w:tabs>
          <w:tab w:pos="3946" w:val="center"/>
          <w:tab w:pos="5592" w:val="center"/>
          <w:tab w:pos="7137" w:val="center"/>
          <w:tab w:pos="8605" w:val="right"/>
        </w:tabs>
        <w:bidi w:val="0"/>
        <w:spacing w:before="0" w:after="0" w:line="499" w:lineRule="exact"/>
        <w:ind w:left="0" w:right="0" w:firstLine="540"/>
        <w:jc w:val="left"/>
        <w:rPr>
          <w:sz w:val="18"/>
          <w:szCs w:val="18"/>
        </w:rPr>
      </w:pPr>
      <w:r>
        <w:rPr>
          <w:color w:val="000000"/>
          <w:spacing w:val="0"/>
          <w:w w:val="100"/>
          <w:position w:val="0"/>
          <w:sz w:val="18"/>
          <w:szCs w:val="18"/>
        </w:rPr>
        <w:t>净利润</w:t>
        <w:tab/>
      </w:r>
      <w:r>
        <w:rPr>
          <w:rFonts w:ascii="Times New Roman" w:eastAsia="Times New Roman" w:hAnsi="Times New Roman" w:cs="Times New Roman"/>
          <w:color w:val="000000"/>
          <w:spacing w:val="0"/>
          <w:w w:val="100"/>
          <w:position w:val="0"/>
          <w:sz w:val="18"/>
          <w:szCs w:val="18"/>
        </w:rPr>
        <w:t>-</w:t>
        <w:tab/>
        <w:t>-</w:t>
        <w:tab/>
        <w:t>-</w:t>
        <w:tab/>
        <w:t>-</w:t>
      </w:r>
    </w:p>
    <w:p>
      <w:pPr>
        <w:pStyle w:val="Style21"/>
        <w:keepNext w:val="0"/>
        <w:keepLines w:val="0"/>
        <w:widowControl w:val="0"/>
        <w:shd w:val="clear" w:color="auto" w:fill="auto"/>
        <w:tabs>
          <w:tab w:pos="3946" w:val="center"/>
          <w:tab w:pos="5592" w:val="center"/>
          <w:tab w:pos="7137" w:val="center"/>
          <w:tab w:pos="8605" w:val="right"/>
        </w:tabs>
        <w:bidi w:val="0"/>
        <w:spacing w:before="0" w:after="760" w:line="499" w:lineRule="exact"/>
        <w:ind w:left="0" w:right="0" w:firstLine="540"/>
        <w:jc w:val="left"/>
        <w:rPr>
          <w:sz w:val="18"/>
          <w:szCs w:val="18"/>
        </w:rPr>
      </w:pPr>
      <w:r>
        <w:rPr>
          <w:color w:val="000000"/>
          <w:spacing w:val="0"/>
          <w:w w:val="100"/>
          <w:position w:val="0"/>
          <w:sz w:val="18"/>
          <w:szCs w:val="18"/>
        </w:rPr>
        <w:t>扣除非经营性损益后的利润</w:t>
        <w:tab/>
      </w:r>
      <w:r>
        <w:rPr>
          <w:rFonts w:ascii="Times New Roman" w:eastAsia="Times New Roman" w:hAnsi="Times New Roman" w:cs="Times New Roman"/>
          <w:color w:val="000000"/>
          <w:spacing w:val="0"/>
          <w:w w:val="100"/>
          <w:position w:val="0"/>
          <w:sz w:val="18"/>
          <w:szCs w:val="18"/>
        </w:rPr>
        <w:t>-</w:t>
        <w:tab/>
        <w:t>-</w:t>
        <w:tab/>
        <w:t>-</w:t>
        <w:tab/>
        <w:t>-</w:t>
      </w:r>
      <w:r>
        <w:fldChar w:fldCharType="end"/>
      </w:r>
    </w:p>
    <w:p>
      <w:pPr>
        <w:pStyle w:val="Style37"/>
        <w:keepNext w:val="0"/>
        <w:keepLines w:val="0"/>
        <w:widowControl w:val="0"/>
        <w:numPr>
          <w:ilvl w:val="0"/>
          <w:numId w:val="61"/>
        </w:numPr>
        <w:shd w:val="clear" w:color="auto" w:fill="auto"/>
        <w:tabs>
          <w:tab w:pos="754" w:val="left"/>
        </w:tabs>
        <w:bidi w:val="0"/>
        <w:spacing w:before="0" w:after="0" w:line="521" w:lineRule="auto"/>
        <w:ind w:left="0" w:right="0" w:firstLine="420"/>
        <w:jc w:val="both"/>
      </w:pPr>
      <w:bookmarkStart w:id="400" w:name="bookmark400"/>
      <w:bookmarkEnd w:id="400"/>
      <w:r>
        <w:rPr>
          <w:color w:val="000000"/>
          <w:spacing w:val="0"/>
          <w:w w:val="100"/>
          <w:position w:val="0"/>
        </w:rPr>
        <w:t>计算方法</w:t>
      </w:r>
    </w:p>
    <w:p>
      <w:pPr>
        <w:pStyle w:val="Style37"/>
        <w:keepNext w:val="0"/>
        <w:keepLines w:val="0"/>
        <w:widowControl w:val="0"/>
        <w:numPr>
          <w:ilvl w:val="0"/>
          <w:numId w:val="63"/>
        </w:numPr>
        <w:shd w:val="clear" w:color="auto" w:fill="auto"/>
        <w:tabs>
          <w:tab w:pos="850" w:val="left"/>
        </w:tabs>
        <w:bidi w:val="0"/>
        <w:spacing w:before="0" w:after="0" w:line="499" w:lineRule="exact"/>
        <w:ind w:left="0" w:right="0" w:firstLine="420"/>
        <w:jc w:val="left"/>
      </w:pPr>
      <w:bookmarkStart w:id="401" w:name="bookmark401"/>
      <w:bookmarkEnd w:id="401"/>
      <w:r>
        <w:rPr>
          <w:color w:val="000000"/>
          <w:spacing w:val="0"/>
          <w:w w:val="100"/>
          <w:position w:val="0"/>
        </w:rPr>
        <w:t>全面摊薄净资产收益率和每股收益的计算公式如下：</w:t>
      </w:r>
    </w:p>
    <w:p>
      <w:pPr>
        <w:pStyle w:val="Style37"/>
        <w:keepNext w:val="0"/>
        <w:keepLines w:val="0"/>
        <w:widowControl w:val="0"/>
        <w:shd w:val="clear" w:color="auto" w:fill="auto"/>
        <w:bidi w:val="0"/>
        <w:spacing w:before="0" w:after="0" w:line="499" w:lineRule="exact"/>
        <w:ind w:left="0" w:right="0" w:firstLine="420"/>
        <w:jc w:val="left"/>
      </w:pPr>
      <w:r>
        <w:rPr>
          <w:color w:val="000000"/>
          <w:spacing w:val="0"/>
          <w:w w:val="100"/>
          <w:position w:val="0"/>
        </w:rPr>
        <w:t>全面摊薄净资产收益率</w:t>
      </w:r>
      <w:r>
        <w:rPr>
          <w:rFonts w:ascii="Times New Roman" w:eastAsia="Times New Roman" w:hAnsi="Times New Roman" w:cs="Times New Roman"/>
          <w:color w:val="000000"/>
          <w:spacing w:val="0"/>
          <w:w w:val="100"/>
          <w:position w:val="0"/>
        </w:rPr>
        <w:t>=</w:t>
      </w:r>
      <w:r>
        <w:rPr>
          <w:color w:val="000000"/>
          <w:spacing w:val="0"/>
          <w:w w:val="100"/>
          <w:position w:val="0"/>
        </w:rPr>
        <w:t>报告期利润：期末净资产</w:t>
      </w:r>
    </w:p>
    <w:p>
      <w:pPr>
        <w:pStyle w:val="Style37"/>
        <w:keepNext w:val="0"/>
        <w:keepLines w:val="0"/>
        <w:widowControl w:val="0"/>
        <w:shd w:val="clear" w:color="auto" w:fill="auto"/>
        <w:bidi w:val="0"/>
        <w:spacing w:before="0" w:after="0" w:line="499" w:lineRule="exact"/>
        <w:ind w:left="0" w:right="0" w:firstLine="420"/>
        <w:jc w:val="left"/>
      </w:pPr>
      <w:r>
        <w:rPr>
          <w:color w:val="000000"/>
          <w:spacing w:val="0"/>
          <w:w w:val="100"/>
          <w:position w:val="0"/>
        </w:rPr>
        <w:t>全面摊薄每股收益</w:t>
      </w:r>
      <w:r>
        <w:rPr>
          <w:rFonts w:ascii="Times New Roman" w:eastAsia="Times New Roman" w:hAnsi="Times New Roman" w:cs="Times New Roman"/>
          <w:color w:val="000000"/>
          <w:spacing w:val="0"/>
          <w:w w:val="100"/>
          <w:position w:val="0"/>
        </w:rPr>
        <w:t>=</w:t>
      </w:r>
      <w:r>
        <w:rPr>
          <w:color w:val="000000"/>
          <w:spacing w:val="0"/>
          <w:w w:val="100"/>
          <w:position w:val="0"/>
        </w:rPr>
        <w:t>报告期利润：期末股份总数</w:t>
      </w:r>
    </w:p>
    <w:p>
      <w:pPr>
        <w:pStyle w:val="Style37"/>
        <w:keepNext w:val="0"/>
        <w:keepLines w:val="0"/>
        <w:widowControl w:val="0"/>
        <w:numPr>
          <w:ilvl w:val="0"/>
          <w:numId w:val="63"/>
        </w:numPr>
        <w:shd w:val="clear" w:color="auto" w:fill="auto"/>
        <w:tabs>
          <w:tab w:pos="850" w:val="left"/>
        </w:tabs>
        <w:bidi w:val="0"/>
        <w:spacing w:before="0" w:after="260" w:line="499" w:lineRule="exact"/>
        <w:ind w:left="0" w:right="0" w:firstLine="420"/>
        <w:jc w:val="left"/>
      </w:pPr>
      <w:bookmarkStart w:id="402" w:name="bookmark402"/>
      <w:bookmarkEnd w:id="402"/>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ROE)</w:t>
      </w:r>
      <w:r>
        <w:rPr>
          <w:color w:val="000000"/>
          <w:spacing w:val="0"/>
          <w:w w:val="100"/>
          <w:position w:val="0"/>
        </w:rPr>
        <w:t>的计算公式如下：</w:t>
      </w:r>
    </w:p>
    <w:p>
      <w:pPr>
        <w:pStyle w:val="Style63"/>
        <w:keepNext w:val="0"/>
        <w:keepLines w:val="0"/>
        <w:widowControl w:val="0"/>
        <w:shd w:val="clear" w:color="auto" w:fill="auto"/>
        <w:bidi w:val="0"/>
        <w:spacing w:before="0" w:after="0" w:line="521" w:lineRule="auto"/>
        <w:ind w:left="2540" w:right="0" w:firstLine="0"/>
        <w:jc w:val="left"/>
      </w:pPr>
      <w:r>
        <w:rPr>
          <w:color w:val="000000"/>
          <w:spacing w:val="0"/>
          <w:w w:val="100"/>
          <w:position w:val="0"/>
        </w:rPr>
        <w:t>P</w:t>
      </w:r>
    </w:p>
    <w:p>
      <w:pPr>
        <w:pStyle w:val="Style27"/>
        <w:keepNext w:val="0"/>
        <w:keepLines w:val="0"/>
        <w:widowControl w:val="0"/>
        <w:shd w:val="clear" w:color="auto" w:fill="auto"/>
        <w:tabs>
          <w:tab w:leader="hyphen" w:pos="4894" w:val="left"/>
        </w:tabs>
        <w:bidi w:val="0"/>
        <w:spacing w:before="0" w:after="0" w:line="521" w:lineRule="auto"/>
        <w:ind w:left="0" w:right="0" w:firstLine="420"/>
        <w:jc w:val="left"/>
        <w:rPr>
          <w:sz w:val="14"/>
          <w:szCs w:val="14"/>
        </w:rPr>
      </w:pPr>
      <w:r>
        <w:rPr>
          <w:rFonts w:ascii="Times New Roman" w:eastAsia="Times New Roman" w:hAnsi="Times New Roman" w:cs="Times New Roman"/>
          <w:color w:val="000000"/>
          <w:spacing w:val="0"/>
          <w:w w:val="100"/>
          <w:position w:val="0"/>
          <w:sz w:val="20"/>
          <w:szCs w:val="20"/>
        </w:rPr>
        <w:t>ROE</w:t>
      </w:r>
      <w:r>
        <w:rPr>
          <w:rFonts w:ascii="Times New Roman" w:eastAsia="Times New Roman" w:hAnsi="Times New Roman" w:cs="Times New Roman"/>
          <w:color w:val="000000"/>
          <w:spacing w:val="0"/>
          <w:w w:val="100"/>
          <w:position w:val="0"/>
          <w:sz w:val="14"/>
          <w:szCs w:val="14"/>
        </w:rPr>
        <w:t>=</w:t>
        <w:tab/>
      </w:r>
    </w:p>
    <w:p>
      <w:pPr>
        <w:pStyle w:val="Style63"/>
        <w:keepNext w:val="0"/>
        <w:keepLines w:val="0"/>
        <w:widowControl w:val="0"/>
        <w:shd w:val="clear" w:color="auto" w:fill="auto"/>
        <w:bidi w:val="0"/>
        <w:spacing w:before="0" w:after="0" w:line="499" w:lineRule="exact"/>
        <w:ind w:left="1240" w:right="0" w:firstLine="0"/>
        <w:jc w:val="left"/>
        <w:rPr>
          <w:sz w:val="14"/>
          <w:szCs w:val="14"/>
        </w:rPr>
      </w:pPr>
      <w:r>
        <w:rPr>
          <w:color w:val="000000"/>
          <w:spacing w:val="0"/>
          <w:w w:val="100"/>
          <w:position w:val="0"/>
          <w:sz w:val="20"/>
          <w:szCs w:val="20"/>
        </w:rPr>
        <w:t>E</w:t>
      </w:r>
      <w:r>
        <w:rPr>
          <w:color w:val="000000"/>
          <w:spacing w:val="0"/>
          <w:w w:val="100"/>
          <w:position w:val="0"/>
          <w:sz w:val="14"/>
          <w:szCs w:val="14"/>
        </w:rPr>
        <w:t>o</w:t>
      </w:r>
      <w:r>
        <w:rPr>
          <w:color w:val="000000"/>
          <w:spacing w:val="0"/>
          <w:w w:val="100"/>
          <w:position w:val="0"/>
          <w:sz w:val="20"/>
          <w:szCs w:val="20"/>
        </w:rPr>
        <w:t xml:space="preserve">+NP </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2+</w:t>
      </w:r>
      <w:r>
        <w:rPr>
          <w:rFonts w:ascii="SimSun" w:eastAsia="SimSun" w:hAnsi="SimSun" w:cs="SimSun"/>
          <w:b/>
          <w:bCs/>
          <w:color w:val="000000"/>
          <w:spacing w:val="0"/>
          <w:w w:val="100"/>
          <w:position w:val="0"/>
          <w:sz w:val="20"/>
          <w:szCs w:val="20"/>
        </w:rPr>
        <w:t xml:space="preserve">旦 </w:t>
      </w:r>
      <w:r>
        <w:rPr>
          <w:rFonts w:ascii="SimSun" w:eastAsia="SimSun" w:hAnsi="SimSun" w:cs="SimSun"/>
          <w:color w:val="000000"/>
          <w:spacing w:val="0"/>
          <w:w w:val="100"/>
          <w:position w:val="0"/>
          <w:sz w:val="20"/>
          <w:szCs w:val="20"/>
        </w:rPr>
        <w:t xml:space="preserve">X </w:t>
      </w:r>
      <w:r>
        <w:rPr>
          <w:color w:val="000000"/>
          <w:spacing w:val="0"/>
          <w:w w:val="100"/>
          <w:position w:val="0"/>
          <w:sz w:val="20"/>
          <w:szCs w:val="20"/>
        </w:rPr>
        <w:t>M</w:t>
      </w:r>
      <w:r>
        <w:rPr>
          <w:color w:val="000000"/>
          <w:spacing w:val="0"/>
          <w:w w:val="100"/>
          <w:position w:val="0"/>
          <w:sz w:val="14"/>
          <w:szCs w:val="14"/>
        </w:rPr>
        <w:t xml:space="preserve">i </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M</w:t>
      </w:r>
      <w:r>
        <w:rPr>
          <w:color w:val="000000"/>
          <w:spacing w:val="0"/>
          <w:w w:val="100"/>
          <w:position w:val="0"/>
          <w:sz w:val="14"/>
          <w:szCs w:val="14"/>
        </w:rPr>
        <w:t>o</w:t>
      </w:r>
      <w:r>
        <w:rPr>
          <w:color w:val="000000"/>
          <w:spacing w:val="0"/>
          <w:w w:val="100"/>
          <w:position w:val="0"/>
          <w:sz w:val="20"/>
          <w:szCs w:val="20"/>
        </w:rPr>
        <w:t>-E</w:t>
      </w:r>
      <w:r>
        <w:rPr>
          <w:color w:val="000000"/>
          <w:spacing w:val="0"/>
          <w:w w:val="100"/>
          <w:position w:val="0"/>
          <w:sz w:val="14"/>
          <w:szCs w:val="14"/>
        </w:rPr>
        <w:t xml:space="preserve">j </w:t>
      </w:r>
      <w:r>
        <w:rPr>
          <w:rFonts w:ascii="SimSun" w:eastAsia="SimSun" w:hAnsi="SimSun" w:cs="SimSun"/>
          <w:color w:val="000000"/>
          <w:spacing w:val="0"/>
          <w:w w:val="100"/>
          <w:position w:val="0"/>
          <w:sz w:val="20"/>
          <w:szCs w:val="20"/>
        </w:rPr>
        <w:t>X</w:t>
      </w:r>
      <w:r>
        <w:rPr>
          <w:color w:val="000000"/>
          <w:spacing w:val="0"/>
          <w:w w:val="100"/>
          <w:position w:val="0"/>
          <w:sz w:val="20"/>
          <w:szCs w:val="20"/>
        </w:rPr>
        <w:t>M</w:t>
      </w:r>
      <w:r>
        <w:rPr>
          <w:color w:val="000000"/>
          <w:spacing w:val="0"/>
          <w:w w:val="100"/>
          <w:position w:val="0"/>
          <w:sz w:val="14"/>
          <w:szCs w:val="14"/>
        </w:rPr>
        <w:t>j</w:t>
      </w:r>
      <w:r>
        <w:rPr>
          <w:rFonts w:ascii="SimSun" w:eastAsia="SimSun" w:hAnsi="SimSun" w:cs="SimSun"/>
          <w:color w:val="000000"/>
          <w:spacing w:val="0"/>
          <w:w w:val="100"/>
          <w:position w:val="0"/>
          <w:sz w:val="20"/>
          <w:szCs w:val="20"/>
        </w:rPr>
        <w:t>^</w:t>
      </w:r>
      <w:r>
        <w:rPr>
          <w:color w:val="000000"/>
          <w:spacing w:val="0"/>
          <w:w w:val="100"/>
          <w:position w:val="0"/>
          <w:sz w:val="20"/>
          <w:szCs w:val="20"/>
        </w:rPr>
        <w:t>M</w:t>
      </w:r>
      <w:r>
        <w:rPr>
          <w:color w:val="000000"/>
          <w:spacing w:val="0"/>
          <w:w w:val="100"/>
          <w:position w:val="0"/>
          <w:sz w:val="14"/>
          <w:szCs w:val="14"/>
        </w:rPr>
        <w:t>o</w:t>
      </w:r>
    </w:p>
    <w:p>
      <w:pPr>
        <w:pStyle w:val="Style37"/>
        <w:keepNext w:val="0"/>
        <w:keepLines w:val="0"/>
        <w:widowControl w:val="0"/>
        <w:shd w:val="clear" w:color="auto" w:fill="auto"/>
        <w:bidi w:val="0"/>
        <w:spacing w:before="0" w:after="0" w:line="499" w:lineRule="exact"/>
        <w:ind w:left="0" w:right="0"/>
        <w:jc w:val="both"/>
      </w:pPr>
      <w:r>
        <w:rPr>
          <w:color w:val="000000"/>
          <w:spacing w:val="0"/>
          <w:w w:val="100"/>
          <w:position w:val="0"/>
        </w:rPr>
        <w:t>其中：</w:t>
      </w:r>
      <w:r>
        <w:rPr>
          <w:rFonts w:ascii="Times New Roman" w:eastAsia="Times New Roman" w:hAnsi="Times New Roman" w:cs="Times New Roman"/>
          <w:color w:val="000000"/>
          <w:spacing w:val="0"/>
          <w:w w:val="100"/>
          <w:position w:val="0"/>
        </w:rPr>
        <w:t>P</w:t>
      </w:r>
      <w:r>
        <w:rPr>
          <w:color w:val="000000"/>
          <w:spacing w:val="0"/>
          <w:w w:val="100"/>
          <w:position w:val="0"/>
        </w:rPr>
        <w:t>为报告期利润；</w:t>
      </w:r>
      <w:r>
        <w:rPr>
          <w:rFonts w:ascii="Times New Roman" w:eastAsia="Times New Roman" w:hAnsi="Times New Roman" w:cs="Times New Roman"/>
          <w:color w:val="000000"/>
          <w:spacing w:val="0"/>
          <w:w w:val="100"/>
          <w:position w:val="0"/>
        </w:rPr>
        <w:t>NP</w:t>
      </w:r>
      <w:r>
        <w:rPr>
          <w:color w:val="000000"/>
          <w:spacing w:val="0"/>
          <w:w w:val="100"/>
          <w:position w:val="0"/>
        </w:rPr>
        <w:t>为报告期净利润；</w:t>
      </w:r>
      <w:r>
        <w:rPr>
          <w:rFonts w:ascii="Times New Roman" w:eastAsia="Times New Roman" w:hAnsi="Times New Roman" w:cs="Times New Roman"/>
          <w:color w:val="000000"/>
          <w:spacing w:val="0"/>
          <w:w w:val="100"/>
          <w:position w:val="0"/>
        </w:rPr>
        <w:t>E</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为期初净资产；日为当期发行新股或债转股等 新增净资产；可为当期回购或现金分红等减少净资产；</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o</w:t>
      </w:r>
      <w:r>
        <w:rPr>
          <w:color w:val="000000"/>
          <w:spacing w:val="0"/>
          <w:w w:val="100"/>
          <w:position w:val="0"/>
        </w:rPr>
        <w:t>为报告期月份数；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为新增净资产下一 月份至报告期期末的月份数；灿为自减少净资产下一月份至报告期期末的月份数。</w:t>
      </w:r>
    </w:p>
    <w:p>
      <w:pPr>
        <w:pStyle w:val="Style37"/>
        <w:keepNext w:val="0"/>
        <w:keepLines w:val="0"/>
        <w:widowControl w:val="0"/>
        <w:numPr>
          <w:ilvl w:val="0"/>
          <w:numId w:val="63"/>
        </w:numPr>
        <w:shd w:val="clear" w:color="auto" w:fill="auto"/>
        <w:bidi w:val="0"/>
        <w:spacing w:before="0" w:after="380" w:line="499" w:lineRule="exact"/>
        <w:ind w:left="0" w:right="0" w:firstLine="540"/>
        <w:jc w:val="left"/>
      </w:pPr>
      <w:bookmarkStart w:id="403" w:name="bookmark403"/>
      <w:bookmarkEnd w:id="403"/>
      <w:r>
        <w:rPr>
          <w:color w:val="000000"/>
          <w:spacing w:val="0"/>
          <w:w w:val="100"/>
          <w:position w:val="0"/>
        </w:rPr>
        <w:t>加权平均每股收益(</w:t>
      </w:r>
      <w:r>
        <w:rPr>
          <w:rFonts w:ascii="Times New Roman" w:eastAsia="Times New Roman" w:hAnsi="Times New Roman" w:cs="Times New Roman"/>
          <w:color w:val="000000"/>
          <w:spacing w:val="0"/>
          <w:w w:val="100"/>
          <w:position w:val="0"/>
        </w:rPr>
        <w:t>EPS</w:t>
      </w:r>
      <w:r>
        <w:rPr>
          <w:color w:val="000000"/>
          <w:spacing w:val="0"/>
          <w:w w:val="100"/>
          <w:position w:val="0"/>
        </w:rPr>
        <w:t>)</w:t>
      </w:r>
      <w:r>
        <w:rPr>
          <w:color w:val="000000"/>
          <w:spacing w:val="0"/>
          <w:w w:val="100"/>
          <w:position w:val="0"/>
        </w:rPr>
        <w:t>的计算公式如下：</w:t>
      </w:r>
    </w:p>
    <w:p>
      <w:pPr>
        <w:pStyle w:val="Style63"/>
        <w:keepNext w:val="0"/>
        <w:keepLines w:val="0"/>
        <w:widowControl w:val="0"/>
        <w:shd w:val="clear" w:color="auto" w:fill="auto"/>
        <w:bidi w:val="0"/>
        <w:spacing w:before="0" w:after="0" w:line="526" w:lineRule="auto"/>
        <w:ind w:left="2420" w:right="0" w:firstLine="0"/>
        <w:jc w:val="left"/>
      </w:pPr>
      <w:r>
        <w:rPr>
          <w:color w:val="000000"/>
          <w:spacing w:val="0"/>
          <w:w w:val="100"/>
          <w:position w:val="0"/>
        </w:rPr>
        <w:t>P</w:t>
      </w:r>
    </w:p>
    <w:p>
      <w:pPr>
        <w:pStyle w:val="Style27"/>
        <w:keepNext w:val="0"/>
        <w:keepLines w:val="0"/>
        <w:widowControl w:val="0"/>
        <w:shd w:val="clear" w:color="auto" w:fill="auto"/>
        <w:tabs>
          <w:tab w:leader="hyphen" w:pos="4856" w:val="left"/>
        </w:tabs>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20"/>
          <w:szCs w:val="20"/>
        </w:rPr>
        <w:t>EPS</w:t>
      </w:r>
      <w:r>
        <w:rPr>
          <w:rFonts w:ascii="Times New Roman" w:eastAsia="Times New Roman" w:hAnsi="Times New Roman" w:cs="Times New Roman"/>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ab/>
      </w:r>
    </w:p>
    <w:p>
      <w:pPr>
        <w:pStyle w:val="Style63"/>
        <w:keepNext w:val="0"/>
        <w:keepLines w:val="0"/>
        <w:widowControl w:val="0"/>
        <w:shd w:val="clear" w:color="auto" w:fill="auto"/>
        <w:bidi w:val="0"/>
        <w:spacing w:before="0" w:after="0" w:line="504" w:lineRule="exact"/>
        <w:ind w:left="1480" w:right="0" w:firstLine="0"/>
        <w:jc w:val="left"/>
        <w:rPr>
          <w:sz w:val="16"/>
          <w:szCs w:val="16"/>
        </w:rPr>
      </w:pPr>
      <w:r>
        <w:rPr>
          <w:smallCaps/>
          <w:color w:val="000000"/>
          <w:spacing w:val="0"/>
          <w:w w:val="100"/>
          <w:position w:val="0"/>
          <w:sz w:val="22"/>
          <w:szCs w:val="22"/>
        </w:rPr>
        <w:t>S</w:t>
      </w:r>
      <w:r>
        <w:rPr>
          <w:smallCaps/>
          <w:color w:val="000000"/>
          <w:spacing w:val="0"/>
          <w:w w:val="100"/>
          <w:position w:val="0"/>
          <w:sz w:val="16"/>
          <w:szCs w:val="16"/>
        </w:rPr>
        <w:t>q</w:t>
      </w:r>
      <w:r>
        <w:rPr>
          <w:smallCaps/>
          <w:color w:val="000000"/>
          <w:spacing w:val="0"/>
          <w:w w:val="100"/>
          <w:position w:val="0"/>
          <w:sz w:val="22"/>
          <w:szCs w:val="22"/>
        </w:rPr>
        <w:t>+S</w:t>
      </w:r>
      <w:r>
        <w:rPr>
          <w:smallCaps/>
          <w:color w:val="000000"/>
          <w:spacing w:val="0"/>
          <w:w w:val="100"/>
          <w:position w:val="0"/>
          <w:sz w:val="16"/>
          <w:szCs w:val="16"/>
        </w:rPr>
        <w:t>i</w:t>
      </w:r>
      <w:r>
        <w:rPr>
          <w:smallCaps/>
          <w:color w:val="000000"/>
          <w:spacing w:val="0"/>
          <w:w w:val="100"/>
          <w:position w:val="0"/>
          <w:sz w:val="22"/>
          <w:szCs w:val="22"/>
        </w:rPr>
        <w:t>+S</w:t>
      </w:r>
      <w:r>
        <w:rPr>
          <w:smallCaps/>
          <w:color w:val="000000"/>
          <w:spacing w:val="0"/>
          <w:w w:val="100"/>
          <w:position w:val="0"/>
          <w:sz w:val="22"/>
          <w:szCs w:val="22"/>
          <w:vertAlign w:val="subscript"/>
        </w:rPr>
        <w:t>1</w:t>
      </w:r>
      <w:r>
        <w:rPr>
          <w:rFonts w:ascii="SimSun" w:eastAsia="SimSun" w:hAnsi="SimSun" w:cs="SimSun"/>
          <w:smallCaps/>
          <w:color w:val="000000"/>
          <w:spacing w:val="0"/>
          <w:w w:val="100"/>
          <w:position w:val="0"/>
          <w:sz w:val="20"/>
          <w:szCs w:val="20"/>
        </w:rPr>
        <w:t>X</w:t>
      </w:r>
      <w:r>
        <w:rPr>
          <w:smallCaps/>
          <w:color w:val="000000"/>
          <w:spacing w:val="0"/>
          <w:w w:val="100"/>
          <w:position w:val="0"/>
          <w:sz w:val="22"/>
          <w:szCs w:val="22"/>
        </w:rPr>
        <w:t>M</w:t>
      </w:r>
      <w:r>
        <w:rPr>
          <w:smallCaps/>
          <w:color w:val="000000"/>
          <w:spacing w:val="0"/>
          <w:w w:val="100"/>
          <w:position w:val="0"/>
          <w:sz w:val="22"/>
          <w:szCs w:val="22"/>
          <w:vertAlign w:val="subscript"/>
        </w:rPr>
        <w:t>1</w:t>
      </w:r>
      <w:r>
        <w:rPr>
          <w:rFonts w:ascii="SimSun" w:eastAsia="SimSun" w:hAnsi="SimSun" w:cs="SimSun"/>
          <w:smallCaps/>
          <w:color w:val="000000"/>
          <w:spacing w:val="0"/>
          <w:w w:val="100"/>
          <w:position w:val="0"/>
          <w:sz w:val="20"/>
          <w:szCs w:val="20"/>
        </w:rPr>
        <w:t>^</w:t>
      </w:r>
      <w:r>
        <w:rPr>
          <w:smallCaps/>
          <w:color w:val="000000"/>
          <w:spacing w:val="0"/>
          <w:w w:val="100"/>
          <w:position w:val="0"/>
          <w:sz w:val="22"/>
          <w:szCs w:val="22"/>
        </w:rPr>
        <w:t>M</w:t>
      </w:r>
      <w:r>
        <w:rPr>
          <w:smallCaps/>
          <w:color w:val="000000"/>
          <w:spacing w:val="0"/>
          <w:w w:val="100"/>
          <w:position w:val="0"/>
          <w:sz w:val="16"/>
          <w:szCs w:val="16"/>
        </w:rPr>
        <w:t>o</w:t>
      </w:r>
      <w:r>
        <w:rPr>
          <w:smallCaps/>
          <w:color w:val="000000"/>
          <w:spacing w:val="0"/>
          <w:w w:val="100"/>
          <w:position w:val="0"/>
          <w:sz w:val="22"/>
          <w:szCs w:val="22"/>
        </w:rPr>
        <w:t>-S</w:t>
      </w:r>
      <w:r>
        <w:rPr>
          <w:smallCaps/>
          <w:color w:val="000000"/>
          <w:spacing w:val="0"/>
          <w:w w:val="100"/>
          <w:position w:val="0"/>
          <w:sz w:val="22"/>
          <w:szCs w:val="22"/>
          <w:vertAlign w:val="subscript"/>
        </w:rPr>
        <w:t>j</w:t>
      </w:r>
      <w:r>
        <w:rPr>
          <w:rFonts w:ascii="SimSun" w:eastAsia="SimSun" w:hAnsi="SimSun" w:cs="SimSun"/>
          <w:smallCaps/>
          <w:color w:val="000000"/>
          <w:spacing w:val="0"/>
          <w:w w:val="100"/>
          <w:position w:val="0"/>
          <w:sz w:val="20"/>
          <w:szCs w:val="20"/>
        </w:rPr>
        <w:t>X</w:t>
      </w:r>
      <w:r>
        <w:rPr>
          <w:smallCaps/>
          <w:color w:val="000000"/>
          <w:spacing w:val="0"/>
          <w:w w:val="100"/>
          <w:position w:val="0"/>
          <w:sz w:val="22"/>
          <w:szCs w:val="22"/>
        </w:rPr>
        <w:t>M</w:t>
      </w:r>
      <w:r>
        <w:rPr>
          <w:smallCaps/>
          <w:color w:val="000000"/>
          <w:spacing w:val="0"/>
          <w:w w:val="100"/>
          <w:position w:val="0"/>
          <w:sz w:val="22"/>
          <w:szCs w:val="22"/>
          <w:vertAlign w:val="subscript"/>
        </w:rPr>
        <w:t>j</w:t>
      </w:r>
      <w:r>
        <w:rPr>
          <w:rFonts w:ascii="SimSun" w:eastAsia="SimSun" w:hAnsi="SimSun" w:cs="SimSun"/>
          <w:smallCaps/>
          <w:color w:val="000000"/>
          <w:spacing w:val="0"/>
          <w:w w:val="100"/>
          <w:position w:val="0"/>
          <w:sz w:val="20"/>
          <w:szCs w:val="20"/>
        </w:rPr>
        <w:t>^</w:t>
      </w:r>
      <w:r>
        <w:rPr>
          <w:smallCaps/>
          <w:color w:val="000000"/>
          <w:spacing w:val="0"/>
          <w:w w:val="100"/>
          <w:position w:val="0"/>
          <w:sz w:val="22"/>
          <w:szCs w:val="22"/>
        </w:rPr>
        <w:t>M</w:t>
      </w:r>
      <w:r>
        <w:rPr>
          <w:smallCaps/>
          <w:color w:val="000000"/>
          <w:spacing w:val="0"/>
          <w:w w:val="100"/>
          <w:position w:val="0"/>
          <w:sz w:val="16"/>
          <w:szCs w:val="16"/>
        </w:rPr>
        <w:t>q</w:t>
      </w:r>
    </w:p>
    <w:p>
      <w:pPr>
        <w:pStyle w:val="Style37"/>
        <w:keepNext w:val="0"/>
        <w:keepLines w:val="0"/>
        <w:widowControl w:val="0"/>
        <w:shd w:val="clear" w:color="auto" w:fill="auto"/>
        <w:bidi w:val="0"/>
        <w:spacing w:before="0" w:after="0" w:line="504" w:lineRule="exact"/>
        <w:ind w:left="0" w:right="0"/>
        <w:jc w:val="both"/>
      </w:pPr>
      <w:r>
        <w:rPr>
          <w:color w:val="000000"/>
          <w:spacing w:val="0"/>
          <w:w w:val="100"/>
          <w:position w:val="0"/>
        </w:rPr>
        <w:t>其中：</w:t>
      </w:r>
      <w:r>
        <w:rPr>
          <w:rFonts w:ascii="Times New Roman" w:eastAsia="Times New Roman" w:hAnsi="Times New Roman" w:cs="Times New Roman"/>
          <w:color w:val="000000"/>
          <w:spacing w:val="0"/>
          <w:w w:val="100"/>
          <w:position w:val="0"/>
        </w:rPr>
        <w:t>P</w:t>
      </w:r>
      <w:r>
        <w:rPr>
          <w:color w:val="000000"/>
          <w:spacing w:val="0"/>
          <w:w w:val="100"/>
          <w:position w:val="0"/>
        </w:rPr>
        <w:t>为报告期利润；</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为因公积金转增股本或股票股利分配等增加股 份数；&amp;为当期因发行新股或债转股等增加股份数；</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j</w:t>
      </w:r>
      <w:r>
        <w:rPr>
          <w:color w:val="000000"/>
          <w:spacing w:val="0"/>
          <w:w w:val="100"/>
          <w:position w:val="0"/>
        </w:rPr>
        <w:t>为当期因回购或缩股等减少股份数；</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q</w:t>
      </w:r>
      <w:r>
        <w:rPr>
          <w:color w:val="000000"/>
          <w:spacing w:val="0"/>
          <w:w w:val="100"/>
          <w:position w:val="0"/>
        </w:rPr>
        <w:t>为报 告期月份数；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为自增加股份下一月份至报告期期末的月份数；灿为自减少股份下一月份至报告期 期末的月份数。</w:t>
      </w:r>
    </w:p>
    <w:p>
      <w:pPr>
        <w:pStyle w:val="Style37"/>
        <w:keepNext w:val="0"/>
        <w:keepLines w:val="0"/>
        <w:widowControl w:val="0"/>
        <w:shd w:val="clear" w:color="auto" w:fill="auto"/>
        <w:bidi w:val="0"/>
        <w:spacing w:before="0" w:after="0" w:line="504" w:lineRule="exact"/>
        <w:ind w:left="0" w:right="0"/>
        <w:jc w:val="both"/>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453" w:right="1350" w:bottom="1279" w:left="1368" w:header="0" w:footer="3" w:gutter="0"/>
          <w:cols w:space="720"/>
          <w:noEndnote/>
          <w:rtlGutter w:val="0"/>
          <w:docGrid w:linePitch="360"/>
        </w:sectPr>
      </w:pPr>
      <w:r>
        <w:rPr>
          <w:color w:val="000000"/>
          <w:spacing w:val="0"/>
          <w:w w:val="100"/>
          <w:position w:val="0"/>
        </w:rPr>
        <w:t>上述会计报表和有关附注，系我们按照《企业会计准则》和《企业会计制度》及有关补充规定 编制。</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18" w:right="0" w:bottom="2118" w:left="0" w:header="0" w:footer="3" w:gutter="0"/>
          <w:cols w:space="720"/>
          <w:noEndnote/>
          <w:rtlGutter w:val="0"/>
          <w:docGrid w:linePitch="360"/>
        </w:sectPr>
      </w:pPr>
    </w:p>
    <w:p>
      <w:pPr>
        <w:pStyle w:val="Style37"/>
        <w:keepNext w:val="0"/>
        <w:keepLines w:val="0"/>
        <w:widowControl w:val="0"/>
        <w:shd w:val="clear" w:color="auto" w:fill="auto"/>
        <w:tabs>
          <w:tab w:leader="underscore" w:pos="2597" w:val="left"/>
        </w:tabs>
        <w:bidi w:val="0"/>
        <w:spacing w:before="0" w:after="260" w:line="240" w:lineRule="auto"/>
        <w:ind w:left="0" w:right="0" w:firstLine="0"/>
        <w:jc w:val="left"/>
      </w:pPr>
      <w:r>
        <w:rPr>
          <w:color w:val="000000"/>
          <w:spacing w:val="0"/>
          <w:w w:val="100"/>
          <w:position w:val="0"/>
        </w:rPr>
        <w:t>单位负责人</w:t>
        <w:tab/>
      </w:r>
    </w:p>
    <w:p>
      <w:pPr>
        <w:pStyle w:val="Style37"/>
        <w:keepNext w:val="0"/>
        <w:keepLines w:val="0"/>
        <w:widowControl w:val="0"/>
        <w:shd w:val="clear" w:color="auto" w:fill="auto"/>
        <w:tabs>
          <w:tab w:leader="underscore" w:pos="2597" w:val="left"/>
        </w:tabs>
        <w:bidi w:val="0"/>
        <w:spacing w:before="0" w:after="0" w:line="240" w:lineRule="auto"/>
        <w:ind w:left="0" w:right="0" w:firstLine="0"/>
        <w:jc w:val="left"/>
      </w:pPr>
      <w:r>
        <w:rPr>
          <w:color w:val="000000"/>
          <w:spacing w:val="0"/>
          <w:w w:val="100"/>
          <w:position w:val="0"/>
        </w:rPr>
        <w:t>日 期</w:t>
        <w:tab/>
      </w:r>
    </w:p>
    <w:p>
      <w:pPr>
        <w:pStyle w:val="Style37"/>
        <w:keepNext w:val="0"/>
        <w:keepLines w:val="0"/>
        <w:widowControl w:val="0"/>
        <w:shd w:val="clear" w:color="auto" w:fill="auto"/>
        <w:tabs>
          <w:tab w:leader="underscore" w:pos="2705" w:val="left"/>
        </w:tabs>
        <w:bidi w:val="0"/>
        <w:spacing w:before="0" w:after="260" w:line="240" w:lineRule="auto"/>
        <w:ind w:left="0" w:right="0" w:firstLine="0"/>
        <w:jc w:val="left"/>
      </w:pPr>
      <w:r>
        <w:rPr>
          <w:color w:val="000000"/>
          <w:spacing w:val="0"/>
          <w:w w:val="100"/>
          <w:position w:val="0"/>
        </w:rPr>
        <w:t>财务负责人</w:t>
        <w:tab/>
      </w:r>
    </w:p>
    <w:p>
      <w:pPr>
        <w:pStyle w:val="Style37"/>
        <w:keepNext w:val="0"/>
        <w:keepLines w:val="0"/>
        <w:widowControl w:val="0"/>
        <w:shd w:val="clear" w:color="auto" w:fill="auto"/>
        <w:tabs>
          <w:tab w:leader="underscore" w:pos="2705" w:val="left"/>
        </w:tabs>
        <w:bidi w:val="0"/>
        <w:spacing w:before="0" w:after="0" w:line="240" w:lineRule="auto"/>
        <w:ind w:left="0" w:right="0" w:firstLine="0"/>
        <w:jc w:val="left"/>
        <w:sectPr>
          <w:footnotePr>
            <w:pos w:val="pageBottom"/>
            <w:numFmt w:val="decimal"/>
            <w:numRestart w:val="continuous"/>
          </w:footnotePr>
          <w:type w:val="continuous"/>
          <w:pgSz w:w="11900" w:h="16840"/>
          <w:pgMar w:top="2118" w:right="2566" w:bottom="2118" w:left="2244" w:header="0" w:footer="3" w:gutter="0"/>
          <w:cols w:num="2" w:space="1502"/>
          <w:noEndnote/>
          <w:rtlGutter w:val="0"/>
          <w:docGrid w:linePitch="360"/>
        </w:sectPr>
      </w:pPr>
      <w:r>
        <w:rPr>
          <w:color w:val="000000"/>
          <w:spacing w:val="0"/>
          <w:w w:val="100"/>
          <w:position w:val="0"/>
        </w:rPr>
        <w:t>日 期</w:t>
        <w:tab/>
      </w:r>
    </w:p>
    <w:sectPr>
      <w:footnotePr>
        <w:pos w:val="pageBottom"/>
        <w:numFmt w:val="decimal"/>
        <w:numRestart w:val="continuous"/>
      </w:footnotePr>
      <w:type w:val="continuous"/>
      <w:pgSz w:w="11900" w:h="16840"/>
      <w:pgMar w:top="2118" w:right="2566" w:bottom="2118" w:left="2244" w:header="0" w:footer="3" w:gutter="0"/>
      <w:cols w:num="2" w:space="1502"/>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3746500</wp:posOffset>
              </wp:positionH>
              <wp:positionV relativeFrom="page">
                <wp:posOffset>10401935</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5.pt;margin-top:819.05000000000007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3746500</wp:posOffset>
              </wp:positionH>
              <wp:positionV relativeFrom="page">
                <wp:posOffset>10401935</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5.pt;margin-top:819.05000000000007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3746500</wp:posOffset>
              </wp:positionH>
              <wp:positionV relativeFrom="page">
                <wp:posOffset>10401935</wp:posOffset>
              </wp:positionV>
              <wp:extent cx="97790" cy="79375"/>
              <wp:wrapNone/>
              <wp:docPr id="89" name="Shape 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295.pt;margin-top:819.05000000000007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3746500</wp:posOffset>
              </wp:positionH>
              <wp:positionV relativeFrom="page">
                <wp:posOffset>10401935</wp:posOffset>
              </wp:positionV>
              <wp:extent cx="97790" cy="79375"/>
              <wp:wrapNone/>
              <wp:docPr id="97" name="Shape 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5.pt;margin-top:819.05000000000007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3589655</wp:posOffset>
              </wp:positionH>
              <wp:positionV relativeFrom="page">
                <wp:posOffset>10066020</wp:posOffset>
              </wp:positionV>
              <wp:extent cx="109855" cy="79375"/>
              <wp:wrapNone/>
              <wp:docPr id="105" name="Shape 1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31" type="#_x0000_t202" style="position:absolute;margin-left:282.65000000000003pt;margin-top:792.60000000000002pt;width:8.6500000000000004pt;height:6.25pt;z-index:-1887439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3746500</wp:posOffset>
              </wp:positionH>
              <wp:positionV relativeFrom="page">
                <wp:posOffset>10401935</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295.pt;margin-top:819.05000000000007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3746500</wp:posOffset>
              </wp:positionH>
              <wp:positionV relativeFrom="page">
                <wp:posOffset>10401935</wp:posOffset>
              </wp:positionV>
              <wp:extent cx="97790" cy="79375"/>
              <wp:wrapNone/>
              <wp:docPr id="125" name="Shape 1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295.pt;margin-top:819.05000000000007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3528695</wp:posOffset>
              </wp:positionH>
              <wp:positionV relativeFrom="page">
                <wp:posOffset>10066020</wp:posOffset>
              </wp:positionV>
              <wp:extent cx="113030" cy="79375"/>
              <wp:wrapNone/>
              <wp:docPr id="131" name="Shape 13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57" type="#_x0000_t202" style="position:absolute;margin-left:277.85000000000002pt;margin-top:792.60000000000002pt;width:8.9000000000000004pt;height:6.25pt;z-index:-1887439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3564890</wp:posOffset>
              </wp:positionH>
              <wp:positionV relativeFrom="page">
                <wp:posOffset>10189845</wp:posOffset>
              </wp:positionV>
              <wp:extent cx="103505" cy="79375"/>
              <wp:wrapNone/>
              <wp:docPr id="165" name="Shape 1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91" type="#_x0000_t202" style="position:absolute;margin-left:280.69999999999999pt;margin-top:802.35000000000002pt;width:8.1500000000000004pt;height:6.25pt;z-index:-1887439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3746500</wp:posOffset>
              </wp:positionH>
              <wp:positionV relativeFrom="page">
                <wp:posOffset>10401935</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5.pt;margin-top:819.05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3564890</wp:posOffset>
              </wp:positionH>
              <wp:positionV relativeFrom="page">
                <wp:posOffset>10189845</wp:posOffset>
              </wp:positionV>
              <wp:extent cx="103505" cy="79375"/>
              <wp:wrapNone/>
              <wp:docPr id="173" name="Shape 1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99" type="#_x0000_t202" style="position:absolute;margin-left:280.69999999999999pt;margin-top:802.35000000000002pt;width:8.1500000000000004pt;height:6.25pt;z-index:-1887439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3564890</wp:posOffset>
              </wp:positionH>
              <wp:positionV relativeFrom="page">
                <wp:posOffset>10189845</wp:posOffset>
              </wp:positionV>
              <wp:extent cx="103505" cy="79375"/>
              <wp:wrapNone/>
              <wp:docPr id="185" name="Shape 1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11" type="#_x0000_t202" style="position:absolute;margin-left:280.69999999999999pt;margin-top:802.35000000000002pt;width:8.1500000000000004pt;height:6.25pt;z-index:-1887439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3564890</wp:posOffset>
              </wp:positionH>
              <wp:positionV relativeFrom="page">
                <wp:posOffset>10189845</wp:posOffset>
              </wp:positionV>
              <wp:extent cx="103505" cy="79375"/>
              <wp:wrapNone/>
              <wp:docPr id="193" name="Shape 1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19" type="#_x0000_t202" style="position:absolute;margin-left:280.69999999999999pt;margin-top:802.35000000000002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3576955</wp:posOffset>
              </wp:positionH>
              <wp:positionV relativeFrom="page">
                <wp:posOffset>10103485</wp:posOffset>
              </wp:positionV>
              <wp:extent cx="97790" cy="79375"/>
              <wp:wrapNone/>
              <wp:docPr id="197" name="Shape 1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23" type="#_x0000_t202" style="position:absolute;margin-left:281.65000000000003pt;margin-top:795.55000000000007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3564890</wp:posOffset>
              </wp:positionH>
              <wp:positionV relativeFrom="page">
                <wp:posOffset>10189845</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53" type="#_x0000_t202" style="position:absolute;margin-left:280.69999999999999pt;margin-top:802.35000000000002pt;width:8.1500000000000004pt;height:6.25pt;z-index:-1887439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3564890</wp:posOffset>
              </wp:positionH>
              <wp:positionV relativeFrom="page">
                <wp:posOffset>10189845</wp:posOffset>
              </wp:positionV>
              <wp:extent cx="103505" cy="79375"/>
              <wp:wrapNone/>
              <wp:docPr id="235" name="Shape 2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61" type="#_x0000_t202" style="position:absolute;margin-left:280.69999999999999pt;margin-top:802.35000000000002pt;width:8.1500000000000004pt;height:6.25pt;z-index:-1887439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3691255</wp:posOffset>
              </wp:positionH>
              <wp:positionV relativeFrom="page">
                <wp:posOffset>10569575</wp:posOffset>
              </wp:positionV>
              <wp:extent cx="103505" cy="79375"/>
              <wp:wrapNone/>
              <wp:docPr id="237" name="Shape 2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263" type="#_x0000_t202" style="position:absolute;margin-left:290.65000000000003pt;margin-top:832.25pt;width:8.1500000000000004pt;height:6.25pt;z-index:-1887439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3564890</wp:posOffset>
              </wp:positionH>
              <wp:positionV relativeFrom="page">
                <wp:posOffset>10189845</wp:posOffset>
              </wp:positionV>
              <wp:extent cx="103505" cy="79375"/>
              <wp:wrapNone/>
              <wp:docPr id="387" name="Shape 3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413" type="#_x0000_t202" style="position:absolute;margin-left:280.69999999999999pt;margin-top:802.35000000000002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3744595</wp:posOffset>
              </wp:positionH>
              <wp:positionV relativeFrom="page">
                <wp:posOffset>10567035</wp:posOffset>
              </wp:positionV>
              <wp:extent cx="103505" cy="79375"/>
              <wp:wrapNone/>
              <wp:docPr id="389" name="Shape 3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415" type="#_x0000_t202" style="position:absolute;margin-left:294.85000000000002pt;margin-top:832.05000000000007pt;width:8.1500000000000004pt;height:6.25pt;z-index:-1887439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3691255</wp:posOffset>
              </wp:positionH>
              <wp:positionV relativeFrom="page">
                <wp:posOffset>10109200</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0.65000000000003pt;margin-top:796.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3691255</wp:posOffset>
              </wp:positionH>
              <wp:positionV relativeFrom="page">
                <wp:posOffset>10109200</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0.65000000000003pt;margin-top:796.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3746500</wp:posOffset>
              </wp:positionH>
              <wp:positionV relativeFrom="page">
                <wp:posOffset>10401935</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5.pt;margin-top:819.05000000000007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3746500</wp:posOffset>
              </wp:positionH>
              <wp:positionV relativeFrom="page">
                <wp:posOffset>10401935</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5.pt;margin-top:819.05000000000007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3691255</wp:posOffset>
              </wp:positionH>
              <wp:positionV relativeFrom="page">
                <wp:posOffset>10109200</wp:posOffset>
              </wp:positionV>
              <wp:extent cx="94615" cy="79375"/>
              <wp:wrapNone/>
              <wp:docPr id="57" name="Shape 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0.65000000000003pt;margin-top:796.pt;width:7.4500000000000002pt;height:6.25pt;z-index:-18874402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3746500</wp:posOffset>
              </wp:positionH>
              <wp:positionV relativeFrom="page">
                <wp:posOffset>10401935</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5.pt;margin-top:819.05000000000007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3746500</wp:posOffset>
              </wp:positionH>
              <wp:positionV relativeFrom="page">
                <wp:posOffset>10401935</wp:posOffset>
              </wp:positionV>
              <wp:extent cx="97790" cy="79375"/>
              <wp:wrapNone/>
              <wp:docPr id="73" name="Shape 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295.pt;margin-top:819.05000000000007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1809115</wp:posOffset>
              </wp:positionH>
              <wp:positionV relativeFrom="page">
                <wp:posOffset>500380</wp:posOffset>
              </wp:positionV>
              <wp:extent cx="460375" cy="301625"/>
              <wp:wrapNone/>
              <wp:docPr id="1" name="Shape 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42.45000000000002pt;margin-top:39.399999999999999pt;width:36.25pt;height:23.75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2988945</wp:posOffset>
              </wp:positionH>
              <wp:positionV relativeFrom="page">
                <wp:posOffset>549275</wp:posOffset>
              </wp:positionV>
              <wp:extent cx="2148840" cy="344170"/>
              <wp:wrapNone/>
              <wp:docPr id="5" name="Shape 5"/>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31" type="#_x0000_t202" style="position:absolute;margin-left:235.34999999999999pt;margin-top:43.25pt;width:169.20000000000002pt;height:27.10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1809115</wp:posOffset>
              </wp:positionH>
              <wp:positionV relativeFrom="page">
                <wp:posOffset>500380</wp:posOffset>
              </wp:positionV>
              <wp:extent cx="460375" cy="301625"/>
              <wp:wrapNone/>
              <wp:docPr id="75" name="Shape 75"/>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02" type="#_x0000_t202" style="position:absolute;margin-left:142.45000000000002pt;margin-top:39.399999999999999pt;width:36.25pt;height:23.75pt;z-index:-188744009;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2988945</wp:posOffset>
              </wp:positionH>
              <wp:positionV relativeFrom="page">
                <wp:posOffset>549275</wp:posOffset>
              </wp:positionV>
              <wp:extent cx="2148840" cy="344170"/>
              <wp:wrapNone/>
              <wp:docPr id="79" name="Shape 79"/>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105" type="#_x0000_t202" style="position:absolute;margin-left:235.34999999999999pt;margin-top:43.25pt;width:169.20000000000002pt;height:27.100000000000001pt;z-index:-18874400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1809115</wp:posOffset>
              </wp:positionH>
              <wp:positionV relativeFrom="page">
                <wp:posOffset>500380</wp:posOffset>
              </wp:positionV>
              <wp:extent cx="460375" cy="301625"/>
              <wp:wrapNone/>
              <wp:docPr id="83" name="Shape 83"/>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10" type="#_x0000_t202" style="position:absolute;margin-left:142.45000000000002pt;margin-top:39.399999999999999pt;width:36.25pt;height:23.75pt;z-index:-188744003;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2988945</wp:posOffset>
              </wp:positionH>
              <wp:positionV relativeFrom="page">
                <wp:posOffset>549275</wp:posOffset>
              </wp:positionV>
              <wp:extent cx="2148840" cy="344170"/>
              <wp:wrapNone/>
              <wp:docPr id="87" name="Shape 87"/>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113" type="#_x0000_t202" style="position:absolute;margin-left:235.34999999999999pt;margin-top:43.25pt;width:169.20000000000002pt;height:27.100000000000001pt;z-index:-18874400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1809115</wp:posOffset>
              </wp:positionH>
              <wp:positionV relativeFrom="page">
                <wp:posOffset>500380</wp:posOffset>
              </wp:positionV>
              <wp:extent cx="460375" cy="301625"/>
              <wp:wrapNone/>
              <wp:docPr id="91" name="Shape 9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18" type="#_x0000_t202" style="position:absolute;margin-left:142.45000000000002pt;margin-top:39.399999999999999pt;width:36.25pt;height:23.75pt;z-index:-188743997;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2988945</wp:posOffset>
              </wp:positionH>
              <wp:positionV relativeFrom="page">
                <wp:posOffset>549275</wp:posOffset>
              </wp:positionV>
              <wp:extent cx="2148840" cy="344170"/>
              <wp:wrapNone/>
              <wp:docPr id="95" name="Shape 95"/>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121" type="#_x0000_t202" style="position:absolute;margin-left:235.34999999999999pt;margin-top:43.25pt;width:169.20000000000002pt;height:27.100000000000001pt;z-index:-18874399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1678305</wp:posOffset>
              </wp:positionH>
              <wp:positionV relativeFrom="page">
                <wp:posOffset>391795</wp:posOffset>
              </wp:positionV>
              <wp:extent cx="460375" cy="301625"/>
              <wp:wrapNone/>
              <wp:docPr id="99" name="Shape 9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26" type="#_x0000_t202" style="position:absolute;margin-left:132.15000000000001pt;margin-top:30.850000000000001pt;width:36.25pt;height:23.75pt;z-index:-188743991;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2196465</wp:posOffset>
              </wp:positionH>
              <wp:positionV relativeFrom="page">
                <wp:posOffset>440690</wp:posOffset>
              </wp:positionV>
              <wp:extent cx="2971800" cy="478790"/>
              <wp:wrapNone/>
              <wp:docPr id="103" name="Shape 103"/>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129" type="#_x0000_t202" style="position:absolute;margin-left:172.95000000000002pt;margin-top:34.700000000000003pt;width:234.pt;height:37.700000000000003pt;z-index:-1887439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1809115</wp:posOffset>
              </wp:positionH>
              <wp:positionV relativeFrom="page">
                <wp:posOffset>500380</wp:posOffset>
              </wp:positionV>
              <wp:extent cx="460375" cy="301625"/>
              <wp:wrapNone/>
              <wp:docPr id="111" name="Shape 11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38" type="#_x0000_t202" style="position:absolute;margin-left:142.45000000000002pt;margin-top:39.399999999999999pt;width:36.25pt;height:23.75pt;z-index:-188743985;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2988945</wp:posOffset>
              </wp:positionH>
              <wp:positionV relativeFrom="page">
                <wp:posOffset>549275</wp:posOffset>
              </wp:positionV>
              <wp:extent cx="2148840" cy="344170"/>
              <wp:wrapNone/>
              <wp:docPr id="115" name="Shape 115"/>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141" type="#_x0000_t202" style="position:absolute;margin-left:235.34999999999999pt;margin-top:43.25pt;width:169.20000000000002pt;height:27.100000000000001pt;z-index:-18874398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1809115</wp:posOffset>
              </wp:positionH>
              <wp:positionV relativeFrom="page">
                <wp:posOffset>500380</wp:posOffset>
              </wp:positionV>
              <wp:extent cx="460375" cy="301625"/>
              <wp:wrapNone/>
              <wp:docPr id="119" name="Shape 11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46" type="#_x0000_t202" style="position:absolute;margin-left:142.45000000000002pt;margin-top:39.399999999999999pt;width:36.25pt;height:23.75pt;z-index:-188743979;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2988945</wp:posOffset>
              </wp:positionH>
              <wp:positionV relativeFrom="page">
                <wp:posOffset>549275</wp:posOffset>
              </wp:positionV>
              <wp:extent cx="2148840" cy="344170"/>
              <wp:wrapNone/>
              <wp:docPr id="123" name="Shape 123"/>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149" type="#_x0000_t202" style="position:absolute;margin-left:235.34999999999999pt;margin-top:43.25pt;width:169.20000000000002pt;height:27.100000000000001pt;z-index:-18874397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1900555</wp:posOffset>
              </wp:positionH>
              <wp:positionV relativeFrom="page">
                <wp:posOffset>422275</wp:posOffset>
              </wp:positionV>
              <wp:extent cx="143510" cy="234950"/>
              <wp:wrapNone/>
              <wp:docPr id="127" name="Shape 127"/>
              <a:graphic xmlns:a="http://schemas.openxmlformats.org/drawingml/2006/main">
                <a:graphicData uri="http://schemas.microsoft.com/office/word/2010/wordprocessingShape">
                  <wps:wsp>
                    <wps:cNvSpPr txBox="1"/>
                    <wps:spPr>
                      <a:xfrm>
                        <a:ext cx="143510" cy="234950"/>
                      </a:xfrm>
                      <a:prstGeom prst="rect"/>
                      <a:noFill/>
                    </wps:spPr>
                    <wps:txbx>
                      <w:txbxContent>
                        <w:p>
                          <w:pPr>
                            <w:widowControl w:val="0"/>
                          </w:pPr>
                        </w:p>
                      </w:txbxContent>
                    </wps:txbx>
                    <wps:bodyPr wrap="none" lIns="0" tIns="0" rIns="0" bIns="0">
                      <a:spAutoFit/>
                    </wps:bodyPr>
                  </wps:wsp>
                </a:graphicData>
              </a:graphic>
            </wp:anchor>
          </w:drawing>
        </mc:Choice>
        <mc:Fallback>
          <w:pict>
            <v:shape id="_x0000_s1153" type="#_x0000_t202" style="position:absolute;margin-left:149.65000000000001pt;margin-top:33.25pt;width:11.300000000000001pt;height:18.5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2135505</wp:posOffset>
              </wp:positionH>
              <wp:positionV relativeFrom="page">
                <wp:posOffset>440690</wp:posOffset>
              </wp:positionV>
              <wp:extent cx="2971800" cy="478790"/>
              <wp:wrapNone/>
              <wp:docPr id="129" name="Shape 129"/>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155" type="#_x0000_t202" style="position:absolute;margin-left:168.15000000000001pt;margin-top:34.700000000000003pt;width:234.pt;height:37.700000000000003pt;z-index:-1887439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1651000</wp:posOffset>
              </wp:positionH>
              <wp:positionV relativeFrom="page">
                <wp:posOffset>332105</wp:posOffset>
              </wp:positionV>
              <wp:extent cx="460375" cy="301625"/>
              <wp:wrapNone/>
              <wp:docPr id="159" name="Shape 15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86" type="#_x0000_t202" style="position:absolute;margin-left:130.pt;margin-top:26.150000000000002pt;width:36.25pt;height:23.75pt;z-index:-188743967;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2169160</wp:posOffset>
              </wp:positionH>
              <wp:positionV relativeFrom="page">
                <wp:posOffset>381000</wp:posOffset>
              </wp:positionV>
              <wp:extent cx="2971800" cy="478790"/>
              <wp:wrapNone/>
              <wp:docPr id="163" name="Shape 163"/>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189" type="#_x0000_t202" style="position:absolute;margin-left:170.80000000000001pt;margin-top:30.pt;width:234.pt;height:37.700000000000003pt;z-index:-1887439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1809115</wp:posOffset>
              </wp:positionH>
              <wp:positionV relativeFrom="page">
                <wp:posOffset>500380</wp:posOffset>
              </wp:positionV>
              <wp:extent cx="460375" cy="301625"/>
              <wp:wrapNone/>
              <wp:docPr id="9" name="Shape 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36" type="#_x0000_t202" style="position:absolute;margin-left:142.45000000000002pt;margin-top:39.399999999999999pt;width:36.25pt;height:23.75pt;z-index:-188744057;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2988945</wp:posOffset>
              </wp:positionH>
              <wp:positionV relativeFrom="page">
                <wp:posOffset>549275</wp:posOffset>
              </wp:positionV>
              <wp:extent cx="2148840" cy="344170"/>
              <wp:wrapNone/>
              <wp:docPr id="13" name="Shape 13"/>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39" type="#_x0000_t202" style="position:absolute;margin-left:235.34999999999999pt;margin-top:43.25pt;width:169.20000000000002pt;height:27.100000000000001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1651000</wp:posOffset>
              </wp:positionH>
              <wp:positionV relativeFrom="page">
                <wp:posOffset>332105</wp:posOffset>
              </wp:positionV>
              <wp:extent cx="460375" cy="301625"/>
              <wp:wrapNone/>
              <wp:docPr id="167" name="Shape 167"/>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68" name="Picutre 168"/>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194" type="#_x0000_t202" style="position:absolute;margin-left:130.pt;margin-top:26.150000000000002pt;width:36.25pt;height:23.75pt;z-index:-188743961;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2169160</wp:posOffset>
              </wp:positionH>
              <wp:positionV relativeFrom="page">
                <wp:posOffset>381000</wp:posOffset>
              </wp:positionV>
              <wp:extent cx="2971800" cy="478790"/>
              <wp:wrapNone/>
              <wp:docPr id="171" name="Shape 171"/>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197" type="#_x0000_t202" style="position:absolute;margin-left:170.80000000000001pt;margin-top:30.pt;width:234.pt;height:37.700000000000003pt;z-index:-1887439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1651000</wp:posOffset>
              </wp:positionH>
              <wp:positionV relativeFrom="page">
                <wp:posOffset>332105</wp:posOffset>
              </wp:positionV>
              <wp:extent cx="460375" cy="301625"/>
              <wp:wrapNone/>
              <wp:docPr id="179" name="Shape 17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206" type="#_x0000_t202" style="position:absolute;margin-left:130.pt;margin-top:26.150000000000002pt;width:36.25pt;height:23.75pt;z-index:-188743955;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2169160</wp:posOffset>
              </wp:positionH>
              <wp:positionV relativeFrom="page">
                <wp:posOffset>381000</wp:posOffset>
              </wp:positionV>
              <wp:extent cx="2971800" cy="478790"/>
              <wp:wrapNone/>
              <wp:docPr id="183" name="Shape 183"/>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209" type="#_x0000_t202" style="position:absolute;margin-left:170.80000000000001pt;margin-top:30.pt;width:234.pt;height:37.700000000000003pt;z-index:-1887439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1651000</wp:posOffset>
              </wp:positionH>
              <wp:positionV relativeFrom="page">
                <wp:posOffset>332105</wp:posOffset>
              </wp:positionV>
              <wp:extent cx="460375" cy="301625"/>
              <wp:wrapNone/>
              <wp:docPr id="187" name="Shape 187"/>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214" type="#_x0000_t202" style="position:absolute;margin-left:130.pt;margin-top:26.150000000000002pt;width:36.25pt;height:23.75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2169160</wp:posOffset>
              </wp:positionH>
              <wp:positionV relativeFrom="page">
                <wp:posOffset>381000</wp:posOffset>
              </wp:positionV>
              <wp:extent cx="2971800" cy="478790"/>
              <wp:wrapNone/>
              <wp:docPr id="191" name="Shape 191"/>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217" type="#_x0000_t202" style="position:absolute;margin-left:170.80000000000001pt;margin-top:30.pt;width:234.pt;height:37.700000000000003pt;z-index:-1887439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2181225</wp:posOffset>
              </wp:positionH>
              <wp:positionV relativeFrom="page">
                <wp:posOffset>477520</wp:posOffset>
              </wp:positionV>
              <wp:extent cx="2971800" cy="478790"/>
              <wp:wrapNone/>
              <wp:docPr id="195" name="Shape 195"/>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221" type="#_x0000_t202" style="position:absolute;margin-left:171.75pt;margin-top:37.600000000000001pt;width:234.pt;height:37.700000000000003pt;z-index:-1887439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1651000</wp:posOffset>
              </wp:positionH>
              <wp:positionV relativeFrom="page">
                <wp:posOffset>332105</wp:posOffset>
              </wp:positionV>
              <wp:extent cx="460375" cy="301625"/>
              <wp:wrapNone/>
              <wp:docPr id="221" name="Shape 22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248" type="#_x0000_t202" style="position:absolute;margin-left:130.pt;margin-top:26.150000000000002pt;width:36.25pt;height:23.75pt;z-index:-188743939;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224" name="Picutre 224"/>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2169160</wp:posOffset>
              </wp:positionH>
              <wp:positionV relativeFrom="page">
                <wp:posOffset>381000</wp:posOffset>
              </wp:positionV>
              <wp:extent cx="2971800" cy="478790"/>
              <wp:wrapNone/>
              <wp:docPr id="225" name="Shape 225"/>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251" type="#_x0000_t202" style="position:absolute;margin-left:170.80000000000001pt;margin-top:30.pt;width:234.pt;height:37.700000000000003pt;z-index:-1887439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1651000</wp:posOffset>
              </wp:positionH>
              <wp:positionV relativeFrom="page">
                <wp:posOffset>332105</wp:posOffset>
              </wp:positionV>
              <wp:extent cx="460375" cy="301625"/>
              <wp:wrapNone/>
              <wp:docPr id="229" name="Shape 22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256" type="#_x0000_t202" style="position:absolute;margin-left:130.pt;margin-top:26.150000000000002pt;width:36.25pt;height:23.75pt;z-index:-188743933;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232" name="Picutre 232"/>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2169160</wp:posOffset>
              </wp:positionH>
              <wp:positionV relativeFrom="page">
                <wp:posOffset>381000</wp:posOffset>
              </wp:positionV>
              <wp:extent cx="2971800" cy="478790"/>
              <wp:wrapNone/>
              <wp:docPr id="233" name="Shape 233"/>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259" type="#_x0000_t202" style="position:absolute;margin-left:170.80000000000001pt;margin-top:30.pt;width:234.pt;height:37.700000000000003pt;z-index:-1887439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1651000</wp:posOffset>
              </wp:positionH>
              <wp:positionV relativeFrom="page">
                <wp:posOffset>332105</wp:posOffset>
              </wp:positionV>
              <wp:extent cx="460375" cy="301625"/>
              <wp:wrapNone/>
              <wp:docPr id="381" name="Shape 38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382" name="Picutre 382"/>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408" type="#_x0000_t202" style="position:absolute;margin-left:130.pt;margin-top:26.150000000000002pt;width:36.25pt;height:23.75pt;z-index:-188743925;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384" name="Picutre 384"/>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2169160</wp:posOffset>
              </wp:positionH>
              <wp:positionV relativeFrom="page">
                <wp:posOffset>381000</wp:posOffset>
              </wp:positionV>
              <wp:extent cx="2971800" cy="478790"/>
              <wp:wrapNone/>
              <wp:docPr id="385" name="Shape 385"/>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wps:txbx>
                    <wps:bodyPr wrap="none" lIns="0" tIns="0" rIns="0" bIns="0">
                      <a:spAutoFit/>
                    </wps:bodyPr>
                  </wps:wsp>
                </a:graphicData>
              </a:graphic>
            </wp:anchor>
          </w:drawing>
        </mc:Choice>
        <mc:Fallback>
          <w:pict>
            <v:shape id="_x0000_s1411" type="#_x0000_t202" style="position:absolute;margin-left:170.80000000000001pt;margin-top:30.pt;width:234.pt;height:37.700000000000003pt;z-index:-1887439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深圳大通实业股份有限公司</w:t>
                    </w:r>
                    <w:r>
                      <w:rPr>
                        <w:rFonts w:ascii="Tahoma" w:eastAsia="Tahoma" w:hAnsi="Tahoma" w:cs="Tahoma"/>
                        <w:color w:val="000000"/>
                        <w:spacing w:val="0"/>
                        <w:w w:val="100"/>
                        <w:position w:val="0"/>
                        <w:sz w:val="22"/>
                        <w:szCs w:val="22"/>
                      </w:rPr>
                      <w:t>2006</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rPr>
                      <w:t>年年度报告</w:t>
                    </w:r>
                  </w:p>
                  <w:p>
                    <w:pPr>
                      <w:pStyle w:val="Style5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SHENZHEN CAPSTONE INDUSTRIAL CO.,LTD.ANNUAL REPORT</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1768475</wp:posOffset>
              </wp:positionH>
              <wp:positionV relativeFrom="page">
                <wp:posOffset>391795</wp:posOffset>
              </wp:positionV>
              <wp:extent cx="460375" cy="301625"/>
              <wp:wrapNone/>
              <wp:docPr id="17" name="Shape 17"/>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44" type="#_x0000_t202" style="position:absolute;margin-left:139.25pt;margin-top:30.850000000000001pt;width:36.25pt;height:23.75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2286635</wp:posOffset>
              </wp:positionH>
              <wp:positionV relativeFrom="page">
                <wp:posOffset>440690</wp:posOffset>
              </wp:positionV>
              <wp:extent cx="2971800" cy="478790"/>
              <wp:wrapNone/>
              <wp:docPr id="21" name="Shape 21"/>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wps:txbx>
                    <wps:bodyPr wrap="none" lIns="0" tIns="0" rIns="0" bIns="0">
                      <a:spAutoFit/>
                    </wps:bodyPr>
                  </wps:wsp>
                </a:graphicData>
              </a:graphic>
            </wp:anchor>
          </w:drawing>
        </mc:Choice>
        <mc:Fallback>
          <w:pict>
            <v:shape id="_x0000_s1047" type="#_x0000_t202" style="position:absolute;margin-left:180.05000000000001pt;margin-top:34.700000000000003pt;width:234.pt;height:37.700000000000003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1768475</wp:posOffset>
              </wp:positionH>
              <wp:positionV relativeFrom="page">
                <wp:posOffset>391795</wp:posOffset>
              </wp:positionV>
              <wp:extent cx="460375" cy="301625"/>
              <wp:wrapNone/>
              <wp:docPr id="25" name="Shape 25"/>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52" type="#_x0000_t202" style="position:absolute;margin-left:139.25pt;margin-top:30.850000000000001pt;width:36.25pt;height:23.75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2286635</wp:posOffset>
              </wp:positionH>
              <wp:positionV relativeFrom="page">
                <wp:posOffset>440690</wp:posOffset>
              </wp:positionV>
              <wp:extent cx="2971800" cy="478790"/>
              <wp:wrapNone/>
              <wp:docPr id="29" name="Shape 29"/>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wps:txbx>
                    <wps:bodyPr wrap="none" lIns="0" tIns="0" rIns="0" bIns="0">
                      <a:spAutoFit/>
                    </wps:bodyPr>
                  </wps:wsp>
                </a:graphicData>
              </a:graphic>
            </wp:anchor>
          </w:drawing>
        </mc:Choice>
        <mc:Fallback>
          <w:pict>
            <v:shape id="_x0000_s1055" type="#_x0000_t202" style="position:absolute;margin-left:180.05000000000001pt;margin-top:34.700000000000003pt;width:234.pt;height:37.700000000000003pt;z-index:-18874404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1809115</wp:posOffset>
              </wp:positionH>
              <wp:positionV relativeFrom="page">
                <wp:posOffset>500380</wp:posOffset>
              </wp:positionV>
              <wp:extent cx="460375" cy="301625"/>
              <wp:wrapNone/>
              <wp:docPr id="34" name="Shape 34"/>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61" type="#_x0000_t202" style="position:absolute;margin-left:142.45000000000002pt;margin-top:39.399999999999999pt;width:36.25pt;height:23.75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2988945</wp:posOffset>
              </wp:positionH>
              <wp:positionV relativeFrom="page">
                <wp:posOffset>549275</wp:posOffset>
              </wp:positionV>
              <wp:extent cx="2148840" cy="344170"/>
              <wp:wrapNone/>
              <wp:docPr id="38" name="Shape 38"/>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64" type="#_x0000_t202" style="position:absolute;margin-left:235.34999999999999pt;margin-top:43.25pt;width:169.20000000000002pt;height:27.100000000000001pt;z-index:-18874403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1809115</wp:posOffset>
              </wp:positionH>
              <wp:positionV relativeFrom="page">
                <wp:posOffset>500380</wp:posOffset>
              </wp:positionV>
              <wp:extent cx="460375" cy="301625"/>
              <wp:wrapNone/>
              <wp:docPr id="42" name="Shape 42"/>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69" type="#_x0000_t202" style="position:absolute;margin-left:142.45000000000002pt;margin-top:39.399999999999999pt;width:36.25pt;height:23.75pt;z-index:-188744033;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2988945</wp:posOffset>
              </wp:positionH>
              <wp:positionV relativeFrom="page">
                <wp:posOffset>549275</wp:posOffset>
              </wp:positionV>
              <wp:extent cx="2148840" cy="344170"/>
              <wp:wrapNone/>
              <wp:docPr id="46" name="Shape 46"/>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72" type="#_x0000_t202" style="position:absolute;margin-left:235.34999999999999pt;margin-top:43.25pt;width:169.20000000000002pt;height:27.100000000000001pt;z-index:-18874403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1768475</wp:posOffset>
              </wp:positionH>
              <wp:positionV relativeFrom="page">
                <wp:posOffset>391795</wp:posOffset>
              </wp:positionV>
              <wp:extent cx="460375" cy="301625"/>
              <wp:wrapNone/>
              <wp:docPr id="51" name="Shape 51"/>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78" type="#_x0000_t202" style="position:absolute;margin-left:139.25pt;margin-top:30.850000000000001pt;width:36.25pt;height:23.75pt;z-index:-188744027;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2286635</wp:posOffset>
              </wp:positionH>
              <wp:positionV relativeFrom="page">
                <wp:posOffset>440690</wp:posOffset>
              </wp:positionV>
              <wp:extent cx="2971800" cy="478790"/>
              <wp:wrapNone/>
              <wp:docPr id="55" name="Shape 55"/>
              <a:graphic xmlns:a="http://schemas.openxmlformats.org/drawingml/2006/main">
                <a:graphicData uri="http://schemas.microsoft.com/office/word/2010/wordprocessingShape">
                  <wps:wsp>
                    <wps:cNvSpPr txBox="1"/>
                    <wps:spPr>
                      <a:xfrm>
                        <a:ext cx="2971800" cy="4787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wps:txbx>
                    <wps:bodyPr wrap="none" lIns="0" tIns="0" rIns="0" bIns="0">
                      <a:spAutoFit/>
                    </wps:bodyPr>
                  </wps:wsp>
                </a:graphicData>
              </a:graphic>
            </wp:anchor>
          </w:drawing>
        </mc:Choice>
        <mc:Fallback>
          <w:pict>
            <v:shape id="_x0000_s1081" type="#_x0000_t202" style="position:absolute;margin-left:180.05000000000001pt;margin-top:34.700000000000003pt;width:234.pt;height:37.700000000000003pt;z-index:-18874402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SHENZHEN CAPSTONE INDUSTRIAL CO.,LTD.ANNUAL REPORT</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1809115</wp:posOffset>
              </wp:positionH>
              <wp:positionV relativeFrom="page">
                <wp:posOffset>500380</wp:posOffset>
              </wp:positionV>
              <wp:extent cx="460375" cy="301625"/>
              <wp:wrapNone/>
              <wp:docPr id="59" name="Shape 59"/>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86" type="#_x0000_t202" style="position:absolute;margin-left:142.45000000000002pt;margin-top:39.399999999999999pt;width:36.25pt;height:23.75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2988945</wp:posOffset>
              </wp:positionH>
              <wp:positionV relativeFrom="page">
                <wp:posOffset>549275</wp:posOffset>
              </wp:positionV>
              <wp:extent cx="2148840" cy="344170"/>
              <wp:wrapNone/>
              <wp:docPr id="63" name="Shape 63"/>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89" type="#_x0000_t202" style="position:absolute;margin-left:235.34999999999999pt;margin-top:43.25pt;width:169.20000000000002pt;height:27.100000000000001pt;z-index:-18874401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1809115</wp:posOffset>
              </wp:positionH>
              <wp:positionV relativeFrom="page">
                <wp:posOffset>500380</wp:posOffset>
              </wp:positionV>
              <wp:extent cx="460375" cy="301625"/>
              <wp:wrapNone/>
              <wp:docPr id="67" name="Shape 67"/>
              <a:graphic xmlns:a="http://schemas.openxmlformats.org/drawingml/2006/main">
                <a:graphicData uri="http://schemas.microsoft.com/office/word/2010/wordprocessingShape">
                  <wps:wsp>
                    <wps:cNvSpPr txBox="1"/>
                    <wps:spPr>
                      <a:xfrm>
                        <a:ext cx="460375" cy="301625"/>
                      </a:xfrm>
                      <a:prstGeom prst="rect"/>
                      <a:noFill/>
                    </wps:spPr>
                    <wps:txbx>
                      <w:txbxContent>
                        <w:p>
                          <w:pPr>
                            <w:widowControl w:val="0"/>
                            <w:rPr>
                              <w:sz w:val="2"/>
                              <w:szCs w:val="2"/>
                            </w:rPr>
                          </w:pPr>
                          <w:r>
                            <w:drawing>
                              <wp:inline>
                                <wp:extent cx="463550" cy="30480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pic:blipFill>
                                      <pic:spPr>
                                        <a:xfrm>
                                          <a:ext cx="463550" cy="304800"/>
                                        </a:xfrm>
                                        <a:prstGeom prst="rect"/>
                                      </pic:spPr>
                                    </pic:pic>
                                  </a:graphicData>
                                </a:graphic>
                              </wp:inline>
                            </w:drawing>
                          </w:r>
                        </w:p>
                      </w:txbxContent>
                    </wps:txbx>
                    <wps:bodyPr lIns="0" tIns="0" rIns="0" bIns="0">
                      <a:noAutoFit/>
                    </wps:bodyPr>
                  </wps:wsp>
                </a:graphicData>
              </a:graphic>
            </wp:anchor>
          </w:drawing>
        </mc:Choice>
        <mc:Fallback>
          <w:pict>
            <v:shape id="_x0000_s1094" type="#_x0000_t202" style="position:absolute;margin-left:142.45000000000002pt;margin-top:39.399999999999999pt;width:36.25pt;height:23.75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463550" cy="30480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463550" cy="30480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2988945</wp:posOffset>
              </wp:positionH>
              <wp:positionV relativeFrom="page">
                <wp:posOffset>549275</wp:posOffset>
              </wp:positionV>
              <wp:extent cx="2148840" cy="344170"/>
              <wp:wrapNone/>
              <wp:docPr id="71" name="Shape 71"/>
              <a:graphic xmlns:a="http://schemas.openxmlformats.org/drawingml/2006/main">
                <a:graphicData uri="http://schemas.microsoft.com/office/word/2010/wordprocessingShape">
                  <wps:wsp>
                    <wps:cNvSpPr txBox="1"/>
                    <wps:spPr>
                      <a:xfrm>
                        <a:ext cx="2148840" cy="3441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wps:txbx>
                    <wps:bodyPr wrap="none" lIns="0" tIns="0" rIns="0" bIns="0">
                      <a:spAutoFit/>
                    </wps:bodyPr>
                  </wps:wsp>
                </a:graphicData>
              </a:graphic>
            </wp:anchor>
          </w:drawing>
        </mc:Choice>
        <mc:Fallback>
          <w:pict>
            <v:shape id="_x0000_s1097" type="#_x0000_t202" style="position:absolute;margin-left:235.34999999999999pt;margin-top:43.25pt;width:169.20000000000002pt;height:27.100000000000001pt;z-index:-18874401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4"/>
                        <w:szCs w:val="24"/>
                        <w:shd w:val="clear" w:color="auto" w:fill="FFFFFF"/>
                      </w:rPr>
                      <w:t>深圳大通实业股份有限公司</w:t>
                    </w:r>
                    <w:r>
                      <w:rPr>
                        <w:rFonts w:ascii="Tahoma" w:eastAsia="Tahoma" w:hAnsi="Tahoma" w:cs="Tahoma"/>
                        <w:color w:val="000000"/>
                        <w:spacing w:val="0"/>
                        <w:w w:val="100"/>
                        <w:position w:val="0"/>
                        <w:sz w:val="22"/>
                        <w:szCs w:val="22"/>
                        <w:shd w:val="clear" w:color="auto" w:fill="FFFFFF"/>
                      </w:rPr>
                      <w:t>2006</w:t>
                    </w:r>
                  </w:p>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年年度报告</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FFFFFF"/>
      </w:rPr>
    </w:lvl>
  </w:abstractNum>
  <w:abstractNum w:abstractNumId="1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singl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color w:val="FF0000"/>
      <w:sz w:val="50"/>
      <w:szCs w:val="50"/>
      <w:u w:val="none"/>
      <w:shd w:val="clear" w:color="auto" w:fill="auto"/>
    </w:rPr>
  </w:style>
  <w:style w:type="character" w:customStyle="1" w:styleId="CharStyle6">
    <w:name w:val="正文文本 (4)_"/>
    <w:basedOn w:val="DefaultParagraphFont"/>
    <w:link w:val="Style5"/>
    <w:rPr>
      <w:rFonts w:ascii="SimSun" w:eastAsia="SimSun" w:hAnsi="SimSun" w:cs="SimSun"/>
      <w:b/>
      <w:bCs/>
      <w:i w:val="0"/>
      <w:iCs w:val="0"/>
      <w:smallCaps w:val="0"/>
      <w:strike w:val="0"/>
      <w:sz w:val="30"/>
      <w:szCs w:val="30"/>
      <w:u w:val="none"/>
      <w:shd w:val="clear" w:color="auto" w:fill="auto"/>
    </w:rPr>
  </w:style>
  <w:style w:type="character" w:customStyle="1" w:styleId="CharStyle8">
    <w:name w:val="正文文本 (2)_"/>
    <w:basedOn w:val="DefaultParagraphFont"/>
    <w:link w:val="Style7"/>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0"/>
      <w:szCs w:val="3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6"/>
      <w:szCs w:val="26"/>
      <w:u w:val="none"/>
      <w:shd w:val="clear" w:color="auto" w:fill="auto"/>
    </w:rPr>
  </w:style>
  <w:style w:type="character" w:customStyle="1" w:styleId="CharStyle26">
    <w:name w:val="标题 #2_"/>
    <w:basedOn w:val="DefaultParagraphFont"/>
    <w:link w:val="Style25"/>
    <w:rPr>
      <w:rFonts w:ascii="SimSun" w:eastAsia="SimSun" w:hAnsi="SimSun" w:cs="SimSun"/>
      <w:b w:val="0"/>
      <w:bCs w:val="0"/>
      <w:i w:val="0"/>
      <w:iCs w:val="0"/>
      <w:smallCaps w:val="0"/>
      <w:strike w:val="0"/>
      <w:sz w:val="26"/>
      <w:szCs w:val="26"/>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6"/>
      <w:szCs w:val="26"/>
      <w:u w:val="none"/>
      <w:shd w:val="clear" w:color="auto" w:fill="auto"/>
    </w:rPr>
  </w:style>
  <w:style w:type="character" w:customStyle="1" w:styleId="CharStyle38">
    <w:name w:val="正文文本 (7)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u w:val="none"/>
      <w:shd w:val="clear" w:color="auto" w:fill="FFFFFF"/>
    </w:rPr>
  </w:style>
  <w:style w:type="character" w:customStyle="1" w:styleId="CharStyle61">
    <w:name w:val="标题 #3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64">
    <w:name w:val="正文文本 (8)_"/>
    <w:basedOn w:val="DefaultParagraphFont"/>
    <w:link w:val="Style6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0">
    <w:name w:val="正文文本 (9)_"/>
    <w:basedOn w:val="DefaultParagraphFont"/>
    <w:link w:val="Style9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before="260" w:after="3050"/>
      <w:jc w:val="center"/>
    </w:pPr>
    <w:rPr>
      <w:rFonts w:ascii="SimSun" w:eastAsia="SimSun" w:hAnsi="SimSun" w:cs="SimSun"/>
      <w:b/>
      <w:bCs/>
      <w:i w:val="0"/>
      <w:iCs w:val="0"/>
      <w:smallCaps w:val="0"/>
      <w:strike w:val="0"/>
      <w:color w:val="FF0000"/>
      <w:sz w:val="50"/>
      <w:szCs w:val="50"/>
      <w:u w:val="none"/>
      <w:shd w:val="clear" w:color="auto" w:fill="auto"/>
    </w:rPr>
  </w:style>
  <w:style w:type="paragraph" w:customStyle="1" w:styleId="Style5">
    <w:name w:val="正文文本 (4)"/>
    <w:basedOn w:val="Normal"/>
    <w:link w:val="CharStyle6"/>
    <w:pPr>
      <w:widowControl w:val="0"/>
      <w:shd w:val="clear" w:color="auto" w:fill="auto"/>
      <w:jc w:val="center"/>
    </w:pPr>
    <w:rPr>
      <w:rFonts w:ascii="SimSun" w:eastAsia="SimSun" w:hAnsi="SimSun" w:cs="SimSun"/>
      <w:b/>
      <w:bCs/>
      <w:i w:val="0"/>
      <w:iCs w:val="0"/>
      <w:smallCaps w:val="0"/>
      <w:strike w:val="0"/>
      <w:sz w:val="30"/>
      <w:szCs w:val="30"/>
      <w:u w:val="none"/>
      <w:shd w:val="clear" w:color="auto" w:fill="auto"/>
    </w:rPr>
  </w:style>
  <w:style w:type="paragraph" w:customStyle="1" w:styleId="Style7">
    <w:name w:val="正文文本 (2)"/>
    <w:basedOn w:val="Normal"/>
    <w:link w:val="CharStyle8"/>
    <w:pPr>
      <w:widowControl w:val="0"/>
      <w:shd w:val="clear" w:color="auto" w:fill="auto"/>
      <w:spacing w:after="220"/>
      <w:jc w:val="center"/>
    </w:pPr>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after="380"/>
      <w:jc w:val="center"/>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17">
    <w:name w:val="正文文本"/>
    <w:basedOn w:val="Normal"/>
    <w:link w:val="CharStyle18"/>
    <w:pPr>
      <w:widowControl w:val="0"/>
      <w:shd w:val="clear" w:color="auto" w:fill="auto"/>
      <w:spacing w:line="480" w:lineRule="auto"/>
      <w:ind w:firstLine="400"/>
    </w:pPr>
    <w:rPr>
      <w:rFonts w:ascii="SimSun" w:eastAsia="SimSun" w:hAnsi="SimSun" w:cs="SimSun"/>
      <w:b w:val="0"/>
      <w:bCs w:val="0"/>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320"/>
      <w:ind w:firstLine="560"/>
    </w:pPr>
    <w:rPr>
      <w:rFonts w:ascii="SimSun" w:eastAsia="SimSun" w:hAnsi="SimSun" w:cs="SimSun"/>
      <w:b w:val="0"/>
      <w:bCs w:val="0"/>
      <w:i w:val="0"/>
      <w:iCs w:val="0"/>
      <w:smallCaps w:val="0"/>
      <w:strike w:val="0"/>
      <w:sz w:val="26"/>
      <w:szCs w:val="26"/>
      <w:u w:val="none"/>
      <w:shd w:val="clear" w:color="auto" w:fill="auto"/>
    </w:rPr>
  </w:style>
  <w:style w:type="paragraph" w:customStyle="1" w:styleId="Style25">
    <w:name w:val="标题 #2"/>
    <w:basedOn w:val="Normal"/>
    <w:link w:val="CharStyle26"/>
    <w:pPr>
      <w:widowControl w:val="0"/>
      <w:shd w:val="clear" w:color="auto" w:fill="auto"/>
      <w:spacing w:after="340"/>
      <w:ind w:firstLine="360"/>
      <w:outlineLvl w:val="1"/>
    </w:pPr>
    <w:rPr>
      <w:rFonts w:ascii="SimSun" w:eastAsia="SimSun" w:hAnsi="SimSun" w:cs="SimSun"/>
      <w:b w:val="0"/>
      <w:bCs w:val="0"/>
      <w:i w:val="0"/>
      <w:iCs w:val="0"/>
      <w:smallCaps w:val="0"/>
      <w:strike w:val="0"/>
      <w:sz w:val="26"/>
      <w:szCs w:val="26"/>
      <w:u w:val="none"/>
      <w:shd w:val="clear" w:color="auto" w:fill="auto"/>
    </w:rPr>
  </w:style>
  <w:style w:type="paragraph" w:customStyle="1" w:styleId="Style27">
    <w:name w:val="其他"/>
    <w:basedOn w:val="Normal"/>
    <w:link w:val="CharStyle28"/>
    <w:pPr>
      <w:widowControl w:val="0"/>
      <w:shd w:val="clear" w:color="auto" w:fill="auto"/>
      <w:spacing w:line="480" w:lineRule="auto"/>
      <w:ind w:firstLine="400"/>
    </w:pPr>
    <w:rPr>
      <w:rFonts w:ascii="SimSun" w:eastAsia="SimSun" w:hAnsi="SimSun" w:cs="SimSun"/>
      <w:b w:val="0"/>
      <w:bCs w:val="0"/>
      <w:i w:val="0"/>
      <w:iCs w:val="0"/>
      <w:smallCaps w:val="0"/>
      <w:strike w:val="0"/>
      <w:sz w:val="26"/>
      <w:szCs w:val="26"/>
      <w:u w:val="none"/>
      <w:shd w:val="clear" w:color="auto" w:fill="auto"/>
    </w:rPr>
  </w:style>
  <w:style w:type="paragraph" w:customStyle="1" w:styleId="Style37">
    <w:name w:val="正文文本 (7)"/>
    <w:basedOn w:val="Normal"/>
    <w:link w:val="CharStyle38"/>
    <w:pPr>
      <w:widowControl w:val="0"/>
      <w:shd w:val="clear" w:color="auto" w:fill="auto"/>
      <w:spacing w:line="489"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50">
    <w:name w:val="页眉或页脚"/>
    <w:basedOn w:val="Normal"/>
    <w:link w:val="CharStyle51"/>
    <w:pPr>
      <w:widowControl w:val="0"/>
      <w:shd w:val="clear" w:color="auto" w:fill="auto"/>
      <w:spacing w:line="322" w:lineRule="exact"/>
    </w:pPr>
    <w:rPr>
      <w:rFonts w:ascii="SimSun" w:eastAsia="SimSun" w:hAnsi="SimSun" w:cs="SimSun"/>
      <w:b w:val="0"/>
      <w:bCs w:val="0"/>
      <w:i w:val="0"/>
      <w:iCs w:val="0"/>
      <w:smallCaps w:val="0"/>
      <w:strike w:val="0"/>
      <w:u w:val="none"/>
      <w:shd w:val="clear" w:color="auto" w:fill="FFFFFF"/>
    </w:rPr>
  </w:style>
  <w:style w:type="paragraph" w:customStyle="1" w:styleId="Style60">
    <w:name w:val="标题 #3"/>
    <w:basedOn w:val="Normal"/>
    <w:link w:val="CharStyle61"/>
    <w:pPr>
      <w:widowControl w:val="0"/>
      <w:shd w:val="clear" w:color="auto" w:fill="auto"/>
      <w:spacing w:after="580" w:line="489" w:lineRule="exact"/>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3">
    <w:name w:val="正文文本 (8)"/>
    <w:basedOn w:val="Normal"/>
    <w:link w:val="CharStyle64"/>
    <w:pPr>
      <w:widowControl w:val="0"/>
      <w:shd w:val="clear" w:color="auto" w:fill="auto"/>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9">
    <w:name w:val="正文文本 (9)"/>
    <w:basedOn w:val="Normal"/>
    <w:link w:val="CharStyle10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4.png"/><Relationship Id="rId20" Type="http://schemas.openxmlformats.org/officeDocument/2006/relationships/image" Target="media/image4.pn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image" Target="media/image7.png"/><Relationship Id="rId50" Type="http://schemas.openxmlformats.org/officeDocument/2006/relationships/image" Target="media/image7.png" TargetMode="External"/><Relationship Id="rId51" Type="http://schemas.openxmlformats.org/officeDocument/2006/relationships/image" Target="media/image8.png"/><Relationship Id="rId52" Type="http://schemas.openxmlformats.org/officeDocument/2006/relationships/image" Target="media/image8.png" TargetMode="Externa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image" Target="media/image9.jpeg"/><Relationship Id="rId60" Type="http://schemas.openxmlformats.org/officeDocument/2006/relationships/image" Target="media/image9.jpeg" TargetMode="Externa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9.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1.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5.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深圳大通实业股份有限公司</dc:title>
  <dc:subject/>
  <dc:creator>MC SYSTEM</dc:creator>
  <cp:keywords/>
</cp:coreProperties>
</file>