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1740" w:line="240" w:lineRule="auto"/>
        <w:ind w:left="0" w:right="0" w:firstLine="0"/>
        <w:jc w:val="right"/>
      </w:pPr>
      <w:r>
        <mc:AlternateContent>
          <mc:Choice Requires="wps">
            <w:drawing>
              <wp:anchor distT="0" distB="0" distL="114300" distR="114300" simplePos="0" relativeHeight="125829378" behindDoc="0" locked="0" layoutInCell="1" allowOverlap="1">
                <wp:simplePos x="0" y="0"/>
                <wp:positionH relativeFrom="page">
                  <wp:posOffset>1064260</wp:posOffset>
                </wp:positionH>
                <wp:positionV relativeFrom="paragraph">
                  <wp:posOffset>12700</wp:posOffset>
                </wp:positionV>
                <wp:extent cx="1441450" cy="228600"/>
                <wp:wrapSquare wrapText="bothSides"/>
                <wp:docPr id="1" name="Shape 1"/>
                <a:graphic xmlns:a="http://schemas.openxmlformats.org/drawingml/2006/main">
                  <a:graphicData uri="http://schemas.microsoft.com/office/word/2010/wordprocessingShape">
                    <wps:wsp>
                      <wps:cNvSpPr txBox="1"/>
                      <wps:spPr>
                        <a:xfrm>
                          <a:ext cx="1441450" cy="2286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证券代码：</w:t>
                            </w:r>
                            <w:r>
                              <w:rPr>
                                <w:color w:val="000000"/>
                                <w:spacing w:val="0"/>
                                <w:w w:val="100"/>
                                <w:position w:val="0"/>
                              </w:rPr>
                              <w:t>002177</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3.799999999999997pt;margin-top:1.pt;width:113.5pt;height:18.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证券代码：</w:t>
                      </w:r>
                      <w:r>
                        <w:rPr>
                          <w:color w:val="000000"/>
                          <w:spacing w:val="0"/>
                          <w:w w:val="100"/>
                          <w:position w:val="0"/>
                        </w:rPr>
                        <w:t>002177</w:t>
                      </w:r>
                    </w:p>
                  </w:txbxContent>
                </v:textbox>
                <w10:wrap type="square" anchorx="page"/>
              </v:shape>
            </w:pict>
          </mc:Fallback>
        </mc:AlternateContent>
      </w:r>
      <w:r>
        <w:rPr>
          <w:b w:val="0"/>
          <w:bCs w:val="0"/>
          <w:color w:val="000000"/>
          <w:spacing w:val="0"/>
          <w:w w:val="100"/>
          <w:position w:val="0"/>
        </w:rPr>
        <w:t>证券简称：御银股份</w:t>
      </w:r>
    </w:p>
    <w:p>
      <w:pPr>
        <w:pStyle w:val="Style12"/>
        <w:keepNext/>
        <w:keepLines/>
        <w:widowControl w:val="0"/>
        <w:shd w:val="clear" w:color="auto" w:fill="auto"/>
        <w:bidi w:val="0"/>
        <w:spacing w:before="0" w:after="460" w:line="240" w:lineRule="auto"/>
        <w:ind w:left="0" w:right="0" w:firstLine="0"/>
        <w:jc w:val="left"/>
      </w:pPr>
      <w:bookmarkStart w:id="0" w:name="bookmark0"/>
      <w:bookmarkStart w:id="1" w:name="bookmark1"/>
      <w:bookmarkStart w:id="2" w:name="bookmark2"/>
      <w:r>
        <w:rPr>
          <w:color w:val="000000"/>
          <w:spacing w:val="0"/>
          <w:w w:val="100"/>
          <w:position w:val="0"/>
        </w:rPr>
        <w:t>广州御银科技股份有限公司</w:t>
      </w:r>
      <w:bookmarkEnd w:id="0"/>
      <w:bookmarkEnd w:id="1"/>
      <w:bookmarkEnd w:id="2"/>
    </w:p>
    <w:p>
      <w:pPr>
        <w:pStyle w:val="Style12"/>
        <w:keepNext/>
        <w:keepLines/>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055" w:right="1647" w:bottom="2559" w:left="2799" w:header="0" w:footer="3" w:gutter="0"/>
          <w:pgNumType w:start="1"/>
          <w:cols w:space="720"/>
          <w:noEndnote/>
          <w:rtlGutter w:val="0"/>
          <w:docGrid w:linePitch="360"/>
        </w:sectPr>
      </w:pPr>
      <w:bookmarkStart w:id="0" w:name="bookmark0"/>
      <w:bookmarkStart w:id="1" w:name="bookmark1"/>
      <w:bookmarkStart w:id="3" w:name="bookmark3"/>
      <w:r>
        <w:rPr>
          <w:rFonts w:ascii="Times New Roman" w:eastAsia="Times New Roman" w:hAnsi="Times New Roman" w:cs="Times New Roman"/>
          <w:color w:val="000000"/>
          <w:spacing w:val="0"/>
          <w:w w:val="100"/>
          <w:position w:val="0"/>
        </w:rPr>
        <w:t>2016</w:t>
      </w:r>
      <w:r>
        <w:rPr>
          <w:color w:val="000000"/>
          <w:spacing w:val="0"/>
          <w:w w:val="100"/>
          <w:position w:val="0"/>
        </w:rPr>
        <w:t>年度报告</w:t>
      </w:r>
      <w:bookmarkEnd w:id="0"/>
      <w:bookmarkEnd w:id="1"/>
      <w:bookmarkEnd w:id="3"/>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22" w:right="0" w:bottom="988" w:left="0" w:header="0" w:footer="3" w:gutter="0"/>
          <w:cols w:space="720"/>
          <w:noEndnote/>
          <w:rtlGutter w:val="0"/>
          <w:docGrid w:linePitch="360"/>
        </w:sectPr>
      </w:pPr>
    </w:p>
    <w:p>
      <w:pPr>
        <w:widowControl w:val="0"/>
        <w:spacing w:line="360" w:lineRule="exact"/>
      </w:pPr>
      <w:r>
        <w:drawing>
          <wp:anchor distT="0" distB="0" distL="0" distR="0" simplePos="0" relativeHeight="62914694" behindDoc="1" locked="0" layoutInCell="1" allowOverlap="1">
            <wp:simplePos x="0" y="0"/>
            <wp:positionH relativeFrom="page">
              <wp:posOffset>2932430</wp:posOffset>
            </wp:positionH>
            <wp:positionV relativeFrom="paragraph">
              <wp:posOffset>12700</wp:posOffset>
            </wp:positionV>
            <wp:extent cx="1688465" cy="1048385"/>
            <wp:wrapNone/>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7"/>
                    <a:stretch/>
                  </pic:blipFill>
                  <pic:spPr>
                    <a:xfrm>
                      <a:ext cx="1688465" cy="1048385"/>
                    </a:xfrm>
                    <a:prstGeom prst="rect"/>
                  </pic:spPr>
                </pic:pic>
              </a:graphicData>
            </a:graphic>
          </wp:anchor>
        </w:drawing>
      </w:r>
    </w:p>
    <w:p>
      <w:pPr>
        <w:widowControl w:val="0"/>
        <w:spacing w:line="360" w:lineRule="exact"/>
      </w:pPr>
    </w:p>
    <w:p>
      <w:pPr>
        <w:widowControl w:val="0"/>
        <w:spacing w:line="360" w:lineRule="exact"/>
      </w:pPr>
    </w:p>
    <w:p>
      <w:pPr>
        <w:widowControl w:val="0"/>
        <w:spacing w:after="570" w:line="1" w:lineRule="exact"/>
      </w:pPr>
    </w:p>
    <w:p>
      <w:pPr>
        <w:widowControl w:val="0"/>
        <w:spacing w:line="1" w:lineRule="exact"/>
        <w:sectPr>
          <w:footnotePr>
            <w:pos w:val="pageBottom"/>
            <w:numFmt w:val="decimal"/>
            <w:numRestart w:val="continuous"/>
          </w:footnotePr>
          <w:type w:val="continuous"/>
          <w:pgSz w:w="11900" w:h="16840"/>
          <w:pgMar w:top="1022" w:right="1104" w:bottom="988" w:left="1104"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0" w:after="90"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055" w:right="0" w:bottom="2055" w:left="0" w:header="0" w:footer="3" w:gutter="0"/>
          <w:cols w:space="720"/>
          <w:noEndnote/>
          <w:rtlGutter w:val="0"/>
          <w:docGrid w:linePitch="360"/>
        </w:sectPr>
      </w:pPr>
    </w:p>
    <w:p>
      <w:pPr>
        <w:pStyle w:val="Style15"/>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2055" w:right="1104" w:bottom="2055" w:left="1104" w:header="0" w:footer="3" w:gutter="0"/>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8"/>
        <w:keepNext/>
        <w:keepLines/>
        <w:widowControl w:val="0"/>
        <w:shd w:val="clear" w:color="auto" w:fill="auto"/>
        <w:bidi w:val="0"/>
        <w:spacing w:before="0" w:after="380" w:line="240" w:lineRule="auto"/>
        <w:ind w:left="0" w:right="0" w:firstLine="0"/>
        <w:jc w:val="center"/>
      </w:pPr>
      <w:bookmarkStart w:id="4" w:name="bookmark4"/>
      <w:bookmarkStart w:id="5" w:name="bookmark5"/>
      <w:bookmarkStart w:id="6" w:name="bookmark6"/>
      <w:r>
        <w:rPr>
          <w:color w:val="000000"/>
          <w:spacing w:val="0"/>
          <w:w w:val="100"/>
          <w:position w:val="0"/>
        </w:rPr>
        <w:t>第一节重要提示、目录和释义</w:t>
      </w:r>
      <w:bookmarkEnd w:id="4"/>
      <w:bookmarkEnd w:id="5"/>
      <w:bookmarkEnd w:id="6"/>
    </w:p>
    <w:p>
      <w:pPr>
        <w:pStyle w:val="Style5"/>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5"/>
        <w:keepNext w:val="0"/>
        <w:keepLines w:val="0"/>
        <w:widowControl w:val="0"/>
        <w:shd w:val="clear" w:color="auto" w:fill="auto"/>
        <w:bidi w:val="0"/>
        <w:spacing w:before="0" w:line="624" w:lineRule="exact"/>
        <w:ind w:left="0" w:right="0"/>
        <w:jc w:val="both"/>
      </w:pPr>
      <w:r>
        <w:rPr>
          <w:color w:val="000000"/>
          <w:spacing w:val="0"/>
          <w:w w:val="100"/>
          <w:position w:val="0"/>
        </w:rPr>
        <w:t>公司负责人谭骅、主管会计工作负责人陈国军及会计机构负责人（会计主 管人员）陈国军声明：保证年度报告中财务报告的真实、准确、完整。</w:t>
      </w:r>
    </w:p>
    <w:p>
      <w:pPr>
        <w:pStyle w:val="Style5"/>
        <w:keepNext w:val="0"/>
        <w:keepLines w:val="0"/>
        <w:widowControl w:val="0"/>
        <w:shd w:val="clear" w:color="auto" w:fill="auto"/>
        <w:bidi w:val="0"/>
        <w:spacing w:before="0" w:line="623" w:lineRule="exact"/>
        <w:ind w:left="0" w:right="0"/>
        <w:jc w:val="both"/>
      </w:pPr>
      <w:r>
        <w:rPr>
          <w:color w:val="000000"/>
          <w:spacing w:val="0"/>
          <w:w w:val="100"/>
          <w:position w:val="0"/>
        </w:rPr>
        <w:t>所有董事均已出席了审议本报告的董事会会议。</w:t>
      </w:r>
    </w:p>
    <w:p>
      <w:pPr>
        <w:pStyle w:val="Style5"/>
        <w:keepNext w:val="0"/>
        <w:keepLines w:val="0"/>
        <w:widowControl w:val="0"/>
        <w:shd w:val="clear" w:color="auto" w:fill="auto"/>
        <w:bidi w:val="0"/>
        <w:spacing w:before="0" w:line="622" w:lineRule="exact"/>
        <w:ind w:left="0" w:right="0"/>
        <w:jc w:val="both"/>
      </w:pPr>
      <w:r>
        <w:rPr>
          <w:color w:val="000000"/>
          <w:spacing w:val="0"/>
          <w:w w:val="100"/>
          <w:position w:val="0"/>
        </w:rPr>
        <w:t>年度报告涉及未来计划等前瞻性陈述，只是公司生产经营计划的预测，不 构成公司对投资者的实质性承诺，投资者及相关人士均应当对此保持足够的风 险意识，并且应当理解计划、预测与承诺之间的差异。</w:t>
      </w:r>
    </w:p>
    <w:p>
      <w:pPr>
        <w:pStyle w:val="Style5"/>
        <w:keepNext w:val="0"/>
        <w:keepLines w:val="0"/>
        <w:widowControl w:val="0"/>
        <w:shd w:val="clear" w:color="auto" w:fill="auto"/>
        <w:bidi w:val="0"/>
        <w:spacing w:before="0" w:line="622" w:lineRule="exact"/>
        <w:ind w:left="0" w:right="0"/>
        <w:jc w:val="both"/>
      </w:pPr>
      <w:r>
        <w:rPr>
          <w:color w:val="000000"/>
          <w:spacing w:val="0"/>
          <w:w w:val="100"/>
          <w:position w:val="0"/>
        </w:rPr>
        <w:t>年度报告涉及未来计划等前瞻性陈述，只是公司生产经营计划的预测，不 构成公司对投资者的实质性承诺，投资者及相关人士均应当对此保持足够的风 险意识，并且应当理解计划、预测与承诺之间的差异。</w:t>
      </w:r>
    </w:p>
    <w:p>
      <w:pPr>
        <w:pStyle w:val="Style5"/>
        <w:keepNext w:val="0"/>
        <w:keepLines w:val="0"/>
        <w:widowControl w:val="0"/>
        <w:shd w:val="clear" w:color="auto" w:fill="auto"/>
        <w:bidi w:val="0"/>
        <w:spacing w:before="0" w:line="623" w:lineRule="exact"/>
        <w:ind w:left="0" w:right="0"/>
        <w:jc w:val="both"/>
        <w:sectPr>
          <w:headerReference w:type="default" r:id="rId9"/>
          <w:footerReference w:type="default" r:id="rId10"/>
          <w:footnotePr>
            <w:pos w:val="pageBottom"/>
            <w:numFmt w:val="decimal"/>
            <w:numRestart w:val="continuous"/>
          </w:footnotePr>
          <w:pgSz w:w="11900" w:h="16840"/>
          <w:pgMar w:top="1940" w:right="1104" w:bottom="1940"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0"/>
        <w:keepNext/>
        <w:keepLines/>
        <w:widowControl w:val="0"/>
        <w:shd w:val="clear" w:color="auto" w:fill="auto"/>
        <w:bidi w:val="0"/>
        <w:spacing w:line="240" w:lineRule="auto"/>
        <w:ind w:left="0" w:right="0" w:firstLine="0"/>
        <w:jc w:val="center"/>
      </w:pPr>
      <w:bookmarkStart w:id="7" w:name="bookmark7"/>
      <w:bookmarkStart w:id="8" w:name="bookmark8"/>
      <w:bookmarkStart w:id="9" w:name="bookmark9"/>
      <w:r>
        <w:rPr>
          <w:color w:val="000000"/>
          <w:spacing w:val="0"/>
          <w:w w:val="100"/>
          <w:position w:val="0"/>
        </w:rPr>
        <w:t>目录</w:t>
      </w:r>
      <w:bookmarkEnd w:id="7"/>
      <w:bookmarkEnd w:id="8"/>
      <w:bookmarkEnd w:id="9"/>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5"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14"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61"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91"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30</w:t>
        </w:r>
      </w:hyperlink>
    </w:p>
    <w:p>
      <w:pPr>
        <w:pStyle w:val="Style22"/>
        <w:keepNext w:val="0"/>
        <w:keepLines w:val="0"/>
        <w:widowControl w:val="0"/>
        <w:shd w:val="clear" w:color="auto" w:fill="auto"/>
        <w:tabs>
          <w:tab w:pos="910" w:val="left"/>
          <w:tab w:leader="dot" w:pos="9613" w:val="right"/>
        </w:tabs>
        <w:bidi w:val="0"/>
        <w:spacing w:before="0" w:line="240" w:lineRule="auto"/>
        <w:ind w:left="0" w:right="0" w:firstLine="0"/>
        <w:jc w:val="left"/>
        <w:rPr>
          <w:sz w:val="24"/>
          <w:szCs w:val="24"/>
        </w:rPr>
      </w:pPr>
      <w:hyperlink w:anchor="bookmark272" w:tooltip="Current Document">
        <w:r>
          <w:rPr>
            <w:color w:val="000000"/>
            <w:spacing w:val="0"/>
            <w:w w:val="100"/>
            <w:position w:val="0"/>
            <w:sz w:val="22"/>
            <w:szCs w:val="22"/>
          </w:rPr>
          <w:t>第五节</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44</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435"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48</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490"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48</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493" w:tooltip="Current Document">
        <w:r>
          <w:rPr>
            <w:color w:val="000000"/>
            <w:spacing w:val="0"/>
            <w:w w:val="100"/>
            <w:position w:val="0"/>
            <w:sz w:val="22"/>
            <w:szCs w:val="22"/>
          </w:rPr>
          <w:t>第八节董事、监事、高级管理人员和员工情况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49</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551" w:tooltip="Current Document">
        <w:r>
          <w:rPr>
            <w:color w:val="000000"/>
            <w:spacing w:val="0"/>
            <w:w w:val="100"/>
            <w:position w:val="0"/>
            <w:sz w:val="22"/>
            <w:szCs w:val="22"/>
          </w:rPr>
          <w:t>第九节公司治理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55</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639" w:tooltip="Current Document">
        <w:r>
          <w:rPr>
            <w:color w:val="000000"/>
            <w:spacing w:val="0"/>
            <w:w w:val="100"/>
            <w:position w:val="0"/>
            <w:sz w:val="22"/>
            <w:szCs w:val="22"/>
          </w:rPr>
          <w:t>第十节公司债券相关情况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61</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642" w:tooltip="Current Document">
        <w:r>
          <w:rPr>
            <w:color w:val="000000"/>
            <w:spacing w:val="0"/>
            <w:w w:val="100"/>
            <w:position w:val="0"/>
            <w:sz w:val="22"/>
            <w:szCs w:val="22"/>
          </w:rPr>
          <w:t>第十一节财务报告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62</w:t>
        </w:r>
      </w:hyperlink>
    </w:p>
    <w:p>
      <w:pPr>
        <w:pStyle w:val="Style22"/>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1578" w:tooltip="Current Document">
        <w:r>
          <w:rPr>
            <w:color w:val="000000"/>
            <w:spacing w:val="0"/>
            <w:w w:val="100"/>
            <w:position w:val="0"/>
            <w:sz w:val="22"/>
            <w:szCs w:val="22"/>
          </w:rPr>
          <w:t>第十二节备查文件目录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142</w:t>
        </w:r>
      </w:hyperlink>
      <w:r>
        <w:br w:type="page"/>
      </w:r>
      <w:r>
        <w:fldChar w:fldCharType="end"/>
      </w:r>
    </w:p>
    <w:p>
      <w:pPr>
        <w:pStyle w:val="Style18"/>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12" w:name="bookmark12"/>
      <w:r>
        <w:rPr>
          <w:color w:val="000000"/>
          <w:spacing w:val="0"/>
          <w:w w:val="100"/>
          <w:position w:val="0"/>
        </w:rPr>
        <w:t>释义</w:t>
      </w:r>
      <w:bookmarkEnd w:id="10"/>
      <w:bookmarkEnd w:id="11"/>
      <w:bookmarkEnd w:id="12"/>
    </w:p>
    <w:tbl>
      <w:tblPr>
        <w:tblOverlap w:val="never"/>
        <w:jc w:val="center"/>
        <w:tblLayout w:type="fixed"/>
      </w:tblPr>
      <w:tblGrid>
        <w:gridCol w:w="1426"/>
        <w:gridCol w:w="427"/>
        <w:gridCol w:w="773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广州御银科技股份有限公司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御银有限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广州御银科技有限公司，公司改组为股份有限公司前的主体</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中华人民共和国法定货币人民币元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广州御新软件有限公司，公司下属全资子公司，持有其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自动柜员机技术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广州御银自动柜员机技术有限公司，公司下属全资子公司，通过广州御新持有其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安徽御银</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安徽御银电子科技有限公司，公司下属全资子公司，持有其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股权，公司于第五届董事会第十 二次会议审议通过将其注销</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御银金融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广州御银金融服务有限公司，公司下属全资子公司，直接持有其</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股权，通过广州御新持有其</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股权，公司合共持有其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御银国际</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御银（中国）科技国际有限公司，公司下属全资子公司，持有其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自动柜员机科技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广州御银自动柜员机科技有限公司，公司下属全资子公司，持有其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御银香港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御银科技（香港）有限公司，公司下属全资子公司，通过御银国际持有其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北京青年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北京青年御银科技有限责任公司，公司下属全资子公司，持有其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股权，公司于第五届董事会 第十二次会议审议通过将其合法转让</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上海博科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上海博科资讯股份有限公司，参股公司，通过广州御新持有其</w:t>
            </w:r>
            <w:r>
              <w:rPr>
                <w:rFonts w:ascii="Times New Roman" w:eastAsia="Times New Roman" w:hAnsi="Times New Roman" w:cs="Times New Roman"/>
                <w:color w:val="000000"/>
                <w:spacing w:val="0"/>
                <w:w w:val="100"/>
                <w:position w:val="0"/>
                <w:sz w:val="18"/>
                <w:szCs w:val="18"/>
              </w:rPr>
              <w:t>1.55%</w:t>
            </w:r>
            <w:r>
              <w:rPr>
                <w:color w:val="000000"/>
                <w:spacing w:val="0"/>
                <w:w w:val="100"/>
                <w:position w:val="0"/>
              </w:rPr>
              <w:t>股权</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花都村镇银行</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广州花都稠州村镇银行股份有限公司，参股公司，持有其</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御银信息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广州御银信息科技有限公司，公司下属全资子公司，持有其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前海股权交易中</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前海股权交易中心（深圳）有限公司，参股公司，持有其</w:t>
            </w:r>
            <w:r>
              <w:rPr>
                <w:rFonts w:ascii="Times New Roman" w:eastAsia="Times New Roman" w:hAnsi="Times New Roman" w:cs="Times New Roman"/>
                <w:color w:val="000000"/>
                <w:spacing w:val="0"/>
                <w:w w:val="100"/>
                <w:position w:val="0"/>
                <w:sz w:val="18"/>
                <w:szCs w:val="18"/>
              </w:rPr>
              <w:t>7.64%</w:t>
            </w:r>
            <w:r>
              <w:rPr>
                <w:color w:val="000000"/>
                <w:spacing w:val="0"/>
                <w:w w:val="100"/>
                <w:position w:val="0"/>
              </w:rPr>
              <w:t>股权</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佛山海晟金融租</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佛山海晟金融租赁股份有限公司（原暂定名为南海金融租赁股份有限公司），于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 正式成立，参股公司，持有其</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股权</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御新智合</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北京御新智合科技有限公司，于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日成立，公司下属全资子公司，持有其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御新赢创</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北京御新赢创科技有限公司，于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日成立，公司下属全资子公司，持有其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御新科技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北京御新科技有限公司，于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日成立，公司下属全资子公司，持有其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小炬人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广东小炬人创业园有限公司，于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日成立，公司下属全资子公司，持有其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天成智合</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北京天成智合科技有限公司，于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日成立，公司下属全资子公司，持有其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同位素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广州同位素智能科技有限公司，于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日成立，公司下属全资子公司，通过小炬人持 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r>
    </w:tbl>
    <w:p>
      <w:pPr>
        <w:spacing w:lineRule="exact" w:line="1"/>
        <w:rPr>
          <w:sz w:val="2"/>
          <w:szCs w:val="2"/>
        </w:rPr>
      </w:pPr>
      <w:r>
        <w:br w:type="page"/>
      </w:r>
    </w:p>
    <w:p>
      <w:pPr>
        <w:pStyle w:val="Style18"/>
        <w:keepNext/>
        <w:keepLines/>
        <w:widowControl w:val="0"/>
        <w:shd w:val="clear" w:color="auto" w:fill="auto"/>
        <w:bidi w:val="0"/>
        <w:spacing w:before="0" w:line="240" w:lineRule="auto"/>
        <w:ind w:left="0" w:right="0" w:firstLine="0"/>
        <w:jc w:val="center"/>
      </w:pPr>
      <w:bookmarkStart w:id="13" w:name="bookmark13"/>
      <w:bookmarkStart w:id="14" w:name="bookmark14"/>
      <w:bookmarkStart w:id="15" w:name="bookmark15"/>
      <w:r>
        <w:rPr>
          <w:color w:val="000000"/>
          <w:spacing w:val="0"/>
          <w:w w:val="100"/>
          <w:position w:val="0"/>
        </w:rPr>
        <w:t>第二节公司简介和主要财务指标</w:t>
      </w:r>
      <w:bookmarkEnd w:id="13"/>
      <w:bookmarkEnd w:id="14"/>
      <w:bookmarkEnd w:id="15"/>
    </w:p>
    <w:p>
      <w:pPr>
        <w:pStyle w:val="Style28"/>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一</w:t>
      </w:r>
      <w:bookmarkEnd w:id="18"/>
      <w:r>
        <w:rPr>
          <w:color w:val="000000"/>
          <w:spacing w:val="0"/>
          <w:w w:val="100"/>
          <w:position w:val="0"/>
        </w:rPr>
        <w:t>、公司信息</w:t>
      </w:r>
      <w:bookmarkEnd w:id="16"/>
      <w:bookmarkEnd w:id="17"/>
      <w:bookmarkEnd w:id="19"/>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御银股份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002177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御银股份</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Guangzhou Kingteller Technology Co.,Ltd.</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KINGTELLER</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谭骅</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广州市天河区五山路</w:t>
            </w:r>
            <w:r>
              <w:rPr>
                <w:rFonts w:ascii="Times New Roman" w:eastAsia="Times New Roman" w:hAnsi="Times New Roman" w:cs="Times New Roman"/>
                <w:color w:val="000000"/>
                <w:spacing w:val="0"/>
                <w:w w:val="100"/>
                <w:position w:val="0"/>
                <w:sz w:val="18"/>
                <w:szCs w:val="18"/>
              </w:rPr>
              <w:t>246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248</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250</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2602</w:t>
            </w:r>
            <w:r>
              <w:rPr>
                <w:color w:val="000000"/>
                <w:spacing w:val="0"/>
                <w:w w:val="100"/>
                <w:position w:val="0"/>
                <w:sz w:val="17"/>
                <w:szCs w:val="17"/>
              </w:rPr>
              <w:t>房自编</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510640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广东省广州市黄埔区瑞发路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510530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//www.kingteller.com.cn</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"mailto:zqb@kingteller.com.cn" </w:instrText>
            </w:r>
            <w:r>
              <w:fldChar w:fldCharType="separate"/>
            </w:r>
            <w:r>
              <w:rPr>
                <w:rFonts w:ascii="Times New Roman" w:eastAsia="Times New Roman" w:hAnsi="Times New Roman" w:cs="Times New Roman"/>
                <w:color w:val="000000"/>
                <w:spacing w:val="0"/>
                <w:w w:val="100"/>
                <w:position w:val="0"/>
                <w:sz w:val="18"/>
                <w:szCs w:val="18"/>
              </w:rPr>
              <w:t>zqb@kingteller.com.cn</w:t>
            </w:r>
            <w:r>
              <w:fldChar w:fldCharType="end"/>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二</w:t>
      </w:r>
      <w:bookmarkEnd w:id="22"/>
      <w:r>
        <w:rPr>
          <w:color w:val="000000"/>
          <w:spacing w:val="0"/>
          <w:w w:val="100"/>
          <w:position w:val="0"/>
        </w:rPr>
        <w:t>、联系人和联系方式</w:t>
      </w:r>
      <w:bookmarkEnd w:id="20"/>
      <w:bookmarkEnd w:id="21"/>
      <w:bookmarkEnd w:id="2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谭骅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余咏芳</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广东省广州市黄埔区瑞发路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广东省广州市黄埔区瑞发路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020-29087848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020-29087848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020-29087850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020-29087850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"mailto:zqb@kingteller.com.cn" </w:instrText>
            </w:r>
            <w:r>
              <w:fldChar w:fldCharType="separate"/>
            </w:r>
            <w:r>
              <w:rPr>
                <w:rFonts w:ascii="Times New Roman" w:eastAsia="Times New Roman" w:hAnsi="Times New Roman" w:cs="Times New Roman"/>
                <w:color w:val="000000"/>
                <w:spacing w:val="0"/>
                <w:w w:val="100"/>
                <w:position w:val="0"/>
                <w:sz w:val="18"/>
                <w:szCs w:val="18"/>
              </w:rPr>
              <w:t>zqb@kingteller.com.cn</w:t>
            </w:r>
            <w:r>
              <w:fldChar w:fldCharType="end"/>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"mailto:zqb@kingteller.com.cn" </w:instrText>
            </w:r>
            <w:r>
              <w:fldChar w:fldCharType="separate"/>
            </w:r>
            <w:r>
              <w:rPr>
                <w:rFonts w:ascii="Times New Roman" w:eastAsia="Times New Roman" w:hAnsi="Times New Roman" w:cs="Times New Roman"/>
                <w:color w:val="000000"/>
                <w:spacing w:val="0"/>
                <w:w w:val="100"/>
                <w:position w:val="0"/>
                <w:sz w:val="18"/>
                <w:szCs w:val="18"/>
              </w:rPr>
              <w:t>zqb@kingteller.com.cn</w:t>
            </w:r>
            <w:r>
              <w:fldChar w:fldCharType="end"/>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三</w:t>
      </w:r>
      <w:bookmarkEnd w:id="26"/>
      <w:r>
        <w:rPr>
          <w:color w:val="000000"/>
          <w:spacing w:val="0"/>
          <w:w w:val="100"/>
          <w:position w:val="0"/>
        </w:rPr>
        <w:t>、信息披露及备置地点</w:t>
      </w:r>
      <w:bookmarkEnd w:id="24"/>
      <w:bookmarkEnd w:id="25"/>
      <w:bookmarkEnd w:id="27"/>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com.cn</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spacing w:lineRule="exact" w:line="1"/>
        <w:rPr>
          <w:sz w:val="2"/>
          <w:szCs w:val="2"/>
        </w:rPr>
      </w:pPr>
      <w:r>
        <w:br w:type="page"/>
      </w:r>
    </w:p>
    <w:p>
      <w:pPr>
        <w:pStyle w:val="Style28"/>
        <w:keepNext/>
        <w:keepLines/>
        <w:widowControl w:val="0"/>
        <w:shd w:val="clear" w:color="auto" w:fill="auto"/>
        <w:bidi w:val="0"/>
        <w:spacing w:before="0" w:after="34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四</w:t>
      </w:r>
      <w:bookmarkEnd w:id="30"/>
      <w:r>
        <w:rPr>
          <w:color w:val="000000"/>
          <w:spacing w:val="0"/>
          <w:w w:val="100"/>
          <w:position w:val="0"/>
        </w:rPr>
        <w:t>、注册变更情况</w:t>
      </w:r>
      <w:bookmarkEnd w:id="28"/>
      <w:bookmarkEnd w:id="29"/>
      <w:bookmarkEnd w:id="31"/>
    </w:p>
    <w:tbl>
      <w:tblPr>
        <w:tblOverlap w:val="never"/>
        <w:jc w:val="center"/>
        <w:tblLayout w:type="fixed"/>
      </w:tblPr>
      <w:tblGrid>
        <w:gridCol w:w="3696"/>
        <w:gridCol w:w="589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9144010172680151XE</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五</w:t>
      </w:r>
      <w:bookmarkEnd w:id="34"/>
      <w:r>
        <w:rPr>
          <w:color w:val="000000"/>
          <w:spacing w:val="0"/>
          <w:w w:val="100"/>
          <w:position w:val="0"/>
        </w:rPr>
        <w:t>、其他有关资料</w:t>
      </w:r>
      <w:bookmarkEnd w:id="32"/>
      <w:bookmarkEnd w:id="33"/>
      <w:bookmarkEnd w:id="35"/>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3696"/>
        <w:gridCol w:w="589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漆江燕、张锦坤</w:t>
            </w:r>
          </w:p>
        </w:tc>
      </w:tr>
    </w:tbl>
    <w:p>
      <w:pPr>
        <w:pStyle w:val="Style3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2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rPr>
        <w:t>六</w:t>
      </w:r>
      <w:bookmarkEnd w:id="38"/>
      <w:r>
        <w:rPr>
          <w:color w:val="000000"/>
          <w:spacing w:val="0"/>
          <w:w w:val="100"/>
          <w:position w:val="0"/>
        </w:rPr>
        <w:t>、主要会计数据和财务指标</w:t>
      </w:r>
      <w:bookmarkEnd w:id="36"/>
      <w:bookmarkEnd w:id="37"/>
      <w:bookmarkEnd w:id="39"/>
    </w:p>
    <w:p>
      <w:pPr>
        <w:pStyle w:val="Style32"/>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3130"/>
        <w:gridCol w:w="1608"/>
        <w:gridCol w:w="1613"/>
        <w:gridCol w:w="1882"/>
        <w:gridCol w:w="135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770,942,502.45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1,097,003,512.37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-29.72%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971,711,483.42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23,246,241.18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69,446,758.01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-66.53%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132,007,798.40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归属于上市公司股东的扣除非经常性损 益的净利润（元）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26,800,330.12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75,259,550.21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-64.39%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113,538,055.88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379,299,368.49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300,436,609.48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176,427,114.06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-66.67%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-66.67%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2,168,265,760.36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2,312,826,510.80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1,852,777,056.35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1,676,861,540.73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1,653,524,381.45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1,609,149,489.34</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rPr>
        <w:t>七</w:t>
      </w:r>
      <w:bookmarkEnd w:id="42"/>
      <w:r>
        <w:rPr>
          <w:color w:val="000000"/>
          <w:spacing w:val="0"/>
          <w:w w:val="100"/>
          <w:position w:val="0"/>
        </w:rPr>
        <w:t>、境内外会计准则下会计数据差异</w:t>
      </w:r>
      <w:bookmarkEnd w:id="40"/>
      <w:bookmarkEnd w:id="41"/>
      <w:bookmarkEnd w:id="43"/>
    </w:p>
    <w:p>
      <w:pPr>
        <w:pStyle w:val="Style35"/>
        <w:keepNext/>
        <w:keepLines/>
        <w:widowControl w:val="0"/>
        <w:shd w:val="clear" w:color="auto" w:fill="auto"/>
        <w:bidi w:val="0"/>
        <w:spacing w:before="0" w:after="340" w:line="240" w:lineRule="auto"/>
        <w:ind w:left="0" w:right="0" w:firstLine="0"/>
        <w:jc w:val="left"/>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1</w:t>
      </w:r>
      <w:bookmarkEnd w:id="46"/>
      <w:r>
        <w:rPr>
          <w:color w:val="000000"/>
          <w:spacing w:val="0"/>
          <w:w w:val="100"/>
          <w:position w:val="0"/>
        </w:rPr>
        <w:t>、同时按照国际会计准则与按照中国会计准则披露的财务报告中净利润和净资产差异情况</w:t>
      </w:r>
      <w:bookmarkEnd w:id="44"/>
      <w:bookmarkEnd w:id="45"/>
      <w:bookmarkEnd w:id="47"/>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公司报告期不存在按照国际会计准则与按照中国会计准则披露的财务报告中净利润和净资产差异情况。</w:t>
      </w:r>
    </w:p>
    <w:p>
      <w:pPr>
        <w:pStyle w:val="Style35"/>
        <w:keepNext/>
        <w:keepLines/>
        <w:widowControl w:val="0"/>
        <w:shd w:val="clear" w:color="auto" w:fill="auto"/>
        <w:bidi w:val="0"/>
        <w:spacing w:before="0" w:after="380" w:line="240" w:lineRule="auto"/>
        <w:ind w:left="0" w:right="0" w:firstLine="0"/>
        <w:jc w:val="left"/>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2</w:t>
      </w:r>
      <w:bookmarkEnd w:id="50"/>
      <w:r>
        <w:rPr>
          <w:color w:val="000000"/>
          <w:spacing w:val="0"/>
          <w:w w:val="100"/>
          <w:position w:val="0"/>
        </w:rPr>
        <w:t>、同时按照境外会计准则与按照中国会计准则披露的财务报告中净利润和净资产差异情况</w:t>
      </w:r>
      <w:bookmarkEnd w:id="48"/>
      <w:bookmarkEnd w:id="49"/>
      <w:bookmarkEnd w:id="51"/>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bidi w:val="0"/>
        <w:spacing w:before="0" w:after="38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rPr>
        <w:t>八</w:t>
      </w:r>
      <w:bookmarkEnd w:id="54"/>
      <w:r>
        <w:rPr>
          <w:color w:val="000000"/>
          <w:spacing w:val="0"/>
          <w:w w:val="100"/>
          <w:position w:val="0"/>
        </w:rPr>
        <w:t>、分季度主要财务指标</w:t>
      </w:r>
      <w:bookmarkEnd w:id="52"/>
      <w:bookmarkEnd w:id="53"/>
      <w:bookmarkEnd w:id="55"/>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266,414,269.99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264,466,554.75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62,585,866.42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177,475,811.29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33,731,138.55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22,793,937.29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-22,988,361.99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-10,290,472.67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30,570,235.71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20,407,220.13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-17,889,274.34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-6,287,851.38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-122,856,224.48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-24,308,602.73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163,068,312.10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363,395,883.60</w:t>
            </w:r>
          </w:p>
        </w:tc>
      </w:tr>
    </w:tbl>
    <w:p>
      <w:pPr>
        <w:pStyle w:val="Style32"/>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38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rPr>
        <w:t>九</w:t>
      </w:r>
      <w:bookmarkEnd w:id="58"/>
      <w:r>
        <w:rPr>
          <w:color w:val="000000"/>
          <w:spacing w:val="0"/>
          <w:w w:val="100"/>
          <w:position w:val="0"/>
        </w:rPr>
        <w:t>、非经常性损益项目及金额</w:t>
      </w:r>
      <w:bookmarkEnd w:id="56"/>
      <w:bookmarkEnd w:id="57"/>
      <w:bookmarkEnd w:id="59"/>
    </w:p>
    <w:p>
      <w:pPr>
        <w:pStyle w:val="Style32"/>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539"/>
        <w:gridCol w:w="1181"/>
        <w:gridCol w:w="1181"/>
        <w:gridCol w:w="1181"/>
        <w:gridCol w:w="50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-14,315,874.03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-4,533,606.53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-7,174,193.44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计入当期损益的政府补助（与企业业务密切相关，按照国家统一标准 定额或定量享受的政府补助除外）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11,355,162.70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1,446,000.00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除同公司正常经营业务相关的有效套期保值业务外，持有交易性金融 资产、交易性金融负债产生的公允价值变动损益，以及处置交易性金 融资产、交易性金融负债和可供出售金融资产取得的投资收益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4,588,884.73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-1,326,180.55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30,174,200.82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-6,294,757.45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-2,850,336.28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-2,674,991.88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-1,112,495.11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-1,042,731.16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3,301,272.98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-3,554,088.94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-5,812,792.20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18,469,742.52</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260" w:line="322"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号——非经常性损益》定义、列举的非经常性损益 项目界定为经常性损益的项目的情形。</w:t>
      </w:r>
    </w:p>
    <w:p>
      <w:pPr>
        <w:pStyle w:val="Style18"/>
        <w:keepNext/>
        <w:keepLines/>
        <w:widowControl w:val="0"/>
        <w:shd w:val="clear" w:color="auto" w:fill="auto"/>
        <w:bidi w:val="0"/>
        <w:spacing w:before="0" w:after="580" w:line="240" w:lineRule="auto"/>
        <w:ind w:left="0" w:right="0" w:firstLine="0"/>
        <w:jc w:val="center"/>
      </w:pPr>
      <w:bookmarkStart w:id="60" w:name="bookmark60"/>
      <w:bookmarkStart w:id="61" w:name="bookmark61"/>
      <w:bookmarkStart w:id="62" w:name="bookmark62"/>
      <w:r>
        <w:rPr>
          <w:color w:val="000000"/>
          <w:spacing w:val="0"/>
          <w:w w:val="100"/>
          <w:position w:val="0"/>
        </w:rPr>
        <w:t>第三节公司业务概要</w:t>
      </w:r>
      <w:bookmarkEnd w:id="60"/>
      <w:bookmarkEnd w:id="61"/>
      <w:bookmarkEnd w:id="62"/>
    </w:p>
    <w:p>
      <w:pPr>
        <w:pStyle w:val="Style28"/>
        <w:keepNext/>
        <w:keepLines/>
        <w:widowControl w:val="0"/>
        <w:shd w:val="clear" w:color="auto" w:fill="auto"/>
        <w:tabs>
          <w:tab w:pos="531" w:val="left"/>
        </w:tabs>
        <w:bidi w:val="0"/>
        <w:spacing w:before="0" w:after="26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rPr>
        <w:t>一</w:t>
      </w:r>
      <w:bookmarkEnd w:id="65"/>
      <w:r>
        <w:rPr>
          <w:color w:val="000000"/>
          <w:spacing w:val="0"/>
          <w:w w:val="100"/>
          <w:position w:val="0"/>
        </w:rPr>
        <w:t>、</w:t>
        <w:tab/>
        <w:t>报告期内公司从事的主要业务</w:t>
      </w:r>
      <w:bookmarkEnd w:id="63"/>
      <w:bookmarkEnd w:id="64"/>
      <w:bookmarkEnd w:id="66"/>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年，国内经济受增速放缓，实体经济加快转型升级，为了应对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年新的市场环境，公司进行资源整合，加大研发 投入，加快金融创新产品和创新服务推出，优化公司解决方案的运营模式，实施产品研发、产品市场与区域服务、区域市场 的业务驱动模式，并在组织结构上做出调整。公司专注金融设备整体解决服务商十余年，在</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设备产能和销售规模在国 内</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制造厂商中位居前列，是国内较领先运用生物识别技术于金融自助设备中的高端服务商，创新性的打造智慧银行等 更加适应市场的高科技产品。</w:t>
      </w:r>
    </w:p>
    <w:p>
      <w:pPr>
        <w:pStyle w:val="Style32"/>
        <w:keepNext w:val="0"/>
        <w:keepLines w:val="0"/>
        <w:widowControl w:val="0"/>
        <w:shd w:val="clear" w:color="auto" w:fill="auto"/>
        <w:bidi w:val="0"/>
        <w:spacing w:before="0" w:after="0" w:line="313" w:lineRule="exact"/>
        <w:ind w:left="0" w:right="0"/>
        <w:jc w:val="left"/>
      </w:pPr>
      <w:r>
        <w:rPr>
          <w:color w:val="000000"/>
          <w:spacing w:val="0"/>
          <w:w w:val="100"/>
          <w:position w:val="0"/>
        </w:rPr>
        <w:t>其主要产品为</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自助设备，主要是提供给银行类金融机构用于为其客户提供自助式金融服务，主营业务由</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产品 销售和</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运营服务两部分组成：</w:t>
      </w:r>
    </w:p>
    <w:p>
      <w:pPr>
        <w:pStyle w:val="Style32"/>
        <w:keepNext w:val="0"/>
        <w:keepLines w:val="0"/>
        <w:widowControl w:val="0"/>
        <w:shd w:val="clear" w:color="auto" w:fill="auto"/>
        <w:bidi w:val="0"/>
        <w:spacing w:before="0" w:after="0" w:line="313" w:lineRule="exact"/>
        <w:ind w:left="0" w:right="0"/>
        <w:jc w:val="left"/>
      </w:pPr>
      <w:bookmarkStart w:id="67" w:name="bookmark67"/>
      <w:r>
        <w:rPr>
          <w:rFonts w:ascii="Times New Roman" w:eastAsia="Times New Roman" w:hAnsi="Times New Roman" w:cs="Times New Roman"/>
          <w:color w:val="000000"/>
          <w:spacing w:val="0"/>
          <w:w w:val="100"/>
          <w:position w:val="0"/>
          <w:sz w:val="18"/>
          <w:szCs w:val="18"/>
        </w:rPr>
        <w:t>1</w:t>
      </w:r>
      <w:bookmarkEnd w:id="67"/>
      <w:r>
        <w:rPr>
          <w:color w:val="000000"/>
          <w:spacing w:val="0"/>
          <w:w w:val="100"/>
          <w:position w:val="0"/>
        </w:rPr>
        <w:t>、 金融自助设备及相关系统软件的研发、制造、销售，公司主要产品为</w:t>
      </w:r>
      <w:r>
        <w:rPr>
          <w:rFonts w:ascii="Times New Roman" w:eastAsia="Times New Roman" w:hAnsi="Times New Roman" w:cs="Times New Roman"/>
          <w:color w:val="000000"/>
          <w:spacing w:val="0"/>
          <w:w w:val="100"/>
          <w:position w:val="0"/>
          <w:sz w:val="18"/>
          <w:szCs w:val="18"/>
        </w:rPr>
        <w:t>KmgTeller</w:t>
      </w:r>
      <w:r>
        <w:rPr>
          <w:color w:val="000000"/>
          <w:spacing w:val="0"/>
          <w:w w:val="100"/>
          <w:position w:val="0"/>
        </w:rPr>
        <w:t>系列金融自助设备，包括但不限于单 取款、存取款一体机、</w:t>
      </w:r>
      <w:r>
        <w:rPr>
          <w:rFonts w:ascii="Times New Roman" w:eastAsia="Times New Roman" w:hAnsi="Times New Roman" w:cs="Times New Roman"/>
          <w:color w:val="000000"/>
          <w:spacing w:val="0"/>
          <w:w w:val="100"/>
          <w:position w:val="0"/>
          <w:sz w:val="18"/>
          <w:szCs w:val="18"/>
        </w:rPr>
        <w:t>VTM</w:t>
      </w:r>
      <w:r>
        <w:rPr>
          <w:color w:val="000000"/>
          <w:spacing w:val="0"/>
          <w:w w:val="100"/>
          <w:position w:val="0"/>
        </w:rPr>
        <w:t>、</w:t>
      </w:r>
      <w:r>
        <w:rPr>
          <w:color w:val="000000"/>
          <w:spacing w:val="0"/>
          <w:w w:val="100"/>
          <w:position w:val="0"/>
        </w:rPr>
        <w:t>高速大容量存款机、智能现金出纳机、清分机等；</w:t>
      </w:r>
    </w:p>
    <w:p>
      <w:pPr>
        <w:pStyle w:val="Style32"/>
        <w:keepNext w:val="0"/>
        <w:keepLines w:val="0"/>
        <w:widowControl w:val="0"/>
        <w:shd w:val="clear" w:color="auto" w:fill="auto"/>
        <w:tabs>
          <w:tab w:pos="704" w:val="left"/>
        </w:tabs>
        <w:bidi w:val="0"/>
        <w:spacing w:before="0" w:after="380" w:line="313" w:lineRule="exact"/>
        <w:ind w:left="0" w:right="0"/>
        <w:jc w:val="left"/>
      </w:pPr>
      <w:bookmarkStart w:id="68" w:name="bookmark68"/>
      <w:r>
        <w:rPr>
          <w:rFonts w:ascii="Times New Roman" w:eastAsia="Times New Roman" w:hAnsi="Times New Roman" w:cs="Times New Roman"/>
          <w:color w:val="000000"/>
          <w:spacing w:val="0"/>
          <w:w w:val="100"/>
          <w:position w:val="0"/>
          <w:sz w:val="18"/>
          <w:szCs w:val="18"/>
        </w:rPr>
        <w:t>2</w:t>
      </w:r>
      <w:bookmarkEnd w:id="68"/>
      <w:r>
        <w:rPr>
          <w:color w:val="000000"/>
          <w:spacing w:val="0"/>
          <w:w w:val="100"/>
          <w:position w:val="0"/>
        </w:rPr>
        <w:t>、</w:t>
        <w:tab/>
        <w:t>为银行类金融机构提供</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运营服务，即公司与银行类金融机构合作建设</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终端，公司负责提供</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设备、网 点选址、设备维护、技术支持等服务，银行类金融机构负责将</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网点向中国银监会或其授权机构报备、提供加钞和清算 等，合作银行在收取跨行交易的代理手续费后，按照合作协议约定的比例将公司应收取的服务费支付给公司，公司的运营服 务根据合作条件、收款方式、收入确认等方面的差异可分为</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合作运营服务和</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融资租赁两种模式。</w:t>
      </w:r>
    </w:p>
    <w:p>
      <w:pPr>
        <w:pStyle w:val="Style28"/>
        <w:keepNext/>
        <w:keepLines/>
        <w:widowControl w:val="0"/>
        <w:shd w:val="clear" w:color="auto" w:fill="auto"/>
        <w:tabs>
          <w:tab w:pos="531" w:val="left"/>
        </w:tabs>
        <w:bidi w:val="0"/>
        <w:spacing w:before="0" w:after="38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rPr>
        <w:t>二</w:t>
      </w:r>
      <w:bookmarkEnd w:id="71"/>
      <w:r>
        <w:rPr>
          <w:color w:val="000000"/>
          <w:spacing w:val="0"/>
          <w:w w:val="100"/>
          <w:position w:val="0"/>
        </w:rPr>
        <w:t>、</w:t>
        <w:tab/>
        <w:t>主要资产重大变化情况</w:t>
      </w:r>
      <w:bookmarkEnd w:id="69"/>
      <w:bookmarkEnd w:id="70"/>
      <w:bookmarkEnd w:id="72"/>
    </w:p>
    <w:p>
      <w:pPr>
        <w:pStyle w:val="Style35"/>
        <w:keepNext/>
        <w:keepLines/>
        <w:widowControl w:val="0"/>
        <w:shd w:val="clear" w:color="auto" w:fill="auto"/>
        <w:bidi w:val="0"/>
        <w:spacing w:before="0" w:after="320" w:line="240" w:lineRule="auto"/>
        <w:ind w:left="0" w:right="0" w:firstLine="0"/>
        <w:jc w:val="left"/>
      </w:pPr>
      <w:bookmarkStart w:id="73" w:name="bookmark73"/>
      <w:bookmarkStart w:id="74" w:name="bookmark74"/>
      <w:bookmarkStart w:id="75" w:name="bookmark75"/>
      <w:bookmarkStart w:id="76" w:name="bookmark76"/>
      <w:r>
        <w:rPr>
          <w:rFonts w:ascii="Times New Roman" w:eastAsia="Times New Roman" w:hAnsi="Times New Roman" w:cs="Times New Roman"/>
          <w:color w:val="000000"/>
          <w:spacing w:val="0"/>
          <w:w w:val="100"/>
          <w:position w:val="0"/>
        </w:rPr>
        <w:t>1</w:t>
      </w:r>
      <w:bookmarkEnd w:id="75"/>
      <w:r>
        <w:rPr>
          <w:color w:val="000000"/>
          <w:spacing w:val="0"/>
          <w:w w:val="100"/>
          <w:position w:val="0"/>
        </w:rPr>
        <w:t>、主要资产重大变化情况</w:t>
      </w:r>
      <w:bookmarkEnd w:id="73"/>
      <w:bookmarkEnd w:id="74"/>
      <w:bookmarkEnd w:id="76"/>
    </w:p>
    <w:tbl>
      <w:tblPr>
        <w:tblOverlap w:val="never"/>
        <w:jc w:val="center"/>
        <w:tblLayout w:type="fixed"/>
      </w:tblPr>
      <w:tblGrid>
        <w:gridCol w:w="2275"/>
        <w:gridCol w:w="7310"/>
      </w:tblGrid>
      <w:tr>
        <w:trPr>
          <w:trHeight w:val="76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年以自有资金</w:t>
            </w:r>
            <w:r>
              <w:rPr>
                <w:rFonts w:ascii="Times New Roman" w:eastAsia="Times New Roman" w:hAnsi="Times New Roman" w:cs="Times New Roman"/>
                <w:color w:val="000000"/>
                <w:spacing w:val="0"/>
                <w:w w:val="100"/>
                <w:position w:val="0"/>
                <w:sz w:val="18"/>
                <w:szCs w:val="18"/>
              </w:rPr>
              <w:t>180,000,000.00</w:t>
            </w:r>
            <w:r>
              <w:rPr>
                <w:color w:val="000000"/>
                <w:spacing w:val="0"/>
                <w:w w:val="100"/>
                <w:position w:val="0"/>
                <w:sz w:val="17"/>
                <w:szCs w:val="17"/>
              </w:rPr>
              <w:t>元，参股设立佛山海晟金融租赁股份有限公司，占 被投资企业股份总额的</w:t>
            </w:r>
            <w:r>
              <w:rPr>
                <w:rFonts w:ascii="Times New Roman" w:eastAsia="Times New Roman" w:hAnsi="Times New Roman" w:cs="Times New Roman"/>
                <w:color w:val="000000"/>
                <w:spacing w:val="0"/>
                <w:w w:val="100"/>
                <w:position w:val="0"/>
                <w:sz w:val="18"/>
                <w:szCs w:val="18"/>
              </w:rPr>
              <w:t>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公司本年度御银科技园区投资项目完工达到可使用状态，由在建工程转入固定资产，项目总 投资 </w:t>
            </w:r>
            <w:r>
              <w:rPr>
                <w:rFonts w:ascii="Times New Roman" w:eastAsia="Times New Roman" w:hAnsi="Times New Roman" w:cs="Times New Roman"/>
                <w:color w:val="000000"/>
                <w:spacing w:val="0"/>
                <w:w w:val="100"/>
                <w:position w:val="0"/>
                <w:sz w:val="18"/>
                <w:szCs w:val="18"/>
              </w:rPr>
              <w:t xml:space="preserve">335,874,369.17 </w:t>
            </w:r>
            <w:r>
              <w:rPr>
                <w:color w:val="000000"/>
                <w:spacing w:val="0"/>
                <w:w w:val="100"/>
                <w:position w:val="0"/>
              </w:rPr>
              <w:t>元。</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公司本年度补交御银科技园区投资项目国有土地使用权出让金</w:t>
            </w:r>
            <w:r>
              <w:rPr>
                <w:rFonts w:ascii="Times New Roman" w:eastAsia="Times New Roman" w:hAnsi="Times New Roman" w:cs="Times New Roman"/>
                <w:color w:val="000000"/>
                <w:spacing w:val="0"/>
                <w:w w:val="100"/>
                <w:position w:val="0"/>
                <w:sz w:val="18"/>
                <w:szCs w:val="18"/>
              </w:rPr>
              <w:t>7,202,466.58</w:t>
            </w:r>
            <w:r>
              <w:rPr>
                <w:color w:val="000000"/>
                <w:spacing w:val="0"/>
                <w:w w:val="100"/>
                <w:position w:val="0"/>
              </w:rPr>
              <w:t>元。</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公司本年度御银科技园区投资项目工程总投入</w:t>
            </w:r>
            <w:r>
              <w:rPr>
                <w:rFonts w:ascii="Times New Roman" w:eastAsia="Times New Roman" w:hAnsi="Times New Roman" w:cs="Times New Roman"/>
                <w:color w:val="000000"/>
                <w:spacing w:val="0"/>
                <w:w w:val="100"/>
                <w:position w:val="0"/>
                <w:sz w:val="18"/>
                <w:szCs w:val="18"/>
              </w:rPr>
              <w:t>95,503,724.49</w:t>
            </w:r>
            <w:r>
              <w:rPr>
                <w:color w:val="000000"/>
                <w:spacing w:val="0"/>
                <w:w w:val="100"/>
                <w:position w:val="0"/>
              </w:rPr>
              <w:t>元，该工程项目截至报告期末累 计实际投入</w:t>
            </w:r>
            <w:r>
              <w:rPr>
                <w:rFonts w:ascii="Times New Roman" w:eastAsia="Times New Roman" w:hAnsi="Times New Roman" w:cs="Times New Roman"/>
                <w:color w:val="000000"/>
                <w:spacing w:val="0"/>
                <w:w w:val="100"/>
                <w:position w:val="0"/>
                <w:sz w:val="18"/>
                <w:szCs w:val="18"/>
              </w:rPr>
              <w:t>335,874,369.17</w:t>
            </w:r>
            <w:r>
              <w:rPr>
                <w:color w:val="000000"/>
                <w:spacing w:val="0"/>
                <w:w w:val="100"/>
                <w:position w:val="0"/>
              </w:rPr>
              <w:t>元，已经完工达到可使用状态转入固定资产。</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77" w:name="bookmark77"/>
      <w:bookmarkStart w:id="78" w:name="bookmark78"/>
      <w:bookmarkStart w:id="79" w:name="bookmark79"/>
      <w:bookmarkStart w:id="80" w:name="bookmark80"/>
      <w:r>
        <w:rPr>
          <w:rFonts w:ascii="Times New Roman" w:eastAsia="Times New Roman" w:hAnsi="Times New Roman" w:cs="Times New Roman"/>
          <w:color w:val="000000"/>
          <w:spacing w:val="0"/>
          <w:w w:val="100"/>
          <w:position w:val="0"/>
        </w:rPr>
        <w:t>2</w:t>
      </w:r>
      <w:bookmarkEnd w:id="79"/>
      <w:r>
        <w:rPr>
          <w:color w:val="000000"/>
          <w:spacing w:val="0"/>
          <w:w w:val="100"/>
          <w:position w:val="0"/>
        </w:rPr>
        <w:t>、主要境外资产情况</w:t>
      </w:r>
      <w:bookmarkEnd w:id="77"/>
      <w:bookmarkEnd w:id="78"/>
      <w:bookmarkEnd w:id="80"/>
    </w:p>
    <w:p>
      <w:pPr>
        <w:pStyle w:val="Style32"/>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81" w:name="bookmark81"/>
      <w:bookmarkStart w:id="82" w:name="bookmark82"/>
      <w:bookmarkStart w:id="83" w:name="bookmark83"/>
      <w:bookmarkStart w:id="84" w:name="bookmark84"/>
      <w:r>
        <w:rPr>
          <w:color w:val="000000"/>
          <w:spacing w:val="0"/>
          <w:w w:val="100"/>
          <w:position w:val="0"/>
        </w:rPr>
        <w:t>三</w:t>
      </w:r>
      <w:bookmarkEnd w:id="83"/>
      <w:r>
        <w:rPr>
          <w:color w:val="000000"/>
          <w:spacing w:val="0"/>
          <w:w w:val="100"/>
          <w:position w:val="0"/>
        </w:rPr>
        <w:t>、核心竞争力分析</w:t>
      </w:r>
      <w:bookmarkEnd w:id="81"/>
      <w:bookmarkEnd w:id="82"/>
      <w:bookmarkEnd w:id="84"/>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32"/>
        <w:keepNext w:val="0"/>
        <w:keepLines w:val="0"/>
        <w:widowControl w:val="0"/>
        <w:shd w:val="clear" w:color="auto" w:fill="auto"/>
        <w:tabs>
          <w:tab w:pos="654" w:val="left"/>
        </w:tabs>
        <w:bidi w:val="0"/>
        <w:spacing w:before="0" w:after="0" w:line="313" w:lineRule="exact"/>
        <w:ind w:left="0" w:right="0" w:firstLine="380"/>
        <w:jc w:val="both"/>
      </w:pPr>
      <w:bookmarkStart w:id="85" w:name="bookmark85"/>
      <w:r>
        <w:rPr>
          <w:rFonts w:ascii="Times New Roman" w:eastAsia="Times New Roman" w:hAnsi="Times New Roman" w:cs="Times New Roman"/>
          <w:color w:val="000000"/>
          <w:spacing w:val="0"/>
          <w:w w:val="100"/>
          <w:position w:val="0"/>
          <w:sz w:val="18"/>
          <w:szCs w:val="18"/>
        </w:rPr>
        <w:t>1</w:t>
      </w:r>
      <w:bookmarkEnd w:id="85"/>
      <w:r>
        <w:rPr>
          <w:color w:val="000000"/>
          <w:spacing w:val="0"/>
          <w:w w:val="100"/>
          <w:position w:val="0"/>
        </w:rPr>
        <w:t>、</w:t>
        <w:tab/>
        <w:t>客户资源与品牌的优势</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经过十余年的发展，公司现已成为邮政总局、中行总行、建行总行、工行总行、各省农信、地方商行等多家银行的自助 设备入围供应商；各项业务以珠三角为核心，辐射全国，同时在多个国家和地区设立办事处，并取得战略性成果。信息技术 是现代银行业稳定运行的关键，因此，银行业客户倾向于与有良好合作历史的服务商合作。在公司的业务拓展过程中，大部 分客户与公司建立了持续多年的业务合作关系。依靠稳固的客户基础，公司在客户提出新需求时具备了先发优势，也得以分 享银行业持续建设需求带来的巨大市场空间。</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银行业的特殊性对银行自助设备服务商的技术水平和服务能力提出了较高的要求。公司的平台软件产品均是承担银行自 助设备系统关键交易信息与数据交换的基础平台，产品可靠性要求苛刻，公司与银行客户稳固的业务关系在业内形成了良好 的示范效应。</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在对国内银行业客户长期服务的过程中，公司的技术水平与服务能力不断增强，而公司高质量的服务水平、高可靠性的 软件产品及稳健的经营风格也获得了良好口碑，进一步提高了公司的品牌知名度。近年来，公司良好的品牌形象有力地促进 了公司拓展和维护银行业及其他行业的优质客户，特别是银行自助设备系统建设需求快速发展的中小银行客户，形成了全面 的市场覆盖，使公司的客户资源与品牌优势持续提升。</w:t>
      </w:r>
    </w:p>
    <w:p>
      <w:pPr>
        <w:pStyle w:val="Style32"/>
        <w:keepNext w:val="0"/>
        <w:keepLines w:val="0"/>
        <w:widowControl w:val="0"/>
        <w:shd w:val="clear" w:color="auto" w:fill="auto"/>
        <w:tabs>
          <w:tab w:pos="674" w:val="left"/>
        </w:tabs>
        <w:bidi w:val="0"/>
        <w:spacing w:before="0" w:after="0" w:line="313" w:lineRule="exact"/>
        <w:ind w:left="0" w:right="0" w:firstLine="380"/>
        <w:jc w:val="both"/>
      </w:pPr>
      <w:bookmarkStart w:id="86" w:name="bookmark86"/>
      <w:r>
        <w:rPr>
          <w:rFonts w:ascii="Times New Roman" w:eastAsia="Times New Roman" w:hAnsi="Times New Roman" w:cs="Times New Roman"/>
          <w:color w:val="000000"/>
          <w:spacing w:val="0"/>
          <w:w w:val="100"/>
          <w:position w:val="0"/>
          <w:sz w:val="18"/>
          <w:szCs w:val="18"/>
        </w:rPr>
        <w:t>2</w:t>
      </w:r>
      <w:bookmarkEnd w:id="86"/>
      <w:r>
        <w:rPr>
          <w:color w:val="000000"/>
          <w:spacing w:val="0"/>
          <w:w w:val="100"/>
          <w:position w:val="0"/>
        </w:rPr>
        <w:t>、</w:t>
        <w:tab/>
        <w:t>人才与团队的优势</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公司在十多年的项目实施过程中，培养了一批银行自助设备领域的专家级人才，形成了一支以博士、硕士、本科及各类 学术、行业带头人为主，构建了多学科、多层面、实力雄厚、研发能力强且熟悉国内银行管理模式和业务特点的团队。公司 的服务团队成员均经过严格的培训，拥有符合银行自助设备需求的专业技能储备。</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公司高度重视产品研发，坚持自主研发、自主创新，积极培养及引进高端技术人才，拥有科技部门审核通过的工程技术 研究中心，此外还配备了世界一流的科研仪器设备并成立多个专业实验室，并先后承担了国家级火炬计划项目、国家重点软 件企业项目、国家重大成果转化项目、广东省重大科技专项等科技项目，在银行自助设备领域获得</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多项专利技术和</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多项软件著作权，并积极与多个国家开展国际科技合作，取得众多项科技成果，使核心技术始终与世界同步。</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公司管理层与核心团队长期专注于银行自助设备行业，管理层与核心技术人员均是资深从业人员。公司建立了人性化的 管理办法和具有市场竞争力的考核激励机制，形成了务实稳健的公司文化。公司的管理层与核心团队深刻认同公司的经营理 念，使公司核心团队保持长期稳定。</w:t>
      </w:r>
    </w:p>
    <w:p>
      <w:pPr>
        <w:pStyle w:val="Style32"/>
        <w:keepNext w:val="0"/>
        <w:keepLines w:val="0"/>
        <w:widowControl w:val="0"/>
        <w:shd w:val="clear" w:color="auto" w:fill="auto"/>
        <w:tabs>
          <w:tab w:pos="664" w:val="left"/>
        </w:tabs>
        <w:bidi w:val="0"/>
        <w:spacing w:before="0" w:after="0" w:line="313" w:lineRule="exact"/>
        <w:ind w:left="0" w:right="0" w:firstLine="380"/>
        <w:jc w:val="both"/>
      </w:pPr>
      <w:bookmarkStart w:id="87" w:name="bookmark87"/>
      <w:r>
        <w:rPr>
          <w:rFonts w:ascii="Times New Roman" w:eastAsia="Times New Roman" w:hAnsi="Times New Roman" w:cs="Times New Roman"/>
          <w:color w:val="000000"/>
          <w:spacing w:val="0"/>
          <w:w w:val="100"/>
          <w:position w:val="0"/>
          <w:sz w:val="18"/>
          <w:szCs w:val="18"/>
        </w:rPr>
        <w:t>3</w:t>
      </w:r>
      <w:bookmarkEnd w:id="87"/>
      <w:r>
        <w:rPr>
          <w:color w:val="000000"/>
          <w:spacing w:val="0"/>
          <w:w w:val="100"/>
          <w:position w:val="0"/>
        </w:rPr>
        <w:t>、</w:t>
        <w:tab/>
        <w:t>技术创新与项目经验的优势</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公司拥有雄厚的技术创新实力，以及领先的技术研发和项目实施经验。并一直专注于自助设备的研发、生产、销售，坚 持以研发创新为客户创造价值，顺应市场要求并追求行业技术高峰，增强科研实力和产品竞争力，引领市场潮流。公司非常 重视与国际主流</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厂商、国内大学院校及科研院所展开合作，将科研项目转化为科技成果。研发人员参与自助设备核心 硬件模块、整机结构、安全和监控技术研发、以及机具平台软件、系统和业务软件类研发，以及为客户提供技术开发和支持 服务。在当今</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不再会只追求数量上的增长，而是会有更多功能上的变化。公司在使用</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优化网点转型方面一直领先 研发，包括生物识别技术方面提升银行安全和客户体验、视频技术和移动</w:t>
      </w:r>
      <w:r>
        <w:rPr>
          <w:rFonts w:ascii="Times New Roman" w:eastAsia="Times New Roman" w:hAnsi="Times New Roman" w:cs="Times New Roman"/>
          <w:color w:val="000000"/>
          <w:spacing w:val="0"/>
          <w:w w:val="100"/>
          <w:position w:val="0"/>
          <w:sz w:val="18"/>
          <w:szCs w:val="18"/>
        </w:rPr>
        <w:t>PAD</w:t>
      </w:r>
      <w:r>
        <w:rPr>
          <w:color w:val="000000"/>
          <w:spacing w:val="0"/>
          <w:w w:val="100"/>
          <w:position w:val="0"/>
        </w:rPr>
        <w:t>提供自助服务、运营云平台解决银行快速增长 自助设备的管理问题等，自主研发能力和研发设施达到或部分达到国际先进水平。</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公司已逐步形成涵盖</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自主品牌整机研发设计生产，核心模块自主研发、多功能交易系统机型设计、产品升级换代、 软件开发集成、生物识别技术、移动互联网及移动终端与自助设备的交互等综合研发能力。</w:t>
      </w:r>
    </w:p>
    <w:p>
      <w:pPr>
        <w:pStyle w:val="Style32"/>
        <w:keepNext w:val="0"/>
        <w:keepLines w:val="0"/>
        <w:widowControl w:val="0"/>
        <w:shd w:val="clear" w:color="auto" w:fill="auto"/>
        <w:tabs>
          <w:tab w:pos="674" w:val="left"/>
        </w:tabs>
        <w:bidi w:val="0"/>
        <w:spacing w:before="0" w:after="0" w:line="313" w:lineRule="exact"/>
        <w:ind w:left="0" w:right="0" w:firstLine="380"/>
        <w:jc w:val="both"/>
      </w:pPr>
      <w:bookmarkStart w:id="88" w:name="bookmark88"/>
      <w:r>
        <w:rPr>
          <w:rFonts w:ascii="Times New Roman" w:eastAsia="Times New Roman" w:hAnsi="Times New Roman" w:cs="Times New Roman"/>
          <w:color w:val="000000"/>
          <w:spacing w:val="0"/>
          <w:w w:val="100"/>
          <w:position w:val="0"/>
          <w:sz w:val="18"/>
          <w:szCs w:val="18"/>
        </w:rPr>
        <w:t>4</w:t>
      </w:r>
      <w:bookmarkEnd w:id="88"/>
      <w:r>
        <w:rPr>
          <w:color w:val="000000"/>
          <w:spacing w:val="0"/>
          <w:w w:val="100"/>
          <w:position w:val="0"/>
        </w:rPr>
        <w:t>、</w:t>
        <w:tab/>
        <w:t>客户服务系统的优势</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公司拥有国内首屈一指的服务体系，秉承“追求卓越，服务至上”的服务理念，坚持做到“三个不漏、三个保证、一个 避免”，确保实现全面、可靠、周到、快捷的优质售后服务。独有囊括强大信息量的智能管理云平台，通过“一站式”应用 和“云”的理念，使得空间和时间不再受限，极大提高信息获取和反馈的速度，从而提高各方的工作效率，降低运营成本， 提升各方的满意度；同时完善先进的物联网技术，将各类设备将互联网连接起来，实现“物”和“信息”的有机结合，能够 更准确、更全面的进行管理，避免了信息的断层。</w:t>
      </w:r>
    </w:p>
    <w:p>
      <w:pPr>
        <w:pStyle w:val="Style32"/>
        <w:keepNext w:val="0"/>
        <w:keepLines w:val="0"/>
        <w:widowControl w:val="0"/>
        <w:shd w:val="clear" w:color="auto" w:fill="auto"/>
        <w:bidi w:val="0"/>
        <w:spacing w:before="0" w:after="0" w:line="309" w:lineRule="exact"/>
        <w:ind w:left="0" w:right="0"/>
        <w:jc w:val="both"/>
      </w:pPr>
      <w:bookmarkStart w:id="89" w:name="bookmark89"/>
      <w:r>
        <w:rPr>
          <w:rFonts w:ascii="Times New Roman" w:eastAsia="Times New Roman" w:hAnsi="Times New Roman" w:cs="Times New Roman"/>
          <w:color w:val="000000"/>
          <w:spacing w:val="0"/>
          <w:w w:val="100"/>
          <w:position w:val="0"/>
          <w:sz w:val="18"/>
          <w:szCs w:val="18"/>
        </w:rPr>
        <w:t>5</w:t>
      </w:r>
      <w:bookmarkEnd w:id="89"/>
      <w:r>
        <w:rPr>
          <w:color w:val="000000"/>
          <w:spacing w:val="0"/>
          <w:w w:val="100"/>
          <w:position w:val="0"/>
        </w:rPr>
        <w:t>、金融安全方面的优势</w:t>
      </w:r>
    </w:p>
    <w:p>
      <w:pPr>
        <w:pStyle w:val="Style32"/>
        <w:keepNext w:val="0"/>
        <w:keepLines w:val="0"/>
        <w:widowControl w:val="0"/>
        <w:shd w:val="clear" w:color="auto" w:fill="auto"/>
        <w:bidi w:val="0"/>
        <w:spacing w:before="0" w:after="0" w:line="309" w:lineRule="exact"/>
        <w:ind w:left="0" w:right="0"/>
        <w:jc w:val="both"/>
        <w:sectPr>
          <w:footnotePr>
            <w:pos w:val="pageBottom"/>
            <w:numFmt w:val="decimal"/>
            <w:numRestart w:val="continuous"/>
          </w:footnotePr>
          <w:pgSz w:w="11900" w:h="16840"/>
          <w:pgMar w:top="1398" w:right="1072" w:bottom="1513" w:left="1050" w:header="0" w:footer="3" w:gutter="0"/>
          <w:cols w:space="720"/>
          <w:noEndnote/>
          <w:rtlGutter w:val="0"/>
          <w:docGrid w:linePitch="360"/>
        </w:sectPr>
      </w:pPr>
      <w:r>
        <w:rPr>
          <w:color w:val="000000"/>
          <w:spacing w:val="0"/>
          <w:w w:val="100"/>
          <w:position w:val="0"/>
        </w:rPr>
        <w:t>在金融领域的信息安全可控背景下，银行业正在全力加强行业安全可控信息技术以及网络安全的建设，为公司软件研发 带来了挑战和机遇。公司设计的自助设备软件系统，是公司组建一批拥有十余年行业研发人员、</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精英队伍，完全自主研发 并具有独立知识产权的软件系统，包括但不限于终端应用软件、驱动</w:t>
      </w:r>
      <w:r>
        <w:rPr>
          <w:rFonts w:ascii="Times New Roman" w:eastAsia="Times New Roman" w:hAnsi="Times New Roman" w:cs="Times New Roman"/>
          <w:color w:val="000000"/>
          <w:spacing w:val="0"/>
          <w:w w:val="100"/>
          <w:position w:val="0"/>
          <w:sz w:val="18"/>
          <w:szCs w:val="18"/>
        </w:rPr>
        <w:t>SP</w:t>
      </w:r>
      <w:r>
        <w:rPr>
          <w:color w:val="000000"/>
          <w:spacing w:val="0"/>
          <w:w w:val="100"/>
          <w:position w:val="0"/>
        </w:rPr>
        <w:t xml:space="preserve">软件，以及核心部件的全部软件系统及通讯系统， 均采用自主研发。通过系统内核对设备软件环境有效的进行安全加固，权限管理实现对文件控制等，防止非法设备入侵，并 且加强了 </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出钞模块加密校验，实现安全、可信控制出钞保护功能，能够拒绝未经授权的非法指令，防止使用通信调试 工具进行监听、拦截、篡改指令进行欺骗出钞，更安全地保障</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现金安全。</w:t>
      </w:r>
    </w:p>
    <w:p>
      <w:pPr>
        <w:pStyle w:val="Style18"/>
        <w:keepNext/>
        <w:keepLines/>
        <w:widowControl w:val="0"/>
        <w:shd w:val="clear" w:color="auto" w:fill="auto"/>
        <w:bidi w:val="0"/>
        <w:spacing w:before="580" w:line="240" w:lineRule="auto"/>
        <w:ind w:left="0" w:right="0" w:firstLine="0"/>
        <w:jc w:val="center"/>
      </w:pPr>
      <w:bookmarkStart w:id="90" w:name="bookmark90"/>
      <w:bookmarkStart w:id="91" w:name="bookmark91"/>
      <w:bookmarkStart w:id="92" w:name="bookmark92"/>
      <w:r>
        <w:rPr>
          <w:color w:val="000000"/>
          <w:spacing w:val="0"/>
          <w:w w:val="100"/>
          <w:position w:val="0"/>
        </w:rPr>
        <w:t>第四节经营情况讨论与分析</w:t>
      </w:r>
      <w:bookmarkEnd w:id="90"/>
      <w:bookmarkEnd w:id="91"/>
      <w:bookmarkEnd w:id="92"/>
    </w:p>
    <w:p>
      <w:pPr>
        <w:pStyle w:val="Style28"/>
        <w:keepNext/>
        <w:keepLines/>
        <w:widowControl w:val="0"/>
        <w:shd w:val="clear" w:color="auto" w:fill="auto"/>
        <w:bidi w:val="0"/>
        <w:spacing w:before="0" w:after="260" w:line="240" w:lineRule="auto"/>
        <w:ind w:left="0" w:right="0" w:firstLine="0"/>
        <w:jc w:val="both"/>
      </w:pPr>
      <w:bookmarkStart w:id="93" w:name="bookmark93"/>
      <w:bookmarkStart w:id="94" w:name="bookmark94"/>
      <w:bookmarkStart w:id="95" w:name="bookmark95"/>
      <w:bookmarkStart w:id="96" w:name="bookmark96"/>
      <w:r>
        <w:rPr>
          <w:color w:val="000000"/>
          <w:spacing w:val="0"/>
          <w:w w:val="100"/>
          <w:position w:val="0"/>
        </w:rPr>
        <w:t>一</w:t>
      </w:r>
      <w:bookmarkEnd w:id="95"/>
      <w:r>
        <w:rPr>
          <w:color w:val="000000"/>
          <w:spacing w:val="0"/>
          <w:w w:val="100"/>
          <w:position w:val="0"/>
        </w:rPr>
        <w:t>、概述</w:t>
      </w:r>
      <w:bookmarkEnd w:id="93"/>
      <w:bookmarkEnd w:id="94"/>
      <w:bookmarkEnd w:id="96"/>
    </w:p>
    <w:p>
      <w:pPr>
        <w:pStyle w:val="Style32"/>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年度，在经济步入新常态背景下，受利率市场化，金融脱媒，跨界经营等因素的冲击，金融业整体利润增速趋缓， 公司为了应对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年新的市场环境，整合资源，加大研发投入，加快金融创新产品和创新服务推出，优化公司解决方案的运 营模式，实施产品研发、产品市场与区域服务、区域市场的业务驱动模式，并在组织结构上做出调整。报告期内，公司实现 营业总收入</w:t>
      </w:r>
      <w:r>
        <w:rPr>
          <w:rFonts w:ascii="Times New Roman" w:eastAsia="Times New Roman" w:hAnsi="Times New Roman" w:cs="Times New Roman"/>
          <w:color w:val="000000"/>
          <w:spacing w:val="0"/>
          <w:w w:val="100"/>
          <w:position w:val="0"/>
          <w:sz w:val="18"/>
          <w:szCs w:val="18"/>
        </w:rPr>
        <w:t>770,942,502.45</w:t>
      </w:r>
      <w:r>
        <w:rPr>
          <w:color w:val="000000"/>
          <w:spacing w:val="0"/>
          <w:w w:val="100"/>
          <w:position w:val="0"/>
        </w:rPr>
        <w:t>元，比上年同期减少</w:t>
      </w:r>
      <w:r>
        <w:rPr>
          <w:rFonts w:ascii="Times New Roman" w:eastAsia="Times New Roman" w:hAnsi="Times New Roman" w:cs="Times New Roman"/>
          <w:color w:val="000000"/>
          <w:spacing w:val="0"/>
          <w:w w:val="100"/>
          <w:position w:val="0"/>
          <w:sz w:val="18"/>
          <w:szCs w:val="18"/>
        </w:rPr>
        <w:t>29.72%</w:t>
      </w:r>
      <w:r>
        <w:rPr>
          <w:color w:val="000000"/>
          <w:spacing w:val="0"/>
          <w:w w:val="100"/>
          <w:position w:val="0"/>
        </w:rPr>
        <w:t>；实现利润总额</w:t>
      </w:r>
      <w:r>
        <w:rPr>
          <w:rFonts w:ascii="Times New Roman" w:eastAsia="Times New Roman" w:hAnsi="Times New Roman" w:cs="Times New Roman"/>
          <w:color w:val="000000"/>
          <w:spacing w:val="0"/>
          <w:w w:val="100"/>
          <w:position w:val="0"/>
          <w:sz w:val="18"/>
          <w:szCs w:val="18"/>
        </w:rPr>
        <w:t>24,395,763.06</w:t>
      </w:r>
      <w:r>
        <w:rPr>
          <w:color w:val="000000"/>
          <w:spacing w:val="0"/>
          <w:w w:val="100"/>
          <w:position w:val="0"/>
        </w:rPr>
        <w:t>元，比上年同期减少</w:t>
      </w:r>
      <w:r>
        <w:rPr>
          <w:rFonts w:ascii="Times New Roman" w:eastAsia="Times New Roman" w:hAnsi="Times New Roman" w:cs="Times New Roman"/>
          <w:color w:val="000000"/>
          <w:spacing w:val="0"/>
          <w:w w:val="100"/>
          <w:position w:val="0"/>
          <w:sz w:val="18"/>
          <w:szCs w:val="18"/>
        </w:rPr>
        <w:t>65.82%</w:t>
      </w:r>
      <w:r>
        <w:rPr>
          <w:color w:val="000000"/>
          <w:spacing w:val="0"/>
          <w:w w:val="100"/>
          <w:position w:val="0"/>
        </w:rPr>
        <w:t>；归属上市 公司股东的净利润为</w:t>
      </w:r>
      <w:r>
        <w:rPr>
          <w:rFonts w:ascii="Times New Roman" w:eastAsia="Times New Roman" w:hAnsi="Times New Roman" w:cs="Times New Roman"/>
          <w:color w:val="000000"/>
          <w:spacing w:val="0"/>
          <w:w w:val="100"/>
          <w:position w:val="0"/>
          <w:sz w:val="18"/>
          <w:szCs w:val="18"/>
        </w:rPr>
        <w:t>23,246,241.18</w:t>
      </w:r>
      <w:r>
        <w:rPr>
          <w:color w:val="000000"/>
          <w:spacing w:val="0"/>
          <w:w w:val="100"/>
          <w:position w:val="0"/>
        </w:rPr>
        <w:t>元，比上年同期减少</w:t>
      </w:r>
      <w:r>
        <w:rPr>
          <w:rFonts w:ascii="Times New Roman" w:eastAsia="Times New Roman" w:hAnsi="Times New Roman" w:cs="Times New Roman"/>
          <w:color w:val="000000"/>
          <w:spacing w:val="0"/>
          <w:w w:val="100"/>
          <w:position w:val="0"/>
          <w:sz w:val="18"/>
          <w:szCs w:val="18"/>
        </w:rPr>
        <w:t>66.53%</w:t>
      </w:r>
      <w:r>
        <w:rPr>
          <w:color w:val="000000"/>
          <w:spacing w:val="0"/>
          <w:w w:val="100"/>
          <w:position w:val="0"/>
        </w:rPr>
        <w:t>。</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在金融自助设备方面，公司推出多款智能化设备，研发出新一代智慧柜员机，帮助中小银行业务流程优化，提升业务效 率、降低运营成本，为银行提供前置系统、运用系统的综合解决方案；研发出智能现金出纳机，专门针对银行柜员解决繁重 现金点收工作的现金处理设备，协助银行柜员电子化处理现金清点、存取、识别等现金业务，提高柜台效率、优化服务流程、 节约客户时间；研发出大容量高速存取款机，即可实现高速存入大量钞票、快速取款的设备，目前正在探索新的业务模式： 有人值守时，是高速大容量存取款功能，无人值守时，是普通</w:t>
      </w:r>
      <w:r>
        <w:rPr>
          <w:rFonts w:ascii="Times New Roman" w:eastAsia="Times New Roman" w:hAnsi="Times New Roman" w:cs="Times New Roman"/>
          <w:color w:val="000000"/>
          <w:spacing w:val="0"/>
          <w:w w:val="100"/>
          <w:position w:val="0"/>
          <w:sz w:val="18"/>
          <w:szCs w:val="18"/>
        </w:rPr>
        <w:t>CRS</w:t>
      </w:r>
      <w:r>
        <w:rPr>
          <w:color w:val="000000"/>
          <w:spacing w:val="0"/>
          <w:w w:val="100"/>
          <w:position w:val="0"/>
        </w:rPr>
        <w:t>功能。成功研发出多款智能模块：“两卡箱发卡机”、“三 卡箱发卡机”、“智能退卡机”、“智能</w:t>
      </w:r>
      <w:r>
        <w:rPr>
          <w:rFonts w:ascii="Times New Roman" w:eastAsia="Times New Roman" w:hAnsi="Times New Roman" w:cs="Times New Roman"/>
          <w:color w:val="000000"/>
          <w:spacing w:val="0"/>
          <w:w w:val="100"/>
          <w:position w:val="0"/>
          <w:sz w:val="18"/>
          <w:szCs w:val="18"/>
        </w:rPr>
        <w:t>U</w:t>
      </w:r>
      <w:r>
        <w:rPr>
          <w:color w:val="000000"/>
          <w:spacing w:val="0"/>
          <w:w w:val="100"/>
          <w:position w:val="0"/>
        </w:rPr>
        <w:t>盾发放机”、“智能钞票识别模块”、“嵌入式机芯控制系统”、“通过</w:t>
      </w:r>
      <w:r>
        <w:rPr>
          <w:rFonts w:ascii="Times New Roman" w:eastAsia="Times New Roman" w:hAnsi="Times New Roman" w:cs="Times New Roman"/>
          <w:color w:val="000000"/>
          <w:spacing w:val="0"/>
          <w:w w:val="100"/>
          <w:position w:val="0"/>
          <w:sz w:val="18"/>
          <w:szCs w:val="18"/>
        </w:rPr>
        <w:t xml:space="preserve">PCIEPP4.1 </w:t>
      </w:r>
      <w:r>
        <w:rPr>
          <w:color w:val="000000"/>
          <w:spacing w:val="0"/>
          <w:w w:val="100"/>
          <w:position w:val="0"/>
        </w:rPr>
        <w:t>密码键盘”。</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在技术创新方面，公司围绕金融自助设备为核心，加强科技创新的能力建设，不断为银行客户提供符合市场需求的技术。 尤其是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设备读卡口磁条信息防盗安全解决方案”，公司通过采用红外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可见光双鉴的方式，检测如侧录装置、盗码器 等装置，并且可以为银行提供磁卡防盗读电磁波方案，通过发射电磁波，干扰盗卡设备读取磁卡信息，有效地保障银行</w:t>
      </w:r>
      <w:r>
        <w:rPr>
          <w:rFonts w:ascii="Times New Roman" w:eastAsia="Times New Roman" w:hAnsi="Times New Roman" w:cs="Times New Roman"/>
          <w:color w:val="000000"/>
          <w:spacing w:val="0"/>
          <w:w w:val="100"/>
          <w:position w:val="0"/>
          <w:sz w:val="18"/>
          <w:szCs w:val="18"/>
        </w:rPr>
        <w:t xml:space="preserve">ATM </w:t>
      </w:r>
      <w:r>
        <w:rPr>
          <w:color w:val="000000"/>
          <w:spacing w:val="0"/>
          <w:w w:val="100"/>
          <w:position w:val="0"/>
        </w:rPr>
        <w:t>运行的安全性。</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在金融信息安全方面，针对现代金融支付业务及</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卡应用高要求、高防护、高级别需求，继续投入大量研发资源，独立 自主研发出金属密码键盘和</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出钞认证模块，并通过了国家密码管理局商用密码产品认证，支持国产商用密码算法</w:t>
      </w:r>
      <w:r>
        <w:rPr>
          <w:rFonts w:ascii="Times New Roman" w:eastAsia="Times New Roman" w:hAnsi="Times New Roman" w:cs="Times New Roman"/>
          <w:color w:val="000000"/>
          <w:spacing w:val="0"/>
          <w:w w:val="100"/>
          <w:position w:val="0"/>
          <w:sz w:val="18"/>
          <w:szCs w:val="18"/>
        </w:rPr>
        <w:t>SM2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SM3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SM4</w:t>
      </w:r>
      <w:r>
        <w:rPr>
          <w:color w:val="000000"/>
          <w:spacing w:val="0"/>
          <w:w w:val="100"/>
          <w:position w:val="0"/>
        </w:rPr>
        <w:t>,</w:t>
      </w:r>
      <w:r>
        <w:rPr>
          <w:color w:val="000000"/>
          <w:spacing w:val="0"/>
          <w:w w:val="100"/>
          <w:position w:val="0"/>
        </w:rPr>
        <w:t>满足客户对信息加密的应用需求，进一步完善了基于</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rPr>
        <w:t>操作系统自助设备交易终端应用类软件，为客户提 供更专业、更安全的服务。</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在生物识别技术方面，公司积极探索更加完美的解决方案，成功研发多模态生物采集及识别统一认证平台（集人脸识别、 指静脉、掌静脉、指纹、虹膜等多生物手段），科技创新大力促进智慧银行建设，利用智能化的技术和手段改造现有的流程 和客户服务模式，塑造新服务、新产品、新的运营和业务模式，提高客户资源利用效率。</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在客服服务方面，公司优化了管理流程，推行精细化管理，实行了新的绩效考核方式，把设备数量、维修质量以及个人 绩效有效结合；公司重点保障客户开机率，大力推进云平台技术改造和客户报修系统数据直连，简化服务流程，努力提升客 户体验，工、建、邮政等客户开机率继续攀升；公司大力发展多品牌自助设备的技术维保服务，实现了维保市场和维保收入 的快速增长。</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在供应商合作方面，公司与行业上下游厂商建立了良好的合作关系，能够获得较多的优惠支持，包括快速订货渠道、优 先配送权、更长账期等，可有效缩短项目工期，提高服务响应速度，减少资金占用，进而形成公司的市场竞争优势。同时， 公司与厂商共享双方的销售渠道，将双方的销售优势形成合力，大大提高了获取订单的能力。</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在激励机制方面，公司进一步完善了 “选人、育人、用人、留人”的人才机制，将人才引进与人才梯队建设相结合，不 断完善员工职业通道，实现员工职业规划与企业发展相结合。加强核心员工培养，持续开展专业培训，提高员工业务技能和 综合素质，挖掘员工潜能，为企业持续发展积蓄后备力量。报告期内，公司实施了第二期员工持股计划，购买均价</w:t>
      </w:r>
      <w:r>
        <w:rPr>
          <w:rFonts w:ascii="Times New Roman" w:eastAsia="Times New Roman" w:hAnsi="Times New Roman" w:cs="Times New Roman"/>
          <w:color w:val="000000"/>
          <w:spacing w:val="0"/>
          <w:w w:val="100"/>
          <w:position w:val="0"/>
          <w:sz w:val="18"/>
          <w:szCs w:val="18"/>
        </w:rPr>
        <w:t>7.62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股，购买数量</w:t>
      </w:r>
      <w:r>
        <w:rPr>
          <w:rFonts w:ascii="Times New Roman" w:eastAsia="Times New Roman" w:hAnsi="Times New Roman" w:cs="Times New Roman"/>
          <w:color w:val="000000"/>
          <w:spacing w:val="0"/>
          <w:w w:val="100"/>
          <w:position w:val="0"/>
          <w:sz w:val="18"/>
          <w:szCs w:val="18"/>
        </w:rPr>
        <w:t>4,390,437</w:t>
      </w:r>
      <w:r>
        <w:rPr>
          <w:color w:val="000000"/>
          <w:spacing w:val="0"/>
          <w:w w:val="100"/>
          <w:position w:val="0"/>
        </w:rPr>
        <w:t>股，占公司总股本的比例为</w:t>
      </w:r>
      <w:r>
        <w:rPr>
          <w:rFonts w:ascii="Times New Roman" w:eastAsia="Times New Roman" w:hAnsi="Times New Roman" w:cs="Times New Roman"/>
          <w:color w:val="000000"/>
          <w:spacing w:val="0"/>
          <w:w w:val="100"/>
          <w:position w:val="0"/>
          <w:sz w:val="18"/>
          <w:szCs w:val="18"/>
        </w:rPr>
        <w:t>0.58%</w:t>
      </w:r>
      <w:r>
        <w:rPr>
          <w:color w:val="000000"/>
          <w:spacing w:val="0"/>
          <w:w w:val="100"/>
          <w:position w:val="0"/>
        </w:rPr>
        <w:t>。在本公司连续两期的员工持股计划开展的带动下，明显提高了公 司各级人员的积极性和主观创造性，对公司的整体运营能力的提升有积极作用。未来公司将继续丰富各项员工激励内容，体 现公司对管理层及核心骨干员工的共同持续发展理念。</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在资质荣誉方面，在报告期内，公司及子公司获得了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项外观设计专利、</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项软件产品登记书、</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项计算机软件著作权登记证书、</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项资格认证证书、</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项产品认证证书；报告期内，公司获得“广东省创新型企业”及“广 </w:t>
      </w:r>
      <w:r>
        <w:rPr>
          <w:color w:val="000000"/>
          <w:spacing w:val="0"/>
          <w:w w:val="100"/>
          <w:position w:val="0"/>
        </w:rPr>
        <w:t>州市行业领先企业”证书，公司已经连续九年获得“广东省诚信示范企业”，连续十年获得“广东省守合同重信用企业”。</w:t>
      </w:r>
    </w:p>
    <w:p>
      <w:pPr>
        <w:pStyle w:val="Style32"/>
        <w:keepNext w:val="0"/>
        <w:keepLines w:val="0"/>
        <w:widowControl w:val="0"/>
        <w:shd w:val="clear" w:color="auto" w:fill="auto"/>
        <w:bidi w:val="0"/>
        <w:spacing w:before="0" w:after="380" w:line="313" w:lineRule="exact"/>
        <w:ind w:left="0" w:right="0" w:firstLine="3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年，公司紧紧围绕年度经营主题，以完善核心技术体系建设为基础，围绕“行业同心多元化”战略，深入巩固传统 领域业务，全力提升服务质量，积极探索拓展领域机会，公司整体经营状况保持稳健发展态势，业绩持续提升。在传统领域, 公司积极调整策略，继续保持国内</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市场领先地位。同时，公司经营团队及董事会敢于创新和开拓，积极鼓励员工发扬 敢为人先、务实进取的精神，推动公司整体业务规模的发展和提升，努力让每一个员工都加入公司和行业的发展中，为股东 及利益相关者创造更大的价值。</w:t>
      </w:r>
    </w:p>
    <w:p>
      <w:pPr>
        <w:pStyle w:val="Style28"/>
        <w:keepNext/>
        <w:keepLines/>
        <w:widowControl w:val="0"/>
        <w:shd w:val="clear" w:color="auto" w:fill="auto"/>
        <w:bidi w:val="0"/>
        <w:spacing w:before="0" w:after="38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rPr>
        <w:t>二</w:t>
      </w:r>
      <w:bookmarkEnd w:id="99"/>
      <w:r>
        <w:rPr>
          <w:color w:val="000000"/>
          <w:spacing w:val="0"/>
          <w:w w:val="100"/>
          <w:position w:val="0"/>
        </w:rPr>
        <w:t>、主营业务分析</w:t>
      </w:r>
      <w:bookmarkEnd w:id="100"/>
      <w:bookmarkEnd w:id="97"/>
      <w:bookmarkEnd w:id="98"/>
    </w:p>
    <w:p>
      <w:pPr>
        <w:pStyle w:val="Style35"/>
        <w:keepNext/>
        <w:keepLines/>
        <w:widowControl w:val="0"/>
        <w:shd w:val="clear" w:color="auto" w:fill="auto"/>
        <w:tabs>
          <w:tab w:pos="368" w:val="left"/>
        </w:tabs>
        <w:bidi w:val="0"/>
        <w:spacing w:before="0" w:after="260" w:line="240" w:lineRule="auto"/>
        <w:ind w:left="0" w:right="0" w:firstLine="0"/>
        <w:jc w:val="left"/>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1</w:t>
      </w:r>
      <w:bookmarkEnd w:id="103"/>
      <w:r>
        <w:rPr>
          <w:color w:val="000000"/>
          <w:spacing w:val="0"/>
          <w:w w:val="100"/>
          <w:position w:val="0"/>
        </w:rPr>
        <w:t>、</w:t>
        <w:tab/>
        <w:t>概述</w:t>
      </w:r>
      <w:bookmarkEnd w:id="101"/>
      <w:bookmarkEnd w:id="102"/>
      <w:bookmarkEnd w:id="104"/>
    </w:p>
    <w:p>
      <w:pPr>
        <w:pStyle w:val="Style32"/>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参见“经营情况讨论与分析”中的“一、概述”相关内容。</w:t>
      </w:r>
    </w:p>
    <w:p>
      <w:pPr>
        <w:pStyle w:val="Style35"/>
        <w:keepNext/>
        <w:keepLines/>
        <w:widowControl w:val="0"/>
        <w:shd w:val="clear" w:color="auto" w:fill="auto"/>
        <w:tabs>
          <w:tab w:pos="378" w:val="left"/>
        </w:tabs>
        <w:bidi w:val="0"/>
        <w:spacing w:before="0" w:after="380" w:line="240" w:lineRule="auto"/>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2</w:t>
      </w:r>
      <w:bookmarkEnd w:id="107"/>
      <w:r>
        <w:rPr>
          <w:color w:val="000000"/>
          <w:spacing w:val="0"/>
          <w:w w:val="100"/>
          <w:position w:val="0"/>
        </w:rPr>
        <w:t>、</w:t>
        <w:tab/>
        <w:t>收入与成本</w:t>
      </w:r>
      <w:bookmarkEnd w:id="105"/>
      <w:bookmarkEnd w:id="106"/>
      <w:bookmarkEnd w:id="108"/>
    </w:p>
    <w:p>
      <w:pPr>
        <w:pStyle w:val="Style35"/>
        <w:keepNext/>
        <w:keepLines/>
        <w:widowControl w:val="0"/>
        <w:shd w:val="clear" w:color="auto" w:fill="auto"/>
        <w:bidi w:val="0"/>
        <w:spacing w:before="0" w:after="380" w:line="240" w:lineRule="auto"/>
        <w:ind w:left="0" w:right="0" w:firstLine="0"/>
        <w:jc w:val="left"/>
      </w:pPr>
      <w:bookmarkStart w:id="105" w:name="bookmark105"/>
      <w:bookmarkStart w:id="106" w:name="bookmark106"/>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5"/>
      <w:bookmarkEnd w:id="106"/>
      <w:bookmarkEnd w:id="110"/>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699"/>
        <w:gridCol w:w="1560"/>
        <w:gridCol w:w="1699"/>
        <w:gridCol w:w="1560"/>
        <w:gridCol w:w="93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770,942,502.45</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1,097,003,512.37</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770,942,502.45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1,097,003,512.37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产品销售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531,056,685.46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777,506,706.66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合作运营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82,596,984.46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115,693,499.56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融资租赁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18,071,938.14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72,474,169.21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技术、金融服务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85,501,104.06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67,809,279.60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53,715,790.33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63,519,857.34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24,969,967.24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59,448,537.41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广东（除广州）地区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166,030,478.52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181,115,492.41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广东省外地区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579,942,056.69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856,439,482.55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78.07%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1"/>
      <w:bookmarkEnd w:id="112"/>
      <w:bookmarkEnd w:id="114"/>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853"/>
        <w:gridCol w:w="1560"/>
        <w:gridCol w:w="1416"/>
        <w:gridCol w:w="1133"/>
        <w:gridCol w:w="1277"/>
        <w:gridCol w:w="1277"/>
        <w:gridCol w:w="1075"/>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毛利率比上</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年同期增减</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770,942,502.45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513,674,505.64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-3.42%</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产品销售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531,056,685.46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335,122,337.95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合作运营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82,596,984.46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70,681,035.64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融资租赁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18,071,938.14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14,398,794.49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-24.93%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技术、金融服务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85,501,104.06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64,445,093.76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-35.12%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53,715,790.33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29,027,243.80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-2.62%</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24,969,967.24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19,139,349.41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广东（除广州）地区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166,030,478.52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130,487,289.48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-6.63%</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广东省外地区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579,942,056.69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364,047,866.75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-30.44%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-1.66%</w:t>
            </w:r>
          </w:p>
        </w:tc>
      </w:tr>
    </w:tbl>
    <w:p>
      <w:pPr>
        <w:pStyle w:val="Style32"/>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5"/>
      <w:bookmarkEnd w:id="116"/>
      <w:bookmarkEnd w:id="118"/>
    </w:p>
    <w:p>
      <w:pPr>
        <w:pStyle w:val="Style32"/>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专用设备制造业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6,559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6,399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-43.80%</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w:t>
            </w:r>
          </w:p>
        </w:tc>
      </w:tr>
    </w:tbl>
    <w:p>
      <w:pPr>
        <w:pStyle w:val="Style3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numPr>
          <w:ilvl w:val="0"/>
          <w:numId w:val="1"/>
        </w:numPr>
        <w:shd w:val="clear" w:color="auto" w:fill="auto"/>
        <w:tabs>
          <w:tab w:pos="373" w:val="left"/>
        </w:tabs>
        <w:bidi w:val="0"/>
        <w:spacing w:before="0" w:after="0" w:line="312" w:lineRule="exact"/>
        <w:ind w:left="0" w:right="0" w:firstLine="0"/>
        <w:jc w:val="both"/>
      </w:pPr>
      <w:bookmarkStart w:id="119" w:name="bookmark119"/>
      <w:bookmarkEnd w:id="119"/>
      <w:r>
        <w:rPr>
          <w:color w:val="000000"/>
          <w:spacing w:val="0"/>
          <w:w w:val="100"/>
          <w:position w:val="0"/>
        </w:rPr>
        <w:t>报告期内公司销售量较去年同期减少</w:t>
      </w:r>
      <w:r>
        <w:rPr>
          <w:rFonts w:ascii="Times New Roman" w:eastAsia="Times New Roman" w:hAnsi="Times New Roman" w:cs="Times New Roman"/>
          <w:color w:val="000000"/>
          <w:spacing w:val="0"/>
          <w:w w:val="100"/>
          <w:position w:val="0"/>
          <w:sz w:val="18"/>
          <w:szCs w:val="18"/>
        </w:rPr>
        <w:t>36.71%</w:t>
      </w:r>
      <w:r>
        <w:rPr>
          <w:color w:val="000000"/>
          <w:spacing w:val="0"/>
          <w:w w:val="100"/>
          <w:position w:val="0"/>
        </w:rPr>
        <w:t>，主要原因是受国内宏观经济的影响，客户需求减少所致；</w:t>
      </w:r>
    </w:p>
    <w:p>
      <w:pPr>
        <w:pStyle w:val="Style32"/>
        <w:keepNext w:val="0"/>
        <w:keepLines w:val="0"/>
        <w:widowControl w:val="0"/>
        <w:numPr>
          <w:ilvl w:val="0"/>
          <w:numId w:val="1"/>
        </w:numPr>
        <w:shd w:val="clear" w:color="auto" w:fill="auto"/>
        <w:tabs>
          <w:tab w:pos="373" w:val="left"/>
        </w:tabs>
        <w:bidi w:val="0"/>
        <w:spacing w:before="0" w:after="0" w:line="312" w:lineRule="exact"/>
        <w:ind w:left="0" w:right="0" w:firstLine="0"/>
        <w:jc w:val="both"/>
      </w:pPr>
      <w:bookmarkStart w:id="120" w:name="bookmark120"/>
      <w:bookmarkEnd w:id="120"/>
      <w:r>
        <w:rPr>
          <w:color w:val="000000"/>
          <w:spacing w:val="0"/>
          <w:w w:val="100"/>
          <w:position w:val="0"/>
        </w:rPr>
        <w:t>报告期内公司生产量较去年同期减少</w:t>
      </w:r>
      <w:r>
        <w:rPr>
          <w:rFonts w:ascii="Times New Roman" w:eastAsia="Times New Roman" w:hAnsi="Times New Roman" w:cs="Times New Roman"/>
          <w:color w:val="000000"/>
          <w:spacing w:val="0"/>
          <w:w w:val="100"/>
          <w:position w:val="0"/>
          <w:sz w:val="18"/>
          <w:szCs w:val="18"/>
        </w:rPr>
        <w:t>43.80%</w:t>
      </w:r>
      <w:r>
        <w:rPr>
          <w:color w:val="000000"/>
          <w:spacing w:val="0"/>
          <w:w w:val="100"/>
          <w:position w:val="0"/>
        </w:rPr>
        <w:t>，主要原因是随着销售订单减少，生产量相应减少所致；</w:t>
      </w:r>
    </w:p>
    <w:p>
      <w:pPr>
        <w:pStyle w:val="Style32"/>
        <w:keepNext w:val="0"/>
        <w:keepLines w:val="0"/>
        <w:widowControl w:val="0"/>
        <w:numPr>
          <w:ilvl w:val="0"/>
          <w:numId w:val="1"/>
        </w:numPr>
        <w:shd w:val="clear" w:color="auto" w:fill="auto"/>
        <w:tabs>
          <w:tab w:pos="373" w:val="left"/>
        </w:tabs>
        <w:bidi w:val="0"/>
        <w:spacing w:before="0" w:after="380" w:line="312" w:lineRule="exact"/>
        <w:ind w:left="0" w:right="0" w:firstLine="0"/>
        <w:jc w:val="both"/>
      </w:pPr>
      <w:bookmarkStart w:id="121" w:name="bookmark121"/>
      <w:bookmarkEnd w:id="121"/>
      <w:r>
        <w:rPr>
          <w:color w:val="000000"/>
          <w:spacing w:val="0"/>
          <w:w w:val="100"/>
          <w:position w:val="0"/>
        </w:rPr>
        <w:t>报告期内公司库存量较去年同期减少</w:t>
      </w:r>
      <w:r>
        <w:rPr>
          <w:rFonts w:ascii="Times New Roman" w:eastAsia="Times New Roman" w:hAnsi="Times New Roman" w:cs="Times New Roman"/>
          <w:color w:val="000000"/>
          <w:spacing w:val="0"/>
          <w:w w:val="100"/>
          <w:position w:val="0"/>
          <w:sz w:val="18"/>
          <w:szCs w:val="18"/>
        </w:rPr>
        <w:t>9.86%</w:t>
      </w:r>
      <w:r>
        <w:rPr>
          <w:color w:val="000000"/>
          <w:spacing w:val="0"/>
          <w:w w:val="100"/>
          <w:position w:val="0"/>
        </w:rPr>
        <w:t>，主要原因是生产量减少所致。</w:t>
      </w:r>
    </w:p>
    <w:p>
      <w:pPr>
        <w:pStyle w:val="Style35"/>
        <w:keepNext/>
        <w:keepLines/>
        <w:widowControl w:val="0"/>
        <w:shd w:val="clear" w:color="auto" w:fill="auto"/>
        <w:bidi w:val="0"/>
        <w:spacing w:before="0" w:after="380" w:line="240" w:lineRule="auto"/>
        <w:ind w:left="0" w:right="0" w:firstLine="0"/>
        <w:jc w:val="both"/>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）公司已签订的重大销售合同截至本报告期的履行情况</w:t>
      </w:r>
      <w:bookmarkEnd w:id="122"/>
      <w:bookmarkEnd w:id="123"/>
      <w:bookmarkEnd w:id="125"/>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年底中标中国建设银行股份有限公司</w:t>
      </w:r>
      <w:r>
        <w:rPr>
          <w:rFonts w:ascii="Times New Roman" w:eastAsia="Times New Roman" w:hAnsi="Times New Roman" w:cs="Times New Roman"/>
          <w:color w:val="000000"/>
          <w:spacing w:val="0"/>
          <w:w w:val="100"/>
          <w:position w:val="0"/>
          <w:sz w:val="18"/>
          <w:szCs w:val="18"/>
        </w:rPr>
        <w:t>2014-2015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采购项目中标公示（招标编号：</w:t>
      </w:r>
      <w:r>
        <w:rPr>
          <w:rFonts w:ascii="Times New Roman" w:eastAsia="Times New Roman" w:hAnsi="Times New Roman" w:cs="Times New Roman"/>
          <w:color w:val="000000"/>
          <w:spacing w:val="0"/>
          <w:w w:val="100"/>
          <w:position w:val="0"/>
          <w:sz w:val="18"/>
          <w:szCs w:val="18"/>
        </w:rPr>
        <w:t>0733-147912525101</w:t>
      </w:r>
      <w:r>
        <w:rPr>
          <w:color w:val="000000"/>
          <w:spacing w:val="0"/>
          <w:w w:val="100"/>
          <w:position w:val="0"/>
        </w:rPr>
        <w:t xml:space="preserve">） </w:t>
      </w:r>
      <w:r>
        <w:rPr>
          <w:color w:val="000000"/>
          <w:spacing w:val="0"/>
          <w:w w:val="100"/>
          <w:position w:val="0"/>
        </w:rPr>
        <w:t>及中国建设银行股份有限公司</w:t>
      </w:r>
      <w:r>
        <w:rPr>
          <w:rFonts w:ascii="Times New Roman" w:eastAsia="Times New Roman" w:hAnsi="Times New Roman" w:cs="Times New Roman"/>
          <w:color w:val="000000"/>
          <w:spacing w:val="0"/>
          <w:w w:val="100"/>
          <w:position w:val="0"/>
          <w:sz w:val="18"/>
          <w:szCs w:val="18"/>
        </w:rPr>
        <w:t>2014-2015</w:t>
      </w:r>
      <w:r>
        <w:rPr>
          <w:color w:val="000000"/>
          <w:spacing w:val="0"/>
          <w:w w:val="100"/>
          <w:position w:val="0"/>
        </w:rPr>
        <w:t>年度一体机（国产）采购项目中标公示（招标编号：</w:t>
      </w:r>
      <w:r>
        <w:rPr>
          <w:rFonts w:ascii="Times New Roman" w:eastAsia="Times New Roman" w:hAnsi="Times New Roman" w:cs="Times New Roman"/>
          <w:color w:val="000000"/>
          <w:spacing w:val="0"/>
          <w:w w:val="100"/>
          <w:position w:val="0"/>
          <w:sz w:val="18"/>
          <w:szCs w:val="18"/>
        </w:rPr>
        <w:t>0733-147912525201</w:t>
      </w:r>
      <w:r>
        <w:rPr>
          <w:color w:val="000000"/>
          <w:spacing w:val="0"/>
          <w:w w:val="100"/>
          <w:position w:val="0"/>
        </w:rPr>
        <w:t>）</w:t>
      </w:r>
      <w:r>
        <w:rPr>
          <w:color w:val="000000"/>
          <w:spacing w:val="0"/>
          <w:w w:val="100"/>
          <w:position w:val="0"/>
        </w:rPr>
        <w:t>，详细情 况请参见公司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日刊登在《中国证券报》、《上海证券报》、《证券时报》及巨潮资讯网的《关于中标的提示性 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2014-045</w:t>
      </w:r>
      <w:r>
        <w:rPr>
          <w:color w:val="000000"/>
          <w:spacing w:val="0"/>
          <w:w w:val="100"/>
          <w:position w:val="0"/>
        </w:rPr>
        <w:t>）</w:t>
      </w:r>
      <w:r>
        <w:rPr>
          <w:color w:val="000000"/>
          <w:spacing w:val="0"/>
          <w:w w:val="100"/>
          <w:position w:val="0"/>
        </w:rPr>
        <w:t>，随后公司与建设银行签订《</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采购框架合同》《一体机采购框架合同》（以下简称《框架合同》）， 并于报告期内陆续收到该框架合同下的五批订单，订单总金额约</w:t>
      </w:r>
      <w:r>
        <w:rPr>
          <w:rFonts w:ascii="Times New Roman" w:eastAsia="Times New Roman" w:hAnsi="Times New Roman" w:cs="Times New Roman"/>
          <w:color w:val="000000"/>
          <w:spacing w:val="0"/>
          <w:w w:val="100"/>
          <w:position w:val="0"/>
          <w:sz w:val="18"/>
          <w:szCs w:val="18"/>
        </w:rPr>
        <w:t>75,600</w:t>
      </w:r>
      <w:r>
        <w:rPr>
          <w:color w:val="000000"/>
          <w:spacing w:val="0"/>
          <w:w w:val="100"/>
          <w:position w:val="0"/>
        </w:rPr>
        <w:t xml:space="preserve">万元。截至报告期末，该合同累计实现销售收入 </w:t>
      </w:r>
      <w:r>
        <w:rPr>
          <w:rFonts w:ascii="Times New Roman" w:eastAsia="Times New Roman" w:hAnsi="Times New Roman" w:cs="Times New Roman"/>
          <w:color w:val="000000"/>
          <w:spacing w:val="0"/>
          <w:w w:val="100"/>
          <w:position w:val="0"/>
          <w:sz w:val="18"/>
          <w:szCs w:val="18"/>
        </w:rPr>
        <w:t>63,162.3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万元，该合同项下产生应收账款累计</w:t>
      </w:r>
      <w:r>
        <w:rPr>
          <w:rFonts w:ascii="Times New Roman" w:eastAsia="Times New Roman" w:hAnsi="Times New Roman" w:cs="Times New Roman"/>
          <w:color w:val="000000"/>
          <w:spacing w:val="0"/>
          <w:w w:val="100"/>
          <w:position w:val="0"/>
          <w:sz w:val="18"/>
          <w:szCs w:val="18"/>
        </w:rPr>
        <w:t>73,899.9</w:t>
      </w:r>
      <w:r>
        <w:rPr>
          <w:color w:val="000000"/>
          <w:spacing w:val="0"/>
          <w:w w:val="100"/>
          <w:position w:val="0"/>
        </w:rPr>
        <w:t>万元，截至报告期末已经收到</w:t>
      </w:r>
      <w:r>
        <w:rPr>
          <w:rFonts w:ascii="Times New Roman" w:eastAsia="Times New Roman" w:hAnsi="Times New Roman" w:cs="Times New Roman"/>
          <w:color w:val="000000"/>
          <w:spacing w:val="0"/>
          <w:w w:val="100"/>
          <w:position w:val="0"/>
          <w:sz w:val="18"/>
          <w:szCs w:val="18"/>
        </w:rPr>
        <w:t>64,302.22</w:t>
      </w:r>
      <w:r>
        <w:rPr>
          <w:color w:val="000000"/>
          <w:spacing w:val="0"/>
          <w:w w:val="100"/>
          <w:position w:val="0"/>
        </w:rPr>
        <w:t>万元。</w:t>
      </w:r>
      <w:r>
        <w:br w:type="page"/>
      </w:r>
    </w:p>
    <w:p>
      <w:pPr>
        <w:pStyle w:val="Style35"/>
        <w:keepNext/>
        <w:keepLines/>
        <w:widowControl w:val="0"/>
        <w:numPr>
          <w:ilvl w:val="0"/>
          <w:numId w:val="3"/>
        </w:numPr>
        <w:shd w:val="clear" w:color="auto" w:fill="auto"/>
        <w:bidi w:val="0"/>
        <w:spacing w:before="0" w:after="400" w:line="240" w:lineRule="auto"/>
        <w:ind w:left="0" w:right="0" w:firstLine="0"/>
        <w:jc w:val="left"/>
      </w:pPr>
      <w:bookmarkStart w:id="126" w:name="bookmark126"/>
      <w:bookmarkStart w:id="127" w:name="bookmark127"/>
      <w:bookmarkStart w:id="128" w:name="bookmark128"/>
      <w:bookmarkStart w:id="129" w:name="bookmark129"/>
      <w:bookmarkEnd w:id="128"/>
      <w:r>
        <w:rPr>
          <w:color w:val="000000"/>
          <w:spacing w:val="0"/>
          <w:w w:val="100"/>
          <w:position w:val="0"/>
        </w:rPr>
        <w:t>营业成本构成</w:t>
      </w:r>
      <w:bookmarkEnd w:id="126"/>
      <w:bookmarkEnd w:id="127"/>
      <w:bookmarkEnd w:id="129"/>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行业和产品分类</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专用设备制造业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513,674,505.64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693,442,098.81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-25.92%</w:t>
            </w:r>
          </w:p>
        </w:tc>
      </w:tr>
    </w:tbl>
    <w:p>
      <w:pPr>
        <w:widowControl w:val="0"/>
        <w:spacing w:after="5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037"/>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产品销售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335,122,337.95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502,799,623.87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合作运营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70,681,035.64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91,018,232.40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融资租赁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14,398,794.49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39,673,858.51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技术、金融服务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64,445,093.76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27,291,148.69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136.14%</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29,027,243.80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32,659,235.34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w:t>
            </w:r>
          </w:p>
        </w:tc>
      </w:tr>
    </w:tbl>
    <w:p>
      <w:pPr>
        <w:widowControl w:val="0"/>
        <w:spacing w:after="5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tbl>
      <w:tblPr>
        <w:tblOverlap w:val="never"/>
        <w:jc w:val="center"/>
        <w:tblLayout w:type="fixed"/>
      </w:tblPr>
      <w:tblGrid>
        <w:gridCol w:w="2419"/>
        <w:gridCol w:w="2410"/>
        <w:gridCol w:w="2410"/>
        <w:gridCol w:w="2424"/>
      </w:tblGrid>
      <w:tr>
        <w:trPr>
          <w:trHeight w:val="4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成本要素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-5.83%</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直接人工及制造费用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5.83%</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19" w:line="1" w:lineRule="exact"/>
      </w:pPr>
    </w:p>
    <w:p>
      <w:pPr>
        <w:pStyle w:val="Style35"/>
        <w:keepNext/>
        <w:keepLines/>
        <w:widowControl w:val="0"/>
        <w:numPr>
          <w:ilvl w:val="0"/>
          <w:numId w:val="3"/>
        </w:numPr>
        <w:shd w:val="clear" w:color="auto" w:fill="auto"/>
        <w:bidi w:val="0"/>
        <w:spacing w:before="0" w:after="260" w:line="240" w:lineRule="auto"/>
        <w:ind w:left="0" w:right="0" w:firstLine="0"/>
        <w:jc w:val="left"/>
      </w:pPr>
      <w:bookmarkStart w:id="130" w:name="bookmark130"/>
      <w:bookmarkStart w:id="131" w:name="bookmark131"/>
      <w:bookmarkStart w:id="132" w:name="bookmark132"/>
      <w:bookmarkStart w:id="133" w:name="bookmark133"/>
      <w:bookmarkEnd w:id="132"/>
      <w:r>
        <w:rPr>
          <w:color w:val="000000"/>
          <w:spacing w:val="0"/>
          <w:w w:val="100"/>
          <w:position w:val="0"/>
        </w:rPr>
        <w:t>报告期内合并范围是否发生变动</w:t>
      </w:r>
      <w:bookmarkEnd w:id="130"/>
      <w:bookmarkEnd w:id="131"/>
      <w:bookmarkEnd w:id="133"/>
    </w:p>
    <w:p>
      <w:pPr>
        <w:pStyle w:val="Style3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2"/>
        <w:keepNext w:val="0"/>
        <w:keepLines w:val="0"/>
        <w:widowControl w:val="0"/>
        <w:numPr>
          <w:ilvl w:val="0"/>
          <w:numId w:val="5"/>
        </w:numPr>
        <w:shd w:val="clear" w:color="auto" w:fill="auto"/>
        <w:tabs>
          <w:tab w:pos="714" w:val="left"/>
        </w:tabs>
        <w:bidi w:val="0"/>
        <w:spacing w:before="0" w:after="0" w:line="315" w:lineRule="exact"/>
        <w:ind w:left="0" w:right="0"/>
        <w:jc w:val="left"/>
      </w:pPr>
      <w:bookmarkStart w:id="134" w:name="bookmark134"/>
      <w:bookmarkEnd w:id="134"/>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日，本公司以自有资金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 xml:space="preserve">万元人民币投资设立了北京御新智合科技有限公司全资子公司，持有其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股权。从成立日起，北京御新智合科技有限公司纳入合并范围。</w:t>
      </w:r>
    </w:p>
    <w:p>
      <w:pPr>
        <w:pStyle w:val="Style32"/>
        <w:keepNext w:val="0"/>
        <w:keepLines w:val="0"/>
        <w:widowControl w:val="0"/>
        <w:numPr>
          <w:ilvl w:val="0"/>
          <w:numId w:val="5"/>
        </w:numPr>
        <w:shd w:val="clear" w:color="auto" w:fill="auto"/>
        <w:tabs>
          <w:tab w:pos="714" w:val="left"/>
        </w:tabs>
        <w:bidi w:val="0"/>
        <w:spacing w:before="0" w:after="0" w:line="315" w:lineRule="exact"/>
        <w:ind w:left="0" w:right="0"/>
        <w:jc w:val="left"/>
      </w:pPr>
      <w:bookmarkStart w:id="135" w:name="bookmark135"/>
      <w:bookmarkEnd w:id="135"/>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日，本公司以自有资金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 xml:space="preserve">万元人民币投资设立了北京御新赢创科技有限公司全资子公司，持有其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股权。从成立日起，北京御新赢创科技有限公司纳入合并范围。</w:t>
      </w:r>
    </w:p>
    <w:p>
      <w:pPr>
        <w:pStyle w:val="Style32"/>
        <w:keepNext w:val="0"/>
        <w:keepLines w:val="0"/>
        <w:widowControl w:val="0"/>
        <w:numPr>
          <w:ilvl w:val="0"/>
          <w:numId w:val="5"/>
        </w:numPr>
        <w:shd w:val="clear" w:color="auto" w:fill="auto"/>
        <w:tabs>
          <w:tab w:pos="723" w:val="left"/>
        </w:tabs>
        <w:bidi w:val="0"/>
        <w:spacing w:before="0" w:after="0" w:line="315" w:lineRule="exact"/>
        <w:ind w:left="0" w:right="0"/>
        <w:jc w:val="left"/>
      </w:pPr>
      <w:bookmarkStart w:id="136" w:name="bookmark136"/>
      <w:bookmarkEnd w:id="136"/>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日，本公司以自有资金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万元人民币投资设立了全资子公司北京御新科技有限公司，持有其</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股权。从成立日起，北京御新科技有限公司纳入合并范围。</w:t>
      </w:r>
    </w:p>
    <w:p>
      <w:pPr>
        <w:pStyle w:val="Style32"/>
        <w:keepNext w:val="0"/>
        <w:keepLines w:val="0"/>
        <w:widowControl w:val="0"/>
        <w:numPr>
          <w:ilvl w:val="0"/>
          <w:numId w:val="5"/>
        </w:numPr>
        <w:shd w:val="clear" w:color="auto" w:fill="auto"/>
        <w:tabs>
          <w:tab w:pos="714" w:val="left"/>
        </w:tabs>
        <w:bidi w:val="0"/>
        <w:spacing w:before="0" w:after="0" w:line="315" w:lineRule="exact"/>
        <w:ind w:left="0" w:right="0"/>
        <w:jc w:val="left"/>
      </w:pPr>
      <w:bookmarkStart w:id="137" w:name="bookmark137"/>
      <w:bookmarkEnd w:id="137"/>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日，本公司以自有资金</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 xml:space="preserve">万元人民币投资设立了全资子公司广东小炬人创业园有限公司，持有其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股权。从成立日起，广东小炬人创业园有限公司纳入合并范围。</w:t>
      </w:r>
    </w:p>
    <w:p>
      <w:pPr>
        <w:pStyle w:val="Style32"/>
        <w:keepNext w:val="0"/>
        <w:keepLines w:val="0"/>
        <w:widowControl w:val="0"/>
        <w:numPr>
          <w:ilvl w:val="0"/>
          <w:numId w:val="5"/>
        </w:numPr>
        <w:shd w:val="clear" w:color="auto" w:fill="auto"/>
        <w:tabs>
          <w:tab w:pos="714" w:val="left"/>
        </w:tabs>
        <w:bidi w:val="0"/>
        <w:spacing w:before="0" w:after="0" w:line="315" w:lineRule="exact"/>
        <w:ind w:left="0" w:right="0"/>
        <w:jc w:val="left"/>
      </w:pPr>
      <w:bookmarkStart w:id="138" w:name="bookmark138"/>
      <w:bookmarkEnd w:id="138"/>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日，公司与冯小应女士签订股权转让协议，将持有北京青年御银科技有限责任公司(简称“北京青年”) 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股权以人民币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元的价格让给冯小应女士。</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日完成了工商变更登记手续，本次股权转让完成后，公 司不再持有北京青年股权，不再纳入公司合并报表。</w:t>
      </w:r>
    </w:p>
    <w:p>
      <w:pPr>
        <w:pStyle w:val="Style32"/>
        <w:keepNext w:val="0"/>
        <w:keepLines w:val="0"/>
        <w:widowControl w:val="0"/>
        <w:numPr>
          <w:ilvl w:val="0"/>
          <w:numId w:val="5"/>
        </w:numPr>
        <w:shd w:val="clear" w:color="auto" w:fill="auto"/>
        <w:tabs>
          <w:tab w:pos="714" w:val="left"/>
        </w:tabs>
        <w:bidi w:val="0"/>
        <w:spacing w:before="0" w:after="100" w:line="315" w:lineRule="exact"/>
        <w:ind w:left="0" w:right="0"/>
        <w:jc w:val="left"/>
      </w:pPr>
      <w:bookmarkStart w:id="139" w:name="bookmark139"/>
      <w:bookmarkEnd w:id="139"/>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日，本公司以自有资金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 xml:space="preserve">万元人民币投资设立了全资子公司北京天成智合科技有限公司，持有其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股权。从成立日起，北京天成智合科技有限公司纳入合并范围。</w:t>
      </w:r>
      <w:r>
        <w:br w:type="page"/>
      </w:r>
    </w:p>
    <w:p>
      <w:pPr>
        <w:pStyle w:val="Style35"/>
        <w:keepNext/>
        <w:keepLines/>
        <w:widowControl w:val="0"/>
        <w:shd w:val="clear" w:color="auto" w:fill="auto"/>
        <w:tabs>
          <w:tab w:pos="493" w:val="left"/>
        </w:tabs>
        <w:bidi w:val="0"/>
        <w:spacing w:before="0" w:after="38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0"/>
      <w:bookmarkEnd w:id="141"/>
      <w:bookmarkEnd w:id="143"/>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after="38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4"/>
      <w:bookmarkEnd w:id="145"/>
      <w:bookmarkEnd w:id="147"/>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829"/>
        <w:gridCol w:w="475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414,458,943.21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2923"/>
        <w:gridCol w:w="2918"/>
        <w:gridCol w:w="293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225,769,126.61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29.28%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73,720,623.89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41,069,605.57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40,861,436.05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33,038,151.09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4.29%</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414,458,943.21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53.76%</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829"/>
        <w:gridCol w:w="475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167,606,975.13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2875"/>
        <w:gridCol w:w="2880"/>
        <w:gridCol w:w="288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64,285,640.75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56,442,622.32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18,631,899.32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16,394,682.52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11,852,130.22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167,606,975.13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62.18%</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5"/>
        <w:keepNext/>
        <w:keepLines/>
        <w:widowControl w:val="0"/>
        <w:shd w:val="clear" w:color="auto" w:fill="auto"/>
        <w:bidi w:val="0"/>
        <w:spacing w:before="0" w:after="380" w:line="240" w:lineRule="auto"/>
        <w:ind w:left="0" w:right="0" w:firstLine="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3</w:t>
      </w:r>
      <w:bookmarkEnd w:id="150"/>
      <w:r>
        <w:rPr>
          <w:color w:val="000000"/>
          <w:spacing w:val="0"/>
          <w:w w:val="100"/>
          <w:position w:val="0"/>
        </w:rPr>
        <w:t>、费用</w:t>
      </w:r>
      <w:bookmarkEnd w:id="148"/>
      <w:bookmarkEnd w:id="149"/>
      <w:bookmarkEnd w:id="151"/>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555"/>
        <w:gridCol w:w="1560"/>
        <w:gridCol w:w="1560"/>
        <w:gridCol w:w="362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89,395,591.29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114,610,835.09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147,324,005.74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198,565,084.04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8,050,361.53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17,006,848.24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支付银行借款利息减少和汇兑损失减少所致</w:t>
            </w:r>
          </w:p>
        </w:tc>
      </w:tr>
      <w:tr>
        <w:trPr>
          <w:trHeight w:val="413" w:hRule="exact"/>
        </w:trPr>
        <w:tc>
          <w:tcPr>
            <w:tcBorders>
              <w:top w:val="single" w:sz="4"/>
              <w:left w:val="single" w:sz="4"/>
              <w:bottom w:val="single" w:sz="4"/>
            </w:tcBorders>
            <w:shd w:val="clear" w:color="auto" w:fill="E5DFEB"/>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1,149,521.88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1,920,846.54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-40.16%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递延所得税费用减少所致</w:t>
            </w:r>
          </w:p>
        </w:tc>
      </w:tr>
    </w:tbl>
    <w:p>
      <w:pPr>
        <w:widowControl w:val="0"/>
        <w:spacing w:after="319" w:line="1" w:lineRule="exact"/>
      </w:pPr>
    </w:p>
    <w:p>
      <w:pPr>
        <w:pStyle w:val="Style35"/>
        <w:keepNext/>
        <w:keepLines/>
        <w:widowControl w:val="0"/>
        <w:shd w:val="clear" w:color="auto" w:fill="auto"/>
        <w:bidi w:val="0"/>
        <w:spacing w:before="0" w:after="260" w:line="240" w:lineRule="auto"/>
        <w:ind w:left="0" w:right="0" w:firstLine="0"/>
        <w:jc w:val="left"/>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4</w:t>
      </w:r>
      <w:bookmarkEnd w:id="154"/>
      <w:r>
        <w:rPr>
          <w:color w:val="000000"/>
          <w:spacing w:val="0"/>
          <w:w w:val="100"/>
          <w:position w:val="0"/>
        </w:rPr>
        <w:t>、研发投入</w:t>
      </w:r>
      <w:bookmarkEnd w:id="152"/>
      <w:bookmarkEnd w:id="153"/>
      <w:bookmarkEnd w:id="155"/>
    </w:p>
    <w:p>
      <w:pPr>
        <w:pStyle w:val="Style3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公司高度重视技术研发，把研究开发作为一项长期性战略性工作持续加大投入，以市场需求为导向，积极落实政府供给 侧结构改革的指导意见，不断突破创新，开发新产品新工艺，使产品持续升级换代，铸造出以核心技术为导向的综合企业竞 争力。</w:t>
      </w:r>
    </w:p>
    <w:p>
      <w:pPr>
        <w:pStyle w:val="Style32"/>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报告期内，公司及子公司获得了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项外观设计专利、</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项软件产品登记书、</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项计算机软件著作权登 记证书、</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项资格认证证书、</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项产品认证证书；报告期内，公司获得“广东省创新型企业”及“广州市行业领先企业”证 书，公司已经连续九年获得“广东省诚信示范企业”，连续十年获得“广东省守合同重信用企业”。</w:t>
      </w:r>
    </w:p>
    <w:p>
      <w:pPr>
        <w:pStyle w:val="Style32"/>
        <w:keepNext w:val="0"/>
        <w:keepLines w:val="0"/>
        <w:widowControl w:val="0"/>
        <w:shd w:val="clear" w:color="auto" w:fill="auto"/>
        <w:bidi w:val="0"/>
        <w:spacing w:before="0" w:after="80" w:line="313" w:lineRule="exact"/>
        <w:ind w:left="0" w:right="0" w:firstLine="0"/>
        <w:jc w:val="left"/>
      </w:pPr>
      <w:r>
        <w:rPr>
          <w:color w:val="000000"/>
          <w:spacing w:val="0"/>
          <w:w w:val="100"/>
          <w:position w:val="0"/>
        </w:rPr>
        <w:t>公司研发投入情况</w:t>
      </w:r>
    </w:p>
    <w:tbl>
      <w:tblPr>
        <w:tblOverlap w:val="never"/>
        <w:jc w:val="center"/>
        <w:tblLayout w:type="fixed"/>
      </w:tblPr>
      <w:tblGrid>
        <w:gridCol w:w="3130"/>
        <w:gridCol w:w="2146"/>
        <w:gridCol w:w="2150"/>
        <w:gridCol w:w="216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94,417,590.37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98,860,619.59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研发投入资本化率大幅变动的原因及其合理性说明</w:t>
      </w:r>
    </w:p>
    <w:p>
      <w:pPr>
        <w:pStyle w:val="Style32"/>
        <w:keepNext w:val="0"/>
        <w:keepLines w:val="0"/>
        <w:widowControl w:val="0"/>
        <w:shd w:val="clear" w:color="auto" w:fill="auto"/>
        <w:bidi w:val="0"/>
        <w:spacing w:before="0" w:after="26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5</w:t>
      </w:r>
      <w:bookmarkEnd w:id="158"/>
      <w:r>
        <w:rPr>
          <w:color w:val="000000"/>
          <w:spacing w:val="0"/>
          <w:w w:val="100"/>
          <w:position w:val="0"/>
        </w:rPr>
        <w:t>、现金流</w:t>
      </w:r>
      <w:bookmarkEnd w:id="156"/>
      <w:bookmarkEnd w:id="157"/>
      <w:bookmarkEnd w:id="15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2246"/>
        <w:gridCol w:w="2242"/>
        <w:gridCol w:w="225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1,340,758,470.40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1,439,434,808.40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961,459,101.91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1,138,998,198.92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379,299,368.49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300,436,609.48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26.25%</w:t>
            </w:r>
          </w:p>
        </w:tc>
      </w:tr>
    </w:tbl>
    <w:p>
      <w:pPr>
        <w:spacing w:lineRule="exact" w:line="1"/>
        <w:rPr>
          <w:sz w:val="2"/>
          <w:szCs w:val="2"/>
        </w:rPr>
      </w:pPr>
      <w:r>
        <w:br w:type="page"/>
      </w:r>
    </w:p>
    <w:tbl>
      <w:tblPr>
        <w:tblOverlap w:val="never"/>
        <w:jc w:val="center"/>
        <w:tblLayout w:type="fixed"/>
      </w:tblPr>
      <w:tblGrid>
        <w:gridCol w:w="2842"/>
        <w:gridCol w:w="2246"/>
        <w:gridCol w:w="2242"/>
        <w:gridCol w:w="2256"/>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1,479,241,731.73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2,238,672,409.51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1,812,889,813.98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2,546,649,677.43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-333,648,082.25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-307,977,267.92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-70.30%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227,682,016.10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343,183,009.38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-33.66%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-77,682,016.10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161,816,990.62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-148.01%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-31,481,283.77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154,276,332.18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-120.41%</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tabs>
          <w:tab w:pos="445" w:val="left"/>
        </w:tabs>
        <w:bidi w:val="0"/>
        <w:spacing w:before="0" w:after="100" w:line="240" w:lineRule="auto"/>
        <w:ind w:left="0" w:right="0" w:firstLine="0"/>
        <w:jc w:val="both"/>
      </w:pPr>
      <w:bookmarkStart w:id="160" w:name="bookmark160"/>
      <w:r>
        <w:rPr>
          <w:color w:val="000000"/>
          <w:spacing w:val="0"/>
          <w:w w:val="100"/>
          <w:position w:val="0"/>
        </w:rPr>
        <w:t>（</w:t>
      </w:r>
      <w:bookmarkEnd w:id="16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投资活动现金流量</w:t>
      </w:r>
    </w:p>
    <w:p>
      <w:pPr>
        <w:pStyle w:val="Style32"/>
        <w:keepNext w:val="0"/>
        <w:keepLines w:val="0"/>
        <w:widowControl w:val="0"/>
        <w:numPr>
          <w:ilvl w:val="0"/>
          <w:numId w:val="7"/>
        </w:numPr>
        <w:shd w:val="clear" w:color="auto" w:fill="auto"/>
        <w:tabs>
          <w:tab w:pos="373" w:val="left"/>
        </w:tabs>
        <w:bidi w:val="0"/>
        <w:spacing w:before="0" w:after="100" w:line="240" w:lineRule="auto"/>
        <w:ind w:left="0" w:right="0" w:firstLine="0"/>
        <w:jc w:val="both"/>
      </w:pPr>
      <w:bookmarkStart w:id="161" w:name="bookmark161"/>
      <w:bookmarkEnd w:id="161"/>
      <w:r>
        <w:rPr>
          <w:color w:val="000000"/>
          <w:spacing w:val="0"/>
          <w:w w:val="100"/>
          <w:position w:val="0"/>
        </w:rPr>
        <w:t>报告期内公司投资活动现金流入比去年同期减少</w:t>
      </w:r>
      <w:r>
        <w:rPr>
          <w:rFonts w:ascii="Times New Roman" w:eastAsia="Times New Roman" w:hAnsi="Times New Roman" w:cs="Times New Roman"/>
          <w:color w:val="000000"/>
          <w:spacing w:val="0"/>
          <w:w w:val="100"/>
          <w:position w:val="0"/>
          <w:sz w:val="18"/>
          <w:szCs w:val="18"/>
        </w:rPr>
        <w:t>33.92%</w:t>
      </w:r>
      <w:r>
        <w:rPr>
          <w:color w:val="000000"/>
          <w:spacing w:val="0"/>
          <w:w w:val="100"/>
          <w:position w:val="0"/>
        </w:rPr>
        <w:t>,主要原因是出售理财产品减少所致；</w:t>
      </w:r>
    </w:p>
    <w:p>
      <w:pPr>
        <w:pStyle w:val="Style32"/>
        <w:keepNext w:val="0"/>
        <w:keepLines w:val="0"/>
        <w:widowControl w:val="0"/>
        <w:numPr>
          <w:ilvl w:val="0"/>
          <w:numId w:val="7"/>
        </w:numPr>
        <w:shd w:val="clear" w:color="auto" w:fill="auto"/>
        <w:tabs>
          <w:tab w:pos="373" w:val="left"/>
        </w:tabs>
        <w:bidi w:val="0"/>
        <w:spacing w:before="0" w:after="100" w:line="240" w:lineRule="auto"/>
        <w:ind w:left="0" w:right="0" w:firstLine="0"/>
        <w:jc w:val="both"/>
      </w:pPr>
      <w:bookmarkStart w:id="162" w:name="bookmark162"/>
      <w:bookmarkEnd w:id="162"/>
      <w:r>
        <w:rPr>
          <w:color w:val="000000"/>
          <w:spacing w:val="0"/>
          <w:w w:val="100"/>
          <w:position w:val="0"/>
        </w:rPr>
        <w:t>报告期内公司投资活动现金流出比去年同期减少</w:t>
      </w:r>
      <w:r>
        <w:rPr>
          <w:rFonts w:ascii="Times New Roman" w:eastAsia="Times New Roman" w:hAnsi="Times New Roman" w:cs="Times New Roman"/>
          <w:color w:val="000000"/>
          <w:spacing w:val="0"/>
          <w:w w:val="100"/>
          <w:position w:val="0"/>
          <w:sz w:val="18"/>
          <w:szCs w:val="18"/>
        </w:rPr>
        <w:t>28.81%</w:t>
      </w:r>
      <w:r>
        <w:rPr>
          <w:color w:val="000000"/>
          <w:spacing w:val="0"/>
          <w:w w:val="100"/>
          <w:position w:val="0"/>
        </w:rPr>
        <w:t>,主要原因是购买理财产品减少所致；</w:t>
      </w:r>
    </w:p>
    <w:p>
      <w:pPr>
        <w:pStyle w:val="Style32"/>
        <w:keepNext w:val="0"/>
        <w:keepLines w:val="0"/>
        <w:widowControl w:val="0"/>
        <w:shd w:val="clear" w:color="auto" w:fill="auto"/>
        <w:tabs>
          <w:tab w:pos="445" w:val="left"/>
        </w:tabs>
        <w:bidi w:val="0"/>
        <w:spacing w:before="0" w:after="100" w:line="240" w:lineRule="auto"/>
        <w:ind w:left="0" w:right="0" w:firstLine="0"/>
        <w:jc w:val="both"/>
      </w:pPr>
      <w:bookmarkStart w:id="163" w:name="bookmark163"/>
      <w:r>
        <w:rPr>
          <w:color w:val="000000"/>
          <w:spacing w:val="0"/>
          <w:w w:val="100"/>
          <w:position w:val="0"/>
        </w:rPr>
        <w:t>（</w:t>
      </w:r>
      <w:bookmarkEnd w:id="16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筹资活动现金流量</w:t>
      </w:r>
    </w:p>
    <w:p>
      <w:pPr>
        <w:pStyle w:val="Style32"/>
        <w:keepNext w:val="0"/>
        <w:keepLines w:val="0"/>
        <w:widowControl w:val="0"/>
        <w:numPr>
          <w:ilvl w:val="0"/>
          <w:numId w:val="9"/>
        </w:numPr>
        <w:shd w:val="clear" w:color="auto" w:fill="auto"/>
        <w:tabs>
          <w:tab w:pos="373" w:val="left"/>
        </w:tabs>
        <w:bidi w:val="0"/>
        <w:spacing w:before="0" w:after="100" w:line="240" w:lineRule="auto"/>
        <w:ind w:left="0" w:right="0" w:firstLine="0"/>
        <w:jc w:val="both"/>
      </w:pPr>
      <w:bookmarkStart w:id="164" w:name="bookmark164"/>
      <w:bookmarkEnd w:id="164"/>
      <w:r>
        <w:rPr>
          <w:color w:val="000000"/>
          <w:spacing w:val="0"/>
          <w:w w:val="100"/>
          <w:position w:val="0"/>
        </w:rPr>
        <w:t>报告期内公司筹资活动现金流入比去年同期减少</w:t>
      </w:r>
      <w:r>
        <w:rPr>
          <w:rFonts w:ascii="Times New Roman" w:eastAsia="Times New Roman" w:hAnsi="Times New Roman" w:cs="Times New Roman"/>
          <w:color w:val="000000"/>
          <w:spacing w:val="0"/>
          <w:w w:val="100"/>
          <w:position w:val="0"/>
          <w:sz w:val="18"/>
          <w:szCs w:val="18"/>
        </w:rPr>
        <w:t>70.30%</w:t>
      </w:r>
      <w:r>
        <w:rPr>
          <w:color w:val="000000"/>
          <w:spacing w:val="0"/>
          <w:w w:val="100"/>
          <w:position w:val="0"/>
        </w:rPr>
        <w:t>，主要原因是公司减少银行借款所致；</w:t>
      </w:r>
    </w:p>
    <w:p>
      <w:pPr>
        <w:pStyle w:val="Style32"/>
        <w:keepNext w:val="0"/>
        <w:keepLines w:val="0"/>
        <w:widowControl w:val="0"/>
        <w:numPr>
          <w:ilvl w:val="0"/>
          <w:numId w:val="9"/>
        </w:numPr>
        <w:shd w:val="clear" w:color="auto" w:fill="auto"/>
        <w:tabs>
          <w:tab w:pos="373" w:val="left"/>
        </w:tabs>
        <w:bidi w:val="0"/>
        <w:spacing w:before="0" w:after="100" w:line="240" w:lineRule="auto"/>
        <w:ind w:left="0" w:right="0" w:firstLine="0"/>
        <w:jc w:val="both"/>
      </w:pPr>
      <w:bookmarkStart w:id="165" w:name="bookmark165"/>
      <w:bookmarkEnd w:id="165"/>
      <w:r>
        <w:rPr>
          <w:color w:val="000000"/>
          <w:spacing w:val="0"/>
          <w:w w:val="100"/>
          <w:position w:val="0"/>
        </w:rPr>
        <w:t>报告期内公司筹资活动现金流出比去年同期减少</w:t>
      </w:r>
      <w:r>
        <w:rPr>
          <w:rFonts w:ascii="Times New Roman" w:eastAsia="Times New Roman" w:hAnsi="Times New Roman" w:cs="Times New Roman"/>
          <w:color w:val="000000"/>
          <w:spacing w:val="0"/>
          <w:w w:val="100"/>
          <w:position w:val="0"/>
          <w:sz w:val="18"/>
          <w:szCs w:val="18"/>
        </w:rPr>
        <w:t>33.66%</w:t>
      </w:r>
      <w:r>
        <w:rPr>
          <w:color w:val="000000"/>
          <w:spacing w:val="0"/>
          <w:w w:val="100"/>
          <w:position w:val="0"/>
          <w:sz w:val="18"/>
          <w:szCs w:val="18"/>
        </w:rPr>
        <w:t>，</w:t>
      </w:r>
      <w:r>
        <w:rPr>
          <w:color w:val="000000"/>
          <w:spacing w:val="0"/>
          <w:w w:val="100"/>
          <w:position w:val="0"/>
        </w:rPr>
        <w:t>主要原因是公司减少银行借款的归还和减少现金股利分配所致;</w:t>
      </w:r>
    </w:p>
    <w:p>
      <w:pPr>
        <w:pStyle w:val="Style32"/>
        <w:keepNext w:val="0"/>
        <w:keepLines w:val="0"/>
        <w:widowControl w:val="0"/>
        <w:numPr>
          <w:ilvl w:val="0"/>
          <w:numId w:val="9"/>
        </w:numPr>
        <w:shd w:val="clear" w:color="auto" w:fill="auto"/>
        <w:tabs>
          <w:tab w:pos="373" w:val="left"/>
        </w:tabs>
        <w:bidi w:val="0"/>
        <w:spacing w:before="0" w:after="140" w:line="240" w:lineRule="auto"/>
        <w:ind w:left="0" w:right="0" w:firstLine="0"/>
        <w:jc w:val="both"/>
      </w:pPr>
      <w:bookmarkStart w:id="166" w:name="bookmark166"/>
      <w:bookmarkEnd w:id="166"/>
      <w:r>
        <w:rPr>
          <w:color w:val="000000"/>
          <w:spacing w:val="0"/>
          <w:w w:val="100"/>
          <w:position w:val="0"/>
        </w:rPr>
        <w:t>报告期内公司筹资活动产生的现金流量净额比去年同期减少</w:t>
      </w:r>
      <w:r>
        <w:rPr>
          <w:rFonts w:ascii="Times New Roman" w:eastAsia="Times New Roman" w:hAnsi="Times New Roman" w:cs="Times New Roman"/>
          <w:color w:val="000000"/>
          <w:spacing w:val="0"/>
          <w:w w:val="100"/>
          <w:position w:val="0"/>
          <w:sz w:val="18"/>
          <w:szCs w:val="18"/>
        </w:rPr>
        <w:t>148.01%</w:t>
      </w:r>
      <w:r>
        <w:rPr>
          <w:color w:val="000000"/>
          <w:spacing w:val="0"/>
          <w:w w:val="100"/>
          <w:position w:val="0"/>
        </w:rPr>
        <w:t>，主要原因是公司减少银行借款所致。</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3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533"/>
        <w:gridCol w:w="2986"/>
      </w:tblGrid>
      <w:tr>
        <w:trPr>
          <w:trHeight w:val="350"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23,246,241.18</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-6,505,479.64</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固定资产与投资性房地产折旧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49,788,535.16</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5,051,040.10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630,879.29</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处置固定资产、无形资产和其他长期资产的损失（收益以“一”号填列）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13,852,577.53</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3,868,022.86</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-4,125,588.23</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-8,501,672.35</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2,385,041.02</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101,393,243.98</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147,862,839.02</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50,353,688.57</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379,299,368.49</w:t>
            </w:r>
          </w:p>
        </w:tc>
      </w:tr>
    </w:tbl>
    <w:p>
      <w:pPr>
        <w:spacing w:lineRule="exact" w:line="1"/>
        <w:rPr>
          <w:sz w:val="2"/>
          <w:szCs w:val="2"/>
        </w:rPr>
      </w:pPr>
      <w:r>
        <w:br w:type="page"/>
      </w:r>
    </w:p>
    <w:p>
      <w:pPr>
        <w:pStyle w:val="Style28"/>
        <w:keepNext/>
        <w:keepLines/>
        <w:widowControl w:val="0"/>
        <w:shd w:val="clear" w:color="auto" w:fill="auto"/>
        <w:bidi w:val="0"/>
        <w:spacing w:before="0" w:after="36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三</w:t>
      </w:r>
      <w:bookmarkEnd w:id="169"/>
      <w:r>
        <w:rPr>
          <w:color w:val="000000"/>
          <w:spacing w:val="0"/>
          <w:w w:val="100"/>
          <w:position w:val="0"/>
        </w:rPr>
        <w:t>、非主营业务分析</w:t>
      </w:r>
      <w:bookmarkEnd w:id="167"/>
      <w:bookmarkEnd w:id="168"/>
      <w:bookmarkEnd w:id="170"/>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003"/>
        <w:gridCol w:w="1416"/>
        <w:gridCol w:w="1560"/>
        <w:gridCol w:w="3970"/>
        <w:gridCol w:w="163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4,125,588.23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可供出售金融资产现金股利、购买理财产品收益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-6,505,479.64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坏账准备、存货跌价准备、无形资产减值准备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31,259,664.58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政府补助，增值税退税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20,450,444.31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非流动资产处置、废旧材料报废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rPr>
        <w:t>四</w:t>
      </w:r>
      <w:bookmarkEnd w:id="173"/>
      <w:r>
        <w:rPr>
          <w:color w:val="000000"/>
          <w:spacing w:val="0"/>
          <w:w w:val="100"/>
          <w:position w:val="0"/>
        </w:rPr>
        <w:t>、资产及负债状况分析</w:t>
      </w:r>
      <w:bookmarkEnd w:id="171"/>
      <w:bookmarkEnd w:id="172"/>
      <w:bookmarkEnd w:id="174"/>
    </w:p>
    <w:p>
      <w:pPr>
        <w:pStyle w:val="Style35"/>
        <w:keepNext/>
        <w:keepLines/>
        <w:widowControl w:val="0"/>
        <w:shd w:val="clear" w:color="auto" w:fill="auto"/>
        <w:bidi w:val="0"/>
        <w:spacing w:before="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1</w:t>
      </w:r>
      <w:bookmarkEnd w:id="177"/>
      <w:r>
        <w:rPr>
          <w:color w:val="000000"/>
          <w:spacing w:val="0"/>
          <w:w w:val="100"/>
          <w:position w:val="0"/>
        </w:rPr>
        <w:t>、资产构成重大变动情况</w:t>
      </w:r>
      <w:bookmarkEnd w:id="175"/>
      <w:bookmarkEnd w:id="176"/>
      <w:bookmarkEnd w:id="178"/>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570"/>
        <w:gridCol w:w="1272"/>
        <w:gridCol w:w="710"/>
        <w:gridCol w:w="1248"/>
        <w:gridCol w:w="739"/>
        <w:gridCol w:w="706"/>
        <w:gridCol w:w="334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 产比例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 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391,705,181.99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453,366,245.26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对外投资、归还银行贷款和支付原材料采 购款所致</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166,506,552.69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326,989,267.75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收回应收销售款所致</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268,668,746.21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370,948,259.22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减少原材料采购，同时发出商品结转营业 成本而减少所致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4,553,947.50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4,664,579.13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586,942,817.35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315,652,071.28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御银科技园区投资项目竣工结转固定资产 所致</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4,667,003.61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253,197,537.69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御银科技园区投资项目竣工结转固定资产 所致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归还银行短期借款所致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79,015,346.20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118,523,069.28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归还御银科技园区投资项目贷款所致</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402,791,000.00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222,791,000.00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参股设立佛山海晟金融租赁股份有限公司 所致</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52,288,685.31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120,773,616.47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一年以上应收融资租赁租金较上年末减少 所致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1,672,767.92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249,999.93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办公场地装修费用增加所致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70,187,556.00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14,138,820.96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预付北京办公场所购置款所致</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未兑现银行承兑汇票较上年末减少所致</w:t>
            </w:r>
          </w:p>
        </w:tc>
      </w:tr>
    </w:tbl>
    <w:p>
      <w:pPr>
        <w:sectPr>
          <w:footnotePr>
            <w:pos w:val="pageBottom"/>
            <w:numFmt w:val="decimal"/>
            <w:numRestart w:val="continuous"/>
          </w:footnotePr>
          <w:pgSz w:w="11900" w:h="16840"/>
          <w:pgMar w:top="1383" w:right="1059" w:bottom="1460" w:left="1073" w:header="0" w:footer="3" w:gutter="0"/>
          <w:cols w:space="720"/>
          <w:noEndnote/>
          <w:rtlGutter w:val="0"/>
          <w:docGrid w:linePitch="360"/>
        </w:sectPr>
      </w:pPr>
    </w:p>
    <w:tbl>
      <w:tblPr>
        <w:tblOverlap w:val="never"/>
        <w:jc w:val="center"/>
        <w:tblLayout w:type="fixed"/>
      </w:tblPr>
      <w:tblGrid>
        <w:gridCol w:w="1570"/>
        <w:gridCol w:w="1272"/>
        <w:gridCol w:w="710"/>
        <w:gridCol w:w="1248"/>
        <w:gridCol w:w="739"/>
        <w:gridCol w:w="706"/>
        <w:gridCol w:w="3341"/>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75,016,518.64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273,735,209.15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减少原材料的采购所致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104,760,164.00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5,462,609.95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预收客户货款较上年末增加所致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42,965,436.63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74,648,636.87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应交增值税较上年末减少所致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35,042,174.98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13,373,407.05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应付工程款较上年末增加所致</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2,385,041.02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内部交易未实现利润所致</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122,122.80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31,204.70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外币财务报表汇率变动所致</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84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2</w:t>
      </w:r>
      <w:bookmarkEnd w:id="181"/>
      <w:r>
        <w:rPr>
          <w:color w:val="000000"/>
          <w:spacing w:val="0"/>
          <w:w w:val="100"/>
          <w:position w:val="0"/>
        </w:rPr>
        <w:t>、以公允价值计量的资产和负债</w:t>
      </w:r>
      <w:bookmarkEnd w:id="179"/>
      <w:bookmarkEnd w:id="180"/>
      <w:bookmarkEnd w:id="182"/>
    </w:p>
    <w:p>
      <w:pPr>
        <w:pStyle w:val="Style32"/>
        <w:keepNext w:val="0"/>
        <w:keepLines w:val="0"/>
        <w:widowControl w:val="0"/>
        <w:shd w:val="clear" w:color="auto" w:fill="auto"/>
        <w:bidi w:val="0"/>
        <w:spacing w:before="0" w:after="36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84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3</w:t>
      </w:r>
      <w:bookmarkEnd w:id="185"/>
      <w:r>
        <w:rPr>
          <w:color w:val="000000"/>
          <w:spacing w:val="0"/>
          <w:w w:val="100"/>
          <w:position w:val="0"/>
        </w:rPr>
        <w:t>、截至报告期末的资产权利受限情况</w:t>
      </w:r>
      <w:bookmarkEnd w:id="183"/>
      <w:bookmarkEnd w:id="184"/>
      <w:bookmarkEnd w:id="186"/>
    </w:p>
    <w:tbl>
      <w:tblPr>
        <w:tblOverlap w:val="never"/>
        <w:jc w:val="center"/>
        <w:tblLayout w:type="fixed"/>
      </w:tblPr>
      <w:tblGrid>
        <w:gridCol w:w="3226"/>
        <w:gridCol w:w="3211"/>
        <w:gridCol w:w="3221"/>
      </w:tblGrid>
      <w:tr>
        <w:trPr>
          <w:trHeight w:val="350"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670,150.12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银行承兑汇票质押保证</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108,531,843.24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短期借款抵押</w:t>
            </w:r>
          </w:p>
        </w:tc>
      </w:tr>
      <w:tr>
        <w:trPr>
          <w:trHeight w:val="33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264,915,082.28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长期借款抵押</w:t>
            </w:r>
          </w:p>
        </w:tc>
      </w:tr>
      <w:tr>
        <w:trPr>
          <w:trHeight w:val="34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374,117,075.64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）公司向日产三协电子（上海）有限公司出具银行承兑汇票，截至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日尚未承兑金额为</w:t>
      </w:r>
      <w:r>
        <w:rPr>
          <w:rFonts w:ascii="Times New Roman" w:eastAsia="Times New Roman" w:hAnsi="Times New Roman" w:cs="Times New Roman"/>
          <w:color w:val="000000"/>
          <w:spacing w:val="0"/>
          <w:w w:val="100"/>
          <w:position w:val="0"/>
          <w:sz w:val="18"/>
          <w:szCs w:val="18"/>
        </w:rPr>
        <w:t>670,000.00</w:t>
      </w:r>
      <w:r>
        <w:rPr>
          <w:color w:val="000000"/>
          <w:spacing w:val="0"/>
          <w:w w:val="100"/>
          <w:position w:val="0"/>
        </w:rPr>
        <w:t>元；公 司向海外开立信用证，截至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日信用证帐户尚存</w:t>
      </w:r>
      <w:r>
        <w:rPr>
          <w:rFonts w:ascii="Times New Roman" w:eastAsia="Times New Roman" w:hAnsi="Times New Roman" w:cs="Times New Roman"/>
          <w:color w:val="000000"/>
          <w:spacing w:val="0"/>
          <w:w w:val="100"/>
          <w:position w:val="0"/>
          <w:sz w:val="18"/>
          <w:szCs w:val="18"/>
        </w:rPr>
        <w:t>150.12</w:t>
      </w:r>
      <w:r>
        <w:rPr>
          <w:color w:val="000000"/>
          <w:spacing w:val="0"/>
          <w:w w:val="100"/>
          <w:position w:val="0"/>
        </w:rPr>
        <w:t>元。</w:t>
      </w:r>
    </w:p>
    <w:p>
      <w:pPr>
        <w:pStyle w:val="Style32"/>
        <w:keepNext w:val="0"/>
        <w:keepLines w:val="0"/>
        <w:widowControl w:val="0"/>
        <w:shd w:val="clear" w:color="auto" w:fill="auto"/>
        <w:tabs>
          <w:tab w:pos="1746" w:val="left"/>
        </w:tabs>
        <w:bidi w:val="0"/>
        <w:spacing w:before="0" w:after="0" w:line="312" w:lineRule="exact"/>
        <w:ind w:left="840" w:right="0"/>
        <w:jc w:val="both"/>
      </w:pPr>
      <w:bookmarkStart w:id="187" w:name="bookmark187"/>
      <w:r>
        <w:rPr>
          <w:color w:val="000000"/>
          <w:spacing w:val="0"/>
          <w:w w:val="100"/>
          <w:position w:val="0"/>
        </w:rPr>
        <w:t>（</w:t>
      </w:r>
      <w:bookmarkEnd w:id="18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公司与中国工商银行股份有限公司广州工业大道支行签订了编号为工业支行</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年流借字第</w:t>
      </w:r>
      <w:r>
        <w:rPr>
          <w:rFonts w:ascii="Times New Roman" w:eastAsia="Times New Roman" w:hAnsi="Times New Roman" w:cs="Times New Roman"/>
          <w:color w:val="000000"/>
          <w:spacing w:val="0"/>
          <w:w w:val="100"/>
          <w:position w:val="0"/>
          <w:sz w:val="18"/>
          <w:szCs w:val="18"/>
        </w:rPr>
        <w:t>026</w:t>
      </w:r>
      <w:r>
        <w:rPr>
          <w:color w:val="000000"/>
          <w:spacing w:val="0"/>
          <w:w w:val="100"/>
          <w:position w:val="0"/>
        </w:rPr>
        <w:t>号流动资金借款合 同，本合同项下的借款金额为</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元，借款期限自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日止，子公司广州御银自动柜员机 技术有限公司以科学城厂房（权属证明：粤房地权证穗字第</w:t>
      </w:r>
      <w:r>
        <w:rPr>
          <w:rFonts w:ascii="Times New Roman" w:eastAsia="Times New Roman" w:hAnsi="Times New Roman" w:cs="Times New Roman"/>
          <w:color w:val="000000"/>
          <w:spacing w:val="0"/>
          <w:w w:val="100"/>
          <w:position w:val="0"/>
          <w:sz w:val="18"/>
          <w:szCs w:val="18"/>
        </w:rPr>
        <w:t>0550018185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-0550018195</w:t>
      </w:r>
      <w:r>
        <w:rPr>
          <w:color w:val="000000"/>
          <w:spacing w:val="0"/>
          <w:w w:val="100"/>
          <w:position w:val="0"/>
        </w:rPr>
        <w:t>号；粤房地权证穗字第</w:t>
      </w:r>
      <w:r>
        <w:rPr>
          <w:rFonts w:ascii="Times New Roman" w:eastAsia="Times New Roman" w:hAnsi="Times New Roman" w:cs="Times New Roman"/>
          <w:color w:val="000000"/>
          <w:spacing w:val="0"/>
          <w:w w:val="100"/>
          <w:position w:val="0"/>
          <w:sz w:val="18"/>
          <w:szCs w:val="18"/>
        </w:rPr>
        <w:t>0550018205</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-0550018215</w:t>
      </w:r>
      <w:r>
        <w:rPr>
          <w:color w:val="000000"/>
          <w:spacing w:val="0"/>
          <w:w w:val="100"/>
          <w:position w:val="0"/>
        </w:rPr>
        <w:t>号）为其提供抵押担保，截至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日抵押物净值</w:t>
      </w:r>
      <w:r>
        <w:rPr>
          <w:rFonts w:ascii="Times New Roman" w:eastAsia="Times New Roman" w:hAnsi="Times New Roman" w:cs="Times New Roman"/>
          <w:color w:val="000000"/>
          <w:spacing w:val="0"/>
          <w:w w:val="100"/>
          <w:position w:val="0"/>
          <w:sz w:val="18"/>
          <w:szCs w:val="18"/>
        </w:rPr>
        <w:t>108,531,843.24</w:t>
      </w:r>
      <w:r>
        <w:rPr>
          <w:color w:val="000000"/>
          <w:spacing w:val="0"/>
          <w:w w:val="100"/>
          <w:position w:val="0"/>
        </w:rPr>
        <w:t>元，借款余额为</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w:t>
      </w:r>
    </w:p>
    <w:p>
      <w:pPr>
        <w:pStyle w:val="Style32"/>
        <w:keepNext w:val="0"/>
        <w:keepLines w:val="0"/>
        <w:widowControl w:val="0"/>
        <w:shd w:val="clear" w:color="auto" w:fill="auto"/>
        <w:tabs>
          <w:tab w:pos="1750" w:val="left"/>
        </w:tabs>
        <w:bidi w:val="0"/>
        <w:spacing w:before="0" w:after="360" w:line="312" w:lineRule="exact"/>
        <w:ind w:left="840" w:right="0"/>
        <w:jc w:val="both"/>
      </w:pPr>
      <w:bookmarkStart w:id="188" w:name="bookmark188"/>
      <w:r>
        <w:rPr>
          <w:color w:val="000000"/>
          <w:spacing w:val="0"/>
          <w:w w:val="100"/>
          <w:position w:val="0"/>
        </w:rPr>
        <w:t>（</w:t>
      </w:r>
      <w:bookmarkEnd w:id="18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公司与中国工商银行股份有限公司广州工业大道支行签订了编号为工业支行</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年项借字第</w:t>
      </w:r>
      <w:r>
        <w:rPr>
          <w:rFonts w:ascii="Times New Roman" w:eastAsia="Times New Roman" w:hAnsi="Times New Roman" w:cs="Times New Roman"/>
          <w:color w:val="000000"/>
          <w:spacing w:val="0"/>
          <w:w w:val="100"/>
          <w:position w:val="0"/>
          <w:sz w:val="18"/>
          <w:szCs w:val="18"/>
        </w:rPr>
        <w:t>006</w:t>
      </w:r>
      <w:r>
        <w:rPr>
          <w:color w:val="000000"/>
          <w:spacing w:val="0"/>
          <w:w w:val="100"/>
          <w:position w:val="0"/>
        </w:rPr>
        <w:t>号的固定资产借款 合同，本合同项下借款额度为人民币</w:t>
      </w:r>
      <w:r>
        <w:rPr>
          <w:rFonts w:ascii="Times New Roman" w:eastAsia="Times New Roman" w:hAnsi="Times New Roman" w:cs="Times New Roman"/>
          <w:color w:val="000000"/>
          <w:spacing w:val="0"/>
          <w:w w:val="100"/>
          <w:position w:val="0"/>
          <w:sz w:val="18"/>
          <w:szCs w:val="18"/>
        </w:rPr>
        <w:t>13,000.00</w:t>
      </w:r>
      <w:r>
        <w:rPr>
          <w:color w:val="000000"/>
          <w:spacing w:val="0"/>
          <w:w w:val="100"/>
          <w:position w:val="0"/>
        </w:rPr>
        <w:t>万元，用途为“御银科技园”项目建设，期限为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年。公司签订的抵押合同编 号为工业支行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年抵字第</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号，以广州市天河区高唐路基</w:t>
      </w:r>
      <w:r>
        <w:rPr>
          <w:rFonts w:ascii="Times New Roman" w:eastAsia="Times New Roman" w:hAnsi="Times New Roman" w:cs="Times New Roman"/>
          <w:color w:val="000000"/>
          <w:spacing w:val="0"/>
          <w:w w:val="100"/>
          <w:position w:val="0"/>
          <w:sz w:val="18"/>
          <w:szCs w:val="18"/>
        </w:rPr>
        <w:t>236</w:t>
      </w:r>
      <w:r>
        <w:rPr>
          <w:color w:val="000000"/>
          <w:spacing w:val="0"/>
          <w:w w:val="100"/>
          <w:position w:val="0"/>
        </w:rPr>
        <w:t>号（除地下室外）、</w:t>
      </w:r>
      <w:r>
        <w:rPr>
          <w:rFonts w:ascii="Times New Roman" w:eastAsia="Times New Roman" w:hAnsi="Times New Roman" w:cs="Times New Roman"/>
          <w:color w:val="000000"/>
          <w:spacing w:val="0"/>
          <w:w w:val="100"/>
          <w:position w:val="0"/>
          <w:sz w:val="18"/>
          <w:szCs w:val="18"/>
        </w:rPr>
        <w:t>238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234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244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240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242</w:t>
      </w:r>
      <w:r>
        <w:rPr>
          <w:color w:val="000000"/>
          <w:spacing w:val="0"/>
          <w:w w:val="100"/>
          <w:position w:val="0"/>
        </w:rPr>
        <w:t>号 及御银科技园项目（权属证明：粤（</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）广州市不动产证明第</w:t>
      </w:r>
      <w:r>
        <w:rPr>
          <w:rFonts w:ascii="Times New Roman" w:eastAsia="Times New Roman" w:hAnsi="Times New Roman" w:cs="Times New Roman"/>
          <w:color w:val="000000"/>
          <w:spacing w:val="0"/>
          <w:w w:val="100"/>
          <w:position w:val="0"/>
          <w:sz w:val="18"/>
          <w:szCs w:val="18"/>
        </w:rPr>
        <w:t>00200396</w:t>
      </w:r>
      <w:r>
        <w:rPr>
          <w:color w:val="000000"/>
          <w:spacing w:val="0"/>
          <w:w w:val="100"/>
          <w:position w:val="0"/>
        </w:rPr>
        <w:t>号）作抵押，抵押物原值</w:t>
      </w:r>
      <w:r>
        <w:rPr>
          <w:rFonts w:ascii="Times New Roman" w:eastAsia="Times New Roman" w:hAnsi="Times New Roman" w:cs="Times New Roman"/>
          <w:color w:val="000000"/>
          <w:spacing w:val="0"/>
          <w:w w:val="100"/>
          <w:position w:val="0"/>
          <w:sz w:val="18"/>
          <w:szCs w:val="18"/>
        </w:rPr>
        <w:t>265,440,433.00</w:t>
      </w:r>
      <w:r>
        <w:rPr>
          <w:color w:val="000000"/>
          <w:spacing w:val="0"/>
          <w:w w:val="100"/>
          <w:position w:val="0"/>
        </w:rPr>
        <w:t xml:space="preserve">元，截至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日抵押物净值</w:t>
      </w:r>
      <w:r>
        <w:rPr>
          <w:rFonts w:ascii="Times New Roman" w:eastAsia="Times New Roman" w:hAnsi="Times New Roman" w:cs="Times New Roman"/>
          <w:color w:val="000000"/>
          <w:spacing w:val="0"/>
          <w:w w:val="100"/>
          <w:position w:val="0"/>
          <w:sz w:val="18"/>
          <w:szCs w:val="18"/>
        </w:rPr>
        <w:t>264,915,082.28</w:t>
      </w:r>
      <w:r>
        <w:rPr>
          <w:color w:val="000000"/>
          <w:spacing w:val="0"/>
          <w:w w:val="100"/>
          <w:position w:val="0"/>
        </w:rPr>
        <w:t>元，借款余额为</w:t>
      </w:r>
      <w:r>
        <w:rPr>
          <w:rFonts w:ascii="Times New Roman" w:eastAsia="Times New Roman" w:hAnsi="Times New Roman" w:cs="Times New Roman"/>
          <w:color w:val="000000"/>
          <w:spacing w:val="0"/>
          <w:w w:val="100"/>
          <w:position w:val="0"/>
          <w:sz w:val="18"/>
          <w:szCs w:val="18"/>
        </w:rPr>
        <w:t>79,015,346.20</w:t>
      </w:r>
      <w:r>
        <w:rPr>
          <w:color w:val="000000"/>
          <w:spacing w:val="0"/>
          <w:w w:val="100"/>
          <w:position w:val="0"/>
        </w:rPr>
        <w:t>元。</w:t>
      </w:r>
    </w:p>
    <w:p>
      <w:pPr>
        <w:pStyle w:val="Style28"/>
        <w:keepNext/>
        <w:keepLines/>
        <w:widowControl w:val="0"/>
        <w:shd w:val="clear" w:color="auto" w:fill="auto"/>
        <w:bidi w:val="0"/>
        <w:spacing w:before="0" w:after="360" w:line="240" w:lineRule="auto"/>
        <w:ind w:left="0" w:right="0" w:firstLine="840"/>
        <w:jc w:val="both"/>
      </w:pPr>
      <w:bookmarkStart w:id="189" w:name="bookmark189"/>
      <w:bookmarkStart w:id="190" w:name="bookmark190"/>
      <w:bookmarkStart w:id="191" w:name="bookmark191"/>
      <w:bookmarkStart w:id="192" w:name="bookmark192"/>
      <w:r>
        <w:rPr>
          <w:color w:val="000000"/>
          <w:spacing w:val="0"/>
          <w:w w:val="100"/>
          <w:position w:val="0"/>
        </w:rPr>
        <w:t>五</w:t>
      </w:r>
      <w:bookmarkEnd w:id="191"/>
      <w:r>
        <w:rPr>
          <w:color w:val="000000"/>
          <w:spacing w:val="0"/>
          <w:w w:val="100"/>
          <w:position w:val="0"/>
        </w:rPr>
        <w:t>、投资状况分析</w:t>
      </w:r>
      <w:bookmarkEnd w:id="189"/>
      <w:bookmarkEnd w:id="190"/>
      <w:bookmarkEnd w:id="192"/>
    </w:p>
    <w:p>
      <w:pPr>
        <w:pStyle w:val="Style35"/>
        <w:keepNext/>
        <w:keepLines/>
        <w:widowControl w:val="0"/>
        <w:shd w:val="clear" w:color="auto" w:fill="auto"/>
        <w:bidi w:val="0"/>
        <w:spacing w:before="0" w:line="240" w:lineRule="auto"/>
        <w:ind w:left="0" w:right="0" w:firstLine="840"/>
        <w:jc w:val="both"/>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1</w:t>
      </w:r>
      <w:bookmarkEnd w:id="195"/>
      <w:r>
        <w:rPr>
          <w:color w:val="000000"/>
          <w:spacing w:val="0"/>
          <w:w w:val="100"/>
          <w:position w:val="0"/>
        </w:rPr>
        <w:t>、总体情况</w:t>
      </w:r>
      <w:bookmarkEnd w:id="193"/>
      <w:bookmarkEnd w:id="194"/>
      <w:bookmarkEnd w:id="196"/>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597,503,724.49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338,074,473.72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76.74%</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840"/>
        <w:jc w:val="both"/>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2</w:t>
      </w:r>
      <w:bookmarkEnd w:id="199"/>
      <w:r>
        <w:rPr>
          <w:color w:val="000000"/>
          <w:spacing w:val="0"/>
          <w:w w:val="100"/>
          <w:position w:val="0"/>
        </w:rPr>
        <w:t>、报告期内获取的重大的股权投资情况</w:t>
      </w:r>
      <w:bookmarkEnd w:id="197"/>
      <w:bookmarkEnd w:id="198"/>
      <w:bookmarkEnd w:id="200"/>
    </w:p>
    <w:p>
      <w:pPr>
        <w:pStyle w:val="Style32"/>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680" w:firstLine="0"/>
        <w:jc w:val="right"/>
      </w:pPr>
      <w:r>
        <w:rPr>
          <w:color w:val="000000"/>
          <w:spacing w:val="0"/>
          <w:w w:val="100"/>
          <w:position w:val="0"/>
        </w:rPr>
        <w:t>单位：元</w:t>
      </w:r>
      <w:r>
        <w:br w:type="page"/>
      </w:r>
    </w:p>
    <w:tbl>
      <w:tblPr>
        <w:tblOverlap w:val="never"/>
        <w:jc w:val="center"/>
        <w:tblLayout w:type="fixed"/>
      </w:tblPr>
      <w:tblGrid>
        <w:gridCol w:w="998"/>
        <w:gridCol w:w="1138"/>
        <w:gridCol w:w="566"/>
        <w:gridCol w:w="706"/>
        <w:gridCol w:w="571"/>
        <w:gridCol w:w="422"/>
        <w:gridCol w:w="994"/>
        <w:gridCol w:w="490"/>
        <w:gridCol w:w="643"/>
        <w:gridCol w:w="994"/>
        <w:gridCol w:w="422"/>
        <w:gridCol w:w="571"/>
        <w:gridCol w:w="422"/>
        <w:gridCol w:w="566"/>
        <w:gridCol w:w="1714"/>
      </w:tblGrid>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被投资公司 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主要业务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 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持股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 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截至资产负 债表日的进 展情况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 收益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投资</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77" w:lineRule="exact"/>
              <w:ind w:left="0" w:right="0" w:firstLine="0"/>
              <w:jc w:val="left"/>
            </w:pPr>
            <w:r>
              <w:rPr>
                <w:color w:val="000000"/>
                <w:spacing w:val="0"/>
                <w:w w:val="100"/>
                <w:position w:val="0"/>
              </w:rPr>
              <w:t>阜木 是否</w:t>
            </w:r>
          </w:p>
          <w:p>
            <w:pPr>
              <w:pStyle w:val="Style25"/>
              <w:keepNext w:val="0"/>
              <w:keepLines w:val="0"/>
              <w:widowControl w:val="0"/>
              <w:shd w:val="clear" w:color="auto" w:fill="auto"/>
              <w:bidi w:val="0"/>
              <w:spacing w:before="0" w:after="0" w:line="77" w:lineRule="exact"/>
              <w:ind w:left="0" w:right="0" w:firstLine="0"/>
              <w:jc w:val="left"/>
            </w:pPr>
            <w:r>
              <w:rPr>
                <w:color w:val="000000"/>
                <w:spacing w:val="0"/>
                <w:w w:val="100"/>
                <w:position w:val="0"/>
              </w:rPr>
              <w:t>涉诉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披露 日期</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 有）</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披露索引（如有）</w:t>
            </w:r>
          </w:p>
        </w:tc>
      </w:tr>
      <w:tr>
        <w:trPr>
          <w:trHeight w:val="352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left"/>
            </w:pPr>
            <w:r>
              <w:rPr>
                <w:color w:val="000000"/>
                <w:spacing w:val="0"/>
                <w:w w:val="100"/>
                <w:position w:val="0"/>
              </w:rPr>
              <w:t>广州御银自 动柜员机科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专用设备制 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自动柜</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员机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截至资产负 债表日完成 出资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p>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具体内容详见巨潮资 讯网</w:t>
            </w:r>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//www. cninfo,. com.cn </w:t>
            </w:r>
            <w:r>
              <w:rPr>
                <w:color w:val="000000"/>
                <w:spacing w:val="0"/>
                <w:w w:val="100"/>
                <w:position w:val="0"/>
              </w:rPr>
              <w:t xml:space="preserve">）的《关于对 全资子公司广州御银 自动柜员机科技有限 公司增资的公告广州 御银自动柜员机科技 有限公司增资的公 告》）公告编号 </w:t>
            </w:r>
            <w:r>
              <w:rPr>
                <w:rFonts w:ascii="Times New Roman" w:eastAsia="Times New Roman" w:hAnsi="Times New Roman" w:cs="Times New Roman"/>
                <w:color w:val="000000"/>
                <w:spacing w:val="0"/>
                <w:w w:val="100"/>
                <w:position w:val="0"/>
                <w:sz w:val="18"/>
                <w:szCs w:val="18"/>
              </w:rPr>
              <w:t xml:space="preserve">2016-017 </w:t>
            </w:r>
            <w:r>
              <w:rPr>
                <w:color w:val="000000"/>
                <w:spacing w:val="0"/>
                <w:w w:val="100"/>
                <w:position w:val="0"/>
              </w:rPr>
              <w:t>号）</w:t>
            </w:r>
          </w:p>
        </w:tc>
      </w:tr>
      <w:tr>
        <w:trPr>
          <w:trHeight w:val="258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广州御新软 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 技术服务业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w:t>
            </w:r>
          </w:p>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与自动 柜员机 技术相 关软件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截至资产负 债表日完成 出资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具体内容详见巨潮资 讯网</w:t>
            </w:r>
          </w:p>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http://www.cninfo</w:t>
            </w:r>
            <w:r>
              <w:fldChar w:fldCharType="end"/>
            </w:r>
            <w:r>
              <w:rPr>
                <w:rFonts w:ascii="Times New Roman" w:eastAsia="Times New Roman" w:hAnsi="Times New Roman" w:cs="Times New Roman"/>
                <w:color w:val="000000"/>
                <w:spacing w:val="0"/>
                <w:w w:val="100"/>
                <w:position w:val="0"/>
                <w:sz w:val="18"/>
                <w:szCs w:val="18"/>
              </w:rPr>
              <w:t xml:space="preserve">,. com.cn </w:t>
            </w:r>
            <w:r>
              <w:rPr>
                <w:color w:val="000000"/>
                <w:spacing w:val="0"/>
                <w:w w:val="100"/>
                <w:position w:val="0"/>
              </w:rPr>
              <w:t xml:space="preserve">）的《关于对 全资子公司广州御新 软件有限公司增资的 公告》）公告编号 </w:t>
            </w:r>
            <w:r>
              <w:rPr>
                <w:rFonts w:ascii="Times New Roman" w:eastAsia="Times New Roman" w:hAnsi="Times New Roman" w:cs="Times New Roman"/>
                <w:color w:val="000000"/>
                <w:spacing w:val="0"/>
                <w:w w:val="100"/>
                <w:position w:val="0"/>
                <w:sz w:val="18"/>
                <w:szCs w:val="18"/>
              </w:rPr>
              <w:t xml:space="preserve">2016-024 </w:t>
            </w:r>
            <w:r>
              <w:rPr>
                <w:color w:val="000000"/>
                <w:spacing w:val="0"/>
                <w:w w:val="100"/>
                <w:position w:val="0"/>
              </w:rPr>
              <w:t>号）</w:t>
            </w:r>
          </w:p>
        </w:tc>
      </w:tr>
      <w:tr>
        <w:trPr>
          <w:trHeight w:val="601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佛山海晟金 融租赁股份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融资租赁业 务；转让和受 让融资租赁 资产；固定收 益类证券投 资业务；接受 承租人的租 赁保证金；吸 收非银行股 东</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个月（含） 以上定期存 款；同业拆 借；向金融机 构借款；境外 借款；租赁物 变卖及处理 业务；经济咨 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广东南海农 村商业银行 股份有限公 司、广东省 广晟资产经 营有限公 司、广东伊 之密精密机 械股份有限 公司、佛山 市南海承业 投资开发管 理有限公 司、佛山市 金融投资控 股有限公 司、佛山市 南海中南机 械有限公司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融资租</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截至资产负 债表日完成 出资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具体内容详见巨潮资 讯网</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http://www.cninfo</w:t>
            </w:r>
            <w:r>
              <w:fldChar w:fldCharType="end"/>
            </w:r>
            <w:r>
              <w:rPr>
                <w:rFonts w:ascii="Times New Roman" w:eastAsia="Times New Roman" w:hAnsi="Times New Roman" w:cs="Times New Roman"/>
                <w:color w:val="000000"/>
                <w:spacing w:val="0"/>
                <w:w w:val="100"/>
                <w:position w:val="0"/>
                <w:sz w:val="18"/>
                <w:szCs w:val="18"/>
              </w:rPr>
              <w:t xml:space="preserve">,. com.cn </w:t>
            </w:r>
            <w:r>
              <w:rPr>
                <w:color w:val="000000"/>
                <w:spacing w:val="0"/>
                <w:w w:val="100"/>
                <w:position w:val="0"/>
              </w:rPr>
              <w:t>）的《关于收 到佛山海晟金融租赁 股份有限公司开业批 复的公告》）公告编 号：</w:t>
            </w:r>
            <w:r>
              <w:rPr>
                <w:rFonts w:ascii="Times New Roman" w:eastAsia="Times New Roman" w:hAnsi="Times New Roman" w:cs="Times New Roman"/>
                <w:color w:val="000000"/>
                <w:spacing w:val="0"/>
                <w:w w:val="100"/>
                <w:position w:val="0"/>
                <w:sz w:val="18"/>
                <w:szCs w:val="18"/>
              </w:rPr>
              <w:t xml:space="preserve">2016-037 </w:t>
            </w:r>
            <w:r>
              <w:rPr>
                <w:color w:val="000000"/>
                <w:spacing w:val="0"/>
                <w:w w:val="100"/>
                <w:position w:val="0"/>
              </w:rPr>
              <w:t>号）；</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北京御新智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与自动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截至资产负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具体内容详见巨潮资</w:t>
            </w:r>
          </w:p>
        </w:tc>
      </w:tr>
    </w:tbl>
    <w:p>
      <w:pPr>
        <w:spacing w:lineRule="exact" w:line="1"/>
        <w:rPr>
          <w:sz w:val="2"/>
          <w:szCs w:val="2"/>
        </w:rPr>
      </w:pPr>
      <w:r>
        <w:br w:type="page"/>
      </w:r>
    </w:p>
    <w:tbl>
      <w:tblPr>
        <w:tblOverlap w:val="never"/>
        <w:jc w:val="center"/>
        <w:tblLayout w:type="fixed"/>
      </w:tblPr>
      <w:tblGrid>
        <w:gridCol w:w="998"/>
        <w:gridCol w:w="1138"/>
        <w:gridCol w:w="566"/>
        <w:gridCol w:w="706"/>
        <w:gridCol w:w="571"/>
        <w:gridCol w:w="422"/>
        <w:gridCol w:w="994"/>
        <w:gridCol w:w="490"/>
        <w:gridCol w:w="643"/>
        <w:gridCol w:w="994"/>
        <w:gridCol w:w="422"/>
        <w:gridCol w:w="571"/>
        <w:gridCol w:w="422"/>
        <w:gridCol w:w="566"/>
        <w:gridCol w:w="1714"/>
      </w:tblGrid>
      <w:tr>
        <w:trPr>
          <w:trHeight w:val="3485"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合科技有限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术服务、技术 咨询、软件开 发、软件服 务、产品设 计、工程技术 咨询、计算机 系统集成服 务、销售电子 产品、计算机 软件及辅助 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柜员机</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相关技</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术开发</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债表日完成 出资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讯网</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//www. cninfo,. com.cn </w:t>
            </w:r>
            <w:r>
              <w:rPr>
                <w:color w:val="000000"/>
                <w:spacing w:val="0"/>
                <w:w w:val="100"/>
                <w:position w:val="0"/>
              </w:rPr>
              <w:t xml:space="preserve">)的《关于投 资设立子公司并完成 工商注册登记的公 告》)公告编号 </w:t>
            </w:r>
            <w:r>
              <w:rPr>
                <w:rFonts w:ascii="Times New Roman" w:eastAsia="Times New Roman" w:hAnsi="Times New Roman" w:cs="Times New Roman"/>
                <w:color w:val="000000"/>
                <w:spacing w:val="0"/>
                <w:w w:val="100"/>
                <w:position w:val="0"/>
                <w:sz w:val="18"/>
                <w:szCs w:val="18"/>
              </w:rPr>
              <w:t xml:space="preserve">2016-040 </w:t>
            </w:r>
            <w:r>
              <w:rPr>
                <w:color w:val="000000"/>
                <w:spacing w:val="0"/>
                <w:w w:val="100"/>
                <w:position w:val="0"/>
              </w:rPr>
              <w:t>号)；</w:t>
            </w:r>
          </w:p>
        </w:tc>
      </w:tr>
      <w:tr>
        <w:trPr>
          <w:trHeight w:val="383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北京御新赢 创科技有限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技术开发、技 术服务、技术 咨询、软件开 发、软件服 务、产品设 计、工程技术 咨询、计算机 系统集成服 务、销售电子 产品、计算机 软件及辅助 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与自动 柜员机 相关技 术开发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left"/>
            </w:pPr>
            <w:r>
              <w:rPr>
                <w:color w:val="000000"/>
                <w:spacing w:val="0"/>
                <w:w w:val="100"/>
                <w:position w:val="0"/>
              </w:rPr>
              <w:t>截至资产负 债表日完成 出资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具体内容详见巨潮资 讯网</w:t>
            </w:r>
          </w:p>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//www. cninfo,. com.cn </w:t>
            </w:r>
            <w:r>
              <w:rPr>
                <w:color w:val="000000"/>
                <w:spacing w:val="0"/>
                <w:w w:val="100"/>
                <w:position w:val="0"/>
              </w:rPr>
              <w:t xml:space="preserve">)的《关于投 资设立子公司并完成 工商注册登记的公 告》)公告编号 </w:t>
            </w:r>
            <w:r>
              <w:rPr>
                <w:rFonts w:ascii="Times New Roman" w:eastAsia="Times New Roman" w:hAnsi="Times New Roman" w:cs="Times New Roman"/>
                <w:color w:val="000000"/>
                <w:spacing w:val="0"/>
                <w:w w:val="100"/>
                <w:position w:val="0"/>
                <w:sz w:val="18"/>
                <w:szCs w:val="18"/>
              </w:rPr>
              <w:t xml:space="preserve">2016-040 </w:t>
            </w:r>
            <w:r>
              <w:rPr>
                <w:color w:val="000000"/>
                <w:spacing w:val="0"/>
                <w:w w:val="100"/>
                <w:position w:val="0"/>
              </w:rPr>
              <w:t>号)；</w:t>
            </w:r>
          </w:p>
        </w:tc>
      </w:tr>
      <w:tr>
        <w:trPr>
          <w:trHeight w:val="258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北京御新科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 术咨询、技术 服务、软件开 发、计算机系 统服务、销售 计算机软件 及辅助设备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与自动 柜员机 相关技 术开发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截至资产负 债表日完成 出资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具体内容详见巨潮资 讯网</w:t>
            </w:r>
          </w:p>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//www. cninfo,. com.cn </w:t>
            </w:r>
            <w:r>
              <w:rPr>
                <w:color w:val="000000"/>
                <w:spacing w:val="0"/>
                <w:w w:val="100"/>
                <w:position w:val="0"/>
              </w:rPr>
              <w:t xml:space="preserve">)的《关于投 资设立子公司并完成 工商注册登记的公 告》)公告编号 </w:t>
            </w:r>
            <w:r>
              <w:rPr>
                <w:rFonts w:ascii="Times New Roman" w:eastAsia="Times New Roman" w:hAnsi="Times New Roman" w:cs="Times New Roman"/>
                <w:color w:val="000000"/>
                <w:spacing w:val="0"/>
                <w:w w:val="100"/>
                <w:position w:val="0"/>
                <w:sz w:val="18"/>
                <w:szCs w:val="18"/>
              </w:rPr>
              <w:t xml:space="preserve">2016-042 </w:t>
            </w:r>
            <w:r>
              <w:rPr>
                <w:color w:val="000000"/>
                <w:spacing w:val="0"/>
                <w:w w:val="100"/>
                <w:position w:val="0"/>
              </w:rPr>
              <w:t>号)；</w:t>
            </w:r>
          </w:p>
        </w:tc>
      </w:tr>
      <w:tr>
        <w:trPr>
          <w:trHeight w:val="22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left"/>
            </w:pPr>
            <w:r>
              <w:rPr>
                <w:color w:val="000000"/>
                <w:spacing w:val="0"/>
                <w:w w:val="100"/>
                <w:position w:val="0"/>
              </w:rPr>
              <w:t>广东小炬人 创业园有限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管理咨询服 务、物业管理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管理咨</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询服务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截至资产负 债表日完成 出资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left"/>
            </w:pPr>
            <w:r>
              <w:rPr>
                <w:color w:val="000000"/>
                <w:spacing w:val="0"/>
                <w:w w:val="100"/>
                <w:position w:val="0"/>
              </w:rPr>
              <w:t>具体内容详见巨潮资 讯网</w:t>
            </w:r>
          </w:p>
          <w:p>
            <w:pPr>
              <w:pStyle w:val="Style25"/>
              <w:keepNext w:val="0"/>
              <w:keepLines w:val="0"/>
              <w:widowControl w:val="0"/>
              <w:shd w:val="clear" w:color="auto" w:fill="auto"/>
              <w:bidi w:val="0"/>
              <w:spacing w:before="0" w:after="0" w:line="30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//www. cninfo,. com.cn </w:t>
            </w:r>
            <w:r>
              <w:rPr>
                <w:color w:val="000000"/>
                <w:spacing w:val="0"/>
                <w:w w:val="100"/>
                <w:position w:val="0"/>
              </w:rPr>
              <w:t xml:space="preserve">)的《关于投 资设立全资子公司的 公告》)公告编号 </w:t>
            </w:r>
            <w:r>
              <w:rPr>
                <w:rFonts w:ascii="Times New Roman" w:eastAsia="Times New Roman" w:hAnsi="Times New Roman" w:cs="Times New Roman"/>
                <w:color w:val="000000"/>
                <w:spacing w:val="0"/>
                <w:w w:val="100"/>
                <w:position w:val="0"/>
                <w:sz w:val="18"/>
                <w:szCs w:val="18"/>
              </w:rPr>
              <w:t xml:space="preserve">2016-047 </w:t>
            </w:r>
            <w:r>
              <w:rPr>
                <w:color w:val="000000"/>
                <w:spacing w:val="0"/>
                <w:w w:val="100"/>
                <w:position w:val="0"/>
              </w:rPr>
              <w:t>号)；</w:t>
            </w:r>
          </w:p>
        </w:tc>
      </w:tr>
      <w:tr>
        <w:trPr>
          <w:trHeight w:val="162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left"/>
            </w:pPr>
            <w:r>
              <w:rPr>
                <w:color w:val="000000"/>
                <w:spacing w:val="0"/>
                <w:w w:val="100"/>
                <w:position w:val="0"/>
              </w:rPr>
              <w:t>北京天成智 合科技有限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 术咨询、技术 服务；软件开 发；计算机系 统服务；产品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自有 资金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与自动 柜员机 相关技 术开发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截至资产负 债表日完成 出资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具体内容详见巨潮资 讯网</w:t>
            </w:r>
          </w:p>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//www. cninfo,. com.cn </w:t>
            </w:r>
            <w:r>
              <w:rPr>
                <w:color w:val="000000"/>
                <w:spacing w:val="0"/>
                <w:w w:val="100"/>
                <w:position w:val="0"/>
              </w:rPr>
              <w:t>)的《关于投 资设立子公司并完成</w:t>
            </w:r>
          </w:p>
        </w:tc>
      </w:tr>
    </w:tbl>
    <w:p>
      <w:pPr>
        <w:spacing w:lineRule="exact" w:line="1"/>
        <w:rPr>
          <w:sz w:val="2"/>
          <w:szCs w:val="2"/>
        </w:rPr>
      </w:pPr>
      <w:r>
        <w:br w:type="page"/>
      </w:r>
    </w:p>
    <w:tbl>
      <w:tblPr>
        <w:tblOverlap w:val="never"/>
        <w:jc w:val="center"/>
        <w:tblLayout w:type="fixed"/>
      </w:tblPr>
      <w:tblGrid>
        <w:gridCol w:w="998"/>
        <w:gridCol w:w="1138"/>
        <w:gridCol w:w="566"/>
        <w:gridCol w:w="706"/>
        <w:gridCol w:w="571"/>
        <w:gridCol w:w="422"/>
        <w:gridCol w:w="994"/>
        <w:gridCol w:w="490"/>
        <w:gridCol w:w="643"/>
        <w:gridCol w:w="994"/>
        <w:gridCol w:w="422"/>
        <w:gridCol w:w="571"/>
        <w:gridCol w:w="422"/>
        <w:gridCol w:w="566"/>
        <w:gridCol w:w="1714"/>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6" w:lineRule="exact"/>
              <w:ind w:left="0" w:right="0" w:firstLine="0"/>
              <w:jc w:val="left"/>
            </w:pPr>
            <w:r>
              <w:rPr>
                <w:color w:val="000000"/>
                <w:spacing w:val="0"/>
                <w:w w:val="100"/>
                <w:position w:val="0"/>
              </w:rPr>
              <w:t>设计；销售计 算机、软件及 辅助设备、电 子产品。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工商注册登记的公 告》）公告编号 </w:t>
            </w:r>
            <w:r>
              <w:rPr>
                <w:rFonts w:ascii="Times New Roman" w:eastAsia="Times New Roman" w:hAnsi="Times New Roman" w:cs="Times New Roman"/>
                <w:color w:val="000000"/>
                <w:spacing w:val="0"/>
                <w:w w:val="100"/>
                <w:position w:val="0"/>
                <w:sz w:val="18"/>
                <w:szCs w:val="18"/>
              </w:rPr>
              <w:t xml:space="preserve">2016-050 </w:t>
            </w:r>
            <w:r>
              <w:rPr>
                <w:color w:val="000000"/>
                <w:spacing w:val="0"/>
                <w:w w:val="100"/>
                <w:position w:val="0"/>
              </w:rPr>
              <w:t>号）；</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502,000,</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84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3</w:t>
      </w:r>
      <w:bookmarkEnd w:id="203"/>
      <w:r>
        <w:rPr>
          <w:color w:val="000000"/>
          <w:spacing w:val="0"/>
          <w:w w:val="100"/>
          <w:position w:val="0"/>
        </w:rPr>
        <w:t>、报告期内正在进行的重大的非股权投资情况</w:t>
      </w:r>
      <w:bookmarkEnd w:id="201"/>
      <w:bookmarkEnd w:id="202"/>
      <w:bookmarkEnd w:id="204"/>
    </w:p>
    <w:p>
      <w:pPr>
        <w:pStyle w:val="Style32"/>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422"/>
        <w:gridCol w:w="994"/>
        <w:gridCol w:w="850"/>
        <w:gridCol w:w="1138"/>
        <w:gridCol w:w="1277"/>
        <w:gridCol w:w="422"/>
        <w:gridCol w:w="710"/>
        <w:gridCol w:w="422"/>
        <w:gridCol w:w="835"/>
        <w:gridCol w:w="739"/>
        <w:gridCol w:w="734"/>
        <w:gridCol w:w="1531"/>
      </w:tblGrid>
      <w:tr>
        <w:trPr>
          <w:trHeight w:val="165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 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是否为固定 资产投资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投资项目 涉及行业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本报告期投 入金额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截至报告期末 累计实际投入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 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 收益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截止报告 期末累计 实现的收</w:t>
            </w:r>
          </w:p>
          <w:p>
            <w:pPr>
              <w:pStyle w:val="Style25"/>
              <w:keepNext w:val="0"/>
              <w:keepLines w:val="0"/>
              <w:widowControl w:val="0"/>
              <w:shd w:val="clear" w:color="auto" w:fill="auto"/>
              <w:bidi w:val="0"/>
              <w:spacing w:before="0" w:after="0" w:line="317" w:lineRule="exact"/>
              <w:ind w:left="0" w:right="0" w:firstLine="320"/>
              <w:jc w:val="both"/>
            </w:pPr>
            <w:r>
              <w:rPr>
                <w:color w:val="000000"/>
                <w:spacing w:val="0"/>
                <w:w w:val="100"/>
                <w:position w:val="0"/>
                <w:u w:val="single"/>
              </w:rPr>
              <w:t>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披露日 期（如</w:t>
            </w:r>
          </w:p>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披露索引（如有）</w:t>
            </w:r>
          </w:p>
        </w:tc>
      </w:tr>
      <w:tr>
        <w:trPr>
          <w:trHeight w:val="258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御银科技园 区投资项目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专用设备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95,503,724.49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335,874,369.17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自有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具体内容详见巨潮 资讯网</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http://www.cninf</w:t>
            </w:r>
            <w:r>
              <w:fldChar w:fldCharType="end"/>
            </w:r>
            <w:r>
              <w:rPr>
                <w:rFonts w:ascii="Times New Roman" w:eastAsia="Times New Roman" w:hAnsi="Times New Roman" w:cs="Times New Roman"/>
                <w:color w:val="000000"/>
                <w:spacing w:val="0"/>
                <w:w w:val="100"/>
                <w:position w:val="0"/>
                <w:sz w:val="18"/>
                <w:szCs w:val="18"/>
              </w:rPr>
              <w:t xml:space="preserve"> o,.com.cn </w:t>
            </w:r>
            <w:r>
              <w:rPr>
                <w:color w:val="000000"/>
                <w:spacing w:val="0"/>
                <w:w w:val="100"/>
                <w:position w:val="0"/>
              </w:rPr>
              <w:t xml:space="preserve">）的《关 于建设御银科技园 区投资项目的公 告》）公告编号 </w:t>
            </w:r>
            <w:r>
              <w:rPr>
                <w:rFonts w:ascii="Times New Roman" w:eastAsia="Times New Roman" w:hAnsi="Times New Roman" w:cs="Times New Roman"/>
                <w:color w:val="000000"/>
                <w:spacing w:val="0"/>
                <w:w w:val="100"/>
                <w:position w:val="0"/>
                <w:sz w:val="18"/>
                <w:szCs w:val="18"/>
              </w:rPr>
              <w:t xml:space="preserve">2013-004 </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95,503,724.49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335,874,369.17</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84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4</w:t>
      </w:r>
      <w:bookmarkEnd w:id="207"/>
      <w:r>
        <w:rPr>
          <w:color w:val="000000"/>
          <w:spacing w:val="0"/>
          <w:w w:val="100"/>
          <w:position w:val="0"/>
        </w:rPr>
        <w:t>、以公允价值计量的金融资产</w:t>
      </w:r>
      <w:bookmarkEnd w:id="205"/>
      <w:bookmarkEnd w:id="206"/>
      <w:bookmarkEnd w:id="208"/>
    </w:p>
    <w:p>
      <w:pPr>
        <w:pStyle w:val="Style32"/>
        <w:keepNext w:val="0"/>
        <w:keepLines w:val="0"/>
        <w:widowControl w:val="0"/>
        <w:shd w:val="clear" w:color="auto" w:fill="auto"/>
        <w:bidi w:val="0"/>
        <w:spacing w:before="0" w:after="36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84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5</w:t>
      </w:r>
      <w:bookmarkEnd w:id="211"/>
      <w:r>
        <w:rPr>
          <w:color w:val="000000"/>
          <w:spacing w:val="0"/>
          <w:w w:val="100"/>
          <w:position w:val="0"/>
        </w:rPr>
        <w:t>、募集资金使用情况</w:t>
      </w:r>
      <w:bookmarkEnd w:id="209"/>
      <w:bookmarkEnd w:id="210"/>
      <w:bookmarkEnd w:id="212"/>
    </w:p>
    <w:p>
      <w:pPr>
        <w:pStyle w:val="Style32"/>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公司报告期无募集资金使用情况。</w:t>
      </w:r>
    </w:p>
    <w:p>
      <w:pPr>
        <w:pStyle w:val="Style28"/>
        <w:keepNext/>
        <w:keepLines/>
        <w:widowControl w:val="0"/>
        <w:shd w:val="clear" w:color="auto" w:fill="auto"/>
        <w:bidi w:val="0"/>
        <w:spacing w:before="0" w:after="360" w:line="240" w:lineRule="auto"/>
        <w:ind w:left="0" w:right="0" w:firstLine="840"/>
        <w:jc w:val="left"/>
      </w:pPr>
      <w:bookmarkStart w:id="213" w:name="bookmark213"/>
      <w:bookmarkStart w:id="214" w:name="bookmark214"/>
      <w:bookmarkStart w:id="215" w:name="bookmark215"/>
      <w:bookmarkStart w:id="216" w:name="bookmark216"/>
      <w:r>
        <w:rPr>
          <w:color w:val="000000"/>
          <w:spacing w:val="0"/>
          <w:w w:val="100"/>
          <w:position w:val="0"/>
        </w:rPr>
        <w:t>六</w:t>
      </w:r>
      <w:bookmarkEnd w:id="215"/>
      <w:r>
        <w:rPr>
          <w:color w:val="000000"/>
          <w:spacing w:val="0"/>
          <w:w w:val="100"/>
          <w:position w:val="0"/>
        </w:rPr>
        <w:t>、重大资产和股权出售</w:t>
      </w:r>
      <w:bookmarkEnd w:id="213"/>
      <w:bookmarkEnd w:id="214"/>
      <w:bookmarkEnd w:id="216"/>
    </w:p>
    <w:p>
      <w:pPr>
        <w:pStyle w:val="Style35"/>
        <w:keepNext/>
        <w:keepLines/>
        <w:widowControl w:val="0"/>
        <w:shd w:val="clear" w:color="auto" w:fill="auto"/>
        <w:bidi w:val="0"/>
        <w:spacing w:before="0" w:line="240" w:lineRule="auto"/>
        <w:ind w:left="0" w:right="0" w:firstLine="840"/>
        <w:jc w:val="both"/>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1</w:t>
      </w:r>
      <w:bookmarkEnd w:id="219"/>
      <w:r>
        <w:rPr>
          <w:color w:val="000000"/>
          <w:spacing w:val="0"/>
          <w:w w:val="100"/>
          <w:position w:val="0"/>
        </w:rPr>
        <w:t>、出售重大资产情况</w:t>
      </w:r>
      <w:bookmarkEnd w:id="217"/>
      <w:bookmarkEnd w:id="218"/>
      <w:bookmarkEnd w:id="220"/>
    </w:p>
    <w:p>
      <w:pPr>
        <w:pStyle w:val="Style32"/>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840"/>
        <w:jc w:val="both"/>
      </w:pPr>
      <w:r>
        <w:rPr>
          <w:color w:val="000000"/>
          <w:spacing w:val="0"/>
          <w:w w:val="100"/>
          <w:position w:val="0"/>
        </w:rPr>
        <w:t>公司报告期未出售重大资产。</w:t>
      </w:r>
      <w:r>
        <w:br w:type="page"/>
      </w:r>
    </w:p>
    <w:p>
      <w:pPr>
        <w:pStyle w:val="Style35"/>
        <w:keepNext/>
        <w:keepLines/>
        <w:widowControl w:val="0"/>
        <w:shd w:val="clear" w:color="auto" w:fill="auto"/>
        <w:bidi w:val="0"/>
        <w:spacing w:before="0" w:line="240" w:lineRule="auto"/>
        <w:ind w:left="0" w:right="0" w:firstLine="840"/>
        <w:jc w:val="both"/>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2</w:t>
      </w:r>
      <w:bookmarkEnd w:id="223"/>
      <w:r>
        <w:rPr>
          <w:color w:val="000000"/>
          <w:spacing w:val="0"/>
          <w:w w:val="100"/>
          <w:position w:val="0"/>
        </w:rPr>
        <w:t>、出售重大股权情况</w:t>
      </w:r>
      <w:bookmarkEnd w:id="221"/>
      <w:bookmarkEnd w:id="222"/>
      <w:bookmarkEnd w:id="224"/>
    </w:p>
    <w:p>
      <w:pPr>
        <w:pStyle w:val="Style32"/>
        <w:keepNext w:val="0"/>
        <w:keepLines w:val="0"/>
        <w:widowControl w:val="0"/>
        <w:shd w:val="clear" w:color="auto" w:fill="auto"/>
        <w:bidi w:val="0"/>
        <w:spacing w:before="0" w:after="80" w:line="240" w:lineRule="auto"/>
        <w:ind w:left="0" w:right="0" w:firstLine="8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5"/>
        <w:gridCol w:w="850"/>
        <w:gridCol w:w="854"/>
        <w:gridCol w:w="706"/>
        <w:gridCol w:w="854"/>
        <w:gridCol w:w="422"/>
        <w:gridCol w:w="850"/>
        <w:gridCol w:w="571"/>
        <w:gridCol w:w="566"/>
        <w:gridCol w:w="850"/>
        <w:gridCol w:w="706"/>
        <w:gridCol w:w="994"/>
        <w:gridCol w:w="566"/>
        <w:gridCol w:w="1714"/>
      </w:tblGrid>
      <w:tr>
        <w:trPr>
          <w:trHeight w:val="228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被出售股 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本期初起 至出售日 该股权为 上市公司 贡献的净 利润（万 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出售 对公 司的 影响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股权出售 为上市公 司贡献的 净利润占 净利润总 额的比例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股权 出售 定价 原则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为关 联交 易</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与交易对 方的关联 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 的股权 是否已 全部过 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是否按计划 如期实施， 如未按计划 实施，应当 说明原因及 公司已采取 的措施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 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28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冯小应</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北京青年 御银科技 有限责任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协议</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已按计划如 期实施</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具体内容详见巨潮资 讯网</w:t>
            </w:r>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//www. cninfo,. com.cn </w:t>
            </w:r>
            <w:r>
              <w:rPr>
                <w:color w:val="000000"/>
                <w:spacing w:val="0"/>
                <w:w w:val="100"/>
                <w:position w:val="0"/>
              </w:rPr>
              <w:t xml:space="preserve">）的《关于转 让亏损子公司股权的 公告》）公告编号： </w:t>
            </w:r>
            <w:r>
              <w:rPr>
                <w:rFonts w:ascii="Times New Roman" w:eastAsia="Times New Roman" w:hAnsi="Times New Roman" w:cs="Times New Roman"/>
                <w:color w:val="000000"/>
                <w:spacing w:val="0"/>
                <w:w w:val="100"/>
                <w:position w:val="0"/>
                <w:sz w:val="18"/>
                <w:szCs w:val="18"/>
              </w:rPr>
              <w:t xml:space="preserve">2016-045 </w:t>
            </w:r>
            <w:r>
              <w:rPr>
                <w:color w:val="000000"/>
                <w:spacing w:val="0"/>
                <w:w w:val="100"/>
                <w:position w:val="0"/>
              </w:rPr>
              <w:t>号）；</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840"/>
        <w:jc w:val="both"/>
      </w:pPr>
      <w:bookmarkStart w:id="225" w:name="bookmark225"/>
      <w:bookmarkStart w:id="226" w:name="bookmark226"/>
      <w:bookmarkStart w:id="227" w:name="bookmark227"/>
      <w:bookmarkStart w:id="228" w:name="bookmark228"/>
      <w:r>
        <w:rPr>
          <w:color w:val="000000"/>
          <w:spacing w:val="0"/>
          <w:w w:val="100"/>
          <w:position w:val="0"/>
        </w:rPr>
        <w:t>七</w:t>
      </w:r>
      <w:bookmarkEnd w:id="227"/>
      <w:r>
        <w:rPr>
          <w:color w:val="000000"/>
          <w:spacing w:val="0"/>
          <w:w w:val="100"/>
          <w:position w:val="0"/>
        </w:rPr>
        <w:t>、主要控股参股公司分析</w:t>
      </w:r>
      <w:bookmarkEnd w:id="225"/>
      <w:bookmarkEnd w:id="226"/>
      <w:bookmarkEnd w:id="228"/>
    </w:p>
    <w:p>
      <w:pPr>
        <w:pStyle w:val="Style32"/>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994"/>
        <w:gridCol w:w="1843"/>
        <w:gridCol w:w="994"/>
        <w:gridCol w:w="1277"/>
        <w:gridCol w:w="1272"/>
        <w:gridCol w:w="1138"/>
        <w:gridCol w:w="1133"/>
        <w:gridCol w:w="10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广州御新软件有限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软件和信息技术服务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359,628,534.45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337,668,052.55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51,972,862.02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92,423,385.26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92,038,400.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广州御银自动柜员 机技术有限公司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146,038,080.55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128,278,065.67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182,487,097.6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-6,456,018.76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-3,232,173.4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广州御银金融服务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64,946,817.69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23,641,866.98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62,915,371.53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3,195,029.88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794,242.88</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安徽御银电子科技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自动柜员机及点钞机 设备的研发、销售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769,963.78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480,671.13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-2,157.48</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御银（中国）科技 国际有限公司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1,000,000 </w:t>
            </w:r>
            <w:r>
              <w:rPr>
                <w:color w:val="000000"/>
                <w:spacing w:val="0"/>
                <w:w w:val="100"/>
                <w:position w:val="0"/>
              </w:rPr>
              <w:t>美</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144,766.72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107,076.76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37,904.39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37,904.39</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御银科技（香港）</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港元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7,834,131.24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1,679,738.35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1,716,981.06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641,657.74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690,679.26</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广州御银自动柜员 机科技有限公司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研究和试验发展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476,587,108.00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457,608,349.36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109,306,042.8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52,107,939.18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66,368,311.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广州御银信息科技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软件和信息技术服务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88,640,800.06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88,634,167.47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-8,331,890.89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-6,328,379.1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spacing w:lineRule="exact" w:line="1"/>
        <w:rPr>
          <w:sz w:val="2"/>
          <w:szCs w:val="2"/>
        </w:rPr>
      </w:pPr>
      <w:r>
        <w:br w:type="page"/>
      </w:r>
    </w:p>
    <w:tbl>
      <w:tblPr>
        <w:tblOverlap w:val="never"/>
        <w:jc w:val="center"/>
        <w:tblLayout w:type="fixed"/>
      </w:tblPr>
      <w:tblGrid>
        <w:gridCol w:w="1565"/>
        <w:gridCol w:w="994"/>
        <w:gridCol w:w="1843"/>
        <w:gridCol w:w="994"/>
        <w:gridCol w:w="1277"/>
        <w:gridCol w:w="1272"/>
        <w:gridCol w:w="1138"/>
        <w:gridCol w:w="1133"/>
        <w:gridCol w:w="1003"/>
      </w:tblGrid>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北京御新赢创科技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技术开发、技术服务、 技术咨询、软件开发、 软件服务、产品设计、 工程技术咨询、计算机 系统集成服务、销售电 子产品、计算机软件及 辅助设备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5,851,398.50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997,723.50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-2,276.55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-2,276.50</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left"/>
            </w:pPr>
            <w:r>
              <w:rPr>
                <w:color w:val="000000"/>
                <w:spacing w:val="0"/>
                <w:w w:val="100"/>
                <w:position w:val="0"/>
              </w:rPr>
              <w:t>北京御新科技有限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技术开发、技术咨询、 技术服务、软件开发、 计算机系统服务、销售 计算机软件及辅助设 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5,856,300.08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997,621.08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-2,378.92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-2,378.92</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北京天成智合科技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技术开发、技术咨询、 技术服务；软件开发； 计算机系统服务；产品 设计；销售计算机、软 件及辅助设备、电子产 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29,477,889.48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997,889.48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-2,110.52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-2,110.52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广东小炬人创业园</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9,571,415.36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9,508,904.31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-654,794.25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-491,095.69</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北京御新智合科技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8" w:lineRule="exact"/>
              <w:ind w:left="0" w:right="0" w:firstLine="0"/>
              <w:jc w:val="both"/>
            </w:pPr>
            <w:r>
              <w:rPr>
                <w:color w:val="000000"/>
                <w:spacing w:val="0"/>
                <w:w w:val="100"/>
                <w:position w:val="0"/>
              </w:rPr>
              <w:t>技术开发、技术服务、 技术研究、软件开发、 系统集成服务、销售电 子产品、计算机软件及 辅助设备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29,398,811.26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995,211.26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-4,788.74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-4,788.74</w:t>
            </w:r>
          </w:p>
        </w:tc>
      </w:tr>
      <w:tr>
        <w:trPr>
          <w:trHeight w:val="321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广州花都稠州村镇 银行股份有限公司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参股公司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吸收人民币存款；发放 人民币短期、中期和长 期贷款；办理国内结 算；办理票据承兑与贴 现；从事同业拆借；从 事银行卡（借记卡）业 务；代理发行、代理兑 付、承销政府债券；代 理收付款项及代理保 险业务。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2,863,762,788.4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322,048,572.77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86,606,490.25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16,684,071.59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21,544,071.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224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上海博科咨询股份</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计算机软、硬件的技术 开发、技术服务、技术 咨询、销售自产产品， 计算机网络结构的设 计、综合布线、维护， 计算机设备的安装、调 试、维护，物流设备的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994"/>
        <w:gridCol w:w="1843"/>
        <w:gridCol w:w="994"/>
        <w:gridCol w:w="1277"/>
        <w:gridCol w:w="1272"/>
        <w:gridCol w:w="1138"/>
        <w:gridCol w:w="1133"/>
        <w:gridCol w:w="10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前海股权交易中心</w:t>
            </w:r>
          </w:p>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（深圳）股权交易 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参股公司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为金融产品、金融工具 的登记、托管、挂牌、 鉴（见）证、转让、过 户、结算等提供场所、 设施和服务；提供融 资、并购、资本运作等 服务等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1,177,400,0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2,105,686,910.0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1,917,645,290.6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240,682,250.1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36,641,396.12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24,310,182.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322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佛山海晟金融租赁 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融资租赁业务；转让和 受让融资租赁资产；固 定收益类证券投资业 务；接受承租人的租赁 保证金；吸收非银行股 东</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个月（含）以上定 期存款；同业拆借；向 金融机构借款；境外借 款；租赁物变卖及处理 业务；经济咨询。</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6,302,331,996.7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2,004,968,144.8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84,542,231.72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3,840,689.90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4,968,144.8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报告期内取得和处置子公司的情况</w:t>
      </w:r>
    </w:p>
    <w:p>
      <w:pPr>
        <w:pStyle w:val="Style32"/>
        <w:keepNext w:val="0"/>
        <w:keepLines w:val="0"/>
        <w:widowControl w:val="0"/>
        <w:shd w:val="clear" w:color="auto" w:fill="auto"/>
        <w:bidi w:val="0"/>
        <w:spacing w:before="0" w:after="80" w:line="240" w:lineRule="auto"/>
        <w:ind w:left="0" w:right="0" w:firstLine="8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702"/>
        <w:gridCol w:w="1843"/>
        <w:gridCol w:w="511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报告期内取得和处置 子公司方式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北京青年御银科技有限责任公司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非关联方出售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本次处置子公司不会对公司整体经营状况产生重大影响</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北京御新智合科技有限公司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新设立的全资子公司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有利于确保公司研发的方向性和先进性，通过创新持续不断的输 出可产业化、市场竞争力强的新产品</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北京御新赢创科技有限公司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新设立的全资子公司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pPr>
            <w:r>
              <w:rPr>
                <w:color w:val="000000"/>
                <w:spacing w:val="0"/>
                <w:w w:val="100"/>
                <w:position w:val="0"/>
              </w:rPr>
              <w:t>有利于确保公司研发的方向性和先进性，通过创新持续不断的输 出可产业化、市场竞争力强的新产品</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北京御新科技有限公司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新设立的全资子公司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有利于公司充分利用地理优势，更便捷的掌握行业前沿信息，准 确把握新产品、新技术、新方向的脉搏</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广东小炬人创业园有限公司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新设立的全资子公司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有利于公司在行业上的拓展和突破找到新的发展项目和方向，通 过项目公司的运营，完成技术研发转化、孵化加速、人才集聚和 科技投资的功能</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北京天成智合科技有限公司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新设立的全资子公司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有利于公司充分利用地理优势，更便捷的掌握行业前沿信息，准 确把握新产品、新技术、新方向的脉搏</w:t>
            </w:r>
          </w:p>
        </w:tc>
      </w:tr>
    </w:tbl>
    <w:p>
      <w:pPr>
        <w:pStyle w:val="Style30"/>
        <w:keepNext w:val="0"/>
        <w:keepLines w:val="0"/>
        <w:widowControl w:val="0"/>
        <w:shd w:val="clear" w:color="auto" w:fill="auto"/>
        <w:bidi w:val="0"/>
        <w:spacing w:before="0" w:after="100" w:line="240" w:lineRule="auto"/>
        <w:ind w:left="355" w:right="0" w:firstLine="0"/>
        <w:jc w:val="left"/>
      </w:pPr>
      <w:r>
        <w:rPr>
          <w:color w:val="000000"/>
          <w:spacing w:val="0"/>
          <w:w w:val="100"/>
          <w:position w:val="0"/>
        </w:rPr>
        <w:t>主要控股参股公司情况说明</w:t>
      </w:r>
    </w:p>
    <w:p>
      <w:pPr>
        <w:pStyle w:val="Style30"/>
        <w:keepNext w:val="0"/>
        <w:keepLines w:val="0"/>
        <w:widowControl w:val="0"/>
        <w:shd w:val="clear" w:color="auto" w:fill="auto"/>
        <w:bidi w:val="0"/>
        <w:spacing w:before="0" w:after="0" w:line="240" w:lineRule="auto"/>
        <w:ind w:left="355"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、广州御新软件有限公司营业收入较去年同期增长</w:t>
      </w:r>
      <w:r>
        <w:rPr>
          <w:rFonts w:ascii="Times New Roman" w:eastAsia="Times New Roman" w:hAnsi="Times New Roman" w:cs="Times New Roman"/>
          <w:color w:val="000000"/>
          <w:spacing w:val="0"/>
          <w:w w:val="100"/>
          <w:position w:val="0"/>
          <w:sz w:val="18"/>
          <w:szCs w:val="18"/>
        </w:rPr>
        <w:t>87.68%</w:t>
      </w:r>
      <w:r>
        <w:rPr>
          <w:color w:val="000000"/>
          <w:spacing w:val="0"/>
          <w:w w:val="100"/>
          <w:position w:val="0"/>
        </w:rPr>
        <w:t>，主要原因是软件销售增加所致。</w:t>
      </w:r>
    </w:p>
    <w:p>
      <w:pPr>
        <w:pStyle w:val="Style32"/>
        <w:keepNext w:val="0"/>
        <w:keepLines w:val="0"/>
        <w:widowControl w:val="0"/>
        <w:shd w:val="clear" w:color="auto" w:fill="auto"/>
        <w:tabs>
          <w:tab w:pos="1532" w:val="left"/>
        </w:tabs>
        <w:bidi w:val="0"/>
        <w:spacing w:before="0" w:after="0" w:line="317" w:lineRule="exact"/>
        <w:ind w:left="840" w:right="0"/>
        <w:jc w:val="both"/>
      </w:pPr>
      <w:bookmarkStart w:id="229" w:name="bookmark229"/>
      <w:r>
        <w:rPr>
          <w:rFonts w:ascii="Times New Roman" w:eastAsia="Times New Roman" w:hAnsi="Times New Roman" w:cs="Times New Roman"/>
          <w:color w:val="000000"/>
          <w:spacing w:val="0"/>
          <w:w w:val="100"/>
          <w:position w:val="0"/>
          <w:sz w:val="18"/>
          <w:szCs w:val="18"/>
        </w:rPr>
        <w:t>2</w:t>
      </w:r>
      <w:bookmarkEnd w:id="229"/>
      <w:r>
        <w:rPr>
          <w:color w:val="000000"/>
          <w:spacing w:val="0"/>
          <w:w w:val="100"/>
          <w:position w:val="0"/>
        </w:rPr>
        <w:t>、</w:t>
        <w:tab/>
        <w:t>广州御银自动柜员机技术有限公司营业收入较去年同期增长</w:t>
      </w:r>
      <w:r>
        <w:rPr>
          <w:rFonts w:ascii="Times New Roman" w:eastAsia="Times New Roman" w:hAnsi="Times New Roman" w:cs="Times New Roman"/>
          <w:color w:val="000000"/>
          <w:spacing w:val="0"/>
          <w:w w:val="100"/>
          <w:position w:val="0"/>
          <w:sz w:val="18"/>
          <w:szCs w:val="18"/>
        </w:rPr>
        <w:t>189.11%</w:t>
      </w:r>
      <w:r>
        <w:rPr>
          <w:color w:val="000000"/>
          <w:spacing w:val="0"/>
          <w:w w:val="100"/>
          <w:position w:val="0"/>
        </w:rPr>
        <w:t>，主要原因是该公司本年半成品加工收入增长 所致；营业利润较上年同期减少</w:t>
      </w:r>
      <w:r>
        <w:rPr>
          <w:rFonts w:ascii="Times New Roman" w:eastAsia="Times New Roman" w:hAnsi="Times New Roman" w:cs="Times New Roman"/>
          <w:color w:val="000000"/>
          <w:spacing w:val="0"/>
          <w:w w:val="100"/>
          <w:position w:val="0"/>
          <w:sz w:val="18"/>
          <w:szCs w:val="18"/>
        </w:rPr>
        <w:t>112.13%</w:t>
      </w:r>
      <w:r>
        <w:rPr>
          <w:color w:val="000000"/>
          <w:spacing w:val="0"/>
          <w:w w:val="100"/>
          <w:position w:val="0"/>
        </w:rPr>
        <w:t>以及净利润较上年同期减少</w:t>
      </w:r>
      <w:r>
        <w:rPr>
          <w:rFonts w:ascii="Times New Roman" w:eastAsia="Times New Roman" w:hAnsi="Times New Roman" w:cs="Times New Roman"/>
          <w:color w:val="000000"/>
          <w:spacing w:val="0"/>
          <w:w w:val="100"/>
          <w:position w:val="0"/>
          <w:sz w:val="18"/>
          <w:szCs w:val="18"/>
        </w:rPr>
        <w:t>106.66%</w:t>
      </w:r>
      <w:r>
        <w:rPr>
          <w:color w:val="000000"/>
          <w:spacing w:val="0"/>
          <w:w w:val="100"/>
          <w:position w:val="0"/>
        </w:rPr>
        <w:t>，主要原因是计提的应收往来款坏账准备增加 所致。</w:t>
      </w:r>
    </w:p>
    <w:p>
      <w:pPr>
        <w:pStyle w:val="Style32"/>
        <w:keepNext w:val="0"/>
        <w:keepLines w:val="0"/>
        <w:widowControl w:val="0"/>
        <w:shd w:val="clear" w:color="auto" w:fill="auto"/>
        <w:tabs>
          <w:tab w:pos="1537" w:val="left"/>
        </w:tabs>
        <w:bidi w:val="0"/>
        <w:spacing w:before="0" w:after="120" w:line="317" w:lineRule="exact"/>
        <w:ind w:left="840" w:right="0"/>
        <w:jc w:val="both"/>
      </w:pPr>
      <w:bookmarkStart w:id="230" w:name="bookmark230"/>
      <w:r>
        <w:rPr>
          <w:rFonts w:ascii="Times New Roman" w:eastAsia="Times New Roman" w:hAnsi="Times New Roman" w:cs="Times New Roman"/>
          <w:color w:val="000000"/>
          <w:spacing w:val="0"/>
          <w:w w:val="100"/>
          <w:position w:val="0"/>
          <w:sz w:val="18"/>
          <w:szCs w:val="18"/>
        </w:rPr>
        <w:t>3</w:t>
      </w:r>
      <w:bookmarkEnd w:id="230"/>
      <w:r>
        <w:rPr>
          <w:color w:val="000000"/>
          <w:spacing w:val="0"/>
          <w:w w:val="100"/>
          <w:position w:val="0"/>
        </w:rPr>
        <w:t>、</w:t>
        <w:tab/>
        <w:t>广州御银金融服务有限公司总资产较上年末增加</w:t>
      </w:r>
      <w:r>
        <w:rPr>
          <w:rFonts w:ascii="Times New Roman" w:eastAsia="Times New Roman" w:hAnsi="Times New Roman" w:cs="Times New Roman"/>
          <w:color w:val="000000"/>
          <w:spacing w:val="0"/>
          <w:w w:val="100"/>
          <w:position w:val="0"/>
          <w:sz w:val="18"/>
          <w:szCs w:val="18"/>
        </w:rPr>
        <w:t>177.96%</w:t>
      </w:r>
      <w:r>
        <w:rPr>
          <w:color w:val="000000"/>
          <w:spacing w:val="0"/>
          <w:w w:val="100"/>
          <w:position w:val="0"/>
        </w:rPr>
        <w:t>，主要原因是本年度采购柜员机维修保养材料所致；营业 收入较上年同期增长</w:t>
      </w:r>
      <w:r>
        <w:rPr>
          <w:rFonts w:ascii="Times New Roman" w:eastAsia="Times New Roman" w:hAnsi="Times New Roman" w:cs="Times New Roman"/>
          <w:color w:val="000000"/>
          <w:spacing w:val="0"/>
          <w:w w:val="100"/>
          <w:position w:val="0"/>
          <w:sz w:val="18"/>
          <w:szCs w:val="18"/>
        </w:rPr>
        <w:t>3705.99%</w:t>
      </w:r>
      <w:r>
        <w:rPr>
          <w:color w:val="000000"/>
          <w:spacing w:val="0"/>
          <w:w w:val="100"/>
          <w:position w:val="0"/>
        </w:rPr>
        <w:t>，主要原因是本年柜员机维修保养收入增长所致；营业利润减少</w:t>
      </w:r>
      <w:r>
        <w:rPr>
          <w:rFonts w:ascii="Times New Roman" w:eastAsia="Times New Roman" w:hAnsi="Times New Roman" w:cs="Times New Roman"/>
          <w:color w:val="000000"/>
          <w:spacing w:val="0"/>
          <w:w w:val="100"/>
          <w:position w:val="0"/>
          <w:sz w:val="18"/>
          <w:szCs w:val="18"/>
        </w:rPr>
        <w:t>81.77%</w:t>
      </w:r>
      <w:r>
        <w:rPr>
          <w:color w:val="000000"/>
          <w:spacing w:val="0"/>
          <w:w w:val="100"/>
          <w:position w:val="0"/>
        </w:rPr>
        <w:t>以及净利润减少</w:t>
      </w:r>
    </w:p>
    <w:p>
      <w:pPr>
        <w:pStyle w:val="Style32"/>
        <w:keepNext w:val="0"/>
        <w:keepLines w:val="0"/>
        <w:widowControl w:val="0"/>
        <w:shd w:val="clear" w:color="auto" w:fill="auto"/>
        <w:bidi w:val="0"/>
        <w:spacing w:before="0" w:after="0" w:line="316" w:lineRule="exact"/>
        <w:ind w:left="0" w:right="0" w:firstLine="840"/>
        <w:jc w:val="both"/>
      </w:pPr>
      <w:r>
        <w:rPr>
          <w:rFonts w:ascii="Times New Roman" w:eastAsia="Times New Roman" w:hAnsi="Times New Roman" w:cs="Times New Roman"/>
          <w:color w:val="000000"/>
          <w:spacing w:val="0"/>
          <w:w w:val="100"/>
          <w:position w:val="0"/>
          <w:sz w:val="18"/>
          <w:szCs w:val="18"/>
        </w:rPr>
        <w:t>93.92%</w:t>
      </w:r>
      <w:r>
        <w:rPr>
          <w:color w:val="000000"/>
          <w:spacing w:val="0"/>
          <w:w w:val="100"/>
          <w:position w:val="0"/>
        </w:rPr>
        <w:t>，主要原因是计提的应收账款坏账准备较上年同期增加所致。</w:t>
      </w:r>
    </w:p>
    <w:p>
      <w:pPr>
        <w:pStyle w:val="Style32"/>
        <w:keepNext w:val="0"/>
        <w:keepLines w:val="0"/>
        <w:widowControl w:val="0"/>
        <w:shd w:val="clear" w:color="auto" w:fill="auto"/>
        <w:tabs>
          <w:tab w:pos="1500" w:val="left"/>
        </w:tabs>
        <w:bidi w:val="0"/>
        <w:spacing w:before="0" w:after="0" w:line="316" w:lineRule="exact"/>
        <w:ind w:left="840" w:right="0"/>
        <w:jc w:val="both"/>
      </w:pPr>
      <w:bookmarkStart w:id="231" w:name="bookmark231"/>
      <w:r>
        <w:rPr>
          <w:rFonts w:ascii="Times New Roman" w:eastAsia="Times New Roman" w:hAnsi="Times New Roman" w:cs="Times New Roman"/>
          <w:color w:val="000000"/>
          <w:spacing w:val="0"/>
          <w:w w:val="100"/>
          <w:position w:val="0"/>
          <w:sz w:val="18"/>
          <w:szCs w:val="18"/>
        </w:rPr>
        <w:t>4</w:t>
      </w:r>
      <w:bookmarkEnd w:id="231"/>
      <w:r>
        <w:rPr>
          <w:color w:val="000000"/>
          <w:spacing w:val="0"/>
          <w:w w:val="100"/>
          <w:position w:val="0"/>
        </w:rPr>
        <w:t>、</w:t>
        <w:tab/>
        <w:t>广州御银自动柜员机科技有限公司总资产较上年末增加</w:t>
      </w:r>
      <w:r>
        <w:rPr>
          <w:rFonts w:ascii="Times New Roman" w:eastAsia="Times New Roman" w:hAnsi="Times New Roman" w:cs="Times New Roman"/>
          <w:color w:val="000000"/>
          <w:spacing w:val="0"/>
          <w:w w:val="100"/>
          <w:position w:val="0"/>
          <w:sz w:val="18"/>
          <w:szCs w:val="18"/>
        </w:rPr>
        <w:t>291.58%</w:t>
      </w:r>
      <w:r>
        <w:rPr>
          <w:color w:val="000000"/>
          <w:spacing w:val="0"/>
          <w:w w:val="100"/>
          <w:position w:val="0"/>
        </w:rPr>
        <w:t>和净资产较上年末增加</w:t>
      </w:r>
      <w:r>
        <w:rPr>
          <w:rFonts w:ascii="Times New Roman" w:eastAsia="Times New Roman" w:hAnsi="Times New Roman" w:cs="Times New Roman"/>
          <w:color w:val="000000"/>
          <w:spacing w:val="0"/>
          <w:w w:val="100"/>
          <w:position w:val="0"/>
          <w:sz w:val="18"/>
          <w:szCs w:val="18"/>
        </w:rPr>
        <w:t>311.37%</w:t>
      </w:r>
      <w:r>
        <w:rPr>
          <w:color w:val="000000"/>
          <w:spacing w:val="0"/>
          <w:w w:val="100"/>
          <w:position w:val="0"/>
        </w:rPr>
        <w:t>,主要原因是该公司 注册资本增加所致；营业利润较上年同期减少</w:t>
      </w:r>
      <w:r>
        <w:rPr>
          <w:rFonts w:ascii="Times New Roman" w:eastAsia="Times New Roman" w:hAnsi="Times New Roman" w:cs="Times New Roman"/>
          <w:color w:val="000000"/>
          <w:spacing w:val="0"/>
          <w:w w:val="100"/>
          <w:position w:val="0"/>
          <w:sz w:val="18"/>
          <w:szCs w:val="18"/>
        </w:rPr>
        <w:t>43.60%</w:t>
      </w:r>
      <w:r>
        <w:rPr>
          <w:color w:val="000000"/>
          <w:spacing w:val="0"/>
          <w:w w:val="100"/>
          <w:position w:val="0"/>
        </w:rPr>
        <w:t>以及净利润较上年同期减少</w:t>
      </w:r>
      <w:r>
        <w:rPr>
          <w:rFonts w:ascii="Times New Roman" w:eastAsia="Times New Roman" w:hAnsi="Times New Roman" w:cs="Times New Roman"/>
          <w:color w:val="000000"/>
          <w:spacing w:val="0"/>
          <w:w w:val="100"/>
          <w:position w:val="0"/>
          <w:sz w:val="18"/>
          <w:szCs w:val="18"/>
        </w:rPr>
        <w:t>35.43%</w:t>
      </w:r>
      <w:r>
        <w:rPr>
          <w:color w:val="000000"/>
          <w:spacing w:val="0"/>
          <w:w w:val="100"/>
          <w:position w:val="0"/>
        </w:rPr>
        <w:t>，主要原因是计提的应收往来款坏 账准备增加所致。</w:t>
      </w:r>
    </w:p>
    <w:p>
      <w:pPr>
        <w:pStyle w:val="Style32"/>
        <w:keepNext w:val="0"/>
        <w:keepLines w:val="0"/>
        <w:widowControl w:val="0"/>
        <w:shd w:val="clear" w:color="auto" w:fill="auto"/>
        <w:bidi w:val="0"/>
        <w:spacing w:before="0" w:after="0" w:line="316" w:lineRule="exact"/>
        <w:ind w:left="840" w:right="0"/>
        <w:jc w:val="both"/>
      </w:pPr>
      <w:bookmarkStart w:id="232" w:name="bookmark232"/>
      <w:r>
        <w:rPr>
          <w:rFonts w:ascii="Times New Roman" w:eastAsia="Times New Roman" w:hAnsi="Times New Roman" w:cs="Times New Roman"/>
          <w:color w:val="000000"/>
          <w:spacing w:val="0"/>
          <w:w w:val="100"/>
          <w:position w:val="0"/>
          <w:sz w:val="18"/>
          <w:szCs w:val="18"/>
        </w:rPr>
        <w:t>5</w:t>
      </w:r>
      <w:bookmarkEnd w:id="232"/>
      <w:r>
        <w:rPr>
          <w:color w:val="000000"/>
          <w:spacing w:val="0"/>
          <w:w w:val="100"/>
          <w:position w:val="0"/>
        </w:rPr>
        <w:t>、 御银科技（香港）有限公司总资产较上年末增加</w:t>
      </w:r>
      <w:r>
        <w:rPr>
          <w:rFonts w:ascii="Times New Roman" w:eastAsia="Times New Roman" w:hAnsi="Times New Roman" w:cs="Times New Roman"/>
          <w:color w:val="000000"/>
          <w:spacing w:val="0"/>
          <w:w w:val="100"/>
          <w:position w:val="0"/>
          <w:sz w:val="18"/>
          <w:szCs w:val="18"/>
        </w:rPr>
        <w:t>30.72%</w:t>
      </w:r>
      <w:r>
        <w:rPr>
          <w:color w:val="000000"/>
          <w:spacing w:val="0"/>
          <w:w w:val="100"/>
          <w:position w:val="0"/>
        </w:rPr>
        <w:t xml:space="preserve">，主要原因是收到销售款增加所致，净资产较上年末增加 </w:t>
      </w:r>
      <w:r>
        <w:rPr>
          <w:rFonts w:ascii="Times New Roman" w:eastAsia="Times New Roman" w:hAnsi="Times New Roman" w:cs="Times New Roman"/>
          <w:color w:val="000000"/>
          <w:spacing w:val="0"/>
          <w:w w:val="100"/>
          <w:position w:val="0"/>
          <w:sz w:val="18"/>
          <w:szCs w:val="18"/>
        </w:rPr>
        <w:t>87.03%</w:t>
      </w:r>
      <w:r>
        <w:rPr>
          <w:color w:val="000000"/>
          <w:spacing w:val="0"/>
          <w:w w:val="100"/>
          <w:position w:val="0"/>
        </w:rPr>
        <w:t>，主要原因是本年度盈利增长所致；营业收入较上年同期增长</w:t>
      </w:r>
      <w:r>
        <w:rPr>
          <w:rFonts w:ascii="Times New Roman" w:eastAsia="Times New Roman" w:hAnsi="Times New Roman" w:cs="Times New Roman"/>
          <w:color w:val="000000"/>
          <w:spacing w:val="0"/>
          <w:w w:val="100"/>
          <w:position w:val="0"/>
          <w:sz w:val="18"/>
          <w:szCs w:val="18"/>
        </w:rPr>
        <w:t>114.77%</w:t>
      </w:r>
      <w:r>
        <w:rPr>
          <w:color w:val="000000"/>
          <w:spacing w:val="0"/>
          <w:w w:val="100"/>
          <w:position w:val="0"/>
        </w:rPr>
        <w:t>，营业利润较上年同期增长</w:t>
      </w:r>
      <w:r>
        <w:rPr>
          <w:rFonts w:ascii="Times New Roman" w:eastAsia="Times New Roman" w:hAnsi="Times New Roman" w:cs="Times New Roman"/>
          <w:color w:val="000000"/>
          <w:spacing w:val="0"/>
          <w:w w:val="100"/>
          <w:position w:val="0"/>
          <w:sz w:val="18"/>
          <w:szCs w:val="18"/>
        </w:rPr>
        <w:t>139.46%</w:t>
      </w:r>
      <w:r>
        <w:rPr>
          <w:color w:val="000000"/>
          <w:spacing w:val="0"/>
          <w:w w:val="100"/>
          <w:position w:val="0"/>
        </w:rPr>
        <w:t>以及净利 润较上年同期增长</w:t>
      </w:r>
      <w:r>
        <w:rPr>
          <w:rFonts w:ascii="Times New Roman" w:eastAsia="Times New Roman" w:hAnsi="Times New Roman" w:cs="Times New Roman"/>
          <w:color w:val="000000"/>
          <w:spacing w:val="0"/>
          <w:w w:val="100"/>
          <w:position w:val="0"/>
          <w:sz w:val="18"/>
          <w:szCs w:val="18"/>
        </w:rPr>
        <w:t>177.33%</w:t>
      </w:r>
      <w:r>
        <w:rPr>
          <w:color w:val="000000"/>
          <w:spacing w:val="0"/>
          <w:w w:val="100"/>
          <w:position w:val="0"/>
        </w:rPr>
        <w:t>，主要原因是本年度销售收入较去年同期增长所致。</w:t>
      </w:r>
    </w:p>
    <w:p>
      <w:pPr>
        <w:pStyle w:val="Style32"/>
        <w:keepNext w:val="0"/>
        <w:keepLines w:val="0"/>
        <w:widowControl w:val="0"/>
        <w:shd w:val="clear" w:color="auto" w:fill="auto"/>
        <w:tabs>
          <w:tab w:pos="1504" w:val="left"/>
        </w:tabs>
        <w:bidi w:val="0"/>
        <w:spacing w:before="0" w:after="0" w:line="316" w:lineRule="exact"/>
        <w:ind w:left="840" w:right="0"/>
        <w:jc w:val="both"/>
      </w:pPr>
      <w:bookmarkStart w:id="233" w:name="bookmark233"/>
      <w:r>
        <w:rPr>
          <w:rFonts w:ascii="Times New Roman" w:eastAsia="Times New Roman" w:hAnsi="Times New Roman" w:cs="Times New Roman"/>
          <w:color w:val="000000"/>
          <w:spacing w:val="0"/>
          <w:w w:val="100"/>
          <w:position w:val="0"/>
          <w:sz w:val="18"/>
          <w:szCs w:val="18"/>
        </w:rPr>
        <w:t>6</w:t>
      </w:r>
      <w:bookmarkEnd w:id="233"/>
      <w:r>
        <w:rPr>
          <w:color w:val="000000"/>
          <w:spacing w:val="0"/>
          <w:w w:val="100"/>
          <w:position w:val="0"/>
        </w:rPr>
        <w:t>、</w:t>
        <w:tab/>
        <w:t>广州御银信息科技有限公司营业利润较去年同期减少</w:t>
      </w:r>
      <w:r>
        <w:rPr>
          <w:rFonts w:ascii="Times New Roman" w:eastAsia="Times New Roman" w:hAnsi="Times New Roman" w:cs="Times New Roman"/>
          <w:color w:val="000000"/>
          <w:spacing w:val="0"/>
          <w:w w:val="100"/>
          <w:position w:val="0"/>
          <w:sz w:val="18"/>
          <w:szCs w:val="18"/>
        </w:rPr>
        <w:t>48.18%</w:t>
      </w:r>
      <w:r>
        <w:rPr>
          <w:color w:val="000000"/>
          <w:spacing w:val="0"/>
          <w:w w:val="100"/>
          <w:position w:val="0"/>
        </w:rPr>
        <w:t>以及净利润较上年同期减少</w:t>
      </w:r>
      <w:r>
        <w:rPr>
          <w:rFonts w:ascii="Times New Roman" w:eastAsia="Times New Roman" w:hAnsi="Times New Roman" w:cs="Times New Roman"/>
          <w:color w:val="000000"/>
          <w:spacing w:val="0"/>
          <w:w w:val="100"/>
          <w:position w:val="0"/>
          <w:sz w:val="18"/>
          <w:szCs w:val="18"/>
        </w:rPr>
        <w:t>41.87%</w:t>
      </w:r>
      <w:r>
        <w:rPr>
          <w:color w:val="000000"/>
          <w:spacing w:val="0"/>
          <w:w w:val="100"/>
          <w:position w:val="0"/>
        </w:rPr>
        <w:t>，主要原因是计提的 应收往来款坏账准备较上年同期增加所致。</w:t>
      </w:r>
    </w:p>
    <w:p>
      <w:pPr>
        <w:pStyle w:val="Style32"/>
        <w:keepNext w:val="0"/>
        <w:keepLines w:val="0"/>
        <w:widowControl w:val="0"/>
        <w:shd w:val="clear" w:color="auto" w:fill="auto"/>
        <w:tabs>
          <w:tab w:pos="1509" w:val="left"/>
        </w:tabs>
        <w:bidi w:val="0"/>
        <w:spacing w:before="0" w:after="360" w:line="316" w:lineRule="exact"/>
        <w:ind w:left="1200" w:right="0" w:firstLine="0"/>
        <w:jc w:val="both"/>
      </w:pPr>
      <w:bookmarkStart w:id="234" w:name="bookmark234"/>
      <w:r>
        <w:rPr>
          <w:rFonts w:ascii="Times New Roman" w:eastAsia="Times New Roman" w:hAnsi="Times New Roman" w:cs="Times New Roman"/>
          <w:color w:val="000000"/>
          <w:spacing w:val="0"/>
          <w:w w:val="100"/>
          <w:position w:val="0"/>
          <w:sz w:val="18"/>
          <w:szCs w:val="18"/>
        </w:rPr>
        <w:t>7</w:t>
      </w:r>
      <w:bookmarkEnd w:id="234"/>
      <w:r>
        <w:rPr>
          <w:color w:val="000000"/>
          <w:spacing w:val="0"/>
          <w:w w:val="100"/>
          <w:position w:val="0"/>
        </w:rPr>
        <w:t>、</w:t>
        <w:tab/>
        <w:t>上海博科咨询股份有限公司正在筹备创业板上市不能提供财务报表。</w:t>
      </w:r>
    </w:p>
    <w:p>
      <w:pPr>
        <w:pStyle w:val="Style28"/>
        <w:keepNext/>
        <w:keepLines/>
        <w:widowControl w:val="0"/>
        <w:shd w:val="clear" w:color="auto" w:fill="auto"/>
        <w:tabs>
          <w:tab w:pos="1463" w:val="left"/>
        </w:tabs>
        <w:bidi w:val="0"/>
        <w:spacing w:before="0" w:after="280" w:line="240" w:lineRule="auto"/>
        <w:ind w:left="0" w:right="0" w:firstLine="840"/>
        <w:jc w:val="both"/>
      </w:pPr>
      <w:bookmarkStart w:id="235" w:name="bookmark235"/>
      <w:bookmarkStart w:id="236" w:name="bookmark236"/>
      <w:bookmarkStart w:id="237" w:name="bookmark237"/>
      <w:bookmarkStart w:id="238" w:name="bookmark238"/>
      <w:r>
        <w:rPr>
          <w:color w:val="000000"/>
          <w:spacing w:val="0"/>
          <w:w w:val="100"/>
          <w:position w:val="0"/>
        </w:rPr>
        <w:t>八</w:t>
      </w:r>
      <w:bookmarkEnd w:id="237"/>
      <w:r>
        <w:rPr>
          <w:color w:val="000000"/>
          <w:spacing w:val="0"/>
          <w:w w:val="100"/>
          <w:position w:val="0"/>
        </w:rPr>
        <w:t>、</w:t>
        <w:tab/>
        <w:t>公司控制的结构化主体情况</w:t>
      </w:r>
      <w:bookmarkEnd w:id="235"/>
      <w:bookmarkEnd w:id="236"/>
      <w:bookmarkEnd w:id="238"/>
    </w:p>
    <w:p>
      <w:pPr>
        <w:pStyle w:val="Style32"/>
        <w:keepNext w:val="0"/>
        <w:keepLines w:val="0"/>
        <w:widowControl w:val="0"/>
        <w:shd w:val="clear" w:color="auto" w:fill="auto"/>
        <w:bidi w:val="0"/>
        <w:spacing w:before="0" w:after="360" w:line="312" w:lineRule="exact"/>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1463" w:val="left"/>
        </w:tabs>
        <w:bidi w:val="0"/>
        <w:spacing w:before="0" w:after="280" w:line="240" w:lineRule="auto"/>
        <w:ind w:left="0" w:right="0" w:firstLine="840"/>
        <w:jc w:val="both"/>
      </w:pPr>
      <w:bookmarkStart w:id="239" w:name="bookmark239"/>
      <w:bookmarkStart w:id="240" w:name="bookmark240"/>
      <w:bookmarkStart w:id="241" w:name="bookmark241"/>
      <w:bookmarkStart w:id="242" w:name="bookmark242"/>
      <w:r>
        <w:rPr>
          <w:color w:val="000000"/>
          <w:spacing w:val="0"/>
          <w:w w:val="100"/>
          <w:position w:val="0"/>
        </w:rPr>
        <w:t>九</w:t>
      </w:r>
      <w:bookmarkEnd w:id="241"/>
      <w:r>
        <w:rPr>
          <w:color w:val="000000"/>
          <w:spacing w:val="0"/>
          <w:w w:val="100"/>
          <w:position w:val="0"/>
        </w:rPr>
        <w:t>、</w:t>
        <w:tab/>
        <w:t>公司未来发展的展望</w:t>
      </w:r>
      <w:bookmarkEnd w:id="239"/>
      <w:bookmarkEnd w:id="240"/>
      <w:bookmarkEnd w:id="242"/>
    </w:p>
    <w:p>
      <w:pPr>
        <w:pStyle w:val="Style32"/>
        <w:keepNext w:val="0"/>
        <w:keepLines w:val="0"/>
        <w:widowControl w:val="0"/>
        <w:shd w:val="clear" w:color="auto" w:fill="auto"/>
        <w:bidi w:val="0"/>
        <w:spacing w:before="0" w:after="0" w:line="308" w:lineRule="exact"/>
        <w:ind w:left="1200" w:right="0" w:firstLine="0"/>
        <w:jc w:val="both"/>
      </w:pPr>
      <w:bookmarkStart w:id="243" w:name="bookmark243"/>
      <w:r>
        <w:rPr>
          <w:rFonts w:ascii="Times New Roman" w:eastAsia="Times New Roman" w:hAnsi="Times New Roman" w:cs="Times New Roman"/>
          <w:color w:val="000000"/>
          <w:spacing w:val="0"/>
          <w:w w:val="100"/>
          <w:position w:val="0"/>
          <w:sz w:val="18"/>
          <w:szCs w:val="18"/>
        </w:rPr>
        <w:t>1</w:t>
      </w:r>
      <w:bookmarkEnd w:id="243"/>
      <w:r>
        <w:rPr>
          <w:color w:val="000000"/>
          <w:spacing w:val="0"/>
          <w:w w:val="100"/>
          <w:position w:val="0"/>
        </w:rPr>
        <w:t>、行业的发展趋势</w:t>
      </w:r>
    </w:p>
    <w:p>
      <w:pPr>
        <w:pStyle w:val="Style32"/>
        <w:keepNext w:val="0"/>
        <w:keepLines w:val="0"/>
        <w:widowControl w:val="0"/>
        <w:shd w:val="clear" w:color="auto" w:fill="auto"/>
        <w:bidi w:val="0"/>
        <w:spacing w:before="0" w:after="0" w:line="308" w:lineRule="exact"/>
        <w:ind w:left="120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年，中国银行业的创新变革和转型升级步伐进一步加快，行业整体经营态势平稳，</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市场继续保持稳定发展。</w:t>
      </w:r>
    </w:p>
    <w:p>
      <w:pPr>
        <w:pStyle w:val="Style32"/>
        <w:keepNext w:val="0"/>
        <w:keepLines w:val="0"/>
        <w:widowControl w:val="0"/>
        <w:shd w:val="clear" w:color="auto" w:fill="auto"/>
        <w:tabs>
          <w:tab w:pos="1600" w:val="left"/>
        </w:tabs>
        <w:bidi w:val="0"/>
        <w:spacing w:before="0" w:after="0" w:line="308" w:lineRule="exact"/>
        <w:ind w:left="1200" w:right="0" w:firstLine="0"/>
        <w:jc w:val="both"/>
      </w:pPr>
      <w:bookmarkStart w:id="244" w:name="bookmark244"/>
      <w:r>
        <w:rPr>
          <w:color w:val="000000"/>
          <w:spacing w:val="0"/>
          <w:w w:val="100"/>
          <w:position w:val="0"/>
        </w:rPr>
        <w:t>（</w:t>
      </w:r>
      <w:bookmarkEnd w:id="24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我国自主研发</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设备国内市场占有率后来居上</w:t>
      </w:r>
    </w:p>
    <w:p>
      <w:pPr>
        <w:pStyle w:val="Style32"/>
        <w:keepNext w:val="0"/>
        <w:keepLines w:val="0"/>
        <w:widowControl w:val="0"/>
        <w:shd w:val="clear" w:color="auto" w:fill="auto"/>
        <w:bidi w:val="0"/>
        <w:spacing w:before="0" w:after="0" w:line="308" w:lineRule="exact"/>
        <w:ind w:left="840" w:right="0"/>
        <w:jc w:val="both"/>
      </w:pPr>
      <w:r>
        <w:rPr>
          <w:color w:val="000000"/>
          <w:spacing w:val="0"/>
          <w:w w:val="100"/>
          <w:position w:val="0"/>
        </w:rPr>
        <w:t>根据中国人民银行发布的《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年支付体系运行总体情况》报告，截至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年末，全国银行卡在用发卡数量</w:t>
      </w:r>
      <w:r>
        <w:rPr>
          <w:rFonts w:ascii="Times New Roman" w:eastAsia="Times New Roman" w:hAnsi="Times New Roman" w:cs="Times New Roman"/>
          <w:color w:val="000000"/>
          <w:spacing w:val="0"/>
          <w:w w:val="100"/>
          <w:position w:val="0"/>
          <w:sz w:val="18"/>
          <w:szCs w:val="18"/>
        </w:rPr>
        <w:t>61.25</w:t>
      </w:r>
      <w:r>
        <w:rPr>
          <w:color w:val="000000"/>
          <w:spacing w:val="0"/>
          <w:w w:val="100"/>
          <w:position w:val="0"/>
        </w:rPr>
        <w:t>亿张, 同比增长</w:t>
      </w:r>
      <w:r>
        <w:rPr>
          <w:rFonts w:ascii="Times New Roman" w:eastAsia="Times New Roman" w:hAnsi="Times New Roman" w:cs="Times New Roman"/>
          <w:color w:val="000000"/>
          <w:spacing w:val="0"/>
          <w:w w:val="100"/>
          <w:position w:val="0"/>
          <w:sz w:val="18"/>
          <w:szCs w:val="18"/>
        </w:rPr>
        <w:t>12.54%</w:t>
      </w:r>
      <w:r>
        <w:rPr>
          <w:color w:val="000000"/>
          <w:spacing w:val="0"/>
          <w:w w:val="100"/>
          <w:position w:val="0"/>
        </w:rPr>
        <w:t>。其中，借记卡在用发卡数量</w:t>
      </w:r>
      <w:r>
        <w:rPr>
          <w:rFonts w:ascii="Times New Roman" w:eastAsia="Times New Roman" w:hAnsi="Times New Roman" w:cs="Times New Roman"/>
          <w:color w:val="000000"/>
          <w:spacing w:val="0"/>
          <w:w w:val="100"/>
          <w:position w:val="0"/>
          <w:sz w:val="18"/>
          <w:szCs w:val="18"/>
        </w:rPr>
        <w:t>56.6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亿张，同比增长</w:t>
      </w:r>
      <w:r>
        <w:rPr>
          <w:rFonts w:ascii="Times New Roman" w:eastAsia="Times New Roman" w:hAnsi="Times New Roman" w:cs="Times New Roman"/>
          <w:color w:val="000000"/>
          <w:spacing w:val="0"/>
          <w:w w:val="100"/>
          <w:position w:val="0"/>
          <w:sz w:val="18"/>
          <w:szCs w:val="18"/>
        </w:rPr>
        <w:t>12.96%</w:t>
      </w:r>
      <w:r>
        <w:rPr>
          <w:color w:val="000000"/>
          <w:spacing w:val="0"/>
          <w:w w:val="100"/>
          <w:position w:val="0"/>
        </w:rPr>
        <w:t>，占银行卡发卡量的</w:t>
      </w:r>
      <w:r>
        <w:rPr>
          <w:rFonts w:ascii="Times New Roman" w:eastAsia="Times New Roman" w:hAnsi="Times New Roman" w:cs="Times New Roman"/>
          <w:color w:val="000000"/>
          <w:spacing w:val="0"/>
          <w:w w:val="100"/>
          <w:position w:val="0"/>
          <w:sz w:val="18"/>
          <w:szCs w:val="18"/>
        </w:rPr>
        <w:t>92.41%</w:t>
      </w:r>
      <w:r>
        <w:rPr>
          <w:color w:val="000000"/>
          <w:spacing w:val="0"/>
          <w:w w:val="100"/>
          <w:position w:val="0"/>
        </w:rPr>
        <w:t>。全国人均持有银行 卡</w:t>
      </w:r>
      <w:r>
        <w:rPr>
          <w:rFonts w:ascii="Times New Roman" w:eastAsia="Times New Roman" w:hAnsi="Times New Roman" w:cs="Times New Roman"/>
          <w:color w:val="000000"/>
          <w:spacing w:val="0"/>
          <w:w w:val="100"/>
          <w:position w:val="0"/>
          <w:sz w:val="18"/>
          <w:szCs w:val="18"/>
        </w:rPr>
        <w:t>4.47</w:t>
      </w:r>
      <w:r>
        <w:rPr>
          <w:color w:val="000000"/>
          <w:spacing w:val="0"/>
          <w:w w:val="100"/>
          <w:position w:val="0"/>
        </w:rPr>
        <w:t>张，同比增长</w:t>
      </w:r>
      <w:r>
        <w:rPr>
          <w:rFonts w:ascii="Times New Roman" w:eastAsia="Times New Roman" w:hAnsi="Times New Roman" w:cs="Times New Roman"/>
          <w:color w:val="000000"/>
          <w:spacing w:val="0"/>
          <w:w w:val="100"/>
          <w:position w:val="0"/>
          <w:sz w:val="18"/>
          <w:szCs w:val="18"/>
        </w:rPr>
        <w:t>11.83%</w:t>
      </w:r>
      <w:r>
        <w:rPr>
          <w:color w:val="000000"/>
          <w:spacing w:val="0"/>
          <w:w w:val="100"/>
          <w:position w:val="0"/>
        </w:rPr>
        <w:t>。银行卡跨行支付系统联网</w:t>
      </w:r>
      <w:r>
        <w:rPr>
          <w:rFonts w:ascii="Times New Roman" w:eastAsia="Times New Roman" w:hAnsi="Times New Roman" w:cs="Times New Roman"/>
          <w:color w:val="000000"/>
          <w:spacing w:val="0"/>
          <w:w w:val="100"/>
          <w:position w:val="0"/>
          <w:sz w:val="18"/>
          <w:szCs w:val="18"/>
        </w:rPr>
        <w:t>ATM92.4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万台，较上年末增加</w:t>
      </w:r>
      <w:r>
        <w:rPr>
          <w:rFonts w:ascii="Times New Roman" w:eastAsia="Times New Roman" w:hAnsi="Times New Roman" w:cs="Times New Roman"/>
          <w:color w:val="000000"/>
          <w:spacing w:val="0"/>
          <w:w w:val="100"/>
          <w:position w:val="0"/>
          <w:sz w:val="18"/>
          <w:szCs w:val="18"/>
        </w:rPr>
        <w:t>5.75</w:t>
      </w:r>
      <w:r>
        <w:rPr>
          <w:color w:val="000000"/>
          <w:spacing w:val="0"/>
          <w:w w:val="100"/>
          <w:position w:val="0"/>
        </w:rPr>
        <w:t>万台。截至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年末，每台</w:t>
      </w:r>
      <w:r>
        <w:rPr>
          <w:rFonts w:ascii="Times New Roman" w:eastAsia="Times New Roman" w:hAnsi="Times New Roman" w:cs="Times New Roman"/>
          <w:color w:val="000000"/>
          <w:spacing w:val="0"/>
          <w:w w:val="100"/>
          <w:position w:val="0"/>
          <w:sz w:val="18"/>
          <w:szCs w:val="18"/>
        </w:rPr>
        <w:t xml:space="preserve">ATM </w:t>
      </w:r>
      <w:r>
        <w:rPr>
          <w:color w:val="000000"/>
          <w:spacing w:val="0"/>
          <w:w w:val="100"/>
          <w:position w:val="0"/>
        </w:rPr>
        <w:t>对应的银行卡数量为</w:t>
      </w:r>
      <w:r>
        <w:rPr>
          <w:rFonts w:ascii="Times New Roman" w:eastAsia="Times New Roman" w:hAnsi="Times New Roman" w:cs="Times New Roman"/>
          <w:color w:val="000000"/>
          <w:spacing w:val="0"/>
          <w:w w:val="100"/>
          <w:position w:val="0"/>
          <w:sz w:val="18"/>
          <w:szCs w:val="18"/>
        </w:rPr>
        <w:t>6,627</w:t>
      </w:r>
      <w:r>
        <w:rPr>
          <w:color w:val="000000"/>
          <w:spacing w:val="0"/>
          <w:w w:val="100"/>
          <w:position w:val="0"/>
        </w:rPr>
        <w:t>张，同比增长</w:t>
      </w:r>
      <w:r>
        <w:rPr>
          <w:rFonts w:ascii="Times New Roman" w:eastAsia="Times New Roman" w:hAnsi="Times New Roman" w:cs="Times New Roman"/>
          <w:color w:val="000000"/>
          <w:spacing w:val="0"/>
          <w:w w:val="100"/>
          <w:position w:val="0"/>
          <w:sz w:val="18"/>
          <w:szCs w:val="18"/>
        </w:rPr>
        <w:t>5.54%</w:t>
      </w:r>
      <w:r>
        <w:rPr>
          <w:color w:val="000000"/>
          <w:spacing w:val="0"/>
          <w:w w:val="100"/>
          <w:position w:val="0"/>
        </w:rPr>
        <w:t>。</w:t>
      </w:r>
    </w:p>
    <w:p>
      <w:pPr>
        <w:pStyle w:val="Style32"/>
        <w:keepNext w:val="0"/>
        <w:keepLines w:val="0"/>
        <w:widowControl w:val="0"/>
        <w:shd w:val="clear" w:color="auto" w:fill="auto"/>
        <w:bidi w:val="0"/>
        <w:spacing w:before="0" w:after="0" w:line="308" w:lineRule="exact"/>
        <w:ind w:left="840" w:right="0"/>
        <w:jc w:val="both"/>
      </w:pPr>
      <w:r>
        <w:rPr>
          <w:color w:val="000000"/>
          <w:spacing w:val="0"/>
          <w:w w:val="100"/>
          <w:position w:val="0"/>
        </w:rPr>
        <w:t>随着我国在全球经济地位的提高和政府对改善民生的重视，人均</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保有量和每台</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对应的银行卡数量等金融自助 设备布放指标将逐渐向国际先进水平靠拢，我国金融自助设备需求仍有较大的增长空间。</w:t>
      </w:r>
    </w:p>
    <w:p>
      <w:pPr>
        <w:pStyle w:val="Style32"/>
        <w:keepNext w:val="0"/>
        <w:keepLines w:val="0"/>
        <w:widowControl w:val="0"/>
        <w:shd w:val="clear" w:color="auto" w:fill="auto"/>
        <w:bidi w:val="0"/>
        <w:spacing w:before="0" w:after="0" w:line="308" w:lineRule="exact"/>
        <w:ind w:left="840" w:right="0"/>
        <w:jc w:val="both"/>
      </w:pPr>
      <w:r>
        <w:rPr>
          <w:color w:val="000000"/>
          <w:spacing w:val="0"/>
          <w:w w:val="100"/>
          <w:position w:val="0"/>
        </w:rPr>
        <w:t>在国家提倡金融安全的大背景下，国内银行近年来在自助金融设备的采购上逐渐倾向于国内品牌厂商，而国内厂家的整 体研发水平也得到不同程度的提升。中国银监会已在全国银行业开展信息化应用使用情况专题调研，对大型银行、金融机构 使用的计算机设备、网络设备、存储设备、安全设备、软件设备等信息系统基础软硬件开始全面摸底调查。意味着银行</w:t>
      </w:r>
      <w:r>
        <w:rPr>
          <w:rFonts w:ascii="Times New Roman" w:eastAsia="Times New Roman" w:hAnsi="Times New Roman" w:cs="Times New Roman"/>
          <w:color w:val="000000"/>
          <w:spacing w:val="0"/>
          <w:w w:val="100"/>
          <w:position w:val="0"/>
          <w:sz w:val="18"/>
          <w:szCs w:val="18"/>
        </w:rPr>
        <w:t xml:space="preserve">IT </w:t>
      </w:r>
      <w:r>
        <w:rPr>
          <w:color w:val="000000"/>
          <w:spacing w:val="0"/>
          <w:w w:val="100"/>
          <w:position w:val="0"/>
        </w:rPr>
        <w:t>国产化即将来临，涉及银行业务的细分行业中金融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卡、软件、</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机、服务器等行业将从中受益。在</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市场竞争格局 中，中国本土制造商已经完全主导整个市场，占据了大部分的市场份额。</w:t>
      </w:r>
    </w:p>
    <w:p>
      <w:pPr>
        <w:pStyle w:val="Style32"/>
        <w:keepNext w:val="0"/>
        <w:keepLines w:val="0"/>
        <w:widowControl w:val="0"/>
        <w:shd w:val="clear" w:color="auto" w:fill="auto"/>
        <w:tabs>
          <w:tab w:pos="1600" w:val="left"/>
        </w:tabs>
        <w:bidi w:val="0"/>
        <w:spacing w:before="0" w:after="0" w:line="312" w:lineRule="exact"/>
        <w:ind w:left="1200" w:right="0" w:firstLine="0"/>
        <w:jc w:val="both"/>
      </w:pPr>
      <w:bookmarkStart w:id="245" w:name="bookmark245"/>
      <w:r>
        <w:rPr>
          <w:color w:val="000000"/>
          <w:spacing w:val="0"/>
          <w:w w:val="100"/>
          <w:position w:val="0"/>
        </w:rPr>
        <w:t>（</w:t>
      </w:r>
      <w:bookmarkEnd w:id="24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科技创新促进智慧银行建设，智慧柜员机发展迅猛</w:t>
      </w:r>
    </w:p>
    <w:p>
      <w:pPr>
        <w:pStyle w:val="Style32"/>
        <w:keepNext w:val="0"/>
        <w:keepLines w:val="0"/>
        <w:widowControl w:val="0"/>
        <w:shd w:val="clear" w:color="auto" w:fill="auto"/>
        <w:bidi w:val="0"/>
        <w:spacing w:before="0" w:after="0" w:line="312" w:lineRule="exact"/>
        <w:ind w:left="840" w:right="0"/>
        <w:jc w:val="both"/>
      </w:pPr>
      <w:r>
        <w:rPr>
          <w:color w:val="000000"/>
          <w:spacing w:val="0"/>
          <w:w w:val="100"/>
          <w:position w:val="0"/>
        </w:rPr>
        <w:t>近年来，随着互联网金融的不断发展壮大，传统的银行业经营模式受到了严峻挑战。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年的各家银行的年中业绩报告 显示，多家银行的员工人数在减少。传统网点柜员减少，银行的自助金融设备交易数量则有相应的增长。</w:t>
      </w:r>
    </w:p>
    <w:p>
      <w:pPr>
        <w:pStyle w:val="Style32"/>
        <w:keepNext w:val="0"/>
        <w:keepLines w:val="0"/>
        <w:widowControl w:val="0"/>
        <w:shd w:val="clear" w:color="auto" w:fill="auto"/>
        <w:bidi w:val="0"/>
        <w:spacing w:before="0" w:after="0" w:line="312" w:lineRule="exact"/>
        <w:ind w:left="840" w:right="0"/>
        <w:jc w:val="both"/>
      </w:pPr>
      <w:r>
        <w:rPr>
          <w:color w:val="000000"/>
          <w:spacing w:val="0"/>
          <w:w w:val="100"/>
          <w:position w:val="0"/>
        </w:rPr>
        <w:t>移动互联网、生物识别、视频、大数据等各种创新技术的高速发展，使银行的业务形态发生了剧烈转变，迫使各银行重 新思考网点的定位，大力推进网点转型与业务流程再造，推动智慧银行建设。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年，国内各家银行均加大投入进行网点转 型和智慧银行建设，中国农业银行、中国建设银行在智慧银行建设的规模和速度等方面走在了前列。智慧银行的兴起，无疑 为相关金融自助服务设备厂商打开了一个巨大的市场空间。国产金融自助设备厂商在智慧柜员机方面的研发制造水平已经处 于国际领先地位。智慧银行大势所趋，银行不再只是单纯的金融服务者，而是智能化综合服务解决方案提供商，而掌握核心 技术、坚持自主创新的国产金融自助设备厂商将为智慧银行的不断发展提供可靠的变革基础和强大的科技保障。智能柜员机 的出现大大降低了银行人工成本，同时高效的智能化体验节约了大量的时间与不必要的沟通成本。</w:t>
      </w:r>
    </w:p>
    <w:p>
      <w:pPr>
        <w:pStyle w:val="Style32"/>
        <w:keepNext w:val="0"/>
        <w:keepLines w:val="0"/>
        <w:widowControl w:val="0"/>
        <w:shd w:val="clear" w:color="auto" w:fill="auto"/>
        <w:tabs>
          <w:tab w:pos="1600" w:val="left"/>
        </w:tabs>
        <w:bidi w:val="0"/>
        <w:spacing w:before="0" w:after="0" w:line="312" w:lineRule="exact"/>
        <w:ind w:left="1200" w:right="0" w:firstLine="0"/>
        <w:jc w:val="both"/>
      </w:pPr>
      <w:bookmarkStart w:id="246" w:name="bookmark246"/>
      <w:r>
        <w:rPr>
          <w:color w:val="000000"/>
          <w:spacing w:val="0"/>
          <w:w w:val="100"/>
          <w:position w:val="0"/>
        </w:rPr>
        <w:t>（</w:t>
      </w:r>
      <w:bookmarkEnd w:id="24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农业普惠金融又迎来利好政策的推动</w:t>
      </w:r>
    </w:p>
    <w:p>
      <w:pPr>
        <w:pStyle w:val="Style32"/>
        <w:keepNext w:val="0"/>
        <w:keepLines w:val="0"/>
        <w:widowControl w:val="0"/>
        <w:shd w:val="clear" w:color="auto" w:fill="auto"/>
        <w:bidi w:val="0"/>
        <w:spacing w:before="0" w:after="0" w:line="312" w:lineRule="exact"/>
        <w:ind w:left="840" w:right="0"/>
        <w:jc w:val="both"/>
      </w:pPr>
      <w:r>
        <w:rPr>
          <w:color w:val="000000"/>
          <w:spacing w:val="0"/>
          <w:w w:val="100"/>
          <w:position w:val="0"/>
        </w:rPr>
        <w:t>国务院印发的《推进普惠金融发展规划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年）》中提及将大力发展普惠金融，</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年，“发展农村普惠金融, 降低融资成本，全面激活农村金融服务链条”再次出现在“中央一号文件”中。农业普惠金融在中央层面对农村普惠金融发 展足够重视，政策一再向农业普惠金融倾斜，企业及金融机构不断在农业普惠金融上尝试创新，并且不断取得成果。利用现 </w:t>
      </w:r>
      <w:r>
        <w:rPr>
          <w:color w:val="000000"/>
          <w:spacing w:val="0"/>
          <w:w w:val="100"/>
          <w:position w:val="0"/>
        </w:rPr>
        <w:t>代信息技术的最新成果，改造和提升传统农村金融产业将是发展普惠金融的主要举措。针对当前国内金融自助机具的运营实 际情况和广大农村地区不断增长的金融服务需求，为进一步改善农村支付服务环境，深入开展普惠金融，向广大农村居民提 供更安全、便捷、高效、优质的服务，国内各金融自助设备供应商积极响应国家惠及民生、服务“三农”的号召，参与惠农 支付环境建设，深入了解农村市场的需求，投入大量研发力量自主研发并不断推出了专门用于服务农户的自助金融设备。</w:t>
      </w:r>
    </w:p>
    <w:p>
      <w:pPr>
        <w:pStyle w:val="Style32"/>
        <w:keepNext w:val="0"/>
        <w:keepLines w:val="0"/>
        <w:widowControl w:val="0"/>
        <w:shd w:val="clear" w:color="auto" w:fill="auto"/>
        <w:bidi w:val="0"/>
        <w:spacing w:before="0" w:after="0" w:line="313" w:lineRule="exact"/>
        <w:ind w:left="840" w:right="0"/>
        <w:jc w:val="both"/>
      </w:pPr>
      <w:r>
        <w:rPr>
          <w:color w:val="000000"/>
          <w:spacing w:val="0"/>
          <w:w w:val="100"/>
          <w:position w:val="0"/>
        </w:rPr>
        <w:t>根据中国人民银行发布《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年农村地区支付业务发展总体情况》显示，截至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年末，农村地区</w:t>
      </w:r>
      <w:r>
        <w:rPr>
          <w:rFonts w:ascii="Times New Roman" w:eastAsia="Times New Roman" w:hAnsi="Times New Roman" w:cs="Times New Roman"/>
          <w:color w:val="000000"/>
          <w:spacing w:val="0"/>
          <w:w w:val="100"/>
          <w:position w:val="0"/>
          <w:sz w:val="18"/>
          <w:szCs w:val="18"/>
        </w:rPr>
        <w:t>ATM34.32</w:t>
      </w:r>
      <w:r>
        <w:rPr>
          <w:color w:val="000000"/>
          <w:spacing w:val="0"/>
          <w:w w:val="100"/>
          <w:position w:val="0"/>
        </w:rPr>
        <w:t>万台，当 年净增</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万台，增长</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,万人拥有数量</w:t>
      </w:r>
      <w:r>
        <w:rPr>
          <w:rFonts w:ascii="Times New Roman" w:eastAsia="Times New Roman" w:hAnsi="Times New Roman" w:cs="Times New Roman"/>
          <w:color w:val="000000"/>
          <w:spacing w:val="0"/>
          <w:w w:val="100"/>
          <w:position w:val="0"/>
          <w:sz w:val="18"/>
          <w:szCs w:val="18"/>
        </w:rPr>
        <w:t>3.77</w:t>
      </w:r>
      <w:r>
        <w:rPr>
          <w:color w:val="000000"/>
          <w:spacing w:val="0"/>
          <w:w w:val="100"/>
          <w:position w:val="0"/>
        </w:rPr>
        <w:t>台。当年发生交易</w:t>
      </w:r>
      <w:r>
        <w:rPr>
          <w:rFonts w:ascii="Times New Roman" w:eastAsia="Times New Roman" w:hAnsi="Times New Roman" w:cs="Times New Roman"/>
          <w:color w:val="000000"/>
          <w:spacing w:val="0"/>
          <w:w w:val="100"/>
          <w:position w:val="0"/>
          <w:sz w:val="18"/>
          <w:szCs w:val="18"/>
        </w:rPr>
        <w:t>171.87</w:t>
      </w:r>
      <w:r>
        <w:rPr>
          <w:color w:val="000000"/>
          <w:spacing w:val="0"/>
          <w:w w:val="100"/>
          <w:position w:val="0"/>
        </w:rPr>
        <w:t>亿笔，金额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2.45</w:t>
      </w:r>
      <w:r>
        <w:rPr>
          <w:color w:val="000000"/>
          <w:spacing w:val="0"/>
          <w:w w:val="100"/>
          <w:position w:val="0"/>
        </w:rPr>
        <w:t>万亿元，分别增长</w:t>
      </w:r>
      <w:r>
        <w:rPr>
          <w:rFonts w:ascii="Times New Roman" w:eastAsia="Times New Roman" w:hAnsi="Times New Roman" w:cs="Times New Roman"/>
          <w:color w:val="000000"/>
          <w:spacing w:val="0"/>
          <w:w w:val="100"/>
          <w:position w:val="0"/>
          <w:sz w:val="18"/>
          <w:szCs w:val="18"/>
        </w:rPr>
        <w:t>3.94%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5.85%</w:t>
      </w:r>
      <w:r>
        <w:rPr>
          <w:color w:val="000000"/>
          <w:spacing w:val="0"/>
          <w:w w:val="100"/>
          <w:position w:val="0"/>
        </w:rPr>
        <w:t>；单 笔金额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,306.22</w:t>
      </w:r>
      <w:r>
        <w:rPr>
          <w:color w:val="000000"/>
          <w:spacing w:val="0"/>
          <w:w w:val="100"/>
          <w:position w:val="0"/>
        </w:rPr>
        <w:t>元，人均办理</w:t>
      </w:r>
      <w:r>
        <w:rPr>
          <w:rFonts w:ascii="Times New Roman" w:eastAsia="Times New Roman" w:hAnsi="Times New Roman" w:cs="Times New Roman"/>
          <w:color w:val="000000"/>
          <w:spacing w:val="0"/>
          <w:w w:val="100"/>
          <w:position w:val="0"/>
          <w:sz w:val="18"/>
          <w:szCs w:val="18"/>
        </w:rPr>
        <w:t>18.89</w:t>
      </w:r>
      <w:r>
        <w:rPr>
          <w:color w:val="000000"/>
          <w:spacing w:val="0"/>
          <w:w w:val="100"/>
          <w:position w:val="0"/>
        </w:rPr>
        <w:t>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年，依然是人均使用频率最高的各类支付终端机具。随着国家政策的推动和普惠金融的 发展，未来几年农村市场在自助设备的投入将会不断加大，设备占比同时也会不断增大。</w:t>
      </w:r>
    </w:p>
    <w:p>
      <w:pPr>
        <w:pStyle w:val="Style32"/>
        <w:keepNext w:val="0"/>
        <w:keepLines w:val="0"/>
        <w:widowControl w:val="0"/>
        <w:numPr>
          <w:ilvl w:val="0"/>
          <w:numId w:val="11"/>
        </w:numPr>
        <w:shd w:val="clear" w:color="auto" w:fill="auto"/>
        <w:tabs>
          <w:tab w:pos="1585" w:val="left"/>
        </w:tabs>
        <w:bidi w:val="0"/>
        <w:spacing w:before="0" w:after="0" w:line="313" w:lineRule="exact"/>
        <w:ind w:left="1200" w:right="0" w:firstLine="0"/>
        <w:jc w:val="both"/>
      </w:pPr>
      <w:bookmarkStart w:id="247" w:name="bookmark247"/>
      <w:bookmarkEnd w:id="247"/>
      <w:r>
        <w:rPr>
          <w:color w:val="000000"/>
          <w:spacing w:val="0"/>
          <w:w w:val="100"/>
          <w:position w:val="0"/>
        </w:rPr>
        <w:t>中央人民银行支持生物识别技术作辅助手段核验存款人身份</w:t>
      </w:r>
    </w:p>
    <w:p>
      <w:pPr>
        <w:pStyle w:val="Style32"/>
        <w:keepNext w:val="0"/>
        <w:keepLines w:val="0"/>
        <w:widowControl w:val="0"/>
        <w:shd w:val="clear" w:color="auto" w:fill="auto"/>
        <w:bidi w:val="0"/>
        <w:spacing w:before="0" w:after="0" w:line="313" w:lineRule="exact"/>
        <w:ind w:left="840" w:right="0"/>
        <w:jc w:val="both"/>
      </w:pPr>
      <w:r>
        <w:rPr>
          <w:color w:val="000000"/>
          <w:spacing w:val="0"/>
          <w:w w:val="100"/>
          <w:position w:val="0"/>
        </w:rPr>
        <w:t>近些年来，互联网金融蓬勃发展，金融行业特别是银行面临着革新发展，为客户提供更为优质、更安全可靠的服务成为 各大银行及金融服务机构的主要改革目标。云计算、物联网和人工智能等新科技的出现，各大银行积极引进科技，生物特征 识别技术在金融界的应用正在不断扩大范围。</w:t>
      </w:r>
    </w:p>
    <w:p>
      <w:pPr>
        <w:pStyle w:val="Style32"/>
        <w:keepNext w:val="0"/>
        <w:keepLines w:val="0"/>
        <w:widowControl w:val="0"/>
        <w:shd w:val="clear" w:color="auto" w:fill="auto"/>
        <w:bidi w:val="0"/>
        <w:spacing w:before="0" w:after="0" w:line="313" w:lineRule="exact"/>
        <w:ind w:left="840" w:right="0"/>
        <w:jc w:val="both"/>
      </w:pPr>
      <w:r>
        <w:rPr>
          <w:color w:val="000000"/>
          <w:spacing w:val="0"/>
          <w:w w:val="100"/>
          <w:position w:val="0"/>
        </w:rPr>
        <w:t>生物特征识别技术具不易遗忘、防伪性能好、不易伪造或被盗、随身“携带”和随时随地可用等优点。银行利用生物特 征识别技术能否有效核验存款人身份信息、确保落实银行账户实名制，是生物特征识别技术应用于开立银行账户的关键。目 前，我国对待生物特征识别技术应用于金融行业，按照“鼓励创新、防范风险、趋利避害、健康发展”原则，为探索生物特 征识别技术应用于金融领域的可行性，为未来制定相关标准积累经验，人民银行支持有条件的银行将生物特征识别技术应用 于开立个人银行账户，将其作为核验存款人身份信息的辅助手段。</w:t>
      </w:r>
    </w:p>
    <w:p>
      <w:pPr>
        <w:pStyle w:val="Style32"/>
        <w:keepNext w:val="0"/>
        <w:keepLines w:val="0"/>
        <w:widowControl w:val="0"/>
        <w:numPr>
          <w:ilvl w:val="0"/>
          <w:numId w:val="11"/>
        </w:numPr>
        <w:shd w:val="clear" w:color="auto" w:fill="auto"/>
        <w:tabs>
          <w:tab w:pos="1585" w:val="left"/>
        </w:tabs>
        <w:bidi w:val="0"/>
        <w:spacing w:before="0" w:after="0" w:line="313" w:lineRule="exact"/>
        <w:ind w:left="1200" w:right="0" w:firstLine="0"/>
        <w:jc w:val="both"/>
      </w:pPr>
      <w:bookmarkStart w:id="248" w:name="bookmark248"/>
      <w:bookmarkEnd w:id="248"/>
      <w:r>
        <w:rPr>
          <w:color w:val="000000"/>
          <w:spacing w:val="0"/>
          <w:w w:val="100"/>
          <w:position w:val="0"/>
        </w:rPr>
        <w:t>现金流通量稳步增长，未来支付呈多元格局</w:t>
      </w:r>
    </w:p>
    <w:p>
      <w:pPr>
        <w:pStyle w:val="Style32"/>
        <w:keepNext w:val="0"/>
        <w:keepLines w:val="0"/>
        <w:widowControl w:val="0"/>
        <w:shd w:val="clear" w:color="auto" w:fill="auto"/>
        <w:bidi w:val="0"/>
        <w:spacing w:before="0" w:after="100" w:line="313" w:lineRule="exact"/>
        <w:ind w:left="840" w:right="0"/>
        <w:jc w:val="both"/>
      </w:pPr>
      <w:r>
        <w:rPr>
          <w:color w:val="000000"/>
          <w:spacing w:val="0"/>
          <w:w w:val="100"/>
          <w:position w:val="0"/>
        </w:rPr>
        <w:t>我国现金流通量呈现稳步增长的态势。中国人民银行《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年一季度金融统计数据报告》指出，截止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月末，流 通中货币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M0</w:t>
      </w:r>
      <w:r>
        <w:rPr>
          <w:color w:val="000000"/>
          <w:spacing w:val="0"/>
          <w:w w:val="100"/>
          <w:position w:val="0"/>
        </w:rPr>
        <w:t>)</w:t>
      </w:r>
      <w:r>
        <w:rPr>
          <w:color w:val="000000"/>
          <w:spacing w:val="0"/>
          <w:w w:val="100"/>
          <w:position w:val="0"/>
        </w:rPr>
        <w:t>余额</w:t>
      </w:r>
      <w:r>
        <w:rPr>
          <w:rFonts w:ascii="Times New Roman" w:eastAsia="Times New Roman" w:hAnsi="Times New Roman" w:cs="Times New Roman"/>
          <w:color w:val="000000"/>
          <w:spacing w:val="0"/>
          <w:w w:val="100"/>
          <w:position w:val="0"/>
          <w:sz w:val="18"/>
          <w:szCs w:val="18"/>
        </w:rPr>
        <w:t>6.86</w:t>
      </w:r>
      <w:r>
        <w:rPr>
          <w:color w:val="000000"/>
          <w:spacing w:val="0"/>
          <w:w w:val="100"/>
          <w:position w:val="0"/>
        </w:rPr>
        <w:t>万亿元，同比增长</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。根据英国零售银行研究和咨询公司</w:t>
      </w:r>
      <w:r>
        <w:rPr>
          <w:rFonts w:ascii="Times New Roman" w:eastAsia="Times New Roman" w:hAnsi="Times New Roman" w:cs="Times New Roman"/>
          <w:color w:val="000000"/>
          <w:spacing w:val="0"/>
          <w:w w:val="100"/>
          <w:position w:val="0"/>
          <w:sz w:val="18"/>
          <w:szCs w:val="18"/>
        </w:rPr>
        <w:t>RBR</w:t>
      </w:r>
      <w:r>
        <w:rPr>
          <w:color w:val="000000"/>
          <w:spacing w:val="0"/>
          <w:w w:val="100"/>
          <w:position w:val="0"/>
        </w:rPr>
        <w:t>发布的《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年全球</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市场及 预测报告》显示，到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年，全球</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设备布放量将达到</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万台，其中有一半以上是在亚太地区，主要的增长来自于中国 和印度。在全球大部分成熟市场，</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设备及现金取款交易量仍在增长，尽管有来自如非接触卡、移动支付等支付方式的 冲击，但现金的使用仍大有市场。</w:t>
      </w:r>
    </w:p>
    <w:p>
      <w:pPr>
        <w:pStyle w:val="Style32"/>
        <w:keepNext w:val="0"/>
        <w:keepLines w:val="0"/>
        <w:widowControl w:val="0"/>
        <w:shd w:val="clear" w:color="auto" w:fill="auto"/>
        <w:tabs>
          <w:tab w:pos="1530" w:val="left"/>
        </w:tabs>
        <w:bidi w:val="0"/>
        <w:spacing w:before="0" w:after="0" w:line="360" w:lineRule="auto"/>
        <w:ind w:left="1200" w:right="0" w:firstLine="0"/>
        <w:jc w:val="left"/>
      </w:pPr>
      <w:bookmarkStart w:id="249" w:name="bookmark249"/>
      <w:r>
        <w:rPr>
          <w:rFonts w:ascii="Times New Roman" w:eastAsia="Times New Roman" w:hAnsi="Times New Roman" w:cs="Times New Roman"/>
          <w:color w:val="000000"/>
          <w:spacing w:val="0"/>
          <w:w w:val="100"/>
          <w:position w:val="0"/>
          <w:sz w:val="18"/>
          <w:szCs w:val="18"/>
        </w:rPr>
        <w:t>2</w:t>
      </w:r>
      <w:bookmarkEnd w:id="24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行业竞争格局</w:t>
      </w:r>
    </w:p>
    <w:p>
      <w:pPr>
        <w:pStyle w:val="Style32"/>
        <w:keepNext w:val="0"/>
        <w:keepLines w:val="0"/>
        <w:widowControl w:val="0"/>
        <w:shd w:val="clear" w:color="auto" w:fill="auto"/>
        <w:bidi w:val="0"/>
        <w:spacing w:before="0" w:after="100" w:line="313" w:lineRule="exact"/>
        <w:ind w:left="840" w:right="0"/>
        <w:jc w:val="both"/>
      </w:pPr>
      <w:r>
        <w:rPr>
          <w:color w:val="000000"/>
          <w:spacing w:val="0"/>
          <w:w w:val="100"/>
          <w:position w:val="0"/>
        </w:rPr>
        <w:t>国家对国内品牌自主创新的扶持力度加强，使得国内品牌产品的市场份额在不断增加；同时国外厂商在国内的销量受到 一定冲击，在中国市场均出现销量下滑。目前，中国作为全球第一大</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市场，主要的设备供应商有：本公司、广电运通、 深圳怡化、恒银科技、中钞科堡、新达通、东方通信、</w:t>
      </w:r>
      <w:r>
        <w:rPr>
          <w:rFonts w:ascii="Times New Roman" w:eastAsia="Times New Roman" w:hAnsi="Times New Roman" w:cs="Times New Roman"/>
          <w:color w:val="000000"/>
          <w:spacing w:val="0"/>
          <w:w w:val="100"/>
          <w:position w:val="0"/>
          <w:sz w:val="18"/>
          <w:szCs w:val="18"/>
        </w:rPr>
        <w:t>OKI</w:t>
      </w:r>
      <w:r>
        <w:rPr>
          <w:color w:val="000000"/>
          <w:spacing w:val="0"/>
          <w:w w:val="100"/>
          <w:position w:val="0"/>
        </w:rPr>
        <w:t>、</w:t>
      </w:r>
      <w:r>
        <w:rPr>
          <w:color w:val="000000"/>
          <w:spacing w:val="0"/>
          <w:w w:val="100"/>
          <w:position w:val="0"/>
        </w:rPr>
        <w:t>日本</w:t>
      </w:r>
      <w:r>
        <w:rPr>
          <w:rFonts w:ascii="Times New Roman" w:eastAsia="Times New Roman" w:hAnsi="Times New Roman" w:cs="Times New Roman"/>
          <w:color w:val="000000"/>
          <w:spacing w:val="0"/>
          <w:w w:val="100"/>
          <w:position w:val="0"/>
          <w:sz w:val="18"/>
          <w:szCs w:val="18"/>
        </w:rPr>
        <w:t>Hitachi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Diebold</w:t>
      </w:r>
      <w:r>
        <w:rPr>
          <w:color w:val="000000"/>
          <w:spacing w:val="0"/>
          <w:w w:val="100"/>
          <w:position w:val="0"/>
        </w:rPr>
        <w:t>、美国</w:t>
      </w:r>
      <w:r>
        <w:rPr>
          <w:rFonts w:ascii="Times New Roman" w:eastAsia="Times New Roman" w:hAnsi="Times New Roman" w:cs="Times New Roman"/>
          <w:color w:val="000000"/>
          <w:spacing w:val="0"/>
          <w:w w:val="100"/>
          <w:position w:val="0"/>
          <w:sz w:val="18"/>
          <w:szCs w:val="18"/>
        </w:rPr>
        <w:t>NCR</w:t>
      </w:r>
      <w:r>
        <w:rPr>
          <w:color w:val="000000"/>
          <w:spacing w:val="0"/>
          <w:w w:val="100"/>
          <w:position w:val="0"/>
        </w:rPr>
        <w:t>等。</w:t>
      </w:r>
    </w:p>
    <w:p>
      <w:pPr>
        <w:pStyle w:val="Style32"/>
        <w:keepNext w:val="0"/>
        <w:keepLines w:val="0"/>
        <w:widowControl w:val="0"/>
        <w:shd w:val="clear" w:color="auto" w:fill="auto"/>
        <w:tabs>
          <w:tab w:pos="1530" w:val="left"/>
        </w:tabs>
        <w:bidi w:val="0"/>
        <w:spacing w:before="0" w:after="0" w:line="360" w:lineRule="auto"/>
        <w:ind w:left="1200" w:right="0" w:firstLine="0"/>
        <w:jc w:val="left"/>
      </w:pPr>
      <w:bookmarkStart w:id="250" w:name="bookmark250"/>
      <w:r>
        <w:rPr>
          <w:rFonts w:ascii="Times New Roman" w:eastAsia="Times New Roman" w:hAnsi="Times New Roman" w:cs="Times New Roman"/>
          <w:color w:val="000000"/>
          <w:spacing w:val="0"/>
          <w:w w:val="100"/>
          <w:position w:val="0"/>
          <w:sz w:val="18"/>
          <w:szCs w:val="18"/>
        </w:rPr>
        <w:t>3</w:t>
      </w:r>
      <w:bookmarkEnd w:id="250"/>
      <w:r>
        <w:rPr>
          <w:color w:val="000000"/>
          <w:spacing w:val="0"/>
          <w:w w:val="100"/>
          <w:position w:val="0"/>
        </w:rPr>
        <w:t>、</w:t>
        <w:tab/>
        <w:t>公司发展战略及年度经营计划</w:t>
      </w:r>
    </w:p>
    <w:p>
      <w:pPr>
        <w:pStyle w:val="Style32"/>
        <w:keepNext w:val="0"/>
        <w:keepLines w:val="0"/>
        <w:widowControl w:val="0"/>
        <w:numPr>
          <w:ilvl w:val="0"/>
          <w:numId w:val="13"/>
        </w:numPr>
        <w:shd w:val="clear" w:color="auto" w:fill="auto"/>
        <w:tabs>
          <w:tab w:pos="1585" w:val="left"/>
        </w:tabs>
        <w:bidi w:val="0"/>
        <w:spacing w:before="0" w:after="0" w:line="313" w:lineRule="exact"/>
        <w:ind w:left="1200" w:right="0" w:firstLine="0"/>
        <w:jc w:val="left"/>
      </w:pPr>
      <w:bookmarkStart w:id="251" w:name="bookmark251"/>
      <w:bookmarkEnd w:id="251"/>
      <w:r>
        <w:rPr>
          <w:color w:val="000000"/>
          <w:spacing w:val="0"/>
          <w:w w:val="100"/>
          <w:position w:val="0"/>
        </w:rPr>
        <w:t>公司发展战略</w:t>
      </w:r>
    </w:p>
    <w:p>
      <w:pPr>
        <w:pStyle w:val="Style32"/>
        <w:keepNext w:val="0"/>
        <w:keepLines w:val="0"/>
        <w:widowControl w:val="0"/>
        <w:shd w:val="clear" w:color="auto" w:fill="auto"/>
        <w:bidi w:val="0"/>
        <w:spacing w:before="0" w:after="0" w:line="313" w:lineRule="exact"/>
        <w:ind w:left="840" w:right="0"/>
        <w:jc w:val="both"/>
      </w:pPr>
      <w:r>
        <w:rPr>
          <w:color w:val="000000"/>
          <w:spacing w:val="0"/>
          <w:w w:val="100"/>
          <w:position w:val="0"/>
        </w:rPr>
        <w:t>公司将继续按照国家产业政策为导向，抓住我国国民经济快速发展的有利时机，秉承“以专注的精神，持续的投入，精 益求精的态度”的理念，充分利用登陆资本市场的优势，深入挖掘银行业务需求，通过自主发展和资本并购手段并举，逐步 打造公司成为提供银行自助产品世界级研发生产基地；公司坚持技术领先战略、质量保障战略、市场扩张战略、市场扩张战 略的战略指导思想，从而实现“国内一流企业、国际知名品牌”长期战略目标，树立全球性的强势品牌。</w:t>
      </w:r>
    </w:p>
    <w:p>
      <w:pPr>
        <w:pStyle w:val="Style32"/>
        <w:keepNext w:val="0"/>
        <w:keepLines w:val="0"/>
        <w:widowControl w:val="0"/>
        <w:numPr>
          <w:ilvl w:val="0"/>
          <w:numId w:val="13"/>
        </w:numPr>
        <w:shd w:val="clear" w:color="auto" w:fill="auto"/>
        <w:tabs>
          <w:tab w:pos="1585" w:val="left"/>
        </w:tabs>
        <w:bidi w:val="0"/>
        <w:spacing w:before="0" w:after="0" w:line="313" w:lineRule="exact"/>
        <w:ind w:left="1200" w:right="0" w:firstLine="0"/>
        <w:jc w:val="left"/>
      </w:pPr>
      <w:bookmarkStart w:id="252" w:name="bookmark252"/>
      <w:bookmarkEnd w:id="252"/>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年度经营计划</w:t>
      </w:r>
    </w:p>
    <w:p>
      <w:pPr>
        <w:pStyle w:val="Style32"/>
        <w:keepNext w:val="0"/>
        <w:keepLines w:val="0"/>
        <w:widowControl w:val="0"/>
        <w:shd w:val="clear" w:color="auto" w:fill="auto"/>
        <w:bidi w:val="0"/>
        <w:spacing w:before="0" w:after="0" w:line="313" w:lineRule="exact"/>
        <w:ind w:left="840" w:right="0"/>
        <w:jc w:val="both"/>
      </w:pPr>
      <w:r>
        <w:rPr>
          <w:color w:val="000000"/>
          <w:spacing w:val="0"/>
          <w:w w:val="100"/>
          <w:position w:val="0"/>
        </w:rPr>
        <w:t>公司将进一步提升企业内部管控力、品牌竞争力与文化凝聚力，夯实企业软实力；同时围绕公司核心战略，紧抓金融设 备国产化等发展机遇，深化全产业链布局，深入巩固传统领域业务，全力推进服务领域布局，创新探索拓展领域机会，构建 传统、服务、拓展三大领域同步发展的新格局。为实现</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年的经营目标，公司将围绕以下重点，抓好各项经营管理工作：</w:t>
      </w:r>
    </w:p>
    <w:p>
      <w:pPr>
        <w:pStyle w:val="Style32"/>
        <w:keepNext w:val="0"/>
        <w:keepLines w:val="0"/>
        <w:widowControl w:val="0"/>
        <w:numPr>
          <w:ilvl w:val="0"/>
          <w:numId w:val="15"/>
        </w:numPr>
        <w:shd w:val="clear" w:color="auto" w:fill="auto"/>
        <w:tabs>
          <w:tab w:pos="1513" w:val="left"/>
        </w:tabs>
        <w:bidi w:val="0"/>
        <w:spacing w:before="0" w:after="0" w:line="313" w:lineRule="exact"/>
        <w:ind w:left="1200" w:right="0" w:firstLine="0"/>
        <w:jc w:val="both"/>
      </w:pPr>
      <w:bookmarkStart w:id="253" w:name="bookmark253"/>
      <w:bookmarkEnd w:id="253"/>
      <w:r>
        <w:rPr>
          <w:color w:val="000000"/>
          <w:spacing w:val="0"/>
          <w:w w:val="100"/>
          <w:position w:val="0"/>
        </w:rPr>
        <w:t>继续坚持“以客户为中心、以市场为导向”原则，提升客户服务水平</w:t>
      </w:r>
    </w:p>
    <w:p>
      <w:pPr>
        <w:pStyle w:val="Style32"/>
        <w:keepNext w:val="0"/>
        <w:keepLines w:val="0"/>
        <w:widowControl w:val="0"/>
        <w:shd w:val="clear" w:color="auto" w:fill="auto"/>
        <w:bidi w:val="0"/>
        <w:spacing w:before="0" w:after="0" w:line="313" w:lineRule="exact"/>
        <w:ind w:left="84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年公司将继续打造“以客户为中心”的服务体系。围绕客户需求持续提升服务价值，全面提高售前、售中、售后的 客户服务水平。优化销售渠道及逐步完善日、旬、月定价机制，完善定价机制，优化年度协议、自营和平台的渠道布局。在 进一步提高运行效率，保持客户满意度的同时，公司将积极探索新型服务管理模式，实现维修全流程的网络化和智能化；在 努力确保自有品牌维修市场占有率的同时，积极获取更多的多品牌自助设备维保服务市场，同时尝试其他类型的技术服务， 为成为系统方案解决商奠定扎实的基础。</w:t>
      </w:r>
    </w:p>
    <w:p>
      <w:pPr>
        <w:pStyle w:val="Style32"/>
        <w:keepNext w:val="0"/>
        <w:keepLines w:val="0"/>
        <w:widowControl w:val="0"/>
        <w:numPr>
          <w:ilvl w:val="0"/>
          <w:numId w:val="15"/>
        </w:numPr>
        <w:shd w:val="clear" w:color="auto" w:fill="auto"/>
        <w:tabs>
          <w:tab w:pos="1513" w:val="left"/>
        </w:tabs>
        <w:bidi w:val="0"/>
        <w:spacing w:before="0" w:after="0" w:line="313" w:lineRule="exact"/>
        <w:ind w:left="1200" w:right="0" w:firstLine="0"/>
        <w:jc w:val="both"/>
      </w:pPr>
      <w:bookmarkStart w:id="254" w:name="bookmark254"/>
      <w:bookmarkEnd w:id="254"/>
      <w:r>
        <w:rPr>
          <w:color w:val="000000"/>
          <w:spacing w:val="0"/>
          <w:w w:val="100"/>
          <w:position w:val="0"/>
        </w:rPr>
        <w:t>积极开拓市场份额，实现经营规模持续扩张</w:t>
      </w:r>
    </w:p>
    <w:p>
      <w:pPr>
        <w:pStyle w:val="Style32"/>
        <w:keepNext w:val="0"/>
        <w:keepLines w:val="0"/>
        <w:widowControl w:val="0"/>
        <w:shd w:val="clear" w:color="auto" w:fill="auto"/>
        <w:bidi w:val="0"/>
        <w:spacing w:before="0" w:after="0" w:line="315" w:lineRule="exact"/>
        <w:ind w:left="840" w:right="0"/>
        <w:jc w:val="both"/>
      </w:pPr>
      <w:r>
        <w:rPr>
          <w:color w:val="000000"/>
          <w:spacing w:val="0"/>
          <w:w w:val="100"/>
          <w:position w:val="0"/>
        </w:rPr>
        <w:t>公司坚持将市场开拓作为第一要务，以市场需求为牵引拉动新技术应用、新产品销售，引领销售增长。积极提升服务团 队综合水平，构建多层次服务模式，营销、研发协同，完善技术支持体系建设；遵循“本地化管理”原则，升级总部技术支 持、服务、管理支撑平台，实施国际化人才战略，完善子公司本地化管理体系。积极探索新的市场销售模式，在树立品牌形 象、提升品牌价值的同时，促进销售增长。</w:t>
      </w:r>
    </w:p>
    <w:p>
      <w:pPr>
        <w:pStyle w:val="Style32"/>
        <w:keepNext w:val="0"/>
        <w:keepLines w:val="0"/>
        <w:widowControl w:val="0"/>
        <w:numPr>
          <w:ilvl w:val="0"/>
          <w:numId w:val="15"/>
        </w:numPr>
        <w:shd w:val="clear" w:color="auto" w:fill="auto"/>
        <w:tabs>
          <w:tab w:pos="1513" w:val="left"/>
        </w:tabs>
        <w:bidi w:val="0"/>
        <w:spacing w:before="0" w:after="0" w:line="315" w:lineRule="exact"/>
        <w:ind w:left="1200" w:right="0" w:firstLine="0"/>
        <w:jc w:val="left"/>
      </w:pPr>
      <w:bookmarkStart w:id="255" w:name="bookmark255"/>
      <w:bookmarkEnd w:id="255"/>
      <w:r>
        <w:rPr>
          <w:color w:val="000000"/>
          <w:spacing w:val="0"/>
          <w:w w:val="100"/>
          <w:position w:val="0"/>
        </w:rPr>
        <w:t>进一步加大技术研发提升力度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加快技术创新</w:t>
      </w:r>
    </w:p>
    <w:p>
      <w:pPr>
        <w:pStyle w:val="Style32"/>
        <w:keepNext w:val="0"/>
        <w:keepLines w:val="0"/>
        <w:widowControl w:val="0"/>
        <w:shd w:val="clear" w:color="auto" w:fill="auto"/>
        <w:bidi w:val="0"/>
        <w:spacing w:before="0" w:after="0" w:line="315" w:lineRule="exact"/>
        <w:ind w:left="840" w:right="0"/>
        <w:jc w:val="left"/>
      </w:pPr>
      <w:r>
        <w:rPr>
          <w:color w:val="000000"/>
          <w:spacing w:val="0"/>
          <w:w w:val="100"/>
          <w:position w:val="0"/>
        </w:rPr>
        <w:t>在国内</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 xml:space="preserve">市场上，随着互联网金融的快速增长，银行业盈利降低、资产质量稳定和各类风险增加，压力急剧增大。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年，公司将紧密围绕市场需求进行深度挖掘和创新，积极拓展银行智慧网点转型业务，应用新型智能化金融自助设备全 面提高网点综合金融服务水平，为客户提供最佳的体验，实现有效的客户管理和高效的营销绩效。</w:t>
      </w:r>
    </w:p>
    <w:p>
      <w:pPr>
        <w:pStyle w:val="Style32"/>
        <w:keepNext w:val="0"/>
        <w:keepLines w:val="0"/>
        <w:widowControl w:val="0"/>
        <w:shd w:val="clear" w:color="auto" w:fill="auto"/>
        <w:bidi w:val="0"/>
        <w:spacing w:before="0" w:after="0" w:line="315" w:lineRule="exact"/>
        <w:ind w:left="840" w:right="0"/>
        <w:jc w:val="left"/>
      </w:pPr>
      <w:r>
        <w:rPr>
          <w:color w:val="000000"/>
          <w:spacing w:val="0"/>
          <w:w w:val="100"/>
          <w:position w:val="0"/>
        </w:rPr>
        <w:t>在软件技术的更新及创新方面，不断完善多模态生物识别技术、银行基于物联网智能钞箱管理系统、国产</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rPr>
        <w:t>操作 系统类软件（如运维云平台、综合报障管理、钞票冠字号码追踪防伪、交易辅助监测等系统）、移动互联网及移动终端与自 助设备的交互等，打造更安全、更智慧、更快捷，顺应市场需求的高科技产品。</w:t>
      </w:r>
    </w:p>
    <w:p>
      <w:pPr>
        <w:pStyle w:val="Style32"/>
        <w:keepNext w:val="0"/>
        <w:keepLines w:val="0"/>
        <w:widowControl w:val="0"/>
        <w:shd w:val="clear" w:color="auto" w:fill="auto"/>
        <w:bidi w:val="0"/>
        <w:spacing w:before="0" w:after="0" w:line="315" w:lineRule="exact"/>
        <w:ind w:left="840" w:right="0"/>
        <w:jc w:val="left"/>
      </w:pPr>
      <w:r>
        <w:rPr>
          <w:color w:val="000000"/>
          <w:spacing w:val="0"/>
          <w:w w:val="100"/>
          <w:position w:val="0"/>
        </w:rPr>
        <w:t>在硬件产品方面，公司将在语音识别人机交互、</w:t>
      </w:r>
      <w:r>
        <w:rPr>
          <w:rFonts w:ascii="Times New Roman" w:eastAsia="Times New Roman" w:hAnsi="Times New Roman" w:cs="Times New Roman"/>
          <w:color w:val="000000"/>
          <w:spacing w:val="0"/>
          <w:w w:val="100"/>
          <w:position w:val="0"/>
          <w:sz w:val="18"/>
          <w:szCs w:val="18"/>
        </w:rPr>
        <w:t>VTM</w:t>
      </w:r>
      <w:r>
        <w:rPr>
          <w:color w:val="000000"/>
          <w:spacing w:val="0"/>
          <w:w w:val="100"/>
          <w:position w:val="0"/>
        </w:rPr>
        <w:t>及新一代高速大容量存取机的三大方面作为年度研发重点，同时 不断完善和优化现有及新研发设备的性能，满足银行不断提升的业务需求和运用场景。</w:t>
      </w:r>
    </w:p>
    <w:p>
      <w:pPr>
        <w:pStyle w:val="Style32"/>
        <w:keepNext w:val="0"/>
        <w:keepLines w:val="0"/>
        <w:widowControl w:val="0"/>
        <w:numPr>
          <w:ilvl w:val="0"/>
          <w:numId w:val="15"/>
        </w:numPr>
        <w:shd w:val="clear" w:color="auto" w:fill="auto"/>
        <w:tabs>
          <w:tab w:pos="1513" w:val="left"/>
        </w:tabs>
        <w:bidi w:val="0"/>
        <w:spacing w:before="0" w:after="0" w:line="315" w:lineRule="exact"/>
        <w:ind w:left="1200" w:right="0" w:firstLine="0"/>
        <w:jc w:val="left"/>
      </w:pPr>
      <w:bookmarkStart w:id="256" w:name="bookmark256"/>
      <w:bookmarkEnd w:id="256"/>
      <w:r>
        <w:rPr>
          <w:color w:val="000000"/>
          <w:spacing w:val="0"/>
          <w:w w:val="100"/>
          <w:position w:val="0"/>
        </w:rPr>
        <w:t>全面提升集团化管理能力，推进集团化管理体系建设</w:t>
      </w:r>
    </w:p>
    <w:p>
      <w:pPr>
        <w:pStyle w:val="Style32"/>
        <w:keepNext w:val="0"/>
        <w:keepLines w:val="0"/>
        <w:widowControl w:val="0"/>
        <w:shd w:val="clear" w:color="auto" w:fill="auto"/>
        <w:bidi w:val="0"/>
        <w:spacing w:before="0" w:after="0" w:line="315" w:lineRule="exact"/>
        <w:ind w:left="840" w:right="0"/>
        <w:jc w:val="both"/>
      </w:pPr>
      <w:r>
        <w:rPr>
          <w:color w:val="000000"/>
          <w:spacing w:val="0"/>
          <w:w w:val="100"/>
          <w:position w:val="0"/>
        </w:rPr>
        <w:t>公司将继续不断加强总部的服务及管理的基本职能。各管理职能部门协同配合，为各下属单位提供优良的服务；完善总 部及各子公司的决策权限分配，重点完善并落实重大决策、重要人事任免、重大项目安排及大额度资金运作等重大事项决策 制度；完善制度流程督查机制，加强各管理部门横向协同，保障对下属单位的经营监督、制度监督、审计监督等管理监督工 作协调一致，有效促进下属单位经营管理体系建设。全面推行岗位工作质量标准，建立监督评价体系；进一步推质量管理工 具，聚焦质量损失成本、促进质量提升。完善跨系统协作机制与考核监督，优化各板块考核激励办法，完善长期激励机制， 促进公司长足发展。加强投资专业力量配置，完善投资推进体系，促进公司资本运作的开展。</w:t>
      </w:r>
    </w:p>
    <w:p>
      <w:pPr>
        <w:pStyle w:val="Style32"/>
        <w:keepNext w:val="0"/>
        <w:keepLines w:val="0"/>
        <w:widowControl w:val="0"/>
        <w:numPr>
          <w:ilvl w:val="0"/>
          <w:numId w:val="15"/>
        </w:numPr>
        <w:shd w:val="clear" w:color="auto" w:fill="auto"/>
        <w:tabs>
          <w:tab w:pos="1513" w:val="left"/>
        </w:tabs>
        <w:bidi w:val="0"/>
        <w:spacing w:before="0" w:after="0" w:line="315" w:lineRule="exact"/>
        <w:ind w:left="1200" w:right="0" w:firstLine="0"/>
        <w:jc w:val="left"/>
      </w:pPr>
      <w:bookmarkStart w:id="257" w:name="bookmark257"/>
      <w:bookmarkEnd w:id="257"/>
      <w:r>
        <w:rPr>
          <w:color w:val="000000"/>
          <w:spacing w:val="0"/>
          <w:w w:val="100"/>
          <w:position w:val="0"/>
        </w:rPr>
        <w:t>借力资本市场平台，助推企业发展壮大</w:t>
      </w:r>
    </w:p>
    <w:p>
      <w:pPr>
        <w:pStyle w:val="Style32"/>
        <w:keepNext w:val="0"/>
        <w:keepLines w:val="0"/>
        <w:widowControl w:val="0"/>
        <w:shd w:val="clear" w:color="auto" w:fill="auto"/>
        <w:bidi w:val="0"/>
        <w:spacing w:before="0" w:after="0" w:line="315" w:lineRule="exact"/>
        <w:ind w:left="84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年，公司将创新经营思维，加大重点区域资源投入，推动以资本运作为手段的市场切入和扩张方式，为主营业务横 向、纵向产业链的延伸和整合提供保障。未来公司还将通过多种方式来合理扩大企业规模，增厚企业利润，进一步增加公司 的综合实力。</w:t>
      </w:r>
    </w:p>
    <w:p>
      <w:pPr>
        <w:pStyle w:val="Style32"/>
        <w:keepNext w:val="0"/>
        <w:keepLines w:val="0"/>
        <w:widowControl w:val="0"/>
        <w:numPr>
          <w:ilvl w:val="0"/>
          <w:numId w:val="15"/>
        </w:numPr>
        <w:shd w:val="clear" w:color="auto" w:fill="auto"/>
        <w:tabs>
          <w:tab w:pos="1513" w:val="left"/>
        </w:tabs>
        <w:bidi w:val="0"/>
        <w:spacing w:before="0" w:after="0" w:line="315" w:lineRule="exact"/>
        <w:ind w:left="1200" w:right="0" w:firstLine="0"/>
        <w:jc w:val="left"/>
      </w:pPr>
      <w:bookmarkStart w:id="258" w:name="bookmark258"/>
      <w:bookmarkEnd w:id="258"/>
      <w:r>
        <w:rPr>
          <w:color w:val="000000"/>
          <w:spacing w:val="0"/>
          <w:w w:val="100"/>
          <w:position w:val="0"/>
        </w:rPr>
        <w:t>发挥人才创新驱动的引擎作用，引领公司快速可持续发展</w:t>
      </w:r>
    </w:p>
    <w:p>
      <w:pPr>
        <w:pStyle w:val="Style32"/>
        <w:keepNext w:val="0"/>
        <w:keepLines w:val="0"/>
        <w:widowControl w:val="0"/>
        <w:shd w:val="clear" w:color="auto" w:fill="auto"/>
        <w:bidi w:val="0"/>
        <w:spacing w:before="0" w:after="100" w:line="316" w:lineRule="exact"/>
        <w:ind w:left="840" w:right="0"/>
        <w:jc w:val="both"/>
      </w:pPr>
      <w:r>
        <w:rPr>
          <w:color w:val="000000"/>
          <w:spacing w:val="0"/>
          <w:w w:val="100"/>
          <w:position w:val="0"/>
        </w:rPr>
        <w:t>公司将继续坚持人是公司第一战略资源的指导思想，坚持引进培养并举、激励约束协同”的工作思路，重点在精准激励 上做文章，大力引进优秀的中、高级人才，建立高校、研究院与企业的技术共享机制，为公司的长期、稳定发展进行人才、 技术储备。以严格控制人员、降低人力成本为原则，优胜劣汰，保持人才队伍竞争性；持续优化以岗位价值、业绩贡献为根 基的传统领域薪酬体系；深入探索创新领域股权激励模式，促进新业务培育孵化，同时推动集团内部人才流动。发挥人才创 新驱动的引擎作用，在人才体制机制、培养使用上大胆创新，确保人才“来得了、待得住、用得好、流得动”，真正使“人 才引擎”释放出澎湃动力和无限潜能，为实现公司经营目标提供坚实的人才支撑。</w:t>
      </w:r>
    </w:p>
    <w:p>
      <w:pPr>
        <w:pStyle w:val="Style32"/>
        <w:keepNext w:val="0"/>
        <w:keepLines w:val="0"/>
        <w:widowControl w:val="0"/>
        <w:shd w:val="clear" w:color="auto" w:fill="auto"/>
        <w:tabs>
          <w:tab w:pos="1494" w:val="left"/>
        </w:tabs>
        <w:bidi w:val="0"/>
        <w:spacing w:before="0" w:after="0" w:line="360" w:lineRule="auto"/>
        <w:ind w:left="1200" w:right="0" w:firstLine="0"/>
        <w:jc w:val="left"/>
      </w:pPr>
      <w:bookmarkStart w:id="259" w:name="bookmark259"/>
      <w:r>
        <w:rPr>
          <w:rFonts w:ascii="Times New Roman" w:eastAsia="Times New Roman" w:hAnsi="Times New Roman" w:cs="Times New Roman"/>
          <w:color w:val="000000"/>
          <w:spacing w:val="0"/>
          <w:w w:val="100"/>
          <w:position w:val="0"/>
          <w:sz w:val="18"/>
          <w:szCs w:val="18"/>
        </w:rPr>
        <w:t>4</w:t>
      </w:r>
      <w:bookmarkEnd w:id="259"/>
      <w:r>
        <w:rPr>
          <w:color w:val="000000"/>
          <w:spacing w:val="0"/>
          <w:w w:val="100"/>
          <w:position w:val="0"/>
        </w:rPr>
        <w:t>、</w:t>
        <w:tab/>
        <w:t>为实现未来发展战略所需求的资金、使用计划及资金来源情况</w:t>
      </w:r>
    </w:p>
    <w:p>
      <w:pPr>
        <w:pStyle w:val="Style32"/>
        <w:keepNext w:val="0"/>
        <w:keepLines w:val="0"/>
        <w:widowControl w:val="0"/>
        <w:shd w:val="clear" w:color="auto" w:fill="auto"/>
        <w:bidi w:val="0"/>
        <w:spacing w:before="0" w:after="100" w:line="316" w:lineRule="exact"/>
        <w:ind w:left="840" w:right="0"/>
        <w:jc w:val="both"/>
      </w:pPr>
      <w:r>
        <w:rPr>
          <w:color w:val="000000"/>
          <w:spacing w:val="0"/>
          <w:w w:val="100"/>
          <w:position w:val="0"/>
        </w:rPr>
        <w:t>公司经营活动产生的现金流入量稳健增长，可以满足公司目前对未来发展战略规划中对资金的大部分需求。同时公司将 继续实行稳健的财务政策，且公司主要客户均为国内外知名、信誉良好的企业，其财务管理制度较为健全，资金链条健康， 能满足其日常生产经营所需的流动资金，客户良好的财务状况有利于公司资金的回笼。公司目前资产结构稳健、偿债能力良 好、银行信贷信誉优秀、融资渠道畅通，公司的资金来源充足且能保证满足公司及子公司的战略发展需要。</w:t>
      </w:r>
    </w:p>
    <w:p>
      <w:pPr>
        <w:pStyle w:val="Style32"/>
        <w:keepNext w:val="0"/>
        <w:keepLines w:val="0"/>
        <w:widowControl w:val="0"/>
        <w:shd w:val="clear" w:color="auto" w:fill="auto"/>
        <w:tabs>
          <w:tab w:pos="1494" w:val="left"/>
        </w:tabs>
        <w:bidi w:val="0"/>
        <w:spacing w:before="0" w:after="0" w:line="360" w:lineRule="auto"/>
        <w:ind w:left="1200" w:right="0" w:firstLine="0"/>
        <w:jc w:val="left"/>
      </w:pPr>
      <w:bookmarkStart w:id="260" w:name="bookmark260"/>
      <w:r>
        <w:rPr>
          <w:rFonts w:ascii="Times New Roman" w:eastAsia="Times New Roman" w:hAnsi="Times New Roman" w:cs="Times New Roman"/>
          <w:color w:val="000000"/>
          <w:spacing w:val="0"/>
          <w:w w:val="100"/>
          <w:position w:val="0"/>
          <w:sz w:val="18"/>
          <w:szCs w:val="18"/>
        </w:rPr>
        <w:t>5</w:t>
      </w:r>
      <w:bookmarkEnd w:id="260"/>
      <w:r>
        <w:rPr>
          <w:color w:val="000000"/>
          <w:spacing w:val="0"/>
          <w:w w:val="100"/>
          <w:position w:val="0"/>
        </w:rPr>
        <w:t>、</w:t>
        <w:tab/>
        <w:t>对公司未来发展战略和经营目标的实现产生不利影响的风险因素</w:t>
      </w:r>
    </w:p>
    <w:p>
      <w:pPr>
        <w:pStyle w:val="Style32"/>
        <w:keepNext w:val="0"/>
        <w:keepLines w:val="0"/>
        <w:widowControl w:val="0"/>
        <w:shd w:val="clear" w:color="auto" w:fill="auto"/>
        <w:tabs>
          <w:tab w:pos="1585" w:val="left"/>
        </w:tabs>
        <w:bidi w:val="0"/>
        <w:spacing w:before="0" w:after="0" w:line="316" w:lineRule="exact"/>
        <w:ind w:left="1200" w:right="0" w:firstLine="0"/>
        <w:jc w:val="left"/>
      </w:pPr>
      <w:bookmarkStart w:id="261" w:name="bookmark261"/>
      <w:r>
        <w:rPr>
          <w:color w:val="000000"/>
          <w:spacing w:val="0"/>
          <w:w w:val="100"/>
          <w:position w:val="0"/>
        </w:rPr>
        <w:t>（</w:t>
      </w:r>
      <w:bookmarkEnd w:id="2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市场竞争日益激烈，产品价格下降风险</w:t>
      </w:r>
    </w:p>
    <w:p>
      <w:pPr>
        <w:pStyle w:val="Style32"/>
        <w:keepNext w:val="0"/>
        <w:keepLines w:val="0"/>
        <w:widowControl w:val="0"/>
        <w:shd w:val="clear" w:color="auto" w:fill="auto"/>
        <w:bidi w:val="0"/>
        <w:spacing w:before="0" w:after="0" w:line="316" w:lineRule="exact"/>
        <w:ind w:left="840" w:right="0"/>
        <w:jc w:val="left"/>
      </w:pPr>
      <w:r>
        <w:rPr>
          <w:color w:val="000000"/>
          <w:spacing w:val="0"/>
          <w:w w:val="100"/>
          <w:position w:val="0"/>
        </w:rPr>
        <w:t>近年来，</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行业市场竞争日趋激烈，金融自助设备主流产品价格有所下滑，公司的盈利能力存在下降的风险。在价 格下行明朗化、价格透明化的市场竞争形势下，成本无疑是重要的竞争力。公司要将依托自主核心技术以及多年来积累的规 模优势，在产品生产工艺和成本控制方面进行改善，优化工艺流程，提高生产效率和产品合格率，有效降低成本；并及时把 握市场价格走势，制定精准的价格策略，变被动应战为主动出击，将成本转化成公司一项优秀的竞争能力；同时要将加大市 场拓展力度，稳固和提升传统市场份额，努力抢占新产品市场份额，扩大销量。</w:t>
      </w:r>
    </w:p>
    <w:p>
      <w:pPr>
        <w:pStyle w:val="Style32"/>
        <w:keepNext w:val="0"/>
        <w:keepLines w:val="0"/>
        <w:widowControl w:val="0"/>
        <w:shd w:val="clear" w:color="auto" w:fill="auto"/>
        <w:tabs>
          <w:tab w:pos="1585" w:val="left"/>
        </w:tabs>
        <w:bidi w:val="0"/>
        <w:spacing w:before="0" w:after="100" w:line="316" w:lineRule="exact"/>
        <w:ind w:left="1200" w:right="0" w:firstLine="0"/>
        <w:jc w:val="left"/>
      </w:pPr>
      <w:bookmarkStart w:id="262" w:name="bookmark262"/>
      <w:r>
        <w:rPr>
          <w:color w:val="000000"/>
          <w:spacing w:val="0"/>
          <w:w w:val="100"/>
          <w:position w:val="0"/>
        </w:rPr>
        <w:t>（</w:t>
      </w:r>
      <w:bookmarkEnd w:id="26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宏观经济波动风险</w:t>
      </w:r>
    </w:p>
    <w:p>
      <w:pPr>
        <w:pStyle w:val="Style32"/>
        <w:keepNext w:val="0"/>
        <w:keepLines w:val="0"/>
        <w:widowControl w:val="0"/>
        <w:shd w:val="clear" w:color="auto" w:fill="auto"/>
        <w:bidi w:val="0"/>
        <w:spacing w:before="0" w:after="0" w:line="312" w:lineRule="exact"/>
        <w:ind w:left="840" w:right="0"/>
        <w:jc w:val="both"/>
      </w:pPr>
      <w:r>
        <w:rPr>
          <w:color w:val="000000"/>
          <w:spacing w:val="0"/>
          <w:w w:val="100"/>
          <w:position w:val="0"/>
        </w:rPr>
        <w:t>自金融危机以来，全球宏观经济持续波动，主要经济体美国、欧洲、中国、日本等重要经济体实施一系列财政及货币政 策，显著影响全球金融市场。同时，我国经济也存在下行风险，可能出现经济增长不及预期、宏观经济政策过度或未及时反 应、经济政策步调或方向不一致等情形，加大宏观经济波动风险。公司在宏观经济波动的环境下，本着保守、稳健的发展理 念，及时并充分了解相关经济形势的资讯以及给公司经营带来的影响，由公司内部相关部门、组织联合制定相关措施和方案， 争取降低甚至抵消由于经济环境波动造成的不良影响及损失。</w:t>
      </w:r>
    </w:p>
    <w:p>
      <w:pPr>
        <w:pStyle w:val="Style32"/>
        <w:keepNext w:val="0"/>
        <w:keepLines w:val="0"/>
        <w:widowControl w:val="0"/>
        <w:numPr>
          <w:ilvl w:val="0"/>
          <w:numId w:val="13"/>
        </w:numPr>
        <w:shd w:val="clear" w:color="auto" w:fill="auto"/>
        <w:bidi w:val="0"/>
        <w:spacing w:before="0" w:after="0" w:line="312" w:lineRule="exact"/>
        <w:ind w:left="1200" w:right="0" w:firstLine="0"/>
        <w:jc w:val="left"/>
      </w:pPr>
      <w:bookmarkStart w:id="263" w:name="bookmark263"/>
      <w:bookmarkEnd w:id="263"/>
      <w:r>
        <w:rPr>
          <w:color w:val="000000"/>
          <w:spacing w:val="0"/>
          <w:w w:val="100"/>
          <w:position w:val="0"/>
        </w:rPr>
        <w:t>人力资源风险</w:t>
      </w:r>
    </w:p>
    <w:p>
      <w:pPr>
        <w:pStyle w:val="Style32"/>
        <w:keepNext w:val="0"/>
        <w:keepLines w:val="0"/>
        <w:widowControl w:val="0"/>
        <w:shd w:val="clear" w:color="auto" w:fill="auto"/>
        <w:bidi w:val="0"/>
        <w:spacing w:before="0" w:after="360" w:line="312" w:lineRule="exact"/>
        <w:ind w:left="840" w:right="0"/>
        <w:jc w:val="both"/>
      </w:pPr>
      <w:r>
        <w:rPr>
          <w:color w:val="000000"/>
          <w:spacing w:val="0"/>
          <w:w w:val="100"/>
          <w:position w:val="0"/>
        </w:rPr>
        <w:t>随着公司不断发展，公司各项运营管理及技术研发等方面对人才的需求都在增加，人才储备压力加大，对公司人力资源 战略提出更大的挑战，如果公司不能吸引、留住或培养出足够的技术、管理、服务和制造人员，或发生大量的人员流失，公 司的发展将面临人员短缺的风险。公司将加强人力资源管理，建立健全人才储备机制，及时调整人才引进体系、薪酬体系、 激励考核体系以及培训体系等多方面人力资源管理体系，再配套员工持股计划等长期激励计划，以确保人才的供应和管理机 制满足公司发展的需要。</w:t>
      </w:r>
    </w:p>
    <w:p>
      <w:pPr>
        <w:pStyle w:val="Style28"/>
        <w:keepNext/>
        <w:keepLines/>
        <w:widowControl w:val="0"/>
        <w:shd w:val="clear" w:color="auto" w:fill="auto"/>
        <w:bidi w:val="0"/>
        <w:spacing w:before="0" w:after="360" w:line="240" w:lineRule="auto"/>
        <w:ind w:left="0" w:right="0" w:firstLine="840"/>
        <w:jc w:val="both"/>
      </w:pPr>
      <w:bookmarkStart w:id="264" w:name="bookmark264"/>
      <w:bookmarkStart w:id="265" w:name="bookmark265"/>
      <w:bookmarkStart w:id="266" w:name="bookmark266"/>
      <w:r>
        <w:rPr>
          <w:color w:val="000000"/>
          <w:spacing w:val="0"/>
          <w:w w:val="100"/>
          <w:position w:val="0"/>
        </w:rPr>
        <w:t>十、接待调研、沟通、采访等活动</w:t>
      </w:r>
      <w:bookmarkEnd w:id="264"/>
      <w:bookmarkEnd w:id="265"/>
      <w:bookmarkEnd w:id="266"/>
    </w:p>
    <w:p>
      <w:pPr>
        <w:pStyle w:val="Style35"/>
        <w:keepNext/>
        <w:keepLines/>
        <w:widowControl w:val="0"/>
        <w:shd w:val="clear" w:color="auto" w:fill="auto"/>
        <w:bidi w:val="0"/>
        <w:spacing w:before="0" w:line="240" w:lineRule="auto"/>
        <w:ind w:left="0" w:right="0" w:firstLine="840"/>
        <w:jc w:val="both"/>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1</w:t>
      </w:r>
      <w:bookmarkEnd w:id="269"/>
      <w:r>
        <w:rPr>
          <w:color w:val="000000"/>
          <w:spacing w:val="0"/>
          <w:w w:val="100"/>
          <w:position w:val="0"/>
        </w:rPr>
        <w:t>、报告期内接待调研、沟通、采访等活动登记表</w:t>
      </w:r>
      <w:bookmarkEnd w:id="267"/>
      <w:bookmarkEnd w:id="268"/>
      <w:bookmarkEnd w:id="270"/>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040"/>
        <w:gridCol w:w="2030"/>
        <w:gridCol w:w="2035"/>
        <w:gridCol w:w="348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详见巨潮资讯网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www.cninfb.com.cn</w:t>
            </w:r>
            <w:r>
              <w:rPr>
                <w:color w:val="000000"/>
                <w:spacing w:val="0"/>
                <w:w w:val="100"/>
                <w:position w:val="0"/>
                <w:sz w:val="17"/>
                <w:szCs w:val="17"/>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日投资者关系活动记录表》</w:t>
            </w:r>
          </w:p>
        </w:tc>
      </w:tr>
    </w:tbl>
    <w:p>
      <w:pPr>
        <w:sectPr>
          <w:footnotePr>
            <w:pos w:val="pageBottom"/>
            <w:numFmt w:val="decimal"/>
            <w:numRestart w:val="continuous"/>
          </w:footnotePr>
          <w:pgSz w:w="11900" w:h="16840"/>
          <w:pgMar w:top="1383" w:right="412" w:bottom="1445" w:left="270" w:header="0" w:footer="3" w:gutter="0"/>
          <w:cols w:space="720"/>
          <w:noEndnote/>
          <w:rtlGutter w:val="0"/>
          <w:docGrid w:linePitch="360"/>
        </w:sectPr>
      </w:pPr>
    </w:p>
    <w:p>
      <w:pPr>
        <w:pStyle w:val="Style18"/>
        <w:keepNext/>
        <w:keepLines/>
        <w:widowControl w:val="0"/>
        <w:shd w:val="clear" w:color="auto" w:fill="auto"/>
        <w:bidi w:val="0"/>
        <w:spacing w:before="540" w:line="240" w:lineRule="auto"/>
        <w:ind w:left="0" w:right="0" w:firstLine="0"/>
        <w:jc w:val="center"/>
      </w:pPr>
      <w:bookmarkStart w:id="271" w:name="bookmark271"/>
      <w:bookmarkStart w:id="272" w:name="bookmark272"/>
      <w:bookmarkStart w:id="273" w:name="bookmark273"/>
      <w:r>
        <w:rPr>
          <w:color w:val="000000"/>
          <w:spacing w:val="0"/>
          <w:w w:val="100"/>
          <w:position w:val="0"/>
        </w:rPr>
        <w:t>第五节重要事项</w:t>
      </w:r>
      <w:bookmarkEnd w:id="271"/>
      <w:bookmarkEnd w:id="272"/>
      <w:bookmarkEnd w:id="273"/>
    </w:p>
    <w:p>
      <w:pPr>
        <w:pStyle w:val="Style28"/>
        <w:keepNext/>
        <w:keepLines/>
        <w:widowControl w:val="0"/>
        <w:shd w:val="clear" w:color="auto" w:fill="auto"/>
        <w:bidi w:val="0"/>
        <w:spacing w:before="0" w:after="260" w:line="240" w:lineRule="auto"/>
        <w:ind w:left="0" w:right="0" w:firstLine="840"/>
        <w:jc w:val="both"/>
      </w:pPr>
      <w:bookmarkStart w:id="274" w:name="bookmark274"/>
      <w:bookmarkStart w:id="275" w:name="bookmark275"/>
      <w:bookmarkStart w:id="276" w:name="bookmark276"/>
      <w:bookmarkStart w:id="277" w:name="bookmark277"/>
      <w:r>
        <w:rPr>
          <w:color w:val="000000"/>
          <w:spacing w:val="0"/>
          <w:w w:val="100"/>
          <w:position w:val="0"/>
        </w:rPr>
        <w:t>一</w:t>
      </w:r>
      <w:bookmarkEnd w:id="276"/>
      <w:r>
        <w:rPr>
          <w:color w:val="000000"/>
          <w:spacing w:val="0"/>
          <w:w w:val="100"/>
          <w:position w:val="0"/>
        </w:rPr>
        <w:t>、公司普通股利润分配及资本公积金转增股本情况</w:t>
      </w:r>
      <w:bookmarkEnd w:id="274"/>
      <w:bookmarkEnd w:id="275"/>
      <w:bookmarkEnd w:id="277"/>
    </w:p>
    <w:p>
      <w:pPr>
        <w:pStyle w:val="Style32"/>
        <w:keepNext w:val="0"/>
        <w:keepLines w:val="0"/>
        <w:widowControl w:val="0"/>
        <w:shd w:val="clear" w:color="auto" w:fill="auto"/>
        <w:bidi w:val="0"/>
        <w:spacing w:before="0" w:after="140" w:line="318" w:lineRule="exact"/>
        <w:ind w:left="1200" w:right="0" w:firstLine="0"/>
        <w:jc w:val="both"/>
      </w:pPr>
      <w:r>
        <w:rPr>
          <w:color w:val="000000"/>
          <w:spacing w:val="0"/>
          <w:w w:val="100"/>
          <w:position w:val="0"/>
        </w:rPr>
        <w:t>报告期内普通股利润分配政策，特别是现金分红政策的制定、执行或调整情况</w:t>
      </w:r>
    </w:p>
    <w:p>
      <w:pPr>
        <w:pStyle w:val="Style32"/>
        <w:keepNext w:val="0"/>
        <w:keepLines w:val="0"/>
        <w:widowControl w:val="0"/>
        <w:shd w:val="clear" w:color="auto" w:fill="auto"/>
        <w:bidi w:val="0"/>
        <w:spacing w:before="0" w:after="0" w:line="360" w:lineRule="auto"/>
        <w:ind w:left="120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0" w:line="318" w:lineRule="exact"/>
        <w:ind w:left="120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2"/>
        <w:keepNext w:val="0"/>
        <w:keepLines w:val="0"/>
        <w:widowControl w:val="0"/>
        <w:shd w:val="clear" w:color="auto" w:fill="auto"/>
        <w:tabs>
          <w:tab w:pos="1534" w:val="left"/>
        </w:tabs>
        <w:bidi w:val="0"/>
        <w:spacing w:before="0" w:after="0" w:line="318" w:lineRule="exact"/>
        <w:ind w:left="1200" w:right="0" w:firstLine="0"/>
        <w:jc w:val="both"/>
      </w:pPr>
      <w:bookmarkStart w:id="278" w:name="bookmark278"/>
      <w:r>
        <w:rPr>
          <w:rFonts w:ascii="Times New Roman" w:eastAsia="Times New Roman" w:hAnsi="Times New Roman" w:cs="Times New Roman"/>
          <w:color w:val="000000"/>
          <w:spacing w:val="0"/>
          <w:w w:val="100"/>
          <w:position w:val="0"/>
          <w:sz w:val="18"/>
          <w:szCs w:val="18"/>
        </w:rPr>
        <w:t>1</w:t>
      </w:r>
      <w:bookmarkEnd w:id="27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年度利润分配及资本公积金转增股本预案</w:t>
      </w:r>
    </w:p>
    <w:p>
      <w:pPr>
        <w:pStyle w:val="Style32"/>
        <w:keepNext w:val="0"/>
        <w:keepLines w:val="0"/>
        <w:widowControl w:val="0"/>
        <w:shd w:val="clear" w:color="auto" w:fill="auto"/>
        <w:bidi w:val="0"/>
        <w:spacing w:before="0" w:after="0" w:line="318" w:lineRule="exact"/>
        <w:ind w:left="84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年度经营情况经立信会计师事务所（特殊普通合伙）有限公司审计，母公司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3,559.4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万元，按 母公司净利润的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w:t>
      </w:r>
      <w:r>
        <w:rPr>
          <w:rFonts w:ascii="Times New Roman" w:eastAsia="Times New Roman" w:hAnsi="Times New Roman" w:cs="Times New Roman"/>
          <w:color w:val="000000"/>
          <w:spacing w:val="0"/>
          <w:w w:val="100"/>
          <w:position w:val="0"/>
          <w:sz w:val="18"/>
          <w:szCs w:val="18"/>
        </w:rPr>
        <w:t>355.94</w:t>
      </w:r>
      <w:r>
        <w:rPr>
          <w:color w:val="000000"/>
          <w:spacing w:val="0"/>
          <w:w w:val="100"/>
          <w:position w:val="0"/>
        </w:rPr>
        <w:t>万元，加年初未分配利润</w:t>
      </w:r>
      <w:r>
        <w:rPr>
          <w:rFonts w:ascii="Times New Roman" w:eastAsia="Times New Roman" w:hAnsi="Times New Roman" w:cs="Times New Roman"/>
          <w:color w:val="000000"/>
          <w:spacing w:val="0"/>
          <w:w w:val="100"/>
          <w:position w:val="0"/>
          <w:sz w:val="18"/>
          <w:szCs w:val="18"/>
        </w:rPr>
        <w:t>28,878.89</w:t>
      </w:r>
      <w:r>
        <w:rPr>
          <w:color w:val="000000"/>
          <w:spacing w:val="0"/>
          <w:w w:val="100"/>
          <w:position w:val="0"/>
        </w:rPr>
        <w:t>万元，减除</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年度现金分红</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万元，可 供股东分配的利润为</w:t>
      </w:r>
      <w:r>
        <w:rPr>
          <w:rFonts w:ascii="Times New Roman" w:eastAsia="Times New Roman" w:hAnsi="Times New Roman" w:cs="Times New Roman"/>
          <w:color w:val="000000"/>
          <w:spacing w:val="0"/>
          <w:w w:val="100"/>
          <w:position w:val="0"/>
          <w:sz w:val="18"/>
          <w:szCs w:val="18"/>
        </w:rPr>
        <w:t>32,082.35</w:t>
      </w:r>
      <w:r>
        <w:rPr>
          <w:color w:val="000000"/>
          <w:spacing w:val="0"/>
          <w:w w:val="100"/>
          <w:position w:val="0"/>
        </w:rPr>
        <w:t>万元。</w:t>
      </w:r>
    </w:p>
    <w:p>
      <w:pPr>
        <w:pStyle w:val="Style32"/>
        <w:keepNext w:val="0"/>
        <w:keepLines w:val="0"/>
        <w:widowControl w:val="0"/>
        <w:shd w:val="clear" w:color="auto" w:fill="auto"/>
        <w:bidi w:val="0"/>
        <w:spacing w:before="0" w:after="0" w:line="318" w:lineRule="exact"/>
        <w:ind w:left="840" w:right="0"/>
        <w:jc w:val="both"/>
      </w:pPr>
      <w:r>
        <w:rPr>
          <w:color w:val="000000"/>
          <w:spacing w:val="0"/>
          <w:w w:val="100"/>
          <w:position w:val="0"/>
        </w:rPr>
        <w:t>结合公司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年度发展规划及资金使用安排，公司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年度不进行利润分配，也不进行资本 公积金转增股本，公司未分配利润结转下一年度。</w:t>
      </w:r>
    </w:p>
    <w:p>
      <w:pPr>
        <w:pStyle w:val="Style32"/>
        <w:keepNext w:val="0"/>
        <w:keepLines w:val="0"/>
        <w:widowControl w:val="0"/>
        <w:shd w:val="clear" w:color="auto" w:fill="auto"/>
        <w:tabs>
          <w:tab w:pos="1554" w:val="left"/>
        </w:tabs>
        <w:bidi w:val="0"/>
        <w:spacing w:before="0" w:after="0" w:line="318" w:lineRule="exact"/>
        <w:ind w:left="1200" w:right="0" w:firstLine="0"/>
        <w:jc w:val="both"/>
      </w:pPr>
      <w:bookmarkStart w:id="279" w:name="bookmark279"/>
      <w:r>
        <w:rPr>
          <w:rFonts w:ascii="Times New Roman" w:eastAsia="Times New Roman" w:hAnsi="Times New Roman" w:cs="Times New Roman"/>
          <w:color w:val="000000"/>
          <w:spacing w:val="0"/>
          <w:w w:val="100"/>
          <w:position w:val="0"/>
          <w:sz w:val="18"/>
          <w:szCs w:val="18"/>
        </w:rPr>
        <w:t>2</w:t>
      </w:r>
      <w:bookmarkEnd w:id="27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年度利润分配及资本公积金转增股本预案</w:t>
      </w:r>
    </w:p>
    <w:p>
      <w:pPr>
        <w:pStyle w:val="Style32"/>
        <w:keepNext w:val="0"/>
        <w:keepLines w:val="0"/>
        <w:widowControl w:val="0"/>
        <w:shd w:val="clear" w:color="auto" w:fill="auto"/>
        <w:bidi w:val="0"/>
        <w:spacing w:before="0" w:after="0" w:line="318" w:lineRule="exact"/>
        <w:ind w:left="84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年度经营情况经立信会计师事务所（特殊普通合伙）有限公司审计，母公司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6,274.20</w:t>
      </w:r>
      <w:r>
        <w:rPr>
          <w:color w:val="000000"/>
          <w:spacing w:val="0"/>
          <w:w w:val="100"/>
          <w:position w:val="0"/>
        </w:rPr>
        <w:t>万元，按 母公司净利润的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w:t>
      </w:r>
      <w:r>
        <w:rPr>
          <w:rFonts w:ascii="Times New Roman" w:eastAsia="Times New Roman" w:hAnsi="Times New Roman" w:cs="Times New Roman"/>
          <w:color w:val="000000"/>
          <w:spacing w:val="0"/>
          <w:w w:val="100"/>
          <w:position w:val="0"/>
          <w:sz w:val="18"/>
          <w:szCs w:val="18"/>
        </w:rPr>
        <w:t>627.42</w:t>
      </w:r>
      <w:r>
        <w:rPr>
          <w:color w:val="000000"/>
          <w:spacing w:val="0"/>
          <w:w w:val="100"/>
          <w:position w:val="0"/>
        </w:rPr>
        <w:t>万元，加年初未分配利润</w:t>
      </w:r>
      <w:r>
        <w:rPr>
          <w:rFonts w:ascii="Times New Roman" w:eastAsia="Times New Roman" w:hAnsi="Times New Roman" w:cs="Times New Roman"/>
          <w:color w:val="000000"/>
          <w:spacing w:val="0"/>
          <w:w w:val="100"/>
          <w:position w:val="0"/>
          <w:sz w:val="18"/>
          <w:szCs w:val="18"/>
        </w:rPr>
        <w:t>25,744.05</w:t>
      </w:r>
      <w:r>
        <w:rPr>
          <w:color w:val="000000"/>
          <w:spacing w:val="0"/>
          <w:w w:val="100"/>
          <w:position w:val="0"/>
        </w:rPr>
        <w:t>万元，减除</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年度现金分红</w:t>
      </w:r>
      <w:r>
        <w:rPr>
          <w:rFonts w:ascii="Times New Roman" w:eastAsia="Times New Roman" w:hAnsi="Times New Roman" w:cs="Times New Roman"/>
          <w:color w:val="000000"/>
          <w:spacing w:val="0"/>
          <w:w w:val="100"/>
          <w:position w:val="0"/>
          <w:sz w:val="18"/>
          <w:szCs w:val="18"/>
        </w:rPr>
        <w:t>2,511.93</w:t>
      </w:r>
      <w:r>
        <w:rPr>
          <w:color w:val="000000"/>
          <w:spacing w:val="0"/>
          <w:w w:val="100"/>
          <w:position w:val="0"/>
        </w:rPr>
        <w:t>万元, 可供股东分配的利润为</w:t>
      </w:r>
      <w:r>
        <w:rPr>
          <w:rFonts w:ascii="Times New Roman" w:eastAsia="Times New Roman" w:hAnsi="Times New Roman" w:cs="Times New Roman"/>
          <w:color w:val="000000"/>
          <w:spacing w:val="0"/>
          <w:w w:val="100"/>
          <w:position w:val="0"/>
          <w:sz w:val="18"/>
          <w:szCs w:val="18"/>
        </w:rPr>
        <w:t>28,878.89</w:t>
      </w:r>
      <w:r>
        <w:rPr>
          <w:color w:val="000000"/>
          <w:spacing w:val="0"/>
          <w:w w:val="100"/>
          <w:position w:val="0"/>
        </w:rPr>
        <w:t>万元。</w:t>
      </w:r>
    </w:p>
    <w:p>
      <w:pPr>
        <w:pStyle w:val="Style32"/>
        <w:keepNext w:val="0"/>
        <w:keepLines w:val="0"/>
        <w:widowControl w:val="0"/>
        <w:shd w:val="clear" w:color="auto" w:fill="auto"/>
        <w:bidi w:val="0"/>
        <w:spacing w:before="0" w:after="0" w:line="318" w:lineRule="exact"/>
        <w:ind w:left="840" w:right="0"/>
        <w:jc w:val="both"/>
      </w:pPr>
      <w:r>
        <w:rPr>
          <w:color w:val="000000"/>
          <w:spacing w:val="0"/>
          <w:w w:val="100"/>
          <w:position w:val="0"/>
        </w:rPr>
        <w:t>结合公司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年度发展规划及资金使用安排，公司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年度不进行利润分配，也不进行资本 公积金转增股本，公司未分配利润结转下一年度。</w:t>
      </w:r>
    </w:p>
    <w:p>
      <w:pPr>
        <w:pStyle w:val="Style32"/>
        <w:keepNext w:val="0"/>
        <w:keepLines w:val="0"/>
        <w:widowControl w:val="0"/>
        <w:shd w:val="clear" w:color="auto" w:fill="auto"/>
        <w:tabs>
          <w:tab w:pos="1544" w:val="left"/>
        </w:tabs>
        <w:bidi w:val="0"/>
        <w:spacing w:before="0" w:after="0" w:line="314" w:lineRule="exact"/>
        <w:ind w:left="1200" w:right="0" w:firstLine="0"/>
        <w:jc w:val="both"/>
      </w:pPr>
      <w:bookmarkStart w:id="280" w:name="bookmark280"/>
      <w:r>
        <w:rPr>
          <w:rFonts w:ascii="Times New Roman" w:eastAsia="Times New Roman" w:hAnsi="Times New Roman" w:cs="Times New Roman"/>
          <w:color w:val="000000"/>
          <w:spacing w:val="0"/>
          <w:w w:val="100"/>
          <w:position w:val="0"/>
          <w:sz w:val="18"/>
          <w:szCs w:val="18"/>
        </w:rPr>
        <w:t>3</w:t>
      </w:r>
      <w:bookmarkEnd w:id="28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年度利润分配及资本公积金转增股本预案</w:t>
      </w:r>
    </w:p>
    <w:p>
      <w:pPr>
        <w:pStyle w:val="Style32"/>
        <w:keepNext w:val="0"/>
        <w:keepLines w:val="0"/>
        <w:widowControl w:val="0"/>
        <w:shd w:val="clear" w:color="auto" w:fill="auto"/>
        <w:bidi w:val="0"/>
        <w:spacing w:before="0" w:after="0" w:line="314" w:lineRule="exact"/>
        <w:ind w:left="84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年度经营情况经立信会计师事务所（特殊普通合伙）有限公司审计，母公司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3,628.24</w:t>
      </w:r>
      <w:r>
        <w:rPr>
          <w:color w:val="000000"/>
          <w:spacing w:val="0"/>
          <w:w w:val="100"/>
          <w:position w:val="0"/>
        </w:rPr>
        <w:t>万元，按 母公司净利润的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w:t>
      </w:r>
      <w:r>
        <w:rPr>
          <w:rFonts w:ascii="Times New Roman" w:eastAsia="Times New Roman" w:hAnsi="Times New Roman" w:cs="Times New Roman"/>
          <w:color w:val="000000"/>
          <w:spacing w:val="0"/>
          <w:w w:val="100"/>
          <w:position w:val="0"/>
          <w:sz w:val="18"/>
          <w:szCs w:val="18"/>
        </w:rPr>
        <w:t>362.8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万元，加年初未分配利润</w:t>
      </w:r>
      <w:r>
        <w:rPr>
          <w:rFonts w:ascii="Times New Roman" w:eastAsia="Times New Roman" w:hAnsi="Times New Roman" w:cs="Times New Roman"/>
          <w:color w:val="000000"/>
          <w:spacing w:val="0"/>
          <w:w w:val="100"/>
          <w:position w:val="0"/>
          <w:sz w:val="18"/>
          <w:szCs w:val="18"/>
        </w:rPr>
        <w:t>23,239.8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万元，减去</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年度现金分红</w:t>
      </w:r>
      <w:r>
        <w:rPr>
          <w:rFonts w:ascii="Times New Roman" w:eastAsia="Times New Roman" w:hAnsi="Times New Roman" w:cs="Times New Roman"/>
          <w:color w:val="000000"/>
          <w:spacing w:val="0"/>
          <w:w w:val="100"/>
          <w:position w:val="0"/>
          <w:sz w:val="18"/>
          <w:szCs w:val="18"/>
        </w:rPr>
        <w:t>761.19</w:t>
      </w:r>
      <w:r>
        <w:rPr>
          <w:color w:val="000000"/>
          <w:spacing w:val="0"/>
          <w:w w:val="100"/>
          <w:position w:val="0"/>
        </w:rPr>
        <w:t>万元， 可供股东分配的利润为</w:t>
      </w:r>
      <w:r>
        <w:rPr>
          <w:rFonts w:ascii="Times New Roman" w:eastAsia="Times New Roman" w:hAnsi="Times New Roman" w:cs="Times New Roman"/>
          <w:color w:val="000000"/>
          <w:spacing w:val="0"/>
          <w:w w:val="100"/>
          <w:position w:val="0"/>
          <w:sz w:val="18"/>
          <w:szCs w:val="18"/>
        </w:rPr>
        <w:t>25,744.05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年度利润分配及资本公积金转增预案如下：</w:t>
      </w:r>
    </w:p>
    <w:p>
      <w:pPr>
        <w:pStyle w:val="Style32"/>
        <w:keepNext w:val="0"/>
        <w:keepLines w:val="0"/>
        <w:widowControl w:val="0"/>
        <w:shd w:val="clear" w:color="auto" w:fill="auto"/>
        <w:bidi w:val="0"/>
        <w:spacing w:before="0" w:after="0" w:line="314" w:lineRule="exact"/>
        <w:ind w:left="840" w:right="0"/>
        <w:jc w:val="both"/>
      </w:pPr>
      <w:bookmarkStart w:id="281" w:name="bookmark281"/>
      <w:r>
        <w:rPr>
          <w:color w:val="000000"/>
          <w:spacing w:val="0"/>
          <w:w w:val="100"/>
          <w:position w:val="0"/>
        </w:rPr>
        <w:t>（</w:t>
      </w:r>
      <w:bookmarkEnd w:id="2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利润分配预案：以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761,191,294</w:t>
      </w:r>
      <w:r>
        <w:rPr>
          <w:color w:val="000000"/>
          <w:spacing w:val="0"/>
          <w:w w:val="100"/>
          <w:position w:val="0"/>
        </w:rPr>
        <w:t>股为基数，拟按每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元（含税），共 计</w:t>
      </w:r>
      <w:r>
        <w:rPr>
          <w:rFonts w:ascii="Times New Roman" w:eastAsia="Times New Roman" w:hAnsi="Times New Roman" w:cs="Times New Roman"/>
          <w:color w:val="000000"/>
          <w:spacing w:val="0"/>
          <w:w w:val="100"/>
          <w:position w:val="0"/>
          <w:sz w:val="18"/>
          <w:szCs w:val="18"/>
        </w:rPr>
        <w:t xml:space="preserve">25,119,312.70 </w:t>
      </w:r>
      <w:r>
        <w:rPr>
          <w:color w:val="000000"/>
          <w:spacing w:val="0"/>
          <w:w w:val="100"/>
          <w:position w:val="0"/>
        </w:rPr>
        <w:t>元；</w:t>
      </w:r>
    </w:p>
    <w:p>
      <w:pPr>
        <w:pStyle w:val="Style32"/>
        <w:keepNext w:val="0"/>
        <w:keepLines w:val="0"/>
        <w:widowControl w:val="0"/>
        <w:shd w:val="clear" w:color="auto" w:fill="auto"/>
        <w:tabs>
          <w:tab w:pos="1645" w:val="left"/>
        </w:tabs>
        <w:bidi w:val="0"/>
        <w:spacing w:before="0" w:after="0" w:line="314" w:lineRule="exact"/>
        <w:ind w:left="1200" w:right="0" w:firstLine="0"/>
        <w:jc w:val="both"/>
      </w:pPr>
      <w:bookmarkStart w:id="282" w:name="bookmark282"/>
      <w:r>
        <w:rPr>
          <w:color w:val="000000"/>
          <w:spacing w:val="0"/>
          <w:w w:val="100"/>
          <w:position w:val="0"/>
        </w:rPr>
        <w:t>（</w:t>
      </w:r>
      <w:bookmarkEnd w:id="2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资本公积金转增股本预案：不送股，不进行资本公积转增股本。</w:t>
      </w:r>
    </w:p>
    <w:p>
      <w:pPr>
        <w:pStyle w:val="Style32"/>
        <w:keepNext w:val="0"/>
        <w:keepLines w:val="0"/>
        <w:widowControl w:val="0"/>
        <w:shd w:val="clear" w:color="auto" w:fill="auto"/>
        <w:bidi w:val="0"/>
        <w:spacing w:before="0" w:after="140" w:line="318" w:lineRule="exact"/>
        <w:ind w:left="1200" w:right="0" w:firstLine="0"/>
        <w:jc w:val="both"/>
      </w:pPr>
      <w:r>
        <w:rPr>
          <w:color w:val="000000"/>
          <w:spacing w:val="0"/>
          <w:w w:val="100"/>
          <w:position w:val="0"/>
        </w:rPr>
        <w:t>公司近三年（包括本报告期）普通股现金分红情况表</w:t>
      </w:r>
    </w:p>
    <w:p>
      <w:pPr>
        <w:pStyle w:val="Style32"/>
        <w:keepNext w:val="0"/>
        <w:keepLines w:val="0"/>
        <w:widowControl w:val="0"/>
        <w:shd w:val="clear" w:color="auto" w:fill="auto"/>
        <w:bidi w:val="0"/>
        <w:spacing w:before="0" w:after="80" w:line="240" w:lineRule="auto"/>
        <w:ind w:left="0" w:right="700" w:firstLine="0"/>
        <w:jc w:val="right"/>
      </w:pPr>
      <w:r>
        <w:rPr>
          <w:color w:val="000000"/>
          <w:spacing w:val="0"/>
          <w:w w:val="100"/>
          <w:position w:val="0"/>
        </w:rPr>
        <w:t>单位：元</w:t>
      </w:r>
    </w:p>
    <w:tbl>
      <w:tblPr>
        <w:tblOverlap w:val="never"/>
        <w:jc w:val="center"/>
        <w:tblLayout w:type="fixed"/>
      </w:tblPr>
      <w:tblGrid>
        <w:gridCol w:w="1003"/>
        <w:gridCol w:w="1133"/>
        <w:gridCol w:w="2549"/>
        <w:gridCol w:w="2410"/>
        <w:gridCol w:w="1277"/>
        <w:gridCol w:w="1214"/>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现金分红金 额（含税）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分红年度合并报表中归属于上 市公司普通股股东的净利润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占合并报表中归属于上市公司 普通股股东的净利润的比率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 金分红的金额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right"/>
            </w:pPr>
            <w:r>
              <w:rPr>
                <w:color w:val="000000"/>
                <w:spacing w:val="0"/>
                <w:w w:val="100"/>
                <w:position w:val="0"/>
              </w:rPr>
              <w:t>以其他方式现 金分红的比例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23,246,241.18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69,446,758.01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25,119,312.70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132,007,798.40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2"/>
        <w:keepNext w:val="0"/>
        <w:keepLines w:val="0"/>
        <w:widowControl w:val="0"/>
        <w:shd w:val="clear" w:color="auto" w:fill="auto"/>
        <w:bidi w:val="0"/>
        <w:spacing w:before="0" w:after="80" w:line="341" w:lineRule="exact"/>
        <w:ind w:left="840" w:right="0" w:firstLine="0"/>
        <w:jc w:val="both"/>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962"/>
        <w:gridCol w:w="3624"/>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报告期内盈利且母公司可供普通股股东分配利润为正但未提出普通股现金 红利分配预案的原因</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68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为提升公司经营业绩，公司将继续推进内生发展与外延延伸相结合的产业扩 张策略，完善产业链布局。因此，在综合考虑了公司目前所处的行业特点、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公司滚存未分配利润将主要用于补充经营所 需的流动资金及公司投资项目所需的资金，以</w:t>
            </w:r>
          </w:p>
        </w:tc>
      </w:tr>
    </w:tbl>
    <w:p>
      <w:pPr>
        <w:spacing w:lineRule="exact" w:line="1"/>
        <w:rPr>
          <w:sz w:val="2"/>
          <w:szCs w:val="2"/>
        </w:rPr>
      </w:pPr>
      <w:r>
        <w:br w:type="page"/>
      </w:r>
    </w:p>
    <w:tbl>
      <w:tblPr>
        <w:tblOverlap w:val="never"/>
        <w:jc w:val="center"/>
        <w:tblLayout w:type="fixed"/>
      </w:tblPr>
      <w:tblGrid>
        <w:gridCol w:w="5962"/>
        <w:gridCol w:w="3624"/>
      </w:tblGrid>
      <w:tr>
        <w:trPr>
          <w:trHeight w:val="9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经营模式、投资情况及资金需求等因素，董事会认为，着眼于长远和可持续 发展，为应对市场竞争，公司需保持必要的资金储备，以满足公司平稳运营 及业务拓展的资金需求，创造更大的利润以回报股东。</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支持公司长期可持续发展。本次利润分配预案 符合相关法律、法规的要求，符合公司的利润 分配政策。</w:t>
            </w:r>
          </w:p>
        </w:tc>
      </w:tr>
    </w:tbl>
    <w:p>
      <w:pPr>
        <w:widowControl w:val="0"/>
        <w:spacing w:after="319" w:line="1" w:lineRule="exact"/>
      </w:pPr>
    </w:p>
    <w:p>
      <w:pPr>
        <w:pStyle w:val="Style28"/>
        <w:keepNext/>
        <w:keepLines/>
        <w:widowControl w:val="0"/>
        <w:shd w:val="clear" w:color="auto" w:fill="auto"/>
        <w:tabs>
          <w:tab w:pos="1357" w:val="left"/>
        </w:tabs>
        <w:bidi w:val="0"/>
        <w:spacing w:before="0" w:after="380" w:line="240" w:lineRule="auto"/>
        <w:ind w:left="0" w:right="0" w:firstLine="840"/>
        <w:jc w:val="left"/>
      </w:pPr>
      <w:bookmarkStart w:id="283" w:name="bookmark283"/>
      <w:bookmarkStart w:id="284" w:name="bookmark284"/>
      <w:bookmarkStart w:id="285" w:name="bookmark285"/>
      <w:bookmarkStart w:id="286" w:name="bookmark286"/>
      <w:r>
        <w:rPr>
          <w:color w:val="000000"/>
          <w:spacing w:val="0"/>
          <w:w w:val="100"/>
          <w:position w:val="0"/>
        </w:rPr>
        <w:t>二</w:t>
      </w:r>
      <w:bookmarkEnd w:id="285"/>
      <w:r>
        <w:rPr>
          <w:color w:val="000000"/>
          <w:spacing w:val="0"/>
          <w:w w:val="100"/>
          <w:position w:val="0"/>
        </w:rPr>
        <w:t>、</w:t>
        <w:tab/>
        <w:t>本报告期利润分配及资本公积金转增股本预案</w:t>
      </w:r>
      <w:bookmarkEnd w:id="283"/>
      <w:bookmarkEnd w:id="284"/>
      <w:bookmarkEnd w:id="286"/>
    </w:p>
    <w:p>
      <w:pPr>
        <w:pStyle w:val="Style32"/>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公司计划年度不派发现金红利，不送红股，不以公积金转增股本。</w:t>
      </w:r>
    </w:p>
    <w:p>
      <w:pPr>
        <w:pStyle w:val="Style28"/>
        <w:keepNext/>
        <w:keepLines/>
        <w:widowControl w:val="0"/>
        <w:shd w:val="clear" w:color="auto" w:fill="auto"/>
        <w:tabs>
          <w:tab w:pos="1362" w:val="left"/>
        </w:tabs>
        <w:bidi w:val="0"/>
        <w:spacing w:before="0" w:after="320" w:line="240" w:lineRule="auto"/>
        <w:ind w:left="0" w:right="0" w:firstLine="840"/>
        <w:jc w:val="left"/>
      </w:pPr>
      <w:bookmarkStart w:id="287" w:name="bookmark287"/>
      <w:bookmarkStart w:id="288" w:name="bookmark288"/>
      <w:bookmarkStart w:id="289" w:name="bookmark289"/>
      <w:bookmarkStart w:id="290" w:name="bookmark290"/>
      <w:r>
        <w:rPr>
          <w:color w:val="000000"/>
          <w:spacing w:val="0"/>
          <w:w w:val="100"/>
          <w:position w:val="0"/>
        </w:rPr>
        <w:t>三</w:t>
      </w:r>
      <w:bookmarkEnd w:id="289"/>
      <w:r>
        <w:rPr>
          <w:color w:val="000000"/>
          <w:spacing w:val="0"/>
          <w:w w:val="100"/>
          <w:position w:val="0"/>
        </w:rPr>
        <w:t>、</w:t>
        <w:tab/>
        <w:t>承诺事项履行情况</w:t>
      </w:r>
      <w:bookmarkEnd w:id="287"/>
      <w:bookmarkEnd w:id="288"/>
      <w:bookmarkEnd w:id="290"/>
    </w:p>
    <w:p>
      <w:pPr>
        <w:pStyle w:val="Style35"/>
        <w:keepNext/>
        <w:keepLines/>
        <w:widowControl w:val="0"/>
        <w:shd w:val="clear" w:color="auto" w:fill="auto"/>
        <w:bidi w:val="0"/>
        <w:spacing w:before="0" w:after="320" w:line="317" w:lineRule="exact"/>
        <w:ind w:left="840" w:right="0" w:firstLine="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1</w:t>
      </w:r>
      <w:bookmarkEnd w:id="293"/>
      <w:r>
        <w:rPr>
          <w:color w:val="000000"/>
          <w:spacing w:val="0"/>
          <w:w w:val="100"/>
          <w:position w:val="0"/>
        </w:rPr>
        <w:t>、公司实际控制人、股东、关联方、收购人以及公司等承诺相关方在报告期内履行完毕及截至报告期末 尚未履行完毕的承诺事项</w:t>
      </w:r>
      <w:bookmarkEnd w:id="291"/>
      <w:bookmarkEnd w:id="292"/>
      <w:bookmarkEnd w:id="294"/>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53"/>
        <w:gridCol w:w="850"/>
        <w:gridCol w:w="1416"/>
        <w:gridCol w:w="2554"/>
        <w:gridCol w:w="850"/>
        <w:gridCol w:w="1277"/>
        <w:gridCol w:w="7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承诺类型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首次公开发行或再融</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关于同业竞争、关 联交易、资金占用 方面的承诺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避免同业竞争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至从发行人离</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职后三年期间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正在履行</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广州御银 科技股份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分红承诺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在公司盈利状态良好且现金流 能够满足公司正常经营和可持 续发展的前提下，如无重大投资 计划或重大现金支出等事项发 生，公司原则上应当采取现金方 式分配股利，公司最近三年以现 金方式累计分配的利润不少于 最近三年实现的年均可分配利 润的百分之三十。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经营期间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正在履行</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w:t>
            </w:r>
          </w:p>
        </w:tc>
      </w:tr>
      <w:tr>
        <w:trPr>
          <w:trHeight w:val="259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股份减持承诺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日止的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个月期间内 不再减持本人所持有的公司股 份，包括承诺期间因送股、公积 金转增股本等权益分派产生的 股票（如有）。本人将严格遵守 承诺，若违反承诺减持股份，本 人将遵照有关规定承担责任。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已履行完 毕</w:t>
            </w:r>
          </w:p>
        </w:tc>
      </w:tr>
    </w:tbl>
    <w:tbl>
      <w:tblPr>
        <w:tblOverlap w:val="never"/>
        <w:jc w:val="center"/>
        <w:tblLayout w:type="fixed"/>
      </w:tblPr>
      <w:tblGrid>
        <w:gridCol w:w="1853"/>
        <w:gridCol w:w="850"/>
        <w:gridCol w:w="1416"/>
        <w:gridCol w:w="2554"/>
        <w:gridCol w:w="850"/>
        <w:gridCol w:w="1277"/>
        <w:gridCol w:w="792"/>
      </w:tblGrid>
      <w:tr>
        <w:trPr>
          <w:trHeight w:val="383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股份增持承诺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公司控股股东杨文江先生承诺 在法律、法规允许的范围内，根 据中国证监会和深圳证券交易 所的有关规定，将于公司复牌后 十二个月内根据自身资金状况 通过证券公司、基金管理公司定 向资产管理等方式购买不超过 </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万元人民币的公司股票。</w:t>
            </w:r>
          </w:p>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增持所需资金由其自筹取得，本 次增持系公司控股股东的个人 行为。通过上述方式购买的公司 股票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个月内不得减持。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已履行完 毕</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股份减持承诺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承诺连续六个月内出售的股份 将低于公司股份总数的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已履行完 毕</w:t>
            </w:r>
          </w:p>
        </w:tc>
      </w:tr>
      <w:tr>
        <w:trPr>
          <w:trHeight w:val="403"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gridSpan w:val="3"/>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如承诺超期未履行完毕的，应当详细说明未完成履行 的具体原因及下一步的工作计划</w:t>
            </w:r>
          </w:p>
        </w:tc>
        <w:tc>
          <w:tcPr>
            <w:gridSpan w:val="4"/>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79" w:line="1" w:lineRule="exact"/>
      </w:pPr>
    </w:p>
    <w:p>
      <w:pPr>
        <w:pStyle w:val="Style35"/>
        <w:keepNext/>
        <w:keepLines/>
        <w:widowControl w:val="0"/>
        <w:shd w:val="clear" w:color="auto" w:fill="auto"/>
        <w:bidi w:val="0"/>
        <w:spacing w:before="0" w:after="280" w:line="322" w:lineRule="exact"/>
        <w:ind w:left="840" w:right="0" w:firstLine="0"/>
        <w:jc w:val="both"/>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2</w:t>
      </w:r>
      <w:bookmarkEnd w:id="297"/>
      <w:r>
        <w:rPr>
          <w:color w:val="000000"/>
          <w:spacing w:val="0"/>
          <w:w w:val="100"/>
          <w:position w:val="0"/>
        </w:rPr>
        <w:t>、公司资产或项目存在盈利预测，且报告期仍处在盈利预测期间，公司就资产或项目达到原盈利预测及 其原因做出说明</w:t>
      </w:r>
      <w:bookmarkEnd w:id="295"/>
      <w:bookmarkEnd w:id="296"/>
      <w:bookmarkEnd w:id="298"/>
    </w:p>
    <w:p>
      <w:pPr>
        <w:pStyle w:val="Style32"/>
        <w:keepNext w:val="0"/>
        <w:keepLines w:val="0"/>
        <w:widowControl w:val="0"/>
        <w:shd w:val="clear" w:color="auto" w:fill="auto"/>
        <w:bidi w:val="0"/>
        <w:spacing w:before="0" w:after="280" w:line="317" w:lineRule="exact"/>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1352" w:val="left"/>
        </w:tabs>
        <w:bidi w:val="0"/>
        <w:spacing w:before="0" w:after="280" w:line="326" w:lineRule="exact"/>
        <w:ind w:left="0" w:right="0" w:firstLine="840"/>
        <w:jc w:val="both"/>
      </w:pPr>
      <w:bookmarkStart w:id="299" w:name="bookmark299"/>
      <w:bookmarkStart w:id="300" w:name="bookmark300"/>
      <w:bookmarkStart w:id="301" w:name="bookmark301"/>
      <w:bookmarkStart w:id="302" w:name="bookmark302"/>
      <w:r>
        <w:rPr>
          <w:color w:val="000000"/>
          <w:spacing w:val="0"/>
          <w:w w:val="100"/>
          <w:position w:val="0"/>
        </w:rPr>
        <w:t>四</w:t>
      </w:r>
      <w:bookmarkEnd w:id="301"/>
      <w:r>
        <w:rPr>
          <w:color w:val="000000"/>
          <w:spacing w:val="0"/>
          <w:w w:val="100"/>
          <w:position w:val="0"/>
        </w:rPr>
        <w:t>、</w:t>
        <w:tab/>
        <w:t>控股股东及其关联方对上市公司的非经营性占用资金情况</w:t>
      </w:r>
      <w:bookmarkEnd w:id="299"/>
      <w:bookmarkEnd w:id="300"/>
      <w:bookmarkEnd w:id="302"/>
    </w:p>
    <w:p>
      <w:pPr>
        <w:pStyle w:val="Style32"/>
        <w:keepNext w:val="0"/>
        <w:keepLines w:val="0"/>
        <w:widowControl w:val="0"/>
        <w:shd w:val="clear" w:color="auto" w:fill="auto"/>
        <w:bidi w:val="0"/>
        <w:spacing w:before="0" w:after="0" w:line="317" w:lineRule="exact"/>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280" w:line="317" w:lineRule="exact"/>
        <w:ind w:left="0" w:right="0" w:firstLine="840"/>
        <w:jc w:val="both"/>
      </w:pPr>
      <w:r>
        <w:rPr>
          <w:color w:val="000000"/>
          <w:spacing w:val="0"/>
          <w:w w:val="100"/>
          <w:position w:val="0"/>
        </w:rPr>
        <w:t>公司报告期不存在控股股东及其关联方对上市公司的非经营性占用资金。</w:t>
      </w:r>
    </w:p>
    <w:p>
      <w:pPr>
        <w:pStyle w:val="Style28"/>
        <w:keepNext/>
        <w:keepLines/>
        <w:widowControl w:val="0"/>
        <w:shd w:val="clear" w:color="auto" w:fill="auto"/>
        <w:tabs>
          <w:tab w:pos="1357" w:val="left"/>
        </w:tabs>
        <w:bidi w:val="0"/>
        <w:spacing w:before="0" w:after="280" w:line="326" w:lineRule="exact"/>
        <w:ind w:left="840" w:right="0" w:firstLine="0"/>
        <w:jc w:val="both"/>
      </w:pPr>
      <w:bookmarkStart w:id="303" w:name="bookmark303"/>
      <w:bookmarkStart w:id="304" w:name="bookmark304"/>
      <w:bookmarkStart w:id="305" w:name="bookmark305"/>
      <w:bookmarkStart w:id="306" w:name="bookmark306"/>
      <w:r>
        <w:rPr>
          <w:color w:val="000000"/>
          <w:spacing w:val="0"/>
          <w:w w:val="100"/>
          <w:position w:val="0"/>
        </w:rPr>
        <w:t>五</w:t>
      </w:r>
      <w:bookmarkEnd w:id="305"/>
      <w:r>
        <w:rPr>
          <w:color w:val="000000"/>
          <w:spacing w:val="0"/>
          <w:w w:val="100"/>
          <w:position w:val="0"/>
        </w:rPr>
        <w:t>、</w:t>
        <w:tab/>
        <w:t>董事会、监事会、独立董事（如有）对会计师事务所本报告期“非标准审计报告”的说 明</w:t>
      </w:r>
      <w:bookmarkEnd w:id="303"/>
      <w:bookmarkEnd w:id="304"/>
      <w:bookmarkEnd w:id="306"/>
    </w:p>
    <w:p>
      <w:pPr>
        <w:pStyle w:val="Style32"/>
        <w:keepNext w:val="0"/>
        <w:keepLines w:val="0"/>
        <w:widowControl w:val="0"/>
        <w:shd w:val="clear" w:color="auto" w:fill="auto"/>
        <w:bidi w:val="0"/>
        <w:spacing w:before="0" w:after="280" w:line="317" w:lineRule="exact"/>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1357" w:val="left"/>
        </w:tabs>
        <w:bidi w:val="0"/>
        <w:spacing w:before="0" w:after="280" w:line="326" w:lineRule="exact"/>
        <w:ind w:left="0" w:right="0" w:firstLine="840"/>
        <w:jc w:val="both"/>
      </w:pPr>
      <w:bookmarkStart w:id="307" w:name="bookmark307"/>
      <w:bookmarkStart w:id="308" w:name="bookmark308"/>
      <w:bookmarkStart w:id="309" w:name="bookmark309"/>
      <w:bookmarkStart w:id="310" w:name="bookmark310"/>
      <w:r>
        <w:rPr>
          <w:color w:val="000000"/>
          <w:spacing w:val="0"/>
          <w:w w:val="100"/>
          <w:position w:val="0"/>
        </w:rPr>
        <w:t>六</w:t>
      </w:r>
      <w:bookmarkEnd w:id="309"/>
      <w:r>
        <w:rPr>
          <w:color w:val="000000"/>
          <w:spacing w:val="0"/>
          <w:w w:val="100"/>
          <w:position w:val="0"/>
        </w:rPr>
        <w:t>、</w:t>
        <w:tab/>
        <w:t>与上年度财务报告相比，会计政策、会计估计和核算方法发生变化的情况说明</w:t>
      </w:r>
      <w:bookmarkEnd w:id="307"/>
      <w:bookmarkEnd w:id="308"/>
      <w:bookmarkEnd w:id="310"/>
    </w:p>
    <w:p>
      <w:pPr>
        <w:pStyle w:val="Style32"/>
        <w:keepNext w:val="0"/>
        <w:keepLines w:val="0"/>
        <w:widowControl w:val="0"/>
        <w:shd w:val="clear" w:color="auto" w:fill="auto"/>
        <w:bidi w:val="0"/>
        <w:spacing w:before="0" w:after="0" w:line="317" w:lineRule="exact"/>
        <w:ind w:left="0" w:right="0" w:firstLine="8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17" w:lineRule="exact"/>
        <w:ind w:left="840" w:right="0"/>
        <w:jc w:val="left"/>
      </w:pPr>
      <w:r>
        <w:rPr>
          <w:color w:val="000000"/>
          <w:spacing w:val="0"/>
          <w:w w:val="100"/>
          <w:position w:val="0"/>
        </w:rPr>
        <w:t>我公司执行财政部于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日发布的《增值税会计处理规定》（财会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号），适用于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 的相关交易。本公司执行该规定的主要情况如下：</w:t>
      </w:r>
    </w:p>
    <w:p>
      <w:pPr>
        <w:pStyle w:val="Style32"/>
        <w:keepNext w:val="0"/>
        <w:keepLines w:val="0"/>
        <w:widowControl w:val="0"/>
        <w:shd w:val="clear" w:color="auto" w:fill="auto"/>
        <w:tabs>
          <w:tab w:pos="1534" w:val="left"/>
        </w:tabs>
        <w:bidi w:val="0"/>
        <w:spacing w:before="0" w:after="0" w:line="317" w:lineRule="exact"/>
        <w:ind w:left="1200" w:right="0" w:firstLine="0"/>
        <w:jc w:val="both"/>
      </w:pPr>
      <w:bookmarkStart w:id="311" w:name="bookmark311"/>
      <w:r>
        <w:rPr>
          <w:rFonts w:ascii="Times New Roman" w:eastAsia="Times New Roman" w:hAnsi="Times New Roman" w:cs="Times New Roman"/>
          <w:color w:val="000000"/>
          <w:spacing w:val="0"/>
          <w:w w:val="100"/>
          <w:position w:val="0"/>
          <w:sz w:val="18"/>
          <w:szCs w:val="18"/>
        </w:rPr>
        <w:t>1</w:t>
      </w:r>
      <w:bookmarkEnd w:id="311"/>
      <w:r>
        <w:rPr>
          <w:color w:val="000000"/>
          <w:spacing w:val="0"/>
          <w:w w:val="100"/>
          <w:position w:val="0"/>
        </w:rPr>
        <w:t>、</w:t>
        <w:tab/>
        <w:t>将利润表中的“营业税金及附加”项目调整为“税金及附加”项目。</w:t>
      </w:r>
    </w:p>
    <w:p>
      <w:pPr>
        <w:pStyle w:val="Style32"/>
        <w:keepNext w:val="0"/>
        <w:keepLines w:val="0"/>
        <w:widowControl w:val="0"/>
        <w:shd w:val="clear" w:color="auto" w:fill="auto"/>
        <w:bidi w:val="0"/>
        <w:spacing w:before="0" w:after="280" w:line="317" w:lineRule="exact"/>
        <w:ind w:left="840" w:right="0"/>
        <w:jc w:val="left"/>
      </w:pPr>
      <w:bookmarkStart w:id="312" w:name="bookmark312"/>
      <w:r>
        <w:rPr>
          <w:rFonts w:ascii="Times New Roman" w:eastAsia="Times New Roman" w:hAnsi="Times New Roman" w:cs="Times New Roman"/>
          <w:color w:val="000000"/>
          <w:spacing w:val="0"/>
          <w:w w:val="100"/>
          <w:position w:val="0"/>
          <w:sz w:val="18"/>
          <w:szCs w:val="18"/>
        </w:rPr>
        <w:t>2</w:t>
      </w:r>
      <w:bookmarkEnd w:id="312"/>
      <w:r>
        <w:rPr>
          <w:color w:val="000000"/>
          <w:spacing w:val="0"/>
          <w:w w:val="100"/>
          <w:position w:val="0"/>
        </w:rPr>
        <w:t>、 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日起企业经营活动发生的房产税、土地使用税、车船使用税、印花税从“管理费用”项目重分类至“税 金及附加”项目，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日之前发生的税费不予调整，调增税金及附加本年金额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,012,604.70</w:t>
      </w:r>
      <w:r>
        <w:rPr>
          <w:color w:val="000000"/>
          <w:spacing w:val="0"/>
          <w:w w:val="100"/>
          <w:position w:val="0"/>
        </w:rPr>
        <w:t>元，调减管理费用本年金 额</w:t>
      </w:r>
      <w:r>
        <w:rPr>
          <w:rFonts w:ascii="Times New Roman" w:eastAsia="Times New Roman" w:hAnsi="Times New Roman" w:cs="Times New Roman"/>
          <w:color w:val="000000"/>
          <w:spacing w:val="0"/>
          <w:w w:val="100"/>
          <w:position w:val="0"/>
          <w:sz w:val="18"/>
          <w:szCs w:val="18"/>
        </w:rPr>
        <w:t>2,012,604.7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2"/>
        <w:keepNext w:val="0"/>
        <w:keepLines w:val="0"/>
        <w:widowControl w:val="0"/>
        <w:shd w:val="clear" w:color="auto" w:fill="auto"/>
        <w:tabs>
          <w:tab w:pos="1510" w:val="left"/>
        </w:tabs>
        <w:bidi w:val="0"/>
        <w:spacing w:before="0" w:after="0" w:line="317" w:lineRule="exact"/>
        <w:ind w:left="840" w:right="0"/>
        <w:jc w:val="both"/>
      </w:pPr>
      <w:bookmarkStart w:id="313" w:name="bookmark313"/>
      <w:r>
        <w:rPr>
          <w:rFonts w:ascii="Times New Roman" w:eastAsia="Times New Roman" w:hAnsi="Times New Roman" w:cs="Times New Roman"/>
          <w:color w:val="000000"/>
          <w:spacing w:val="0"/>
          <w:w w:val="100"/>
          <w:position w:val="0"/>
          <w:sz w:val="18"/>
          <w:szCs w:val="18"/>
        </w:rPr>
        <w:t>3</w:t>
      </w:r>
      <w:bookmarkEnd w:id="313"/>
      <w:r>
        <w:rPr>
          <w:color w:val="000000"/>
          <w:spacing w:val="0"/>
          <w:w w:val="100"/>
          <w:position w:val="0"/>
        </w:rPr>
        <w:t>、</w:t>
        <w:tab/>
        <w:t>将已确认收入（或利得）但尚未发生增值税纳税义务而需于以后期间确认为销项税额的增值税额从“应交税费”项 目重分类至“其他流动负债”（或“其他非流动负债”）项目，调增其他流动负债期末余额</w:t>
      </w:r>
      <w:r>
        <w:rPr>
          <w:rFonts w:ascii="Times New Roman" w:eastAsia="Times New Roman" w:hAnsi="Times New Roman" w:cs="Times New Roman"/>
          <w:color w:val="000000"/>
          <w:spacing w:val="0"/>
          <w:w w:val="100"/>
          <w:position w:val="0"/>
          <w:sz w:val="18"/>
          <w:szCs w:val="18"/>
        </w:rPr>
        <w:t>18,576,716.60</w:t>
      </w:r>
      <w:r>
        <w:rPr>
          <w:color w:val="000000"/>
          <w:spacing w:val="0"/>
          <w:w w:val="100"/>
          <w:position w:val="0"/>
        </w:rPr>
        <w:t>元，调增其他非流</w:t>
      </w:r>
    </w:p>
    <w:p>
      <w:pPr>
        <w:pStyle w:val="Style32"/>
        <w:keepNext w:val="0"/>
        <w:keepLines w:val="0"/>
        <w:widowControl w:val="0"/>
        <w:shd w:val="clear" w:color="auto" w:fill="auto"/>
        <w:bidi w:val="0"/>
        <w:spacing w:before="0" w:after="0" w:line="317" w:lineRule="exact"/>
        <w:ind w:left="0" w:right="0" w:firstLine="840"/>
        <w:jc w:val="both"/>
      </w:pPr>
      <w:r>
        <w:rPr>
          <w:color w:val="000000"/>
          <w:spacing w:val="0"/>
          <w:w w:val="100"/>
          <w:position w:val="0"/>
        </w:rPr>
        <w:t>动负债期末余额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元，调减应交税费期末余额</w:t>
      </w:r>
      <w:r>
        <w:rPr>
          <w:rFonts w:ascii="Times New Roman" w:eastAsia="Times New Roman" w:hAnsi="Times New Roman" w:cs="Times New Roman"/>
          <w:color w:val="000000"/>
          <w:spacing w:val="0"/>
          <w:w w:val="100"/>
          <w:position w:val="0"/>
          <w:sz w:val="18"/>
          <w:szCs w:val="18"/>
        </w:rPr>
        <w:t>18,576,716.60</w:t>
      </w:r>
      <w:r>
        <w:rPr>
          <w:color w:val="000000"/>
          <w:spacing w:val="0"/>
          <w:w w:val="100"/>
          <w:position w:val="0"/>
        </w:rPr>
        <w:t>元，比较数据不予调整。</w:t>
      </w:r>
    </w:p>
    <w:p>
      <w:pPr>
        <w:pStyle w:val="Style32"/>
        <w:keepNext w:val="0"/>
        <w:keepLines w:val="0"/>
        <w:widowControl w:val="0"/>
        <w:shd w:val="clear" w:color="auto" w:fill="auto"/>
        <w:bidi w:val="0"/>
        <w:spacing w:before="0" w:after="360" w:line="317" w:lineRule="exact"/>
        <w:ind w:left="840" w:right="0"/>
        <w:jc w:val="left"/>
      </w:pPr>
      <w:bookmarkStart w:id="314" w:name="bookmark314"/>
      <w:r>
        <w:rPr>
          <w:rFonts w:ascii="Times New Roman" w:eastAsia="Times New Roman" w:hAnsi="Times New Roman" w:cs="Times New Roman"/>
          <w:color w:val="000000"/>
          <w:spacing w:val="0"/>
          <w:w w:val="100"/>
          <w:position w:val="0"/>
          <w:sz w:val="18"/>
          <w:szCs w:val="18"/>
        </w:rPr>
        <w:t>4</w:t>
      </w:r>
      <w:bookmarkEnd w:id="314"/>
      <w:r>
        <w:rPr>
          <w:color w:val="000000"/>
          <w:spacing w:val="0"/>
          <w:w w:val="100"/>
          <w:position w:val="0"/>
        </w:rPr>
        <w:t>、 将“应交税费”科目下的“应交增值税”、“未交增值税”、“待抵扣进项税额”、“待认证进项税额”、“增值 税留抵税额”等明细科目的借方余额从“应交税费”项目重分类至“其他流动资产”（或“其他非流动资产”）项目，调增 其他流动资产期末余额</w:t>
      </w:r>
      <w:r>
        <w:rPr>
          <w:rFonts w:ascii="Times New Roman" w:eastAsia="Times New Roman" w:hAnsi="Times New Roman" w:cs="Times New Roman"/>
          <w:color w:val="000000"/>
          <w:spacing w:val="0"/>
          <w:w w:val="100"/>
          <w:position w:val="0"/>
          <w:sz w:val="18"/>
          <w:szCs w:val="18"/>
        </w:rPr>
        <w:t>4,151,001.14</w:t>
      </w:r>
      <w:r>
        <w:rPr>
          <w:color w:val="000000"/>
          <w:spacing w:val="0"/>
          <w:w w:val="100"/>
          <w:position w:val="0"/>
        </w:rPr>
        <w:t>元，调增其他非流动资产期末余额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元，调增应交税费期末余额</w:t>
      </w:r>
      <w:r>
        <w:rPr>
          <w:rFonts w:ascii="Times New Roman" w:eastAsia="Times New Roman" w:hAnsi="Times New Roman" w:cs="Times New Roman"/>
          <w:color w:val="000000"/>
          <w:spacing w:val="0"/>
          <w:w w:val="100"/>
          <w:position w:val="0"/>
          <w:sz w:val="18"/>
          <w:szCs w:val="18"/>
        </w:rPr>
        <w:t>4,151,001.14</w:t>
      </w:r>
      <w:r>
        <w:rPr>
          <w:color w:val="000000"/>
          <w:spacing w:val="0"/>
          <w:w w:val="100"/>
          <w:position w:val="0"/>
        </w:rPr>
        <w:t>元，比较 数据不予调整。</w:t>
      </w:r>
    </w:p>
    <w:p>
      <w:pPr>
        <w:pStyle w:val="Style28"/>
        <w:keepNext/>
        <w:keepLines/>
        <w:widowControl w:val="0"/>
        <w:shd w:val="clear" w:color="auto" w:fill="auto"/>
        <w:tabs>
          <w:tab w:pos="1405" w:val="left"/>
        </w:tabs>
        <w:bidi w:val="0"/>
        <w:spacing w:before="0" w:after="220" w:line="240" w:lineRule="auto"/>
        <w:ind w:left="0" w:right="0" w:firstLine="840"/>
        <w:jc w:val="both"/>
      </w:pPr>
      <w:bookmarkStart w:id="315" w:name="bookmark315"/>
      <w:bookmarkStart w:id="316" w:name="bookmark316"/>
      <w:bookmarkStart w:id="317" w:name="bookmark317"/>
      <w:bookmarkStart w:id="318" w:name="bookmark318"/>
      <w:r>
        <w:rPr>
          <w:color w:val="000000"/>
          <w:spacing w:val="0"/>
          <w:w w:val="100"/>
          <w:position w:val="0"/>
        </w:rPr>
        <w:t>七</w:t>
      </w:r>
      <w:bookmarkEnd w:id="317"/>
      <w:r>
        <w:rPr>
          <w:color w:val="000000"/>
          <w:spacing w:val="0"/>
          <w:w w:val="100"/>
          <w:position w:val="0"/>
        </w:rPr>
        <w:t>、</w:t>
        <w:tab/>
        <w:t>报告期内发生重大会计差错更正需追溯重述的情况说明</w:t>
      </w:r>
      <w:bookmarkEnd w:id="315"/>
      <w:bookmarkEnd w:id="316"/>
      <w:bookmarkEnd w:id="318"/>
    </w:p>
    <w:p>
      <w:pPr>
        <w:pStyle w:val="Style32"/>
        <w:keepNext w:val="0"/>
        <w:keepLines w:val="0"/>
        <w:widowControl w:val="0"/>
        <w:shd w:val="clear" w:color="auto" w:fill="auto"/>
        <w:bidi w:val="0"/>
        <w:spacing w:before="0" w:after="360" w:line="360" w:lineRule="exact"/>
        <w:ind w:left="84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公司报告期无重大会计差错更正需追溯重述的情况。</w:t>
      </w:r>
    </w:p>
    <w:p>
      <w:pPr>
        <w:pStyle w:val="Style28"/>
        <w:keepNext/>
        <w:keepLines/>
        <w:widowControl w:val="0"/>
        <w:shd w:val="clear" w:color="auto" w:fill="auto"/>
        <w:tabs>
          <w:tab w:pos="1405" w:val="left"/>
        </w:tabs>
        <w:bidi w:val="0"/>
        <w:spacing w:before="0" w:after="280" w:line="240" w:lineRule="auto"/>
        <w:ind w:left="0" w:right="0" w:firstLine="840"/>
        <w:jc w:val="both"/>
      </w:pPr>
      <w:bookmarkStart w:id="319" w:name="bookmark319"/>
      <w:bookmarkStart w:id="320" w:name="bookmark320"/>
      <w:bookmarkStart w:id="321" w:name="bookmark321"/>
      <w:bookmarkStart w:id="322" w:name="bookmark322"/>
      <w:r>
        <w:rPr>
          <w:color w:val="000000"/>
          <w:spacing w:val="0"/>
          <w:w w:val="100"/>
          <w:position w:val="0"/>
        </w:rPr>
        <w:t>八</w:t>
      </w:r>
      <w:bookmarkEnd w:id="321"/>
      <w:r>
        <w:rPr>
          <w:color w:val="000000"/>
          <w:spacing w:val="0"/>
          <w:w w:val="100"/>
          <w:position w:val="0"/>
        </w:rPr>
        <w:t>、</w:t>
        <w:tab/>
        <w:t>与上年度财务报告相比，合并报表范围发生变化的情况说明</w:t>
      </w:r>
      <w:bookmarkEnd w:id="319"/>
      <w:bookmarkEnd w:id="320"/>
      <w:bookmarkEnd w:id="322"/>
    </w:p>
    <w:p>
      <w:pPr>
        <w:pStyle w:val="Style32"/>
        <w:keepNext w:val="0"/>
        <w:keepLines w:val="0"/>
        <w:widowControl w:val="0"/>
        <w:shd w:val="clear" w:color="auto" w:fill="auto"/>
        <w:bidi w:val="0"/>
        <w:spacing w:before="0" w:after="0" w:line="314" w:lineRule="exact"/>
        <w:ind w:left="0" w:right="0" w:firstLine="8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tabs>
          <w:tab w:pos="1534" w:val="left"/>
        </w:tabs>
        <w:bidi w:val="0"/>
        <w:spacing w:before="0" w:after="0" w:line="314" w:lineRule="exact"/>
        <w:ind w:left="840" w:right="0"/>
        <w:jc w:val="left"/>
      </w:pPr>
      <w:bookmarkStart w:id="323" w:name="bookmark323"/>
      <w:r>
        <w:rPr>
          <w:rFonts w:ascii="Times New Roman" w:eastAsia="Times New Roman" w:hAnsi="Times New Roman" w:cs="Times New Roman"/>
          <w:color w:val="000000"/>
          <w:spacing w:val="0"/>
          <w:w w:val="100"/>
          <w:position w:val="0"/>
          <w:sz w:val="18"/>
          <w:szCs w:val="18"/>
        </w:rPr>
        <w:t>1</w:t>
      </w:r>
      <w:bookmarkEnd w:id="32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日，本公司以自有资金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 xml:space="preserve">万元人民币投资设立了北京御新智合科技有限公司全资子公司，持有其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股权。从成立日起，北京御新智合科技有限公司纳入合并范围。</w:t>
      </w:r>
    </w:p>
    <w:p>
      <w:pPr>
        <w:pStyle w:val="Style32"/>
        <w:keepNext w:val="0"/>
        <w:keepLines w:val="0"/>
        <w:widowControl w:val="0"/>
        <w:shd w:val="clear" w:color="auto" w:fill="auto"/>
        <w:tabs>
          <w:tab w:pos="1534" w:val="left"/>
        </w:tabs>
        <w:bidi w:val="0"/>
        <w:spacing w:before="0" w:after="0" w:line="314" w:lineRule="exact"/>
        <w:ind w:left="840" w:right="0"/>
        <w:jc w:val="left"/>
      </w:pPr>
      <w:bookmarkStart w:id="324" w:name="bookmark324"/>
      <w:r>
        <w:rPr>
          <w:rFonts w:ascii="Times New Roman" w:eastAsia="Times New Roman" w:hAnsi="Times New Roman" w:cs="Times New Roman"/>
          <w:color w:val="000000"/>
          <w:spacing w:val="0"/>
          <w:w w:val="100"/>
          <w:position w:val="0"/>
          <w:sz w:val="18"/>
          <w:szCs w:val="18"/>
        </w:rPr>
        <w:t>2</w:t>
      </w:r>
      <w:bookmarkEnd w:id="32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日，本公司以自有资金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 xml:space="preserve">万元人民币投资设立了北京御新赢创科技有限公司全资子公司，持有其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股权。从成立日起，北京御新赢创科技有限公司纳入合并范围。</w:t>
      </w:r>
    </w:p>
    <w:p>
      <w:pPr>
        <w:pStyle w:val="Style32"/>
        <w:keepNext w:val="0"/>
        <w:keepLines w:val="0"/>
        <w:widowControl w:val="0"/>
        <w:shd w:val="clear" w:color="auto" w:fill="auto"/>
        <w:tabs>
          <w:tab w:pos="1554" w:val="left"/>
        </w:tabs>
        <w:bidi w:val="0"/>
        <w:spacing w:before="0" w:after="0" w:line="314" w:lineRule="exact"/>
        <w:ind w:left="840" w:right="0"/>
        <w:jc w:val="left"/>
      </w:pPr>
      <w:bookmarkStart w:id="325" w:name="bookmark325"/>
      <w:r>
        <w:rPr>
          <w:rFonts w:ascii="Times New Roman" w:eastAsia="Times New Roman" w:hAnsi="Times New Roman" w:cs="Times New Roman"/>
          <w:color w:val="000000"/>
          <w:spacing w:val="0"/>
          <w:w w:val="100"/>
          <w:position w:val="0"/>
          <w:sz w:val="18"/>
          <w:szCs w:val="18"/>
        </w:rPr>
        <w:t>3</w:t>
      </w:r>
      <w:bookmarkEnd w:id="32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日，本公司以自有资金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万元人民币投资设立了全资子公司北京御新科技有限公司，持有其</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股权。从成立日起，北京御新科技有限公司纳入合并范围。</w:t>
      </w:r>
    </w:p>
    <w:p>
      <w:pPr>
        <w:pStyle w:val="Style32"/>
        <w:keepNext w:val="0"/>
        <w:keepLines w:val="0"/>
        <w:widowControl w:val="0"/>
        <w:shd w:val="clear" w:color="auto" w:fill="auto"/>
        <w:bidi w:val="0"/>
        <w:spacing w:before="0" w:after="0" w:line="314" w:lineRule="exact"/>
        <w:ind w:left="840" w:right="0"/>
        <w:jc w:val="left"/>
      </w:pPr>
      <w:bookmarkStart w:id="326" w:name="bookmark326"/>
      <w:r>
        <w:rPr>
          <w:rFonts w:ascii="Times New Roman" w:eastAsia="Times New Roman" w:hAnsi="Times New Roman" w:cs="Times New Roman"/>
          <w:color w:val="000000"/>
          <w:spacing w:val="0"/>
          <w:w w:val="100"/>
          <w:position w:val="0"/>
          <w:sz w:val="18"/>
          <w:szCs w:val="18"/>
        </w:rPr>
        <w:t>4</w:t>
      </w:r>
      <w:bookmarkEnd w:id="32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日，本公司以自有资金</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 xml:space="preserve">万元人民币投资设立了全资子公司广东小炬人创业园有限公司，持有其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股权。从成立日起，广东小炬人创业园有限公司纳入合并范围。</w:t>
      </w:r>
    </w:p>
    <w:p>
      <w:pPr>
        <w:pStyle w:val="Style32"/>
        <w:keepNext w:val="0"/>
        <w:keepLines w:val="0"/>
        <w:widowControl w:val="0"/>
        <w:shd w:val="clear" w:color="auto" w:fill="auto"/>
        <w:tabs>
          <w:tab w:pos="1549" w:val="left"/>
        </w:tabs>
        <w:bidi w:val="0"/>
        <w:spacing w:before="0" w:after="0" w:line="314" w:lineRule="exact"/>
        <w:ind w:left="840" w:right="0"/>
        <w:jc w:val="left"/>
      </w:pPr>
      <w:bookmarkStart w:id="327" w:name="bookmark327"/>
      <w:r>
        <w:rPr>
          <w:rFonts w:ascii="Times New Roman" w:eastAsia="Times New Roman" w:hAnsi="Times New Roman" w:cs="Times New Roman"/>
          <w:color w:val="000000"/>
          <w:spacing w:val="0"/>
          <w:w w:val="100"/>
          <w:position w:val="0"/>
          <w:sz w:val="18"/>
          <w:szCs w:val="18"/>
        </w:rPr>
        <w:t>5</w:t>
      </w:r>
      <w:bookmarkEnd w:id="32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日，公司与冯小应女士签订股权转让协议，将持有北京青年御银科技有限责任公司（简称“北京青年”） 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股权以人民币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元的价格让给冯小应女士。于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日完成了工商变更登记手续，本次股权转让完成后， 公司不再持有北京青年股权，不再纳入公司合并报表。</w:t>
      </w:r>
    </w:p>
    <w:p>
      <w:pPr>
        <w:pStyle w:val="Style32"/>
        <w:keepNext w:val="0"/>
        <w:keepLines w:val="0"/>
        <w:widowControl w:val="0"/>
        <w:shd w:val="clear" w:color="auto" w:fill="auto"/>
        <w:tabs>
          <w:tab w:pos="1534" w:val="left"/>
        </w:tabs>
        <w:bidi w:val="0"/>
        <w:spacing w:before="0" w:after="360" w:line="314" w:lineRule="exact"/>
        <w:ind w:left="840" w:right="0"/>
        <w:jc w:val="left"/>
      </w:pPr>
      <w:bookmarkStart w:id="328" w:name="bookmark328"/>
      <w:r>
        <w:rPr>
          <w:rFonts w:ascii="Times New Roman" w:eastAsia="Times New Roman" w:hAnsi="Times New Roman" w:cs="Times New Roman"/>
          <w:color w:val="000000"/>
          <w:spacing w:val="0"/>
          <w:w w:val="100"/>
          <w:position w:val="0"/>
          <w:sz w:val="18"/>
          <w:szCs w:val="18"/>
        </w:rPr>
        <w:t>6</w:t>
      </w:r>
      <w:bookmarkEnd w:id="32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日，本公司以自有资金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 xml:space="preserve">万元人民币投资设立了全资子公司北京天成智合科技有限公司，持有其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股权。从成立日起，北京天成智合科技有限公司纳入合并范围。</w:t>
      </w:r>
    </w:p>
    <w:p>
      <w:pPr>
        <w:pStyle w:val="Style28"/>
        <w:keepNext/>
        <w:keepLines/>
        <w:widowControl w:val="0"/>
        <w:shd w:val="clear" w:color="auto" w:fill="auto"/>
        <w:tabs>
          <w:tab w:pos="1405" w:val="left"/>
        </w:tabs>
        <w:bidi w:val="0"/>
        <w:spacing w:before="0" w:after="360" w:line="240" w:lineRule="auto"/>
        <w:ind w:left="0" w:right="0" w:firstLine="840"/>
        <w:jc w:val="both"/>
      </w:pPr>
      <w:bookmarkStart w:id="329" w:name="bookmark329"/>
      <w:bookmarkStart w:id="330" w:name="bookmark330"/>
      <w:bookmarkStart w:id="331" w:name="bookmark331"/>
      <w:bookmarkStart w:id="332" w:name="bookmark332"/>
      <w:r>
        <w:rPr>
          <w:color w:val="000000"/>
          <w:spacing w:val="0"/>
          <w:w w:val="100"/>
          <w:position w:val="0"/>
        </w:rPr>
        <w:t>九</w:t>
      </w:r>
      <w:bookmarkEnd w:id="331"/>
      <w:r>
        <w:rPr>
          <w:color w:val="000000"/>
          <w:spacing w:val="0"/>
          <w:w w:val="100"/>
          <w:position w:val="0"/>
        </w:rPr>
        <w:t>、</w:t>
        <w:tab/>
        <w:t>聘任、解聘会计师事务所情况</w:t>
      </w:r>
      <w:bookmarkEnd w:id="329"/>
      <w:bookmarkEnd w:id="330"/>
      <w:bookmarkEnd w:id="332"/>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漆江燕、张锦坤</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当期是否改聘会计师事务所</w:t>
      </w:r>
    </w:p>
    <w:p>
      <w:pPr>
        <w:pStyle w:val="Style32"/>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聘请内部控制审计会计师事务所、财务顾问或保荐人情况</w:t>
      </w:r>
    </w:p>
    <w:p>
      <w:pPr>
        <w:pStyle w:val="Style32"/>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840"/>
        <w:jc w:val="both"/>
      </w:pPr>
      <w:bookmarkStart w:id="333" w:name="bookmark333"/>
      <w:bookmarkStart w:id="334" w:name="bookmark334"/>
      <w:bookmarkStart w:id="335" w:name="bookmark335"/>
      <w:r>
        <w:rPr>
          <w:color w:val="000000"/>
          <w:spacing w:val="0"/>
          <w:w w:val="100"/>
          <w:position w:val="0"/>
        </w:rPr>
        <w:t>十、年度报告披露后面临暂停上市和终止上市情况</w:t>
      </w:r>
      <w:bookmarkEnd w:id="333"/>
      <w:bookmarkEnd w:id="334"/>
      <w:bookmarkEnd w:id="335"/>
    </w:p>
    <w:p>
      <w:pPr>
        <w:pStyle w:val="Style32"/>
        <w:keepNext w:val="0"/>
        <w:keepLines w:val="0"/>
        <w:widowControl w:val="0"/>
        <w:shd w:val="clear" w:color="auto" w:fill="auto"/>
        <w:bidi w:val="0"/>
        <w:spacing w:before="0" w:after="260" w:line="36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840"/>
        <w:jc w:val="both"/>
      </w:pPr>
      <w:bookmarkStart w:id="336" w:name="bookmark336"/>
      <w:bookmarkStart w:id="337" w:name="bookmark337"/>
      <w:bookmarkStart w:id="338" w:name="bookmark338"/>
      <w:r>
        <w:rPr>
          <w:color w:val="000000"/>
          <w:spacing w:val="0"/>
          <w:w w:val="100"/>
          <w:position w:val="0"/>
        </w:rPr>
        <w:t>十一、破产重整相关事项</w:t>
      </w:r>
      <w:bookmarkEnd w:id="336"/>
      <w:bookmarkEnd w:id="337"/>
      <w:bookmarkEnd w:id="338"/>
    </w:p>
    <w:p>
      <w:pPr>
        <w:pStyle w:val="Style32"/>
        <w:keepNext w:val="0"/>
        <w:keepLines w:val="0"/>
        <w:widowControl w:val="0"/>
        <w:shd w:val="clear" w:color="auto" w:fill="auto"/>
        <w:bidi w:val="0"/>
        <w:spacing w:before="0" w:after="0" w:line="36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13" w:lineRule="exact"/>
        <w:ind w:left="0" w:right="0" w:firstLine="840"/>
        <w:jc w:val="both"/>
      </w:pPr>
      <w:r>
        <w:rPr>
          <w:color w:val="000000"/>
          <w:spacing w:val="0"/>
          <w:w w:val="100"/>
          <w:position w:val="0"/>
        </w:rPr>
        <w:t>公司报告期未发生破产重整相关事项。</w:t>
      </w:r>
    </w:p>
    <w:p>
      <w:pPr>
        <w:pStyle w:val="Style28"/>
        <w:keepNext/>
        <w:keepLines/>
        <w:widowControl w:val="0"/>
        <w:shd w:val="clear" w:color="auto" w:fill="auto"/>
        <w:bidi w:val="0"/>
        <w:spacing w:before="0" w:after="380" w:line="240" w:lineRule="auto"/>
        <w:ind w:left="0" w:right="0" w:firstLine="840"/>
        <w:jc w:val="both"/>
      </w:pPr>
      <w:bookmarkStart w:id="339" w:name="bookmark339"/>
      <w:bookmarkStart w:id="340" w:name="bookmark340"/>
      <w:bookmarkStart w:id="341" w:name="bookmark341"/>
      <w:r>
        <w:rPr>
          <w:color w:val="000000"/>
          <w:spacing w:val="0"/>
          <w:w w:val="100"/>
          <w:position w:val="0"/>
        </w:rPr>
        <w:t>十二、重大诉讼、仲裁事项</w:t>
      </w:r>
      <w:bookmarkEnd w:id="339"/>
      <w:bookmarkEnd w:id="340"/>
      <w:bookmarkEnd w:id="341"/>
    </w:p>
    <w:p>
      <w:pPr>
        <w:pStyle w:val="Style32"/>
        <w:keepNext w:val="0"/>
        <w:keepLines w:val="0"/>
        <w:widowControl w:val="0"/>
        <w:shd w:val="clear" w:color="auto" w:fill="auto"/>
        <w:bidi w:val="0"/>
        <w:spacing w:before="0" w:after="0" w:line="36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13" w:lineRule="exact"/>
        <w:ind w:left="0" w:right="0" w:firstLine="840"/>
        <w:jc w:val="both"/>
      </w:pPr>
      <w:r>
        <w:rPr>
          <w:color w:val="000000"/>
          <w:spacing w:val="0"/>
          <w:w w:val="100"/>
          <w:position w:val="0"/>
        </w:rPr>
        <w:t>本报告期公司无重大诉讼、仲裁事项。</w:t>
      </w:r>
    </w:p>
    <w:p>
      <w:pPr>
        <w:pStyle w:val="Style28"/>
        <w:keepNext/>
        <w:keepLines/>
        <w:widowControl w:val="0"/>
        <w:shd w:val="clear" w:color="auto" w:fill="auto"/>
        <w:bidi w:val="0"/>
        <w:spacing w:before="0" w:after="380" w:line="240" w:lineRule="auto"/>
        <w:ind w:left="0" w:right="0" w:firstLine="840"/>
        <w:jc w:val="both"/>
      </w:pPr>
      <w:bookmarkStart w:id="342" w:name="bookmark342"/>
      <w:bookmarkStart w:id="343" w:name="bookmark343"/>
      <w:bookmarkStart w:id="344" w:name="bookmark344"/>
      <w:r>
        <w:rPr>
          <w:color w:val="000000"/>
          <w:spacing w:val="0"/>
          <w:w w:val="100"/>
          <w:position w:val="0"/>
        </w:rPr>
        <w:t>十三、处罚及整改情况</w:t>
      </w:r>
      <w:bookmarkEnd w:id="342"/>
      <w:bookmarkEnd w:id="343"/>
      <w:bookmarkEnd w:id="344"/>
    </w:p>
    <w:p>
      <w:pPr>
        <w:pStyle w:val="Style32"/>
        <w:keepNext w:val="0"/>
        <w:keepLines w:val="0"/>
        <w:widowControl w:val="0"/>
        <w:shd w:val="clear" w:color="auto" w:fill="auto"/>
        <w:bidi w:val="0"/>
        <w:spacing w:before="0" w:after="0" w:line="36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13" w:lineRule="exact"/>
        <w:ind w:left="0" w:right="0" w:firstLine="840"/>
        <w:jc w:val="both"/>
      </w:pPr>
      <w:r>
        <w:rPr>
          <w:color w:val="000000"/>
          <w:spacing w:val="0"/>
          <w:w w:val="100"/>
          <w:position w:val="0"/>
        </w:rPr>
        <w:t>公司报告期不存在处罚及整改情况。</w:t>
      </w:r>
    </w:p>
    <w:p>
      <w:pPr>
        <w:pStyle w:val="Style28"/>
        <w:keepNext/>
        <w:keepLines/>
        <w:widowControl w:val="0"/>
        <w:shd w:val="clear" w:color="auto" w:fill="auto"/>
        <w:bidi w:val="0"/>
        <w:spacing w:before="0" w:after="380" w:line="240" w:lineRule="auto"/>
        <w:ind w:left="0" w:right="0" w:firstLine="840"/>
        <w:jc w:val="both"/>
      </w:pPr>
      <w:bookmarkStart w:id="345" w:name="bookmark345"/>
      <w:bookmarkStart w:id="346" w:name="bookmark346"/>
      <w:bookmarkStart w:id="347" w:name="bookmark347"/>
      <w:r>
        <w:rPr>
          <w:color w:val="000000"/>
          <w:spacing w:val="0"/>
          <w:w w:val="100"/>
          <w:position w:val="0"/>
        </w:rPr>
        <w:t>十四、公司及其控股股东、实际控制人的诚信状况</w:t>
      </w:r>
      <w:bookmarkEnd w:id="345"/>
      <w:bookmarkEnd w:id="346"/>
      <w:bookmarkEnd w:id="347"/>
    </w:p>
    <w:p>
      <w:pPr>
        <w:pStyle w:val="Style32"/>
        <w:keepNext w:val="0"/>
        <w:keepLines w:val="0"/>
        <w:widowControl w:val="0"/>
        <w:shd w:val="clear" w:color="auto" w:fill="auto"/>
        <w:bidi w:val="0"/>
        <w:spacing w:before="0" w:after="260" w:line="36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840"/>
        <w:jc w:val="left"/>
      </w:pPr>
      <w:bookmarkStart w:id="348" w:name="bookmark348"/>
      <w:bookmarkStart w:id="349" w:name="bookmark349"/>
      <w:bookmarkStart w:id="350" w:name="bookmark350"/>
      <w:r>
        <w:rPr>
          <w:color w:val="000000"/>
          <w:spacing w:val="0"/>
          <w:w w:val="100"/>
          <w:position w:val="0"/>
        </w:rPr>
        <w:t>十五、公司股权激励计划、员工持股计划或其他员工激励措施的实施情况</w:t>
      </w:r>
      <w:bookmarkEnd w:id="348"/>
      <w:bookmarkEnd w:id="349"/>
      <w:bookmarkEnd w:id="350"/>
    </w:p>
    <w:p>
      <w:pPr>
        <w:pStyle w:val="Style32"/>
        <w:keepNext w:val="0"/>
        <w:keepLines w:val="0"/>
        <w:widowControl w:val="0"/>
        <w:shd w:val="clear" w:color="auto" w:fill="auto"/>
        <w:bidi w:val="0"/>
        <w:spacing w:before="0" w:after="0" w:line="360" w:lineRule="auto"/>
        <w:ind w:left="0" w:right="0" w:firstLine="8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tabs>
          <w:tab w:pos="1544" w:val="left"/>
        </w:tabs>
        <w:bidi w:val="0"/>
        <w:spacing w:before="0" w:after="0" w:line="313" w:lineRule="exact"/>
        <w:ind w:left="840" w:right="0"/>
        <w:jc w:val="both"/>
      </w:pPr>
      <w:bookmarkStart w:id="351" w:name="bookmark351"/>
      <w:r>
        <w:rPr>
          <w:rFonts w:ascii="Times New Roman" w:eastAsia="Times New Roman" w:hAnsi="Times New Roman" w:cs="Times New Roman"/>
          <w:color w:val="000000"/>
          <w:spacing w:val="0"/>
          <w:w w:val="100"/>
          <w:position w:val="0"/>
          <w:sz w:val="18"/>
          <w:szCs w:val="18"/>
        </w:rPr>
        <w:t>1</w:t>
      </w:r>
      <w:bookmarkEnd w:id="351"/>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年第一次临时股东大会审议通过了《关于</w:t>
      </w:r>
      <w:r>
        <w:rPr>
          <w:color w:val="000000"/>
          <w:spacing w:val="0"/>
          <w:w w:val="100"/>
          <w:position w:val="0"/>
          <w:sz w:val="18"/>
          <w:szCs w:val="18"/>
        </w:rPr>
        <w:t>〈</w:t>
      </w:r>
      <w:r>
        <w:rPr>
          <w:color w:val="000000"/>
          <w:spacing w:val="0"/>
          <w:w w:val="100"/>
          <w:position w:val="0"/>
        </w:rPr>
        <w:t>广州御银科技股份有限公司第一期员工持股计划（草案）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 其摘要的议案》、《关于提请股东大会授权董事会办理公司第一期员工持股计划相关事宜的议案》。主要内容为：公司通过 二级市场购买等法律法规许可的方式取得并持有御银股份股票，实施公司总员工人数不超过</w:t>
      </w: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人的员工持股计划，资金总额 不超过</w:t>
      </w:r>
      <w:r>
        <w:rPr>
          <w:rFonts w:ascii="Times New Roman" w:eastAsia="Times New Roman" w:hAnsi="Times New Roman" w:cs="Times New Roman"/>
          <w:color w:val="000000"/>
          <w:spacing w:val="0"/>
          <w:w w:val="100"/>
          <w:position w:val="0"/>
          <w:sz w:val="18"/>
          <w:szCs w:val="18"/>
        </w:rPr>
        <w:t>3,525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日，广发资管通过二级市场买入的方式完成了公司第一期员工持股计划股票的购买，购买均 价</w:t>
      </w:r>
      <w:r>
        <w:rPr>
          <w:rFonts w:ascii="Times New Roman" w:eastAsia="Times New Roman" w:hAnsi="Times New Roman" w:cs="Times New Roman"/>
          <w:color w:val="000000"/>
          <w:spacing w:val="0"/>
          <w:w w:val="100"/>
          <w:position w:val="0"/>
          <w:sz w:val="18"/>
          <w:szCs w:val="18"/>
        </w:rPr>
        <w:t>8.63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股，购买数量</w:t>
      </w:r>
      <w:r>
        <w:rPr>
          <w:rFonts w:ascii="Times New Roman" w:eastAsia="Times New Roman" w:hAnsi="Times New Roman" w:cs="Times New Roman"/>
          <w:color w:val="000000"/>
          <w:spacing w:val="0"/>
          <w:w w:val="100"/>
          <w:position w:val="0"/>
          <w:sz w:val="18"/>
          <w:szCs w:val="18"/>
        </w:rPr>
        <w:t>4,037,985</w:t>
      </w:r>
      <w:r>
        <w:rPr>
          <w:color w:val="000000"/>
          <w:spacing w:val="0"/>
          <w:w w:val="100"/>
          <w:position w:val="0"/>
        </w:rPr>
        <w:t>股，占公司总股本的比例为</w:t>
      </w:r>
      <w:r>
        <w:rPr>
          <w:rFonts w:ascii="Times New Roman" w:eastAsia="Times New Roman" w:hAnsi="Times New Roman" w:cs="Times New Roman"/>
          <w:color w:val="000000"/>
          <w:spacing w:val="0"/>
          <w:w w:val="100"/>
          <w:position w:val="0"/>
          <w:sz w:val="18"/>
          <w:szCs w:val="18"/>
        </w:rPr>
        <w:t>0.53%</w:t>
      </w:r>
      <w:r>
        <w:rPr>
          <w:color w:val="000000"/>
          <w:spacing w:val="0"/>
          <w:w w:val="100"/>
          <w:position w:val="0"/>
        </w:rPr>
        <w:t>,累计不超过公司股本总额的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，任意持有人持有的员 工持股计划份额所对应的标的股票数量不超过公司股本总额的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。该计划所购买的股票锁定期至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p>
      <w:pPr>
        <w:pStyle w:val="Style32"/>
        <w:keepNext w:val="0"/>
        <w:keepLines w:val="0"/>
        <w:widowControl w:val="0"/>
        <w:shd w:val="clear" w:color="auto" w:fill="auto"/>
        <w:bidi w:val="0"/>
        <w:spacing w:before="0" w:after="0" w:line="313" w:lineRule="exact"/>
        <w:ind w:left="84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日，“广发御银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号定向资产管理计划”所持公司股票</w:t>
      </w:r>
      <w:r>
        <w:rPr>
          <w:rFonts w:ascii="Times New Roman" w:eastAsia="Times New Roman" w:hAnsi="Times New Roman" w:cs="Times New Roman"/>
          <w:color w:val="000000"/>
          <w:spacing w:val="0"/>
          <w:w w:val="100"/>
          <w:position w:val="0"/>
          <w:sz w:val="18"/>
          <w:szCs w:val="18"/>
        </w:rPr>
        <w:t>4,037,985</w:t>
      </w:r>
      <w:r>
        <w:rPr>
          <w:color w:val="000000"/>
          <w:spacing w:val="0"/>
          <w:w w:val="100"/>
          <w:position w:val="0"/>
        </w:rPr>
        <w:t>股已全部出售，根据《广州御银科技股 份有限公司第一期员工持股计划》的有关规定，公司第一期员工持股计划实施完毕。</w:t>
      </w:r>
    </w:p>
    <w:p>
      <w:pPr>
        <w:pStyle w:val="Style32"/>
        <w:keepNext w:val="0"/>
        <w:keepLines w:val="0"/>
        <w:widowControl w:val="0"/>
        <w:shd w:val="clear" w:color="auto" w:fill="auto"/>
        <w:bidi w:val="0"/>
        <w:spacing w:before="0" w:after="0" w:line="313" w:lineRule="exact"/>
        <w:ind w:left="840" w:right="0"/>
        <w:jc w:val="both"/>
      </w:pPr>
      <w:r>
        <w:rPr>
          <w:color w:val="000000"/>
          <w:spacing w:val="0"/>
          <w:w w:val="100"/>
          <w:position w:val="0"/>
        </w:rPr>
        <w:t>具体内容详见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日于巨潮资讯网</w:t>
      </w:r>
      <w:r>
        <w:rPr>
          <w:rFonts w:ascii="Times New Roman" w:eastAsia="Times New Roman" w:hAnsi="Times New Roman" w:cs="Times New Roman"/>
          <w:color w:val="000000"/>
          <w:spacing w:val="0"/>
          <w:w w:val="100"/>
          <w:position w:val="0"/>
          <w:sz w:val="18"/>
          <w:szCs w:val="18"/>
        </w:rPr>
        <w:t>http://www.cnmfo.com.cn</w:t>
      </w:r>
      <w:r>
        <w:rPr>
          <w:color w:val="000000"/>
          <w:spacing w:val="0"/>
          <w:w w:val="100"/>
          <w:position w:val="0"/>
        </w:rPr>
        <w:t>刊登的《关于第一期员工持股计划股票出售完毕及终</w:t>
      </w:r>
      <w:r>
        <w:rPr>
          <w:color w:val="000000"/>
          <w:spacing w:val="0"/>
          <w:w w:val="100"/>
          <w:position w:val="0"/>
        </w:rPr>
        <w:t xml:space="preserve"> 止的公告》（公告编号：</w:t>
      </w:r>
      <w:r>
        <w:rPr>
          <w:rFonts w:ascii="Times New Roman" w:eastAsia="Times New Roman" w:hAnsi="Times New Roman" w:cs="Times New Roman"/>
          <w:color w:val="000000"/>
          <w:spacing w:val="0"/>
          <w:w w:val="100"/>
          <w:position w:val="0"/>
          <w:sz w:val="18"/>
          <w:szCs w:val="18"/>
        </w:rPr>
        <w:t>2016-032</w:t>
      </w:r>
      <w:r>
        <w:rPr>
          <w:color w:val="000000"/>
          <w:spacing w:val="0"/>
          <w:w w:val="100"/>
          <w:position w:val="0"/>
        </w:rPr>
        <w:t>）。</w:t>
      </w:r>
    </w:p>
    <w:p>
      <w:pPr>
        <w:pStyle w:val="Style32"/>
        <w:keepNext w:val="0"/>
        <w:keepLines w:val="0"/>
        <w:widowControl w:val="0"/>
        <w:shd w:val="clear" w:color="auto" w:fill="auto"/>
        <w:bidi w:val="0"/>
        <w:spacing w:before="0" w:after="0" w:line="313" w:lineRule="exact"/>
        <w:ind w:left="840" w:right="0"/>
        <w:jc w:val="both"/>
      </w:pPr>
      <w:bookmarkStart w:id="352" w:name="bookmark352"/>
      <w:r>
        <w:rPr>
          <w:rFonts w:ascii="Times New Roman" w:eastAsia="Times New Roman" w:hAnsi="Times New Roman" w:cs="Times New Roman"/>
          <w:color w:val="000000"/>
          <w:spacing w:val="0"/>
          <w:w w:val="100"/>
          <w:position w:val="0"/>
          <w:sz w:val="18"/>
          <w:szCs w:val="18"/>
        </w:rPr>
        <w:t>2</w:t>
      </w:r>
      <w:bookmarkEnd w:id="352"/>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年第一次临时股东大会审议通过了《关于</w:t>
      </w:r>
      <w:r>
        <w:rPr>
          <w:color w:val="000000"/>
          <w:spacing w:val="0"/>
          <w:w w:val="100"/>
          <w:position w:val="0"/>
          <w:sz w:val="18"/>
          <w:szCs w:val="18"/>
        </w:rPr>
        <w:t>〈</w:t>
      </w:r>
      <w:r>
        <w:rPr>
          <w:color w:val="000000"/>
          <w:spacing w:val="0"/>
          <w:w w:val="100"/>
          <w:position w:val="0"/>
        </w:rPr>
        <w:t>广州御银科技股份有限公司第二期员工 持股计划（草案）修订稿</w:t>
      </w:r>
      <w:r>
        <w:rPr>
          <w:color w:val="000000"/>
          <w:spacing w:val="0"/>
          <w:w w:val="100"/>
          <w:position w:val="0"/>
          <w:sz w:val="18"/>
          <w:szCs w:val="18"/>
        </w:rPr>
        <w:t>〉</w:t>
      </w:r>
      <w:r>
        <w:rPr>
          <w:color w:val="000000"/>
          <w:spacing w:val="0"/>
          <w:w w:val="100"/>
          <w:position w:val="0"/>
        </w:rPr>
        <w:t>及其摘要的议案》、《关于提请股东大会授权董事会办理公司第二期员工持股计划相关事宜的议 案》。主要内容为：员工持股计划设立后，公司委托具有资产管理资质的资产管理机构进行管理，通过二级市场购买等法律 法规许可的方式取得并持有御银股份股票，参与对象为御银股份及其控股子公司的员工，总人数不超过</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人，资金总额不超 过</w:t>
      </w:r>
      <w:r>
        <w:rPr>
          <w:rFonts w:ascii="Times New Roman" w:eastAsia="Times New Roman" w:hAnsi="Times New Roman" w:cs="Times New Roman"/>
          <w:color w:val="000000"/>
          <w:spacing w:val="0"/>
          <w:w w:val="100"/>
          <w:position w:val="0"/>
          <w:sz w:val="18"/>
          <w:szCs w:val="18"/>
        </w:rPr>
        <w:t>3,470</w:t>
      </w:r>
      <w:r>
        <w:rPr>
          <w:color w:val="000000"/>
          <w:spacing w:val="0"/>
          <w:w w:val="100"/>
          <w:position w:val="0"/>
        </w:rPr>
        <w:t>万元。</w:t>
      </w:r>
    </w:p>
    <w:p>
      <w:pPr>
        <w:pStyle w:val="Style32"/>
        <w:keepNext w:val="0"/>
        <w:keepLines w:val="0"/>
        <w:widowControl w:val="0"/>
        <w:shd w:val="clear" w:color="auto" w:fill="auto"/>
        <w:bidi w:val="0"/>
        <w:spacing w:before="0" w:after="0" w:line="313" w:lineRule="exact"/>
        <w:ind w:left="1200" w:right="0" w:firstLine="0"/>
        <w:jc w:val="both"/>
      </w:pPr>
      <w:r>
        <w:rPr>
          <w:color w:val="000000"/>
          <w:spacing w:val="0"/>
          <w:w w:val="100"/>
          <w:position w:val="0"/>
        </w:rPr>
        <w:t>具体内容详见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日在于巨潮资讯网</w:t>
      </w:r>
      <w:r>
        <w:rPr>
          <w:rFonts w:ascii="Times New Roman" w:eastAsia="Times New Roman" w:hAnsi="Times New Roman" w:cs="Times New Roman"/>
          <w:color w:val="000000"/>
          <w:spacing w:val="0"/>
          <w:w w:val="100"/>
          <w:position w:val="0"/>
          <w:sz w:val="18"/>
          <w:szCs w:val="18"/>
        </w:rPr>
        <w:t>http://www.cnmfo.com.cn</w:t>
      </w:r>
      <w:r>
        <w:rPr>
          <w:color w:val="000000"/>
          <w:spacing w:val="0"/>
          <w:w w:val="100"/>
          <w:position w:val="0"/>
        </w:rPr>
        <w:t>刊登的《第二期员工持股计划（草案）修订稿》。</w:t>
      </w:r>
    </w:p>
    <w:p>
      <w:pPr>
        <w:pStyle w:val="Style32"/>
        <w:keepNext w:val="0"/>
        <w:keepLines w:val="0"/>
        <w:widowControl w:val="0"/>
        <w:shd w:val="clear" w:color="auto" w:fill="auto"/>
        <w:bidi w:val="0"/>
        <w:spacing w:before="0" w:after="0" w:line="313" w:lineRule="exact"/>
        <w:ind w:left="84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日，公司第二期员工持股计划的管理人广证资管通过二级市场买入的方式完成股票购买，购买均价</w:t>
      </w:r>
      <w:r>
        <w:rPr>
          <w:rFonts w:ascii="Times New Roman" w:eastAsia="Times New Roman" w:hAnsi="Times New Roman" w:cs="Times New Roman"/>
          <w:color w:val="000000"/>
          <w:spacing w:val="0"/>
          <w:w w:val="100"/>
          <w:position w:val="0"/>
          <w:sz w:val="18"/>
          <w:szCs w:val="18"/>
        </w:rPr>
        <w:t xml:space="preserve">7.62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股，购买数量</w:t>
      </w:r>
      <w:r>
        <w:rPr>
          <w:rFonts w:ascii="Times New Roman" w:eastAsia="Times New Roman" w:hAnsi="Times New Roman" w:cs="Times New Roman"/>
          <w:color w:val="000000"/>
          <w:spacing w:val="0"/>
          <w:w w:val="100"/>
          <w:position w:val="0"/>
          <w:sz w:val="18"/>
          <w:szCs w:val="18"/>
        </w:rPr>
        <w:t>4,390,437</w:t>
      </w:r>
      <w:r>
        <w:rPr>
          <w:color w:val="000000"/>
          <w:spacing w:val="0"/>
          <w:w w:val="100"/>
          <w:position w:val="0"/>
        </w:rPr>
        <w:t>股，占公司总股本的比例为</w:t>
      </w:r>
      <w:r>
        <w:rPr>
          <w:rFonts w:ascii="Times New Roman" w:eastAsia="Times New Roman" w:hAnsi="Times New Roman" w:cs="Times New Roman"/>
          <w:color w:val="000000"/>
          <w:spacing w:val="0"/>
          <w:w w:val="100"/>
          <w:position w:val="0"/>
          <w:sz w:val="18"/>
          <w:szCs w:val="18"/>
        </w:rPr>
        <w:t>0.58%</w:t>
      </w:r>
      <w:r>
        <w:rPr>
          <w:color w:val="000000"/>
          <w:spacing w:val="0"/>
          <w:w w:val="100"/>
          <w:position w:val="0"/>
        </w:rPr>
        <w:t>,累计不超过公司股本总额的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,任意持有人持有的员工持股</w:t>
        <w:br w:type="page"/>
      </w:r>
      <w:r>
        <w:rPr>
          <w:color w:val="000000"/>
          <w:spacing w:val="0"/>
          <w:w w:val="100"/>
          <w:position w:val="0"/>
        </w:rPr>
        <w:t>计划份额所对应的标的股票数量不超过公司股本总额的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。该计划所购买的股票锁定期至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日。存续期为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32"/>
        <w:keepNext w:val="0"/>
        <w:keepLines w:val="0"/>
        <w:widowControl w:val="0"/>
        <w:shd w:val="clear" w:color="auto" w:fill="auto"/>
        <w:bidi w:val="0"/>
        <w:spacing w:before="0" w:after="360" w:line="312" w:lineRule="exact"/>
        <w:ind w:left="840" w:right="0"/>
        <w:jc w:val="left"/>
      </w:pPr>
      <w:r>
        <w:rPr>
          <w:color w:val="000000"/>
          <w:spacing w:val="0"/>
          <w:w w:val="100"/>
          <w:position w:val="0"/>
        </w:rPr>
        <w:t>具体内容详见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日在于巨潮资讯网</w:t>
      </w:r>
      <w:r>
        <w:rPr>
          <w:rFonts w:ascii="Times New Roman" w:eastAsia="Times New Roman" w:hAnsi="Times New Roman" w:cs="Times New Roman"/>
          <w:color w:val="000000"/>
          <w:spacing w:val="0"/>
          <w:w w:val="100"/>
          <w:position w:val="0"/>
          <w:sz w:val="18"/>
          <w:szCs w:val="18"/>
        </w:rPr>
        <w:t>http://www.cnmfo.com.cn</w:t>
      </w:r>
      <w:r>
        <w:rPr>
          <w:color w:val="000000"/>
          <w:spacing w:val="0"/>
          <w:w w:val="100"/>
          <w:position w:val="0"/>
        </w:rPr>
        <w:t>刊登的《关于第二期员工持股计划完成股票购买的</w:t>
      </w:r>
      <w:r>
        <w:rPr>
          <w:color w:val="000000"/>
          <w:spacing w:val="0"/>
          <w:w w:val="100"/>
          <w:position w:val="0"/>
        </w:rPr>
        <w:t xml:space="preserve"> 公告》（公告编号：</w:t>
      </w:r>
      <w:r>
        <w:rPr>
          <w:rFonts w:ascii="Times New Roman" w:eastAsia="Times New Roman" w:hAnsi="Times New Roman" w:cs="Times New Roman"/>
          <w:color w:val="000000"/>
          <w:spacing w:val="0"/>
          <w:w w:val="100"/>
          <w:position w:val="0"/>
          <w:sz w:val="18"/>
          <w:szCs w:val="18"/>
        </w:rPr>
        <w:t>2016-014</w:t>
      </w:r>
      <w:r>
        <w:rPr>
          <w:color w:val="000000"/>
          <w:spacing w:val="0"/>
          <w:w w:val="100"/>
          <w:position w:val="0"/>
        </w:rPr>
        <w:t>）。截止报告批准报出日，第二期员工持股计划所持公司股票尚未出售。</w:t>
      </w:r>
    </w:p>
    <w:p>
      <w:pPr>
        <w:pStyle w:val="Style28"/>
        <w:keepNext/>
        <w:keepLines/>
        <w:widowControl w:val="0"/>
        <w:shd w:val="clear" w:color="auto" w:fill="auto"/>
        <w:bidi w:val="0"/>
        <w:spacing w:before="0" w:after="360" w:line="240" w:lineRule="auto"/>
        <w:ind w:left="0" w:right="0" w:firstLine="840"/>
        <w:jc w:val="both"/>
      </w:pPr>
      <w:bookmarkStart w:id="353" w:name="bookmark353"/>
      <w:bookmarkStart w:id="354" w:name="bookmark354"/>
      <w:bookmarkStart w:id="355" w:name="bookmark355"/>
      <w:r>
        <w:rPr>
          <w:color w:val="000000"/>
          <w:spacing w:val="0"/>
          <w:w w:val="100"/>
          <w:position w:val="0"/>
        </w:rPr>
        <w:t>十六、重大关联交易</w:t>
      </w:r>
      <w:bookmarkEnd w:id="353"/>
      <w:bookmarkEnd w:id="354"/>
      <w:bookmarkEnd w:id="355"/>
    </w:p>
    <w:p>
      <w:pPr>
        <w:pStyle w:val="Style35"/>
        <w:keepNext/>
        <w:keepLines/>
        <w:widowControl w:val="0"/>
        <w:shd w:val="clear" w:color="auto" w:fill="auto"/>
        <w:bidi w:val="0"/>
        <w:spacing w:before="0" w:line="240" w:lineRule="auto"/>
        <w:ind w:left="0" w:right="0" w:firstLine="84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1</w:t>
      </w:r>
      <w:bookmarkEnd w:id="358"/>
      <w:r>
        <w:rPr>
          <w:color w:val="000000"/>
          <w:spacing w:val="0"/>
          <w:w w:val="100"/>
          <w:position w:val="0"/>
        </w:rPr>
        <w:t>、与日常经营相关的关联交易</w:t>
      </w:r>
      <w:bookmarkEnd w:id="356"/>
      <w:bookmarkEnd w:id="357"/>
      <w:bookmarkEnd w:id="359"/>
    </w:p>
    <w:p>
      <w:pPr>
        <w:pStyle w:val="Style30"/>
        <w:keepNext w:val="0"/>
        <w:keepLines w:val="0"/>
        <w:widowControl w:val="0"/>
        <w:shd w:val="clear" w:color="auto" w:fill="auto"/>
        <w:bidi w:val="0"/>
        <w:spacing w:before="0" w:after="0" w:line="240" w:lineRule="auto"/>
        <w:ind w:left="552"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0"/>
        <w:gridCol w:w="710"/>
        <w:gridCol w:w="566"/>
        <w:gridCol w:w="850"/>
        <w:gridCol w:w="710"/>
        <w:gridCol w:w="566"/>
        <w:gridCol w:w="710"/>
        <w:gridCol w:w="850"/>
        <w:gridCol w:w="710"/>
        <w:gridCol w:w="566"/>
        <w:gridCol w:w="566"/>
        <w:gridCol w:w="710"/>
        <w:gridCol w:w="706"/>
        <w:gridCol w:w="1853"/>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关联 交易 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关联 交易 价格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易金额 （万元）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占同类交 易金额的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获批的 交易额 度（万</w:t>
            </w:r>
          </w:p>
          <w:p>
            <w:pPr>
              <w:pStyle w:val="Style25"/>
              <w:keepNext w:val="0"/>
              <w:keepLines w:val="0"/>
              <w:widowControl w:val="0"/>
              <w:shd w:val="clear" w:color="auto" w:fill="auto"/>
              <w:bidi w:val="0"/>
              <w:spacing w:before="0" w:after="0" w:line="314" w:lineRule="exact"/>
              <w:ind w:left="0" w:right="0" w:firstLine="160"/>
              <w:jc w:val="left"/>
            </w:pPr>
            <w:r>
              <w:rPr>
                <w:color w:val="000000"/>
                <w:spacing w:val="0"/>
                <w:w w:val="100"/>
                <w:position w:val="0"/>
              </w:rPr>
              <w:t>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 超过 获批 额度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 交易 结算 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具体内容详见巨潮资</w:t>
            </w:r>
          </w:p>
        </w:tc>
      </w:tr>
      <w:tr>
        <w:trPr>
          <w:trHeight w:val="31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广州基</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left"/>
            </w:pPr>
            <w:r>
              <w:rPr>
                <w:color w:val="000000"/>
                <w:spacing w:val="0"/>
                <w:w w:val="100"/>
                <w:position w:val="0"/>
              </w:rPr>
              <w:t>采购 及委 托加 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采购及委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准机械</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托加工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依市场</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 //www. cninfo. c o</w:t>
            </w:r>
          </w:p>
        </w:tc>
      </w:tr>
      <w:tr>
        <w:trPr>
          <w:trHeight w:val="302"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电子科</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东亲属</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机柜</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1,639.47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m.cn </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年度日</w:t>
            </w:r>
          </w:p>
        </w:tc>
      </w:tr>
      <w:tr>
        <w:trPr>
          <w:trHeight w:val="317" w:hRule="exact"/>
        </w:trPr>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控制的</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电</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格定价</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常关联交易预计公</w:t>
            </w:r>
          </w:p>
        </w:tc>
      </w:tr>
      <w:tr>
        <w:trPr>
          <w:trHeight w:val="317"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子柜</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告》）公告编号：</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2016-022 </w:t>
            </w:r>
            <w:r>
              <w:rPr>
                <w:color w:val="000000"/>
                <w:spacing w:val="0"/>
                <w:w w:val="100"/>
                <w:position w:val="0"/>
              </w:rPr>
              <w:t>号）</w:t>
            </w: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4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具体内容详见巨潮资</w:t>
            </w:r>
          </w:p>
        </w:tc>
      </w:tr>
      <w:tr>
        <w:trPr>
          <w:trHeight w:val="552"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广州智 萃电子 科技有 限公司</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采购原材 料及委托 加工半成 品</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依市场</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讯网</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http://www.cninfo.co</w:t>
            </w:r>
            <w:r>
              <w:fldChar w:fldCharType="end"/>
            </w:r>
          </w:p>
        </w:tc>
      </w:tr>
      <w:tr>
        <w:trPr>
          <w:trHeight w:val="307"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控股股</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6,428.56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47.58%</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年度日</w:t>
            </w:r>
          </w:p>
        </w:tc>
      </w:tr>
      <w:tr>
        <w:trPr>
          <w:trHeight w:val="629"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东控股</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料</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格定价</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常关联交易预计公 告》）公告编号： </w:t>
            </w:r>
            <w:r>
              <w:rPr>
                <w:rFonts w:ascii="Times New Roman" w:eastAsia="Times New Roman" w:hAnsi="Times New Roman" w:cs="Times New Roman"/>
                <w:color w:val="000000"/>
                <w:spacing w:val="0"/>
                <w:w w:val="100"/>
                <w:position w:val="0"/>
                <w:sz w:val="18"/>
                <w:szCs w:val="18"/>
              </w:rPr>
              <w:t xml:space="preserve">2016-022 </w:t>
            </w:r>
            <w:r>
              <w:rPr>
                <w:color w:val="000000"/>
                <w:spacing w:val="0"/>
                <w:w w:val="100"/>
                <w:position w:val="0"/>
              </w:rPr>
              <w:t>号）</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具体内容详见巨潮资</w:t>
            </w:r>
          </w:p>
        </w:tc>
      </w:tr>
      <w:tr>
        <w:trPr>
          <w:trHeight w:val="629"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广州一 贯机电 设备有 限公司</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 控股股</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采购 及委 托加 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采购及委 托加工</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依市场</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讯网</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http://www.cninfo.co</w:t>
            </w:r>
            <w:r>
              <w:fldChar w:fldCharType="end"/>
            </w:r>
          </w:p>
        </w:tc>
      </w:tr>
      <w:tr>
        <w:trPr>
          <w:trHeight w:val="30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东亲属</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机柜</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转账</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m.cn </w:t>
            </w:r>
            <w:r>
              <w:rPr>
                <w:color w:val="000000"/>
                <w:spacing w:val="0"/>
                <w:w w:val="100"/>
                <w:position w:val="0"/>
              </w:rPr>
              <w:t>）的《关于新增</w:t>
            </w:r>
          </w:p>
        </w:tc>
      </w:tr>
      <w:tr>
        <w:trPr>
          <w:trHeight w:val="31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控制的</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电</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格定价</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年度日常关联交</w:t>
            </w:r>
          </w:p>
        </w:tc>
      </w:tr>
      <w:tr>
        <w:trPr>
          <w:trHeight w:val="322"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子柜</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易预计公告》）公告编</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2016-052 </w:t>
            </w:r>
            <w:r>
              <w:rPr>
                <w:color w:val="000000"/>
                <w:spacing w:val="0"/>
                <w:w w:val="100"/>
                <w:position w:val="0"/>
              </w:rPr>
              <w:t>号）</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403"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8,313.69</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7"/>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gridSpan w:val="7"/>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按类别对本期将发生的日常关联交易进行总金额预计的，在 报告期内的实际履行情况（如有）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w:t>
            </w:r>
          </w:p>
        </w:tc>
        <w:tc>
          <w:tcPr>
            <w:gridSpan w:val="6"/>
            <w:tcBorders>
              <w:top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公司与以上关联方发生的日常关联交易总额在预计范围内</w:t>
            </w:r>
          </w:p>
        </w:tc>
      </w:tr>
      <w:tr>
        <w:trPr>
          <w:trHeight w:val="413" w:hRule="exact"/>
        </w:trPr>
        <w:tc>
          <w:tcPr>
            <w:gridSpan w:val="7"/>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交易价格与市场参考价格差异较大的原因（如适用）</w:t>
            </w:r>
          </w:p>
        </w:tc>
        <w:tc>
          <w:tcPr>
            <w:gridSpan w:val="7"/>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5"/>
        <w:keepNext/>
        <w:keepLines/>
        <w:widowControl w:val="0"/>
        <w:shd w:val="clear" w:color="auto" w:fill="auto"/>
        <w:tabs>
          <w:tab w:pos="1218" w:val="left"/>
        </w:tabs>
        <w:bidi w:val="0"/>
        <w:spacing w:before="0" w:after="380" w:line="240" w:lineRule="auto"/>
        <w:ind w:left="0" w:right="0" w:firstLine="84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2</w:t>
      </w:r>
      <w:bookmarkEnd w:id="362"/>
      <w:r>
        <w:rPr>
          <w:color w:val="000000"/>
          <w:spacing w:val="0"/>
          <w:w w:val="100"/>
          <w:position w:val="0"/>
        </w:rPr>
        <w:t>、</w:t>
        <w:tab/>
        <w:t>资产或股权收购、出售发生的关联交易</w:t>
      </w:r>
      <w:bookmarkEnd w:id="360"/>
      <w:bookmarkEnd w:id="361"/>
      <w:bookmarkEnd w:id="363"/>
    </w:p>
    <w:p>
      <w:pPr>
        <w:pStyle w:val="Style32"/>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公司报告期未发生资产或股权收购、出售的关联交易。</w:t>
      </w:r>
    </w:p>
    <w:p>
      <w:pPr>
        <w:pStyle w:val="Style35"/>
        <w:keepNext/>
        <w:keepLines/>
        <w:widowControl w:val="0"/>
        <w:shd w:val="clear" w:color="auto" w:fill="auto"/>
        <w:tabs>
          <w:tab w:pos="1218" w:val="left"/>
        </w:tabs>
        <w:bidi w:val="0"/>
        <w:spacing w:before="0" w:after="380" w:line="240" w:lineRule="auto"/>
        <w:ind w:left="0" w:right="0" w:firstLine="84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3</w:t>
      </w:r>
      <w:bookmarkEnd w:id="366"/>
      <w:r>
        <w:rPr>
          <w:color w:val="000000"/>
          <w:spacing w:val="0"/>
          <w:w w:val="100"/>
          <w:position w:val="0"/>
        </w:rPr>
        <w:t>、</w:t>
        <w:tab/>
        <w:t>共同对外投资的关联交易</w:t>
      </w:r>
      <w:bookmarkEnd w:id="364"/>
      <w:bookmarkEnd w:id="365"/>
      <w:bookmarkEnd w:id="367"/>
    </w:p>
    <w:p>
      <w:pPr>
        <w:pStyle w:val="Style32"/>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公司报告期未发生共同对外投资的关联交易。</w:t>
      </w:r>
    </w:p>
    <w:p>
      <w:pPr>
        <w:pStyle w:val="Style35"/>
        <w:keepNext/>
        <w:keepLines/>
        <w:widowControl w:val="0"/>
        <w:shd w:val="clear" w:color="auto" w:fill="auto"/>
        <w:tabs>
          <w:tab w:pos="1218" w:val="left"/>
        </w:tabs>
        <w:bidi w:val="0"/>
        <w:spacing w:before="0" w:after="380" w:line="240" w:lineRule="auto"/>
        <w:ind w:left="0" w:right="0" w:firstLine="84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4</w:t>
      </w:r>
      <w:bookmarkEnd w:id="370"/>
      <w:r>
        <w:rPr>
          <w:color w:val="000000"/>
          <w:spacing w:val="0"/>
          <w:w w:val="100"/>
          <w:position w:val="0"/>
        </w:rPr>
        <w:t>、</w:t>
        <w:tab/>
        <w:t>关联债权债务往来</w:t>
      </w:r>
      <w:bookmarkEnd w:id="368"/>
      <w:bookmarkEnd w:id="369"/>
      <w:bookmarkEnd w:id="371"/>
    </w:p>
    <w:p>
      <w:pPr>
        <w:pStyle w:val="Style32"/>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是否存在非经营性关联债权债务往来</w:t>
      </w:r>
    </w:p>
    <w:p>
      <w:pPr>
        <w:pStyle w:val="Style32"/>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公司报告期不存在非经营性关联债权债务往来。</w:t>
      </w:r>
    </w:p>
    <w:p>
      <w:pPr>
        <w:pStyle w:val="Style35"/>
        <w:keepNext/>
        <w:keepLines/>
        <w:widowControl w:val="0"/>
        <w:shd w:val="clear" w:color="auto" w:fill="auto"/>
        <w:tabs>
          <w:tab w:pos="1218" w:val="left"/>
        </w:tabs>
        <w:bidi w:val="0"/>
        <w:spacing w:before="0" w:after="380" w:line="240" w:lineRule="auto"/>
        <w:ind w:left="0" w:right="0" w:firstLine="84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5</w:t>
      </w:r>
      <w:bookmarkEnd w:id="374"/>
      <w:r>
        <w:rPr>
          <w:color w:val="000000"/>
          <w:spacing w:val="0"/>
          <w:w w:val="100"/>
          <w:position w:val="0"/>
        </w:rPr>
        <w:t>、</w:t>
        <w:tab/>
        <w:t>其他重大关联交易</w:t>
      </w:r>
      <w:bookmarkEnd w:id="372"/>
      <w:bookmarkEnd w:id="373"/>
      <w:bookmarkEnd w:id="375"/>
    </w:p>
    <w:p>
      <w:pPr>
        <w:pStyle w:val="Style32"/>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公司报告期无其他重大关联交易。</w:t>
      </w:r>
    </w:p>
    <w:p>
      <w:pPr>
        <w:pStyle w:val="Style28"/>
        <w:keepNext/>
        <w:keepLines/>
        <w:widowControl w:val="0"/>
        <w:shd w:val="clear" w:color="auto" w:fill="auto"/>
        <w:bidi w:val="0"/>
        <w:spacing w:before="0" w:after="380" w:line="240" w:lineRule="auto"/>
        <w:ind w:left="0" w:right="0" w:firstLine="840"/>
        <w:jc w:val="left"/>
      </w:pPr>
      <w:bookmarkStart w:id="376" w:name="bookmark376"/>
      <w:bookmarkStart w:id="377" w:name="bookmark377"/>
      <w:bookmarkStart w:id="378" w:name="bookmark378"/>
      <w:r>
        <w:rPr>
          <w:color w:val="000000"/>
          <w:spacing w:val="0"/>
          <w:w w:val="100"/>
          <w:position w:val="0"/>
        </w:rPr>
        <w:t>十七、重大合同及其履行情况</w:t>
      </w:r>
      <w:bookmarkEnd w:id="376"/>
      <w:bookmarkEnd w:id="377"/>
      <w:bookmarkEnd w:id="378"/>
    </w:p>
    <w:p>
      <w:pPr>
        <w:pStyle w:val="Style35"/>
        <w:keepNext/>
        <w:keepLines/>
        <w:widowControl w:val="0"/>
        <w:shd w:val="clear" w:color="auto" w:fill="auto"/>
        <w:tabs>
          <w:tab w:pos="1208" w:val="left"/>
        </w:tabs>
        <w:bidi w:val="0"/>
        <w:spacing w:before="0" w:after="380" w:line="240" w:lineRule="auto"/>
        <w:ind w:left="0" w:right="0" w:firstLine="84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1</w:t>
      </w:r>
      <w:bookmarkEnd w:id="381"/>
      <w:r>
        <w:rPr>
          <w:color w:val="000000"/>
          <w:spacing w:val="0"/>
          <w:w w:val="100"/>
          <w:position w:val="0"/>
        </w:rPr>
        <w:t>、</w:t>
        <w:tab/>
        <w:t>托管、承包、租赁事项情况</w:t>
      </w:r>
      <w:bookmarkEnd w:id="379"/>
      <w:bookmarkEnd w:id="380"/>
      <w:bookmarkEnd w:id="382"/>
    </w:p>
    <w:p>
      <w:pPr>
        <w:pStyle w:val="Style35"/>
        <w:keepNext/>
        <w:keepLines/>
        <w:widowControl w:val="0"/>
        <w:shd w:val="clear" w:color="auto" w:fill="auto"/>
        <w:tabs>
          <w:tab w:pos="1333" w:val="left"/>
        </w:tabs>
        <w:bidi w:val="0"/>
        <w:spacing w:before="0" w:after="380" w:line="240" w:lineRule="auto"/>
        <w:ind w:left="0" w:right="0" w:firstLine="840"/>
        <w:jc w:val="left"/>
      </w:pPr>
      <w:bookmarkStart w:id="379" w:name="bookmark379"/>
      <w:bookmarkStart w:id="380" w:name="bookmark380"/>
      <w:bookmarkStart w:id="383" w:name="bookmark383"/>
      <w:bookmarkStart w:id="384" w:name="bookmark384"/>
      <w:r>
        <w:rPr>
          <w:color w:val="000000"/>
          <w:spacing w:val="0"/>
          <w:w w:val="100"/>
          <w:position w:val="0"/>
        </w:rPr>
        <w:t>（</w:t>
      </w:r>
      <w:bookmarkEnd w:id="38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79"/>
      <w:bookmarkEnd w:id="380"/>
      <w:bookmarkEnd w:id="384"/>
    </w:p>
    <w:p>
      <w:pPr>
        <w:pStyle w:val="Style32"/>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公司报告期不存在托管情况。</w:t>
      </w:r>
    </w:p>
    <w:p>
      <w:pPr>
        <w:pStyle w:val="Style35"/>
        <w:keepNext/>
        <w:keepLines/>
        <w:widowControl w:val="0"/>
        <w:shd w:val="clear" w:color="auto" w:fill="auto"/>
        <w:tabs>
          <w:tab w:pos="1333" w:val="left"/>
        </w:tabs>
        <w:bidi w:val="0"/>
        <w:spacing w:before="0" w:after="380" w:line="240" w:lineRule="auto"/>
        <w:ind w:left="0" w:right="0" w:firstLine="840"/>
        <w:jc w:val="left"/>
      </w:pPr>
      <w:bookmarkStart w:id="385" w:name="bookmark385"/>
      <w:bookmarkStart w:id="386" w:name="bookmark386"/>
      <w:bookmarkStart w:id="387" w:name="bookmark387"/>
      <w:bookmarkStart w:id="388" w:name="bookmark388"/>
      <w:r>
        <w:rPr>
          <w:color w:val="000000"/>
          <w:spacing w:val="0"/>
          <w:w w:val="100"/>
          <w:position w:val="0"/>
        </w:rPr>
        <w:t>（</w:t>
      </w:r>
      <w:bookmarkEnd w:id="38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85"/>
      <w:bookmarkEnd w:id="386"/>
      <w:bookmarkEnd w:id="388"/>
    </w:p>
    <w:p>
      <w:pPr>
        <w:pStyle w:val="Style32"/>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公司报告期不存在承包情况。</w:t>
      </w:r>
    </w:p>
    <w:p>
      <w:pPr>
        <w:pStyle w:val="Style35"/>
        <w:keepNext/>
        <w:keepLines/>
        <w:widowControl w:val="0"/>
        <w:shd w:val="clear" w:color="auto" w:fill="auto"/>
        <w:tabs>
          <w:tab w:pos="1333" w:val="left"/>
        </w:tabs>
        <w:bidi w:val="0"/>
        <w:spacing w:before="0" w:after="380" w:line="240" w:lineRule="auto"/>
        <w:ind w:left="0" w:right="0" w:firstLine="840"/>
        <w:jc w:val="left"/>
      </w:pPr>
      <w:bookmarkStart w:id="389" w:name="bookmark389"/>
      <w:bookmarkStart w:id="390" w:name="bookmark390"/>
      <w:bookmarkStart w:id="391" w:name="bookmark391"/>
      <w:bookmarkStart w:id="392" w:name="bookmark392"/>
      <w:r>
        <w:rPr>
          <w:color w:val="000000"/>
          <w:spacing w:val="0"/>
          <w:w w:val="100"/>
          <w:position w:val="0"/>
        </w:rPr>
        <w:t>（</w:t>
      </w:r>
      <w:bookmarkEnd w:id="39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89"/>
      <w:bookmarkEnd w:id="390"/>
      <w:bookmarkEnd w:id="392"/>
    </w:p>
    <w:p>
      <w:pPr>
        <w:pStyle w:val="Style32"/>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公司报告期不存在租赁情况。</w:t>
      </w:r>
    </w:p>
    <w:p>
      <w:pPr>
        <w:pStyle w:val="Style35"/>
        <w:keepNext/>
        <w:keepLines/>
        <w:widowControl w:val="0"/>
        <w:shd w:val="clear" w:color="auto" w:fill="auto"/>
        <w:tabs>
          <w:tab w:pos="1218" w:val="left"/>
        </w:tabs>
        <w:bidi w:val="0"/>
        <w:spacing w:before="0" w:after="380" w:line="240" w:lineRule="auto"/>
        <w:ind w:left="0" w:right="0" w:firstLine="840"/>
        <w:jc w:val="both"/>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2</w:t>
      </w:r>
      <w:bookmarkEnd w:id="395"/>
      <w:r>
        <w:rPr>
          <w:color w:val="000000"/>
          <w:spacing w:val="0"/>
          <w:w w:val="100"/>
          <w:position w:val="0"/>
        </w:rPr>
        <w:t>、</w:t>
        <w:tab/>
        <w:t>重大担保</w:t>
      </w:r>
      <w:bookmarkEnd w:id="393"/>
      <w:bookmarkEnd w:id="394"/>
      <w:bookmarkEnd w:id="396"/>
    </w:p>
    <w:p>
      <w:pPr>
        <w:pStyle w:val="Style32"/>
        <w:keepNext w:val="0"/>
        <w:keepLines w:val="0"/>
        <w:widowControl w:val="0"/>
        <w:shd w:val="clear" w:color="auto" w:fill="auto"/>
        <w:bidi w:val="0"/>
        <w:spacing w:before="0" w:after="380" w:line="240" w:lineRule="auto"/>
        <w:ind w:left="0" w:right="0" w:firstLine="84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32"/>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公司报告期不存在担保情况。</w:t>
      </w:r>
    </w:p>
    <w:p>
      <w:pPr>
        <w:pStyle w:val="Style35"/>
        <w:keepNext/>
        <w:keepLines/>
        <w:widowControl w:val="0"/>
        <w:shd w:val="clear" w:color="auto" w:fill="auto"/>
        <w:bidi w:val="0"/>
        <w:spacing w:before="0" w:after="380" w:line="240" w:lineRule="auto"/>
        <w:ind w:left="0" w:right="0" w:firstLine="70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3</w:t>
      </w:r>
      <w:bookmarkEnd w:id="399"/>
      <w:r>
        <w:rPr>
          <w:color w:val="000000"/>
          <w:spacing w:val="0"/>
          <w:w w:val="100"/>
          <w:position w:val="0"/>
        </w:rPr>
        <w:t>、委托他人进行现金资产管理情况</w:t>
      </w:r>
      <w:bookmarkEnd w:id="397"/>
      <w:bookmarkEnd w:id="398"/>
      <w:bookmarkEnd w:id="400"/>
    </w:p>
    <w:p>
      <w:pPr>
        <w:pStyle w:val="Style35"/>
        <w:keepNext/>
        <w:keepLines/>
        <w:widowControl w:val="0"/>
        <w:shd w:val="clear" w:color="auto" w:fill="auto"/>
        <w:bidi w:val="0"/>
        <w:spacing w:before="0" w:after="380" w:line="240" w:lineRule="auto"/>
        <w:ind w:left="0" w:right="0" w:firstLine="700"/>
        <w:jc w:val="both"/>
      </w:pPr>
      <w:bookmarkStart w:id="397" w:name="bookmark397"/>
      <w:bookmarkStart w:id="398" w:name="bookmark398"/>
      <w:bookmarkStart w:id="401" w:name="bookmark401"/>
      <w:bookmarkStart w:id="402" w:name="bookmark402"/>
      <w:r>
        <w:rPr>
          <w:color w:val="000000"/>
          <w:spacing w:val="0"/>
          <w:w w:val="100"/>
          <w:position w:val="0"/>
        </w:rPr>
        <w:t>（</w:t>
      </w:r>
      <w:bookmarkEnd w:id="40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97"/>
      <w:bookmarkEnd w:id="398"/>
      <w:bookmarkEnd w:id="402"/>
    </w:p>
    <w:p>
      <w:pPr>
        <w:pStyle w:val="Style32"/>
        <w:keepNext w:val="0"/>
        <w:keepLines w:val="0"/>
        <w:widowControl w:val="0"/>
        <w:shd w:val="clear" w:color="auto" w:fill="auto"/>
        <w:bidi w:val="0"/>
        <w:spacing w:before="0" w:after="120" w:line="24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142"/>
        <w:gridCol w:w="566"/>
        <w:gridCol w:w="850"/>
        <w:gridCol w:w="850"/>
        <w:gridCol w:w="850"/>
        <w:gridCol w:w="994"/>
        <w:gridCol w:w="1133"/>
        <w:gridCol w:w="994"/>
        <w:gridCol w:w="850"/>
        <w:gridCol w:w="566"/>
        <w:gridCol w:w="994"/>
        <w:gridCol w:w="1286"/>
      </w:tblGrid>
      <w:tr>
        <w:trPr>
          <w:trHeight w:val="442"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受托人名称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77" w:lineRule="exact"/>
              <w:ind w:left="0" w:right="0" w:firstLine="0"/>
              <w:jc w:val="left"/>
              <w:rPr>
                <w:sz w:val="10"/>
                <w:szCs w:val="10"/>
              </w:rPr>
            </w:pPr>
            <w:r>
              <w:rPr>
                <w:color w:val="000000"/>
                <w:spacing w:val="0"/>
                <w:w w:val="100"/>
                <w:position w:val="0"/>
                <w:sz w:val="10"/>
                <w:szCs w:val="10"/>
              </w:rPr>
              <w:t>阜木 是否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终止日期</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报酬确定方</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本期实际收</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报告期实际</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报告期损益实</w:t>
            </w: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准备金额</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37" w:hRule="exact"/>
        </w:trPr>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式</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回本金金额</w:t>
            </w:r>
          </w:p>
        </w:tc>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（如有）</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损益金额</w:t>
            </w:r>
          </w:p>
        </w:tc>
        <w:tc>
          <w:tcPr>
            <w:tcBorders>
              <w:left w:val="single" w:sz="4"/>
              <w:righ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际收回情况</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中行林和西</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预计年化收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2%</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中行林和西</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预计年化收</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r>
      <w:tr>
        <w:trPr>
          <w:trHeight w:val="28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 行高新支行</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非保本浮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预计年化收</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预计年化收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行高新支行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预计年化收</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行高新支行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预计年化收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28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行高新支行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预计年化收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行高新支行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预计年化收</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行高新支行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预计年化收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行高新支行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 行高新支行</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预计年化收</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预计年化收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行高新支行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预计年化收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行高新支行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预计年化收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行高新支行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预计年化收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298" w:hRule="exact"/>
        </w:trPr>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行高新支行</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566"/>
        <w:gridCol w:w="850"/>
        <w:gridCol w:w="850"/>
        <w:gridCol w:w="850"/>
        <w:gridCol w:w="994"/>
        <w:gridCol w:w="1133"/>
        <w:gridCol w:w="994"/>
        <w:gridCol w:w="850"/>
        <w:gridCol w:w="566"/>
        <w:gridCol w:w="994"/>
        <w:gridCol w:w="1286"/>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 行高新支行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预计年化收</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预计年化收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行高新支行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预计年化收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行高新支行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预计年化收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r>
      <w:tr>
        <w:trPr>
          <w:trHeight w:val="28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行高新支行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预计年化收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行高新支行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预计年化收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行高新支行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预计年化收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w:t>
            </w:r>
          </w:p>
        </w:tc>
      </w:tr>
      <w:tr>
        <w:trPr>
          <w:trHeight w:val="28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行高新支行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2.5%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预计年化收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r>
      <w:tr>
        <w:trPr>
          <w:trHeight w:val="28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行高新支行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预计年化收</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行高新支行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 行高新支行</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预计年化收</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预计年化收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行高新支行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 行高新支行</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预计年化收</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预计年化收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行高新支行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预计年化收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行高新支行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预计年化收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行高新支行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 行高新支行</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预计年化收</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预计年化收</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行高新支行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建行增城支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预计年化收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建行增城支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预计年化收</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293" w:hRule="exact"/>
        </w:trPr>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566"/>
        <w:gridCol w:w="850"/>
        <w:gridCol w:w="850"/>
        <w:gridCol w:w="850"/>
        <w:gridCol w:w="994"/>
        <w:gridCol w:w="1133"/>
        <w:gridCol w:w="994"/>
        <w:gridCol w:w="850"/>
        <w:gridCol w:w="566"/>
        <w:gridCol w:w="994"/>
        <w:gridCol w:w="1286"/>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建行增城支 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预计年化收</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建行增城支</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预计年化收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黄埔农商</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预计年化收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3%</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黄埔农商</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预计年化收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7.23</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r>
      <w:tr>
        <w:trPr>
          <w:trHeight w:val="27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黄埔农商</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预计年化收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中信广州分</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预计年化收</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2%</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w:t>
            </w:r>
          </w:p>
        </w:tc>
      </w:tr>
      <w:tr>
        <w:trPr>
          <w:trHeight w:val="27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中信广州分</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预计年化收</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2%</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r>
      <w:tr>
        <w:trPr>
          <w:trHeight w:val="27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中信广州分</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预计年化收</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2.5%</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中信广州分</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预计年化收</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2%</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r>
      <w:tr>
        <w:trPr>
          <w:trHeight w:val="27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中信广州分</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预计年化收</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2%</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r>
      <w:tr>
        <w:trPr>
          <w:trHeight w:val="27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中信广州分</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预计年化收</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2%</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27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工行工业大 道支行</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预计年化收</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2%</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工行工业大</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预计年化收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道支行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工行工业大 道支行</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预计年化收</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工行工业大</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预计年化收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28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道支行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2%</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工行工业大</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预计年化收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288"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道支行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工行工业大</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预计年化收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道支行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3%</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工行工业大</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预计年化收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r>
      <w:tr>
        <w:trPr>
          <w:trHeight w:val="283"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道支行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2.5%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工行工业大</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非保本浮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预计年化收</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298" w:hRule="exact"/>
        </w:trPr>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道支行</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2.5%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566"/>
        <w:gridCol w:w="850"/>
        <w:gridCol w:w="850"/>
        <w:gridCol w:w="850"/>
        <w:gridCol w:w="994"/>
        <w:gridCol w:w="1133"/>
        <w:gridCol w:w="994"/>
        <w:gridCol w:w="850"/>
        <w:gridCol w:w="566"/>
        <w:gridCol w:w="994"/>
        <w:gridCol w:w="1286"/>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工行工业大 道支行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非保本浮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预计年化收</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 行高新支行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预计年化收</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 行高新支行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预计年化收</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 行高新支行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预计年化收</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 行高新支行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非保本浮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预计年化收</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 行高新支行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预计年化收</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 行高新支行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预计年化收</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 行高新支行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预计年化收</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 行高新支行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非保本浮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预计年化收</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 行高新支行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预计年化收</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 行高新支行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预计年化收</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 行高新支行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非保本浮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预计年化收</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 行高新支行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非保本浮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预计年化收</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 行高新支行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非保本浮</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预计年化收</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益率</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403"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147,900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158.89</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自有闲置资金</w:t>
            </w:r>
          </w:p>
        </w:tc>
      </w:tr>
      <w:tr>
        <w:trPr>
          <w:trHeight w:val="398" w:hRule="exact"/>
        </w:trPr>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委托理财审批董事会公告披露日期（如有）</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r>
        <w:trPr>
          <w:trHeight w:val="403" w:hRule="exact"/>
        </w:trPr>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委托理财审批股东会公告披露日期（如有）</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13" w:hRule="exact"/>
        </w:trPr>
        <w:tc>
          <w:tcPr>
            <w:gridSpan w:val="5"/>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7"/>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700"/>
        <w:jc w:val="both"/>
      </w:pPr>
      <w:bookmarkStart w:id="403" w:name="bookmark403"/>
      <w:bookmarkStart w:id="404" w:name="bookmark404"/>
      <w:bookmarkStart w:id="405" w:name="bookmark405"/>
      <w:bookmarkStart w:id="406" w:name="bookmark406"/>
      <w:r>
        <w:rPr>
          <w:color w:val="000000"/>
          <w:spacing w:val="0"/>
          <w:w w:val="100"/>
          <w:position w:val="0"/>
        </w:rPr>
        <w:t>（</w:t>
      </w:r>
      <w:bookmarkEnd w:id="40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03"/>
      <w:bookmarkEnd w:id="404"/>
      <w:bookmarkEnd w:id="406"/>
    </w:p>
    <w:p>
      <w:pPr>
        <w:pStyle w:val="Style32"/>
        <w:keepNext w:val="0"/>
        <w:keepLines w:val="0"/>
        <w:widowControl w:val="0"/>
        <w:shd w:val="clear" w:color="auto" w:fill="auto"/>
        <w:bidi w:val="0"/>
        <w:spacing w:before="0" w:after="14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公司报告期不存在委托贷款。</w:t>
      </w:r>
    </w:p>
    <w:p>
      <w:pPr>
        <w:pStyle w:val="Style35"/>
        <w:keepNext/>
        <w:keepLines/>
        <w:widowControl w:val="0"/>
        <w:shd w:val="clear" w:color="auto" w:fill="auto"/>
        <w:bidi w:val="0"/>
        <w:spacing w:before="0" w:line="240" w:lineRule="auto"/>
        <w:ind w:left="0" w:right="0" w:firstLine="700"/>
        <w:jc w:val="both"/>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4</w:t>
      </w:r>
      <w:bookmarkEnd w:id="409"/>
      <w:r>
        <w:rPr>
          <w:color w:val="000000"/>
          <w:spacing w:val="0"/>
          <w:w w:val="100"/>
          <w:position w:val="0"/>
        </w:rPr>
        <w:t>、其他重大合同</w:t>
      </w:r>
      <w:bookmarkEnd w:id="407"/>
      <w:bookmarkEnd w:id="408"/>
      <w:bookmarkEnd w:id="410"/>
    </w:p>
    <w:p>
      <w:pPr>
        <w:pStyle w:val="Style30"/>
        <w:keepNext w:val="0"/>
        <w:keepLines w:val="0"/>
        <w:widowControl w:val="0"/>
        <w:shd w:val="clear" w:color="auto" w:fill="auto"/>
        <w:bidi w:val="0"/>
        <w:spacing w:before="0" w:after="0" w:line="240" w:lineRule="auto"/>
        <w:ind w:left="696"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0"/>
        <w:gridCol w:w="854"/>
        <w:gridCol w:w="566"/>
        <w:gridCol w:w="427"/>
        <w:gridCol w:w="989"/>
        <w:gridCol w:w="994"/>
        <w:gridCol w:w="643"/>
        <w:gridCol w:w="638"/>
        <w:gridCol w:w="422"/>
        <w:gridCol w:w="566"/>
        <w:gridCol w:w="706"/>
        <w:gridCol w:w="427"/>
        <w:gridCol w:w="850"/>
        <w:gridCol w:w="566"/>
        <w:gridCol w:w="1714"/>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合同订 立公司 方名称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合同订立 对方名称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标的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合同 签订 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合同涉及资 产的账面价 值（万元）</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合同涉及资 产的评估价 值（万元）</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评估机 构名称</w:t>
            </w:r>
          </w:p>
          <w:p>
            <w:pPr>
              <w:pStyle w:val="Style25"/>
              <w:keepNext w:val="0"/>
              <w:keepLines w:val="0"/>
              <w:widowControl w:val="0"/>
              <w:shd w:val="clear" w:color="auto" w:fill="auto"/>
              <w:bidi w:val="0"/>
              <w:spacing w:before="0" w:after="0" w:line="317" w:lineRule="exact"/>
              <w:ind w:left="140" w:right="0" w:firstLine="0"/>
              <w:jc w:val="left"/>
            </w:pPr>
            <w:r>
              <w:rPr>
                <w:color w:val="000000"/>
                <w:spacing w:val="0"/>
                <w:w w:val="100"/>
                <w:position w:val="0"/>
              </w:rPr>
              <w:t>（如 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评估基 准日</w:t>
            </w:r>
          </w:p>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 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定价 原则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 价格</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（万 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 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 期末的执 行情况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 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3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依据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12"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银科技</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中国建设</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w:t>
            </w:r>
          </w:p>
        </w:tc>
      </w:tr>
      <w:tr>
        <w:trPr>
          <w:trHeight w:val="312"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银行股份</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柜员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w:t>
            </w: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刊登的《中标通</w:t>
            </w:r>
          </w:p>
        </w:tc>
      </w:tr>
      <w:tr>
        <w:trPr>
          <w:trHeight w:val="168"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93" w:lineRule="exact"/>
              <w:ind w:left="0" w:right="0" w:firstLine="0"/>
              <w:jc w:val="both"/>
            </w:pPr>
            <w:r>
              <w:rPr>
                <w:color w:val="000000"/>
                <w:spacing w:val="0"/>
                <w:w w:val="100"/>
                <w:position w:val="0"/>
              </w:rPr>
              <w:t>价格 定价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知公告》（公告编号：</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2014-046 </w:t>
            </w:r>
            <w:r>
              <w:rPr>
                <w:color w:val="000000"/>
                <w:spacing w:val="0"/>
                <w:w w:val="100"/>
                <w:position w:val="0"/>
              </w:rPr>
              <w:t>号）</w:t>
            </w: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依据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http://www.cninfo.co</w:t>
            </w:r>
            <w:r>
              <w:fldChar w:fldCharType="end"/>
            </w:r>
          </w:p>
        </w:tc>
      </w:tr>
      <w:tr>
        <w:trPr>
          <w:trHeight w:val="226" w:hRule="exact"/>
        </w:trPr>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广州御</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银科技</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中国工商</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自动 柜员</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刊登的《成为中 国工商银行自动柜员</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银行股份</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8"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国产品牌存</w:t>
            </w:r>
          </w:p>
        </w:tc>
      </w:tr>
      <w:tr>
        <w:trPr>
          <w:trHeight w:val="154"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价格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0"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both"/>
            </w:pPr>
            <w:r>
              <w:rPr>
                <w:color w:val="000000"/>
                <w:spacing w:val="0"/>
                <w:w w:val="100"/>
                <w:position w:val="0"/>
              </w:rPr>
              <w:t>定价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取款一体机</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项） 供应商的公告》（公告 编号：</w:t>
            </w:r>
            <w:r>
              <w:rPr>
                <w:rFonts w:ascii="Times New Roman" w:eastAsia="Times New Roman" w:hAnsi="Times New Roman" w:cs="Times New Roman"/>
                <w:color w:val="000000"/>
                <w:spacing w:val="0"/>
                <w:w w:val="100"/>
                <w:position w:val="0"/>
                <w:sz w:val="18"/>
                <w:szCs w:val="18"/>
              </w:rPr>
              <w:t xml:space="preserve">2015-015 </w:t>
            </w:r>
            <w:r>
              <w:rPr>
                <w:color w:val="000000"/>
                <w:spacing w:val="0"/>
                <w:w w:val="100"/>
                <w:position w:val="0"/>
              </w:rPr>
              <w:t>号）</w:t>
            </w:r>
          </w:p>
        </w:tc>
      </w:tr>
      <w:tr>
        <w:trPr>
          <w:trHeight w:val="32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44"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依据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http://www.cninfo.co</w:t>
            </w:r>
            <w:r>
              <w:fldChar w:fldCharType="end"/>
            </w:r>
          </w:p>
        </w:tc>
      </w:tr>
      <w:tr>
        <w:trPr>
          <w:trHeight w:val="307"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银自动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刊登的《关于收</w:t>
            </w:r>
          </w:p>
        </w:tc>
      </w:tr>
      <w:tr>
        <w:trPr>
          <w:trHeight w:val="163" w:hRule="exact"/>
        </w:trPr>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柜员机</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中国邮政</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柜员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到中国邮政集团公司</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集团公司</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价格</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ATM/CRS </w:t>
            </w:r>
            <w:r>
              <w:rPr>
                <w:color w:val="000000"/>
                <w:spacing w:val="0"/>
                <w:w w:val="100"/>
                <w:position w:val="0"/>
              </w:rPr>
              <w:t>等</w:t>
            </w:r>
          </w:p>
        </w:tc>
      </w:tr>
      <w:tr>
        <w:trPr>
          <w:trHeight w:val="158"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both"/>
            </w:pPr>
            <w:r>
              <w:rPr>
                <w:color w:val="000000"/>
                <w:spacing w:val="0"/>
                <w:w w:val="100"/>
                <w:position w:val="0"/>
              </w:rPr>
              <w:t>限公司</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both"/>
            </w:pPr>
            <w:r>
              <w:rPr>
                <w:color w:val="000000"/>
                <w:spacing w:val="0"/>
                <w:w w:val="100"/>
                <w:position w:val="0"/>
              </w:rPr>
              <w:t>定价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305" w:lineRule="exact"/>
              <w:ind w:left="0" w:right="0" w:firstLine="0"/>
              <w:jc w:val="left"/>
            </w:pPr>
            <w:r>
              <w:rPr>
                <w:color w:val="000000"/>
                <w:spacing w:val="0"/>
                <w:w w:val="100"/>
                <w:position w:val="0"/>
              </w:rPr>
              <w:t>金融自助设备集中米 购项目中标通知书的 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2016-034</w:t>
            </w:r>
            <w:r>
              <w:rPr>
                <w:color w:val="000000"/>
                <w:spacing w:val="0"/>
                <w:w w:val="100"/>
                <w:position w:val="0"/>
              </w:rPr>
              <w:t>）</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依据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http://www.cninfo.co</w:t>
            </w:r>
            <w:r>
              <w:fldChar w:fldCharType="end"/>
            </w:r>
          </w:p>
        </w:tc>
      </w:tr>
      <w:tr>
        <w:trPr>
          <w:trHeight w:val="226"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广州御</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刊登的《关于收</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银科技</w:t>
            </w: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柜员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正在履行</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到兴业银行股份有限</w:t>
            </w: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价格 定价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公司大额现金存取款</w:t>
            </w:r>
          </w:p>
        </w:tc>
      </w:tr>
      <w:tr>
        <w:trPr>
          <w:trHeight w:val="312" w:hRule="exact"/>
        </w:trPr>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left"/>
            </w:pPr>
            <w:r>
              <w:rPr>
                <w:color w:val="000000"/>
                <w:spacing w:val="0"/>
                <w:w w:val="100"/>
                <w:position w:val="0"/>
              </w:rPr>
              <w:t>自助设备选型采购项 目中标通知书的公 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2016-035</w:t>
            </w:r>
            <w:r>
              <w:rPr>
                <w:color w:val="000000"/>
                <w:spacing w:val="0"/>
                <w:w w:val="100"/>
                <w:position w:val="0"/>
              </w:rPr>
              <w:t>）</w:t>
            </w:r>
          </w:p>
        </w:tc>
      </w:tr>
      <w:tr>
        <w:trPr>
          <w:trHeight w:val="317"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60"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center"/>
          </w:tcPr>
          <w:p>
            <w:pPr/>
          </w:p>
        </w:tc>
      </w:tr>
    </w:tbl>
    <w:p>
      <w:pPr>
        <w:pStyle w:val="Style28"/>
        <w:keepNext/>
        <w:keepLines/>
        <w:widowControl w:val="0"/>
        <w:shd w:val="clear" w:color="auto" w:fill="auto"/>
        <w:bidi w:val="0"/>
        <w:spacing w:before="0" w:after="380" w:line="240" w:lineRule="auto"/>
        <w:ind w:left="0" w:right="0" w:firstLine="700"/>
        <w:jc w:val="both"/>
      </w:pPr>
      <w:bookmarkStart w:id="411" w:name="bookmark411"/>
      <w:bookmarkStart w:id="412" w:name="bookmark412"/>
      <w:bookmarkStart w:id="413" w:name="bookmark413"/>
      <w:r>
        <w:rPr>
          <w:color w:val="000000"/>
          <w:spacing w:val="0"/>
          <w:w w:val="100"/>
          <w:position w:val="0"/>
        </w:rPr>
        <w:t>十八、社会责任情况</w:t>
      </w:r>
      <w:bookmarkEnd w:id="411"/>
      <w:bookmarkEnd w:id="412"/>
      <w:bookmarkEnd w:id="413"/>
    </w:p>
    <w:p>
      <w:pPr>
        <w:pStyle w:val="Style35"/>
        <w:keepNext/>
        <w:keepLines/>
        <w:widowControl w:val="0"/>
        <w:shd w:val="clear" w:color="auto" w:fill="auto"/>
        <w:tabs>
          <w:tab w:pos="1039" w:val="left"/>
        </w:tabs>
        <w:bidi w:val="0"/>
        <w:spacing w:before="0" w:after="260" w:line="240" w:lineRule="auto"/>
        <w:ind w:left="0" w:right="0" w:firstLine="700"/>
        <w:jc w:val="both"/>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1</w:t>
      </w:r>
      <w:bookmarkEnd w:id="416"/>
      <w:r>
        <w:rPr>
          <w:color w:val="000000"/>
          <w:spacing w:val="0"/>
          <w:w w:val="100"/>
          <w:position w:val="0"/>
        </w:rPr>
        <w:t>、</w:t>
        <w:tab/>
        <w:t>履行精准扶贫社会责任情况</w:t>
      </w:r>
      <w:bookmarkEnd w:id="414"/>
      <w:bookmarkEnd w:id="415"/>
      <w:bookmarkEnd w:id="417"/>
    </w:p>
    <w:p>
      <w:pPr>
        <w:pStyle w:val="Style32"/>
        <w:keepNext w:val="0"/>
        <w:keepLines w:val="0"/>
        <w:widowControl w:val="0"/>
        <w:shd w:val="clear" w:color="auto" w:fill="auto"/>
        <w:bidi w:val="0"/>
        <w:spacing w:before="0" w:after="380" w:line="315" w:lineRule="exact"/>
        <w:ind w:left="0" w:right="0" w:firstLine="700"/>
        <w:jc w:val="both"/>
      </w:pPr>
      <w:r>
        <w:rPr>
          <w:color w:val="000000"/>
          <w:spacing w:val="0"/>
          <w:w w:val="100"/>
          <w:position w:val="0"/>
        </w:rPr>
        <w:t>公司报告年度暂未开展精准扶贫工作，也暂无后续精准扶贫计划。</w:t>
      </w:r>
    </w:p>
    <w:p>
      <w:pPr>
        <w:pStyle w:val="Style35"/>
        <w:keepNext/>
        <w:keepLines/>
        <w:widowControl w:val="0"/>
        <w:shd w:val="clear" w:color="auto" w:fill="auto"/>
        <w:tabs>
          <w:tab w:pos="1049" w:val="left"/>
        </w:tabs>
        <w:bidi w:val="0"/>
        <w:spacing w:before="0" w:after="260" w:line="240" w:lineRule="auto"/>
        <w:ind w:left="0" w:right="0" w:firstLine="700"/>
        <w:jc w:val="both"/>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2</w:t>
      </w:r>
      <w:bookmarkEnd w:id="420"/>
      <w:r>
        <w:rPr>
          <w:color w:val="000000"/>
          <w:spacing w:val="0"/>
          <w:w w:val="100"/>
          <w:position w:val="0"/>
        </w:rPr>
        <w:t>、</w:t>
        <w:tab/>
        <w:t>履行其他社会责任的情况</w:t>
      </w:r>
      <w:bookmarkEnd w:id="418"/>
      <w:bookmarkEnd w:id="419"/>
      <w:bookmarkEnd w:id="421"/>
    </w:p>
    <w:p>
      <w:pPr>
        <w:pStyle w:val="Style32"/>
        <w:keepNext w:val="0"/>
        <w:keepLines w:val="0"/>
        <w:widowControl w:val="0"/>
        <w:shd w:val="clear" w:color="auto" w:fill="auto"/>
        <w:bidi w:val="0"/>
        <w:spacing w:before="0" w:after="0" w:line="315" w:lineRule="exact"/>
        <w:ind w:left="700" w:right="0"/>
        <w:jc w:val="both"/>
      </w:pPr>
      <w:r>
        <w:rPr>
          <w:color w:val="000000"/>
          <w:spacing w:val="0"/>
          <w:w w:val="100"/>
          <w:position w:val="0"/>
        </w:rPr>
        <w:t>公司在发展壮大的过程中始终坚持积极履行社会责任。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年，公司在创造经济价值的同时，重视与股东、债权人、员 工、客户、供应商等利益相关方及时沟通，同时公司积极从事环境保护，提高产品质量，保护员工合法权益，积极参与社会 公益，践行企业所应承担的社会责任，促进公司与员工、社会和自然的全面和谐发展。</w:t>
      </w:r>
    </w:p>
    <w:p>
      <w:pPr>
        <w:pStyle w:val="Style32"/>
        <w:keepNext w:val="0"/>
        <w:keepLines w:val="0"/>
        <w:widowControl w:val="0"/>
        <w:shd w:val="clear" w:color="auto" w:fill="auto"/>
        <w:tabs>
          <w:tab w:pos="1577" w:val="left"/>
        </w:tabs>
        <w:bidi w:val="0"/>
        <w:spacing w:before="0" w:after="0" w:line="315" w:lineRule="exact"/>
        <w:ind w:left="700" w:right="0"/>
        <w:jc w:val="both"/>
      </w:pPr>
      <w:bookmarkStart w:id="422" w:name="bookmark422"/>
      <w:r>
        <w:rPr>
          <w:color w:val="000000"/>
          <w:spacing w:val="0"/>
          <w:w w:val="100"/>
          <w:position w:val="0"/>
        </w:rPr>
        <w:t>（</w:t>
      </w:r>
      <w:bookmarkEnd w:id="42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公司坚持在与供应商、客户之间的合作过程中要求做到重信誉、重承诺、重合同、守信用，与利益相关方保持健 康良好、合作共赢的关系。同时为客户提供优质的产品；加强与供应商的沟通合作，实现互惠共赢；严格把控产品质量，注 重产品安全，保护消费者利益。</w:t>
      </w:r>
    </w:p>
    <w:p>
      <w:pPr>
        <w:pStyle w:val="Style32"/>
        <w:keepNext w:val="0"/>
        <w:keepLines w:val="0"/>
        <w:widowControl w:val="0"/>
        <w:shd w:val="clear" w:color="auto" w:fill="auto"/>
        <w:bidi w:val="0"/>
        <w:spacing w:before="0" w:after="0" w:line="315" w:lineRule="exact"/>
        <w:ind w:left="700" w:right="0"/>
        <w:jc w:val="both"/>
      </w:pPr>
      <w:bookmarkStart w:id="423" w:name="bookmark423"/>
      <w:r>
        <w:rPr>
          <w:color w:val="000000"/>
          <w:spacing w:val="0"/>
          <w:w w:val="100"/>
          <w:position w:val="0"/>
        </w:rPr>
        <w:t>（</w:t>
      </w:r>
      <w:bookmarkEnd w:id="42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公司坚持以人为本，把人才战略作为企业发展的重点，严格遵守《劳动法》、《劳动合同法》、《妇女权益保护 法》等相关法律法规，尊重和维护员工的个人权益，切实关注员工健康、安全和满意度。公司重视人才培养，通过为员工提 供职业生涯规划，鼓励在职教育、加强内部职业素质提升培训等员工发展与深造计划，提升员工素质，公司注重对员工职业 发展进行规划，为员工提供平等的发展机会和晋升渠道，尊重和维护员工的个人利益，实现员工与企业的共同成长。同时， 公司关爱并资助有困难的患病员工、不断完善职工帮困援助制度，构建温馨和谐的企业氛围。</w:t>
      </w:r>
    </w:p>
    <w:p>
      <w:pPr>
        <w:pStyle w:val="Style32"/>
        <w:keepNext w:val="0"/>
        <w:keepLines w:val="0"/>
        <w:widowControl w:val="0"/>
        <w:shd w:val="clear" w:color="auto" w:fill="auto"/>
        <w:tabs>
          <w:tab w:pos="1572" w:val="left"/>
        </w:tabs>
        <w:bidi w:val="0"/>
        <w:spacing w:before="0" w:after="0" w:line="315" w:lineRule="exact"/>
        <w:ind w:left="700" w:right="0"/>
        <w:jc w:val="both"/>
      </w:pPr>
      <w:bookmarkStart w:id="424" w:name="bookmark424"/>
      <w:r>
        <w:rPr>
          <w:color w:val="000000"/>
          <w:spacing w:val="0"/>
          <w:w w:val="100"/>
          <w:position w:val="0"/>
        </w:rPr>
        <w:t>（</w:t>
      </w:r>
      <w:bookmarkEnd w:id="42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公司坚持保障股东权益的基本原则。公司严格按照《公司章程》、《股东大会议事规则》的规定和要求，规范股 东大会的召集、召开、表决程序，通过合法有效的方式，让更多的股东能够参加股东大会，确保股东对公司重大事项的知情 权、参与权和表决权；在履行信息披露的职责时，始终坚持真实、准确、及时、完整、公平的信息披露原则，认真履行信息 披露义务，秉持公平、公正、公开的原则对待全体投资者。</w:t>
      </w:r>
    </w:p>
    <w:p>
      <w:pPr>
        <w:pStyle w:val="Style32"/>
        <w:keepNext w:val="0"/>
        <w:keepLines w:val="0"/>
        <w:widowControl w:val="0"/>
        <w:shd w:val="clear" w:color="auto" w:fill="auto"/>
        <w:bidi w:val="0"/>
        <w:spacing w:before="0" w:after="0" w:line="315" w:lineRule="exact"/>
        <w:ind w:left="700" w:right="0"/>
        <w:jc w:val="both"/>
      </w:pPr>
      <w:bookmarkStart w:id="425" w:name="bookmark425"/>
      <w:r>
        <w:rPr>
          <w:color w:val="000000"/>
          <w:spacing w:val="0"/>
          <w:w w:val="100"/>
          <w:position w:val="0"/>
        </w:rPr>
        <w:t>（</w:t>
      </w:r>
      <w:bookmarkEnd w:id="425"/>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公司坚持积极承担扶贫和慈善等社会责任。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月，公司受邀前往省粤北贫困山区慰问当地贫困农村家庭， 深入了解当地家庭基本条件和实际情况，并在现场给予了贫困人员救助金</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元，同时与当地贫困人员交流，积极地为其 提供符合其自身实际情况脱贫致富的有效建议。</w:t>
      </w:r>
    </w:p>
    <w:p>
      <w:pPr>
        <w:pStyle w:val="Style32"/>
        <w:keepNext w:val="0"/>
        <w:keepLines w:val="0"/>
        <w:widowControl w:val="0"/>
        <w:shd w:val="clear" w:color="auto" w:fill="auto"/>
        <w:bidi w:val="0"/>
        <w:spacing w:before="0" w:after="0" w:line="315" w:lineRule="exact"/>
        <w:ind w:left="700" w:right="0"/>
        <w:jc w:val="both"/>
      </w:pPr>
      <w:r>
        <w:rPr>
          <w:color w:val="000000"/>
          <w:spacing w:val="0"/>
          <w:w w:val="100"/>
          <w:position w:val="0"/>
        </w:rPr>
        <w:t>在公司自力更生、诚实劳动、辛苦打拼实现富裕的同时，将更进一步积极承担社会责任，大力弘扬扶危济困的传统美德, 积极投身扶贫开发和公益慈善活动，承担企业公民角色，推动扶贫攻坚等社会责任公益事业的发展。</w:t>
      </w:r>
    </w:p>
    <w:p>
      <w:pPr>
        <w:pStyle w:val="Style32"/>
        <w:keepNext w:val="0"/>
        <w:keepLines w:val="0"/>
        <w:widowControl w:val="0"/>
        <w:shd w:val="clear" w:color="auto" w:fill="auto"/>
        <w:bidi w:val="0"/>
        <w:spacing w:before="0" w:after="0" w:line="315" w:lineRule="exact"/>
        <w:ind w:left="0" w:right="0" w:firstLine="700"/>
        <w:jc w:val="left"/>
      </w:pPr>
      <w:r>
        <w:rPr>
          <w:color w:val="000000"/>
          <w:spacing w:val="0"/>
          <w:w w:val="100"/>
          <w:position w:val="0"/>
        </w:rPr>
        <w:t>上市公司及其子公司是否属于环境保护部门公布的重点排污单位</w:t>
      </w:r>
    </w:p>
    <w:p>
      <w:pPr>
        <w:pStyle w:val="Style32"/>
        <w:keepNext w:val="0"/>
        <w:keepLines w:val="0"/>
        <w:widowControl w:val="0"/>
        <w:shd w:val="clear" w:color="auto" w:fill="auto"/>
        <w:bidi w:val="0"/>
        <w:spacing w:before="0" w:after="0" w:line="315" w:lineRule="exact"/>
        <w:ind w:left="0" w:right="0" w:firstLine="700"/>
        <w:jc w:val="left"/>
      </w:pPr>
      <w:r>
        <w:rPr>
          <w:color w:val="000000"/>
          <w:spacing w:val="0"/>
          <w:w w:val="100"/>
          <w:position w:val="0"/>
        </w:rPr>
        <w:t>不适用</w:t>
      </w:r>
    </w:p>
    <w:p>
      <w:pPr>
        <w:pStyle w:val="Style32"/>
        <w:keepNext w:val="0"/>
        <w:keepLines w:val="0"/>
        <w:widowControl w:val="0"/>
        <w:shd w:val="clear" w:color="auto" w:fill="auto"/>
        <w:bidi w:val="0"/>
        <w:spacing w:before="0" w:after="140" w:line="315" w:lineRule="exact"/>
        <w:ind w:left="0" w:right="0" w:firstLine="700"/>
        <w:jc w:val="left"/>
      </w:pPr>
      <w:r>
        <w:rPr>
          <w:color w:val="000000"/>
          <w:spacing w:val="0"/>
          <w:w w:val="100"/>
          <w:position w:val="0"/>
        </w:rPr>
        <w:t>是否发布社会责任报告</w:t>
      </w:r>
    </w:p>
    <w:p>
      <w:pPr>
        <w:pStyle w:val="Style32"/>
        <w:keepNext w:val="0"/>
        <w:keepLines w:val="0"/>
        <w:widowControl w:val="0"/>
        <w:shd w:val="clear" w:color="auto" w:fill="auto"/>
        <w:bidi w:val="0"/>
        <w:spacing w:before="0" w:after="260" w:line="360" w:lineRule="auto"/>
        <w:ind w:left="0" w:right="0" w:firstLine="7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380" w:line="240" w:lineRule="auto"/>
        <w:ind w:left="0" w:right="0" w:firstLine="700"/>
        <w:jc w:val="left"/>
      </w:pPr>
      <w:bookmarkStart w:id="426" w:name="bookmark426"/>
      <w:bookmarkStart w:id="427" w:name="bookmark427"/>
      <w:bookmarkStart w:id="428" w:name="bookmark428"/>
      <w:r>
        <w:rPr>
          <w:color w:val="000000"/>
          <w:spacing w:val="0"/>
          <w:w w:val="100"/>
          <w:position w:val="0"/>
        </w:rPr>
        <w:t>十九、其他重大事项的说明</w:t>
      </w:r>
      <w:bookmarkEnd w:id="426"/>
      <w:bookmarkEnd w:id="427"/>
      <w:bookmarkEnd w:id="428"/>
    </w:p>
    <w:p>
      <w:pPr>
        <w:pStyle w:val="Style32"/>
        <w:keepNext w:val="0"/>
        <w:keepLines w:val="0"/>
        <w:widowControl w:val="0"/>
        <w:shd w:val="clear" w:color="auto" w:fill="auto"/>
        <w:bidi w:val="0"/>
        <w:spacing w:before="0" w:after="0" w:line="36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tabs>
          <w:tab w:pos="1463" w:val="left"/>
        </w:tabs>
        <w:bidi w:val="0"/>
        <w:spacing w:before="0" w:after="0" w:line="315" w:lineRule="exact"/>
        <w:ind w:left="700" w:right="0"/>
        <w:jc w:val="both"/>
      </w:pPr>
      <w:bookmarkStart w:id="429" w:name="bookmark429"/>
      <w:r>
        <w:rPr>
          <w:rFonts w:ascii="Times New Roman" w:eastAsia="Times New Roman" w:hAnsi="Times New Roman" w:cs="Times New Roman"/>
          <w:color w:val="000000"/>
          <w:spacing w:val="0"/>
          <w:w w:val="100"/>
          <w:position w:val="0"/>
          <w:sz w:val="18"/>
          <w:szCs w:val="18"/>
        </w:rPr>
        <w:t>1</w:t>
      </w:r>
      <w:bookmarkEnd w:id="429"/>
      <w:r>
        <w:rPr>
          <w:color w:val="000000"/>
          <w:spacing w:val="0"/>
          <w:w w:val="100"/>
          <w:position w:val="0"/>
        </w:rPr>
        <w:t>、</w:t>
        <w:tab/>
        <w:t>由于经营发展需要及更好的适应市场需求，公司对经营范围进行变更。公司于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日召开的第五届董事会第 七次会议及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年第一次临时股东大会，会议分别审议通过了《关于变更公司经营范围并修订</w:t>
      </w:r>
      <w:r>
        <w:rPr>
          <w:color w:val="000000"/>
          <w:spacing w:val="0"/>
          <w:w w:val="100"/>
          <w:position w:val="0"/>
          <w:sz w:val="18"/>
          <w:szCs w:val="18"/>
        </w:rPr>
        <w:t>〈</w:t>
      </w:r>
      <w:r>
        <w:rPr>
          <w:color w:val="000000"/>
          <w:spacing w:val="0"/>
          <w:w w:val="100"/>
          <w:position w:val="0"/>
        </w:rPr>
        <w:t>公司 章程</w:t>
      </w:r>
      <w:r>
        <w:rPr>
          <w:color w:val="000000"/>
          <w:spacing w:val="0"/>
          <w:w w:val="100"/>
          <w:position w:val="0"/>
          <w:sz w:val="18"/>
          <w:szCs w:val="18"/>
        </w:rPr>
        <w:t>〉</w:t>
      </w:r>
      <w:r>
        <w:rPr>
          <w:color w:val="000000"/>
          <w:spacing w:val="0"/>
          <w:w w:val="100"/>
          <w:position w:val="0"/>
        </w:rPr>
        <w:t>的议案》，并授权董事会办理公司经营范围变更的工商变更登记事宜。</w:t>
      </w:r>
    </w:p>
    <w:p>
      <w:pPr>
        <w:pStyle w:val="Style32"/>
        <w:keepNext w:val="0"/>
        <w:keepLines w:val="0"/>
        <w:widowControl w:val="0"/>
        <w:shd w:val="clear" w:color="auto" w:fill="auto"/>
        <w:bidi w:val="0"/>
        <w:spacing w:before="0" w:after="260" w:line="315" w:lineRule="exact"/>
        <w:ind w:left="700" w:right="0"/>
        <w:jc w:val="both"/>
      </w:pPr>
      <w:bookmarkStart w:id="430" w:name="bookmark430"/>
      <w:r>
        <w:rPr>
          <w:rFonts w:ascii="Times New Roman" w:eastAsia="Times New Roman" w:hAnsi="Times New Roman" w:cs="Times New Roman"/>
          <w:color w:val="000000"/>
          <w:spacing w:val="0"/>
          <w:w w:val="100"/>
          <w:position w:val="0"/>
          <w:sz w:val="18"/>
          <w:szCs w:val="18"/>
        </w:rPr>
        <w:t>2</w:t>
      </w:r>
      <w:bookmarkEnd w:id="430"/>
      <w:r>
        <w:rPr>
          <w:color w:val="000000"/>
          <w:spacing w:val="0"/>
          <w:w w:val="100"/>
          <w:position w:val="0"/>
        </w:rPr>
        <w:t>、 为贯彻落实</w:t>
      </w:r>
      <w:r>
        <w:rPr>
          <w:color w:val="000000"/>
          <w:spacing w:val="0"/>
          <w:w w:val="100"/>
          <w:position w:val="0"/>
          <w:sz w:val="18"/>
          <w:szCs w:val="18"/>
        </w:rPr>
        <w:t>〈</w:t>
      </w:r>
      <w:r>
        <w:rPr>
          <w:color w:val="000000"/>
          <w:spacing w:val="0"/>
          <w:w w:val="100"/>
          <w:position w:val="0"/>
        </w:rPr>
        <w:t>国务院办公厅关于加快推进“三证合一”登记制度改革的意见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的通知》（工商企注字【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121</w:t>
      </w:r>
      <w:r>
        <w:rPr>
          <w:color w:val="000000"/>
          <w:spacing w:val="0"/>
          <w:w w:val="100"/>
          <w:position w:val="0"/>
        </w:rPr>
        <w:t>号） 等法律法规及规范性文件的规定，结合公司实际情况，公司对经营范围及章程部分条款进行变更。公司于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 的第五届董事会第十次会议及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年度股东大会，会议分别审议通过了《关于变更公司经营范围并修订 </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的议案》，并授权董事会办理公司经营范围变更的工商变更登记事宜。</w:t>
      </w:r>
      <w:r>
        <w:br w:type="page"/>
      </w:r>
    </w:p>
    <w:p>
      <w:pPr>
        <w:pStyle w:val="Style28"/>
        <w:keepNext/>
        <w:keepLines/>
        <w:widowControl w:val="0"/>
        <w:shd w:val="clear" w:color="auto" w:fill="auto"/>
        <w:bidi w:val="0"/>
        <w:spacing w:before="0" w:after="340" w:line="240" w:lineRule="auto"/>
        <w:ind w:left="0" w:right="0" w:firstLine="700"/>
        <w:jc w:val="left"/>
      </w:pPr>
      <w:bookmarkStart w:id="431" w:name="bookmark431"/>
      <w:bookmarkStart w:id="432" w:name="bookmark432"/>
      <w:bookmarkStart w:id="433" w:name="bookmark433"/>
      <w:r>
        <w:rPr>
          <w:color w:val="000000"/>
          <w:spacing w:val="0"/>
          <w:w w:val="100"/>
          <w:position w:val="0"/>
        </w:rPr>
        <w:t>二十、公司子公司重大事项</w:t>
      </w:r>
      <w:bookmarkEnd w:id="431"/>
      <w:bookmarkEnd w:id="432"/>
      <w:bookmarkEnd w:id="433"/>
    </w:p>
    <w:p>
      <w:pPr>
        <w:pStyle w:val="Style30"/>
        <w:keepNext w:val="0"/>
        <w:keepLines w:val="0"/>
        <w:widowControl w:val="0"/>
        <w:shd w:val="clear" w:color="auto" w:fill="auto"/>
        <w:bidi w:val="0"/>
        <w:spacing w:before="0" w:after="0" w:line="240" w:lineRule="auto"/>
        <w:ind w:left="696"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36"/>
        <w:gridCol w:w="4253"/>
        <w:gridCol w:w="4262"/>
      </w:tblGrid>
      <w:tr>
        <w:trPr>
          <w:trHeight w:val="4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6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广州御银自动柜员机科技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pPr>
            <w:r>
              <w:rPr>
                <w:color w:val="000000"/>
                <w:spacing w:val="0"/>
                <w:w w:val="100"/>
                <w:position w:val="0"/>
              </w:rPr>
              <w:t>公司通过现金出资方式对全资子公司自动柜员机科技 增资</w:t>
            </w:r>
            <w:r>
              <w:rPr>
                <w:rFonts w:ascii="Times New Roman" w:eastAsia="Times New Roman" w:hAnsi="Times New Roman" w:cs="Times New Roman"/>
                <w:color w:val="000000"/>
                <w:spacing w:val="0"/>
                <w:w w:val="100"/>
                <w:position w:val="0"/>
                <w:sz w:val="18"/>
                <w:szCs w:val="18"/>
              </w:rPr>
              <w:t>28,000</w:t>
            </w:r>
            <w:r>
              <w:rPr>
                <w:color w:val="000000"/>
                <w:spacing w:val="0"/>
                <w:w w:val="100"/>
                <w:position w:val="0"/>
              </w:rPr>
              <w:t>万元人民币。本次增资完成后，其注册资本 将增至</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万元人民币。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具体内容详见巨潮资讯网(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 xml:space="preserve">) </w:t>
            </w:r>
            <w:r>
              <w:rPr>
                <w:color w:val="000000"/>
                <w:spacing w:val="0"/>
                <w:w w:val="100"/>
                <w:position w:val="0"/>
              </w:rPr>
              <w:t>的《关于对全资子公司广州御银自动柜员机科技有限公 司增资的公告》)公告编号</w:t>
            </w:r>
            <w:r>
              <w:rPr>
                <w:rFonts w:ascii="Times New Roman" w:eastAsia="Times New Roman" w:hAnsi="Times New Roman" w:cs="Times New Roman"/>
                <w:color w:val="000000"/>
                <w:spacing w:val="0"/>
                <w:w w:val="100"/>
                <w:position w:val="0"/>
                <w:sz w:val="18"/>
                <w:szCs w:val="18"/>
              </w:rPr>
              <w:t>2016-017</w:t>
            </w:r>
            <w:r>
              <w:rPr>
                <w:color w:val="000000"/>
                <w:spacing w:val="0"/>
                <w:w w:val="100"/>
                <w:position w:val="0"/>
              </w:rPr>
              <w:t>号)</w:t>
            </w:r>
          </w:p>
        </w:tc>
      </w:tr>
      <w:tr>
        <w:trPr>
          <w:trHeight w:val="1051"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广州御新软件有限公司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公司通过现金出资方式对全资子公司御新软件增资 </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万元人民币。本次增资完成后，其注册资本将增 至</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万元人民币。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具体内容详见巨潮资讯网(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 xml:space="preserve">) </w:t>
            </w:r>
            <w:r>
              <w:rPr>
                <w:color w:val="000000"/>
                <w:spacing w:val="0"/>
                <w:w w:val="100"/>
                <w:position w:val="0"/>
              </w:rPr>
              <w:t>的《关于对全资子公司广州御新软件有限公司增资的公 告》)公告编号</w:t>
            </w:r>
            <w:r>
              <w:rPr>
                <w:rFonts w:ascii="Times New Roman" w:eastAsia="Times New Roman" w:hAnsi="Times New Roman" w:cs="Times New Roman"/>
                <w:color w:val="000000"/>
                <w:spacing w:val="0"/>
                <w:w w:val="100"/>
                <w:position w:val="0"/>
                <w:sz w:val="18"/>
                <w:szCs w:val="18"/>
              </w:rPr>
              <w:t>2016-024</w:t>
            </w:r>
            <w:r>
              <w:rPr>
                <w:color w:val="000000"/>
                <w:spacing w:val="0"/>
                <w:w w:val="100"/>
                <w:position w:val="0"/>
              </w:rPr>
              <w:t>号)</w:t>
            </w:r>
          </w:p>
        </w:tc>
      </w:tr>
      <w:tr>
        <w:trPr>
          <w:trHeight w:val="105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公司全资子公司御新软件以现金方式向公司分配利润 </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万元，本次所得分红将增加</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年母公司报表利 润，但不增加公司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年合并报表的净利润。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具体内容详见巨潮资讯网(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 xml:space="preserve">) </w:t>
            </w:r>
            <w:r>
              <w:rPr>
                <w:color w:val="000000"/>
                <w:spacing w:val="0"/>
                <w:w w:val="100"/>
                <w:position w:val="0"/>
              </w:rPr>
              <w:t xml:space="preserve">的《关于收到全资子公司分红款的公告》)公告编号 </w:t>
            </w:r>
            <w:r>
              <w:rPr>
                <w:rFonts w:ascii="Times New Roman" w:eastAsia="Times New Roman" w:hAnsi="Times New Roman" w:cs="Times New Roman"/>
                <w:color w:val="000000"/>
                <w:spacing w:val="0"/>
                <w:w w:val="100"/>
                <w:position w:val="0"/>
                <w:sz w:val="18"/>
                <w:szCs w:val="18"/>
              </w:rPr>
              <w:t xml:space="preserve">2016-041 </w:t>
            </w:r>
            <w:r>
              <w:rPr>
                <w:color w:val="000000"/>
                <w:spacing w:val="0"/>
                <w:w w:val="100"/>
                <w:position w:val="0"/>
              </w:rPr>
              <w:t>号)</w:t>
            </w:r>
          </w:p>
        </w:tc>
      </w:tr>
      <w:tr>
        <w:trPr>
          <w:trHeight w:val="10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北京御新智合科技有限公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公司以自有资金</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万投资设立了全资子公司北京御新 智合科技有限公司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具体内容详见巨潮资讯网(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 xml:space="preserve">) </w:t>
            </w:r>
            <w:r>
              <w:rPr>
                <w:color w:val="000000"/>
                <w:spacing w:val="0"/>
                <w:w w:val="100"/>
                <w:position w:val="0"/>
              </w:rPr>
              <w:t>的《关于投资设立子公司并完成工商注册登记的公告》) 公告编号</w:t>
            </w:r>
            <w:r>
              <w:rPr>
                <w:rFonts w:ascii="Times New Roman" w:eastAsia="Times New Roman" w:hAnsi="Times New Roman" w:cs="Times New Roman"/>
                <w:color w:val="000000"/>
                <w:spacing w:val="0"/>
                <w:w w:val="100"/>
                <w:position w:val="0"/>
                <w:sz w:val="18"/>
                <w:szCs w:val="18"/>
              </w:rPr>
              <w:t>2016-04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号)</w:t>
            </w:r>
          </w:p>
        </w:tc>
      </w:tr>
      <w:tr>
        <w:trPr>
          <w:trHeight w:val="10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北京御新赢创科技有限公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公司以自有资金</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万投资设立了全资子公司北京御新 赢创科技有限公司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具体内容详见巨潮资讯网(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 xml:space="preserve">) </w:t>
            </w:r>
            <w:r>
              <w:rPr>
                <w:color w:val="000000"/>
                <w:spacing w:val="0"/>
                <w:w w:val="100"/>
                <w:position w:val="0"/>
              </w:rPr>
              <w:t>的《关于投资设立子公司并完成工商注册登记的公告》) 公告编号</w:t>
            </w:r>
            <w:r>
              <w:rPr>
                <w:rFonts w:ascii="Times New Roman" w:eastAsia="Times New Roman" w:hAnsi="Times New Roman" w:cs="Times New Roman"/>
                <w:color w:val="000000"/>
                <w:spacing w:val="0"/>
                <w:w w:val="100"/>
                <w:position w:val="0"/>
                <w:sz w:val="18"/>
                <w:szCs w:val="18"/>
              </w:rPr>
              <w:t>2016-040</w:t>
            </w:r>
            <w:r>
              <w:rPr>
                <w:color w:val="000000"/>
                <w:spacing w:val="0"/>
                <w:w w:val="100"/>
                <w:position w:val="0"/>
              </w:rPr>
              <w:t>号)</w:t>
            </w:r>
          </w:p>
        </w:tc>
      </w:tr>
      <w:tr>
        <w:trPr>
          <w:trHeight w:val="10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北京御新科技有限公司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公司以自有资金</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万投资设立了全资子公司北京御新 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具体内容详见巨潮资讯网(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 xml:space="preserve">) </w:t>
            </w:r>
            <w:r>
              <w:rPr>
                <w:color w:val="000000"/>
                <w:spacing w:val="0"/>
                <w:w w:val="100"/>
                <w:position w:val="0"/>
              </w:rPr>
              <w:t>的《关于投资设立子公司并完成工商注册登记的公告》) 公告编号</w:t>
            </w:r>
            <w:r>
              <w:rPr>
                <w:rFonts w:ascii="Times New Roman" w:eastAsia="Times New Roman" w:hAnsi="Times New Roman" w:cs="Times New Roman"/>
                <w:color w:val="000000"/>
                <w:spacing w:val="0"/>
                <w:w w:val="100"/>
                <w:position w:val="0"/>
                <w:sz w:val="18"/>
                <w:szCs w:val="18"/>
              </w:rPr>
              <w:t>2016-042</w:t>
            </w:r>
            <w:r>
              <w:rPr>
                <w:color w:val="000000"/>
                <w:spacing w:val="0"/>
                <w:w w:val="100"/>
                <w:position w:val="0"/>
              </w:rPr>
              <w:t>号)</w:t>
            </w:r>
          </w:p>
        </w:tc>
      </w:tr>
      <w:tr>
        <w:trPr>
          <w:trHeight w:val="13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北京青年御银科技有限责 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公司将持有北京青年的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股权以人民币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元的价格 协议转让给冯小应女士，于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日完成了工商 变更登记手续，本次股权转让完成后，公司不再持有北 京青年股权，不再纳入公司合并报表。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具体内容详见巨潮资讯网(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 xml:space="preserve">) </w:t>
            </w:r>
            <w:r>
              <w:rPr>
                <w:color w:val="000000"/>
                <w:spacing w:val="0"/>
                <w:w w:val="100"/>
                <w:position w:val="0"/>
              </w:rPr>
              <w:t xml:space="preserve">的《关于转让亏损子公司股权的公告》)公告编号 </w:t>
            </w:r>
            <w:r>
              <w:rPr>
                <w:rFonts w:ascii="Times New Roman" w:eastAsia="Times New Roman" w:hAnsi="Times New Roman" w:cs="Times New Roman"/>
                <w:color w:val="000000"/>
                <w:spacing w:val="0"/>
                <w:w w:val="100"/>
                <w:position w:val="0"/>
                <w:sz w:val="18"/>
                <w:szCs w:val="18"/>
              </w:rPr>
              <w:t>2016-045</w:t>
            </w:r>
            <w:r>
              <w:rPr>
                <w:color w:val="000000"/>
                <w:spacing w:val="0"/>
                <w:w w:val="100"/>
                <w:position w:val="0"/>
              </w:rPr>
              <w:t>号)</w:t>
            </w:r>
          </w:p>
        </w:tc>
      </w:tr>
      <w:tr>
        <w:trPr>
          <w:trHeight w:val="10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安徽御银电子科技有限公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为提高管理效率和运作效率，优化公司管理结构，公司 将清算并注销公司子公司安徽御银电子科技有限公司， 截止报告批准报出日，清算工作尚在有序进行中。</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具体内容详见巨潮资讯网(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 xml:space="preserve">) </w:t>
            </w:r>
            <w:r>
              <w:rPr>
                <w:color w:val="000000"/>
                <w:spacing w:val="0"/>
                <w:w w:val="100"/>
                <w:position w:val="0"/>
              </w:rPr>
              <w:t>的《关于清算并注销子公司的公告》)公告编号</w:t>
            </w:r>
            <w:r>
              <w:rPr>
                <w:rFonts w:ascii="Times New Roman" w:eastAsia="Times New Roman" w:hAnsi="Times New Roman" w:cs="Times New Roman"/>
                <w:color w:val="000000"/>
                <w:spacing w:val="0"/>
                <w:w w:val="100"/>
                <w:position w:val="0"/>
                <w:sz w:val="18"/>
                <w:szCs w:val="18"/>
              </w:rPr>
              <w:t xml:space="preserve">2016-046 </w:t>
            </w:r>
            <w:r>
              <w:rPr>
                <w:color w:val="000000"/>
                <w:spacing w:val="0"/>
                <w:w w:val="100"/>
                <w:position w:val="0"/>
              </w:rPr>
              <w:t>号)</w:t>
            </w:r>
          </w:p>
        </w:tc>
      </w:tr>
      <w:tr>
        <w:trPr>
          <w:trHeight w:val="10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广东小炬人创业园有限公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公司以自有资金</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万投资设立了全资子公司广东小 炬人创业园有限公司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具体内容详见巨潮资讯网(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 xml:space="preserve">) </w:t>
            </w:r>
            <w:r>
              <w:rPr>
                <w:color w:val="000000"/>
                <w:spacing w:val="0"/>
                <w:w w:val="100"/>
                <w:position w:val="0"/>
              </w:rPr>
              <w:t xml:space="preserve">的《关于投资设立全资子公司的公告》)公告编号 </w:t>
            </w:r>
            <w:r>
              <w:rPr>
                <w:rFonts w:ascii="Times New Roman" w:eastAsia="Times New Roman" w:hAnsi="Times New Roman" w:cs="Times New Roman"/>
                <w:color w:val="000000"/>
                <w:spacing w:val="0"/>
                <w:w w:val="100"/>
                <w:position w:val="0"/>
                <w:sz w:val="18"/>
                <w:szCs w:val="18"/>
              </w:rPr>
              <w:t>2016-047</w:t>
            </w:r>
            <w:r>
              <w:rPr>
                <w:color w:val="000000"/>
                <w:spacing w:val="0"/>
                <w:w w:val="100"/>
                <w:position w:val="0"/>
              </w:rPr>
              <w:t>号)</w:t>
            </w:r>
          </w:p>
        </w:tc>
      </w:tr>
      <w:tr>
        <w:trPr>
          <w:trHeight w:val="10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北京天成智合科技有限公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公司以自有资金</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万投资设立了全资子公司北京天成 智合科技有限公司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具体内容详见巨潮资讯网(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 xml:space="preserve">) </w:t>
            </w:r>
            <w:r>
              <w:rPr>
                <w:color w:val="000000"/>
                <w:spacing w:val="0"/>
                <w:w w:val="100"/>
                <w:position w:val="0"/>
              </w:rPr>
              <w:t>的《关于投资设立子公司并完成工商注册登记的公告》) 公告编号</w:t>
            </w:r>
            <w:r>
              <w:rPr>
                <w:rFonts w:ascii="Times New Roman" w:eastAsia="Times New Roman" w:hAnsi="Times New Roman" w:cs="Times New Roman"/>
                <w:color w:val="000000"/>
                <w:spacing w:val="0"/>
                <w:w w:val="100"/>
                <w:position w:val="0"/>
                <w:sz w:val="18"/>
                <w:szCs w:val="18"/>
              </w:rPr>
              <w:t>2016-050</w:t>
            </w:r>
            <w:r>
              <w:rPr>
                <w:color w:val="000000"/>
                <w:spacing w:val="0"/>
                <w:w w:val="100"/>
                <w:position w:val="0"/>
              </w:rPr>
              <w:t>号)</w:t>
            </w:r>
          </w:p>
        </w:tc>
      </w:tr>
      <w:tr>
        <w:trPr>
          <w:trHeight w:val="106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left"/>
            </w:pPr>
            <w:r>
              <w:rPr>
                <w:color w:val="000000"/>
                <w:spacing w:val="0"/>
                <w:w w:val="100"/>
                <w:position w:val="0"/>
              </w:rPr>
              <w:t>广州同位素智能科技有限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全资子公司广东小炬人创业园有限公司以自有资金</w:t>
            </w: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rPr>
              <w:t>万元人民币投资设立了全资孙公司广州同位素智能科 技有限公司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具体内容详见巨潮资讯网(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 xml:space="preserve">) </w:t>
            </w:r>
            <w:r>
              <w:rPr>
                <w:color w:val="000000"/>
                <w:spacing w:val="0"/>
                <w:w w:val="100"/>
                <w:position w:val="0"/>
              </w:rPr>
              <w:t>的《关于投资设立孙公司并完成工商注册登记的公告》) 公告编号</w:t>
            </w:r>
            <w:r>
              <w:rPr>
                <w:rFonts w:ascii="Times New Roman" w:eastAsia="Times New Roman" w:hAnsi="Times New Roman" w:cs="Times New Roman"/>
                <w:color w:val="000000"/>
                <w:spacing w:val="0"/>
                <w:w w:val="100"/>
                <w:position w:val="0"/>
                <w:sz w:val="18"/>
                <w:szCs w:val="18"/>
              </w:rPr>
              <w:t>2016-053</w:t>
            </w:r>
            <w:r>
              <w:rPr>
                <w:color w:val="000000"/>
                <w:spacing w:val="0"/>
                <w:w w:val="100"/>
                <w:position w:val="0"/>
              </w:rPr>
              <w:t>号)</w:t>
            </w:r>
          </w:p>
        </w:tc>
      </w:tr>
    </w:tbl>
    <w:p>
      <w:pPr>
        <w:pStyle w:val="Style18"/>
        <w:keepNext/>
        <w:keepLines/>
        <w:widowControl w:val="0"/>
        <w:shd w:val="clear" w:color="auto" w:fill="auto"/>
        <w:bidi w:val="0"/>
        <w:spacing w:before="0" w:after="540" w:line="240" w:lineRule="auto"/>
        <w:ind w:left="0" w:right="0" w:firstLine="0"/>
        <w:jc w:val="center"/>
      </w:pPr>
      <w:bookmarkStart w:id="434" w:name="bookmark434"/>
      <w:bookmarkStart w:id="435" w:name="bookmark435"/>
      <w:bookmarkStart w:id="436" w:name="bookmark436"/>
      <w:r>
        <w:rPr>
          <w:color w:val="000000"/>
          <w:spacing w:val="0"/>
          <w:w w:val="100"/>
          <w:position w:val="0"/>
        </w:rPr>
        <w:t>第六节股份变动及股东情况</w:t>
      </w:r>
      <w:bookmarkEnd w:id="434"/>
      <w:bookmarkEnd w:id="435"/>
      <w:bookmarkEnd w:id="436"/>
    </w:p>
    <w:p>
      <w:pPr>
        <w:pStyle w:val="Style28"/>
        <w:keepNext/>
        <w:keepLines/>
        <w:widowControl w:val="0"/>
        <w:shd w:val="clear" w:color="auto" w:fill="auto"/>
        <w:bidi w:val="0"/>
        <w:spacing w:before="0" w:after="360" w:line="240" w:lineRule="auto"/>
        <w:ind w:left="0" w:right="0" w:firstLine="560"/>
        <w:jc w:val="left"/>
      </w:pPr>
      <w:bookmarkStart w:id="437" w:name="bookmark437"/>
      <w:bookmarkStart w:id="438" w:name="bookmark438"/>
      <w:bookmarkStart w:id="439" w:name="bookmark439"/>
      <w:bookmarkStart w:id="440" w:name="bookmark440"/>
      <w:r>
        <w:rPr>
          <w:color w:val="000000"/>
          <w:spacing w:val="0"/>
          <w:w w:val="100"/>
          <w:position w:val="0"/>
        </w:rPr>
        <w:t>一</w:t>
      </w:r>
      <w:bookmarkEnd w:id="439"/>
      <w:r>
        <w:rPr>
          <w:color w:val="000000"/>
          <w:spacing w:val="0"/>
          <w:w w:val="100"/>
          <w:position w:val="0"/>
        </w:rPr>
        <w:t>、股份变动情况</w:t>
      </w:r>
      <w:bookmarkEnd w:id="437"/>
      <w:bookmarkEnd w:id="438"/>
      <w:bookmarkEnd w:id="440"/>
    </w:p>
    <w:p>
      <w:pPr>
        <w:pStyle w:val="Style35"/>
        <w:keepNext/>
        <w:keepLines/>
        <w:widowControl w:val="0"/>
        <w:shd w:val="clear" w:color="auto" w:fill="auto"/>
        <w:bidi w:val="0"/>
        <w:spacing w:before="0" w:line="240" w:lineRule="auto"/>
        <w:ind w:left="0" w:right="0" w:firstLine="560"/>
        <w:jc w:val="both"/>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1</w:t>
      </w:r>
      <w:bookmarkEnd w:id="443"/>
      <w:r>
        <w:rPr>
          <w:color w:val="000000"/>
          <w:spacing w:val="0"/>
          <w:w w:val="100"/>
          <w:position w:val="0"/>
        </w:rPr>
        <w:t>、股份变动情况</w:t>
      </w:r>
      <w:bookmarkEnd w:id="441"/>
      <w:bookmarkEnd w:id="442"/>
      <w:bookmarkEnd w:id="44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414"/>
        <w:gridCol w:w="1205"/>
        <w:gridCol w:w="826"/>
        <w:gridCol w:w="821"/>
        <w:gridCol w:w="691"/>
        <w:gridCol w:w="1133"/>
        <w:gridCol w:w="994"/>
        <w:gridCol w:w="994"/>
        <w:gridCol w:w="994"/>
        <w:gridCol w:w="71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163,346,482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-24,311,625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-24,311,625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139,034,857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163,346,482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-24,311,625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-24,311,625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139,034,857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163,346,482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-24,311,625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-24,311,625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139,034,857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597,844,812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24,311,625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24,311,625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622,156,437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597,844,812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24,311,625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24,311,625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622,156,437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761,191,294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761,191,294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股份变动的原因</w:t>
      </w:r>
    </w:p>
    <w:p>
      <w:pPr>
        <w:pStyle w:val="Style3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12" w:lineRule="exact"/>
        <w:ind w:left="560" w:right="0" w:firstLine="0"/>
        <w:jc w:val="left"/>
      </w:pPr>
      <w:r>
        <w:rPr>
          <w:color w:val="000000"/>
          <w:spacing w:val="0"/>
          <w:w w:val="100"/>
          <w:position w:val="0"/>
        </w:rPr>
        <w:t>本次股份变动的原因系董事、监事及高管的限售股在本期按规定自动进行解锁、买卖所致，董事、监事及高管所持股份的解 锁及买卖情况按照中国证监会的相关规定执行。</w:t>
      </w:r>
    </w:p>
    <w:p>
      <w:pPr>
        <w:pStyle w:val="Style32"/>
        <w:keepNext w:val="0"/>
        <w:keepLines w:val="0"/>
        <w:widowControl w:val="0"/>
        <w:shd w:val="clear" w:color="auto" w:fill="auto"/>
        <w:bidi w:val="0"/>
        <w:spacing w:before="0" w:after="140" w:line="312" w:lineRule="exact"/>
        <w:ind w:left="0" w:right="0" w:firstLine="560"/>
        <w:jc w:val="both"/>
      </w:pPr>
      <w:r>
        <w:rPr>
          <w:color w:val="000000"/>
          <w:spacing w:val="0"/>
          <w:w w:val="100"/>
          <w:position w:val="0"/>
        </w:rPr>
        <w:t>股份变动的批准情况</w:t>
      </w:r>
    </w:p>
    <w:p>
      <w:pPr>
        <w:pStyle w:val="Style32"/>
        <w:keepNext w:val="0"/>
        <w:keepLines w:val="0"/>
        <w:widowControl w:val="0"/>
        <w:shd w:val="clear" w:color="auto" w:fill="auto"/>
        <w:bidi w:val="0"/>
        <w:spacing w:before="0" w:after="0" w:line="36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312" w:lineRule="exact"/>
        <w:ind w:left="0" w:right="0" w:firstLine="560"/>
        <w:jc w:val="both"/>
      </w:pPr>
      <w:r>
        <w:rPr>
          <w:color w:val="000000"/>
          <w:spacing w:val="0"/>
          <w:w w:val="100"/>
          <w:position w:val="0"/>
        </w:rPr>
        <w:t>股份变动的过户情况</w:t>
      </w:r>
    </w:p>
    <w:p>
      <w:pPr>
        <w:pStyle w:val="Style32"/>
        <w:keepNext w:val="0"/>
        <w:keepLines w:val="0"/>
        <w:widowControl w:val="0"/>
        <w:shd w:val="clear" w:color="auto" w:fill="auto"/>
        <w:bidi w:val="0"/>
        <w:spacing w:before="0" w:after="0" w:line="36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312" w:lineRule="exact"/>
        <w:ind w:left="0" w:right="0" w:firstLine="56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2"/>
        <w:keepNext w:val="0"/>
        <w:keepLines w:val="0"/>
        <w:widowControl w:val="0"/>
        <w:shd w:val="clear" w:color="auto" w:fill="auto"/>
        <w:bidi w:val="0"/>
        <w:spacing w:before="0" w:after="0" w:line="36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312" w:lineRule="exact"/>
        <w:ind w:left="0" w:right="0" w:firstLine="560"/>
        <w:jc w:val="both"/>
      </w:pPr>
      <w:r>
        <w:rPr>
          <w:color w:val="000000"/>
          <w:spacing w:val="0"/>
          <w:w w:val="100"/>
          <w:position w:val="0"/>
        </w:rPr>
        <w:t>公司认为必要或证券监管机构要求披露的其他内容</w:t>
      </w:r>
    </w:p>
    <w:p>
      <w:pPr>
        <w:pStyle w:val="Style32"/>
        <w:keepNext w:val="0"/>
        <w:keepLines w:val="0"/>
        <w:widowControl w:val="0"/>
        <w:shd w:val="clear" w:color="auto" w:fill="auto"/>
        <w:bidi w:val="0"/>
        <w:spacing w:before="0" w:after="280" w:line="36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560"/>
        <w:jc w:val="both"/>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2</w:t>
      </w:r>
      <w:bookmarkEnd w:id="447"/>
      <w:r>
        <w:rPr>
          <w:color w:val="000000"/>
          <w:spacing w:val="0"/>
          <w:w w:val="100"/>
          <w:position w:val="0"/>
        </w:rPr>
        <w:t>、限售股份变动情况</w:t>
      </w:r>
      <w:bookmarkEnd w:id="445"/>
      <w:bookmarkEnd w:id="446"/>
      <w:bookmarkEnd w:id="448"/>
    </w:p>
    <w:p>
      <w:pPr>
        <w:pStyle w:val="Style32"/>
        <w:keepNext w:val="0"/>
        <w:keepLines w:val="0"/>
        <w:widowControl w:val="0"/>
        <w:shd w:val="clear" w:color="auto" w:fill="auto"/>
        <w:bidi w:val="0"/>
        <w:spacing w:before="0" w:after="0" w:line="360" w:lineRule="auto"/>
        <w:ind w:left="0" w:right="0" w:firstLine="5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30"/>
        <w:gridCol w:w="1512"/>
        <w:gridCol w:w="1512"/>
        <w:gridCol w:w="1512"/>
        <w:gridCol w:w="1512"/>
        <w:gridCol w:w="1512"/>
        <w:gridCol w:w="152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本期解除限售股数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本期增加限售股数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163,346,482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28,537,500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4,225,875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139,034,857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163,346,482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28,537,500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4,225,875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139,034,857</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keepLines/>
        <w:widowControl w:val="0"/>
        <w:shd w:val="clear" w:color="auto" w:fill="auto"/>
        <w:bidi w:val="0"/>
        <w:spacing w:before="0" w:after="360" w:line="240" w:lineRule="auto"/>
        <w:ind w:left="0" w:right="0" w:firstLine="700"/>
        <w:jc w:val="both"/>
      </w:pPr>
      <w:bookmarkStart w:id="449" w:name="bookmark449"/>
      <w:bookmarkStart w:id="450" w:name="bookmark450"/>
      <w:bookmarkStart w:id="451" w:name="bookmark451"/>
      <w:bookmarkStart w:id="452" w:name="bookmark452"/>
      <w:r>
        <w:rPr>
          <w:color w:val="000000"/>
          <w:spacing w:val="0"/>
          <w:w w:val="100"/>
          <w:position w:val="0"/>
        </w:rPr>
        <w:t>二</w:t>
      </w:r>
      <w:bookmarkEnd w:id="451"/>
      <w:r>
        <w:rPr>
          <w:color w:val="000000"/>
          <w:spacing w:val="0"/>
          <w:w w:val="100"/>
          <w:position w:val="0"/>
        </w:rPr>
        <w:t>、证券发行与上市情况</w:t>
      </w:r>
      <w:bookmarkEnd w:id="449"/>
      <w:bookmarkEnd w:id="450"/>
      <w:bookmarkEnd w:id="452"/>
    </w:p>
    <w:p>
      <w:pPr>
        <w:pStyle w:val="Style35"/>
        <w:keepNext/>
        <w:keepLines/>
        <w:widowControl w:val="0"/>
        <w:shd w:val="clear" w:color="auto" w:fill="auto"/>
        <w:tabs>
          <w:tab w:pos="1068" w:val="left"/>
        </w:tabs>
        <w:bidi w:val="0"/>
        <w:spacing w:before="0" w:line="240" w:lineRule="auto"/>
        <w:ind w:left="0" w:right="0" w:firstLine="700"/>
        <w:jc w:val="both"/>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1</w:t>
      </w:r>
      <w:bookmarkEnd w:id="455"/>
      <w:r>
        <w:rPr>
          <w:color w:val="000000"/>
          <w:spacing w:val="0"/>
          <w:w w:val="100"/>
          <w:position w:val="0"/>
        </w:rPr>
        <w:t>、</w:t>
        <w:tab/>
        <w:t>报告期内证券发行（不含优先股）情况</w:t>
      </w:r>
      <w:bookmarkEnd w:id="453"/>
      <w:bookmarkEnd w:id="454"/>
      <w:bookmarkEnd w:id="456"/>
    </w:p>
    <w:p>
      <w:pPr>
        <w:pStyle w:val="Style32"/>
        <w:keepNext w:val="0"/>
        <w:keepLines w:val="0"/>
        <w:widowControl w:val="0"/>
        <w:shd w:val="clear" w:color="auto" w:fill="auto"/>
        <w:bidi w:val="0"/>
        <w:spacing w:before="0" w:after="36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1078" w:val="left"/>
        </w:tabs>
        <w:bidi w:val="0"/>
        <w:spacing w:before="0" w:line="240" w:lineRule="auto"/>
        <w:ind w:left="0" w:right="0" w:firstLine="700"/>
        <w:jc w:val="both"/>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2</w:t>
      </w:r>
      <w:bookmarkEnd w:id="459"/>
      <w:r>
        <w:rPr>
          <w:color w:val="000000"/>
          <w:spacing w:val="0"/>
          <w:w w:val="100"/>
          <w:position w:val="0"/>
        </w:rPr>
        <w:t>、</w:t>
        <w:tab/>
        <w:t>公司股份总数及股东结构的变动、公司资产和负债结构的变动情况说明</w:t>
      </w:r>
      <w:bookmarkEnd w:id="457"/>
      <w:bookmarkEnd w:id="458"/>
      <w:bookmarkEnd w:id="460"/>
    </w:p>
    <w:p>
      <w:pPr>
        <w:pStyle w:val="Style32"/>
        <w:keepNext w:val="0"/>
        <w:keepLines w:val="0"/>
        <w:widowControl w:val="0"/>
        <w:shd w:val="clear" w:color="auto" w:fill="auto"/>
        <w:bidi w:val="0"/>
        <w:spacing w:before="0" w:after="36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1078" w:val="left"/>
        </w:tabs>
        <w:bidi w:val="0"/>
        <w:spacing w:before="0" w:line="240" w:lineRule="auto"/>
        <w:ind w:left="0" w:right="0" w:firstLine="700"/>
        <w:jc w:val="both"/>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3</w:t>
      </w:r>
      <w:bookmarkEnd w:id="463"/>
      <w:r>
        <w:rPr>
          <w:color w:val="000000"/>
          <w:spacing w:val="0"/>
          <w:w w:val="100"/>
          <w:position w:val="0"/>
        </w:rPr>
        <w:t>、</w:t>
        <w:tab/>
        <w:t>现存的内部职工股情况</w:t>
      </w:r>
      <w:bookmarkEnd w:id="461"/>
      <w:bookmarkEnd w:id="462"/>
      <w:bookmarkEnd w:id="464"/>
    </w:p>
    <w:p>
      <w:pPr>
        <w:pStyle w:val="Style32"/>
        <w:keepNext w:val="0"/>
        <w:keepLines w:val="0"/>
        <w:widowControl w:val="0"/>
        <w:shd w:val="clear" w:color="auto" w:fill="auto"/>
        <w:bidi w:val="0"/>
        <w:spacing w:before="0" w:after="36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700"/>
        <w:jc w:val="both"/>
      </w:pPr>
      <w:bookmarkStart w:id="465" w:name="bookmark465"/>
      <w:bookmarkStart w:id="466" w:name="bookmark466"/>
      <w:bookmarkStart w:id="467" w:name="bookmark467"/>
      <w:bookmarkStart w:id="468" w:name="bookmark468"/>
      <w:r>
        <w:rPr>
          <w:color w:val="000000"/>
          <w:spacing w:val="0"/>
          <w:w w:val="100"/>
          <w:position w:val="0"/>
        </w:rPr>
        <w:t>三</w:t>
      </w:r>
      <w:bookmarkEnd w:id="467"/>
      <w:r>
        <w:rPr>
          <w:color w:val="000000"/>
          <w:spacing w:val="0"/>
          <w:w w:val="100"/>
          <w:position w:val="0"/>
        </w:rPr>
        <w:t>、股东和实际控制人情况</w:t>
      </w:r>
      <w:bookmarkEnd w:id="465"/>
      <w:bookmarkEnd w:id="466"/>
      <w:bookmarkEnd w:id="468"/>
    </w:p>
    <w:p>
      <w:pPr>
        <w:pStyle w:val="Style35"/>
        <w:keepNext/>
        <w:keepLines/>
        <w:widowControl w:val="0"/>
        <w:shd w:val="clear" w:color="auto" w:fill="auto"/>
        <w:bidi w:val="0"/>
        <w:spacing w:before="0" w:line="240" w:lineRule="auto"/>
        <w:ind w:left="0" w:right="0" w:firstLine="700"/>
        <w:jc w:val="both"/>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1</w:t>
      </w:r>
      <w:bookmarkEnd w:id="471"/>
      <w:r>
        <w:rPr>
          <w:color w:val="000000"/>
          <w:spacing w:val="0"/>
          <w:w w:val="100"/>
          <w:position w:val="0"/>
        </w:rPr>
        <w:t>、公司股东数量及持股情况</w:t>
      </w:r>
      <w:bookmarkEnd w:id="469"/>
      <w:bookmarkEnd w:id="470"/>
      <w:bookmarkEnd w:id="47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82"/>
        <w:gridCol w:w="710"/>
        <w:gridCol w:w="850"/>
        <w:gridCol w:w="1133"/>
        <w:gridCol w:w="566"/>
        <w:gridCol w:w="144"/>
        <w:gridCol w:w="850"/>
        <w:gridCol w:w="422"/>
        <w:gridCol w:w="710"/>
        <w:gridCol w:w="566"/>
        <w:gridCol w:w="427"/>
        <w:gridCol w:w="283"/>
        <w:gridCol w:w="1277"/>
        <w:gridCol w:w="850"/>
        <w:gridCol w:w="710"/>
        <w:gridCol w:w="293"/>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108,074</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年度报告披露日前上一 月末普通股股东总数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100,895</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报告期末表决权恢复的优先股 股东总数（如有）（参见注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年度报告披露日前上一月末表决权恢复 的优先股股东总数（如有）（参见注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gridSpan w:val="3"/>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持股 比例</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报告期内增 减变动情况</w:t>
            </w:r>
          </w:p>
        </w:tc>
        <w:tc>
          <w:tcPr>
            <w:gridSpan w:val="3"/>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持有有限售条 件的股份数量</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持有无限售条 件的股份数量</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403" w:hRule="exact"/>
        </w:trPr>
        <w:tc>
          <w:tcPr>
            <w:gridSpan w:val="3"/>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158,379,810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-21,365,500</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139,034,857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19,344,953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26,700,000</w:t>
            </w:r>
          </w:p>
        </w:tc>
      </w:tr>
      <w:tr>
        <w:trPr>
          <w:trHeight w:val="715" w:hRule="exact"/>
        </w:trPr>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广州御银科技股份有限公司一第二 期员工持股计划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0.58%</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4,390,437</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4,390,437</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4,390,437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0.26%</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2,006,200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2,006,200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王笑涵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0.26%</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王中美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0.23%</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1,750,000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1,750,000</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徐茶美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1,580,000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-1,738,900</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0.17%</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1,286,550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537,650</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1,286,550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天安财产保险股份有限公司一保赢 理财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0.16%</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1,251,700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1,251,700</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1,251,700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0.16%</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1,201,300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101,300</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1,201,300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屠麟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0.16%</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1,200,000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战略投资者或一般法人因配售新股成为前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tc>
        <w:tc>
          <w:tcPr>
            <w:gridSpan w:val="8"/>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gridSpan w:val="8"/>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8"/>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公司未知前十名股东之间是否存在关联关系，也未知是否属于《上 市公司股东持股变动信息披露管理办法》中规定的一致行动人</w:t>
            </w:r>
          </w:p>
        </w:tc>
      </w:tr>
    </w:tbl>
    <w:p>
      <w:pPr>
        <w:spacing w:lineRule="exact" w:line="1"/>
        <w:rPr>
          <w:sz w:val="2"/>
          <w:szCs w:val="2"/>
        </w:rPr>
      </w:pPr>
      <w:r>
        <w:br w:type="page"/>
      </w:r>
    </w:p>
    <w:tbl>
      <w:tblPr>
        <w:tblOverlap w:val="never"/>
        <w:jc w:val="center"/>
        <w:tblLayout w:type="fixed"/>
      </w:tblPr>
      <w:tblGrid>
        <w:gridCol w:w="4541"/>
        <w:gridCol w:w="3686"/>
        <w:gridCol w:w="1277"/>
        <w:gridCol w:w="1570"/>
      </w:tblGrid>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19,344,953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19,344,953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广州御银科技股份有限公司一第二期员工持股计划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40" w:right="0" w:firstLine="0"/>
              <w:jc w:val="both"/>
              <w:rPr>
                <w:sz w:val="18"/>
                <w:szCs w:val="18"/>
              </w:rPr>
            </w:pPr>
            <w:r>
              <w:rPr>
                <w:rFonts w:ascii="Times New Roman" w:eastAsia="Times New Roman" w:hAnsi="Times New Roman" w:cs="Times New Roman"/>
                <w:color w:val="000000"/>
                <w:spacing w:val="0"/>
                <w:w w:val="100"/>
                <w:position w:val="0"/>
                <w:sz w:val="18"/>
                <w:szCs w:val="18"/>
              </w:rPr>
              <w:t>4,390,437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4,390,437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40" w:right="0" w:firstLine="0"/>
              <w:jc w:val="both"/>
              <w:rPr>
                <w:sz w:val="18"/>
                <w:szCs w:val="18"/>
              </w:rPr>
            </w:pPr>
            <w:r>
              <w:rPr>
                <w:rFonts w:ascii="Times New Roman" w:eastAsia="Times New Roman" w:hAnsi="Times New Roman" w:cs="Times New Roman"/>
                <w:color w:val="000000"/>
                <w:spacing w:val="0"/>
                <w:w w:val="100"/>
                <w:position w:val="0"/>
                <w:sz w:val="18"/>
                <w:szCs w:val="18"/>
              </w:rPr>
              <w:t>2,006,200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2,006,200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王笑涵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4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王中美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40" w:right="0" w:firstLine="0"/>
              <w:jc w:val="both"/>
              <w:rPr>
                <w:sz w:val="18"/>
                <w:szCs w:val="18"/>
              </w:rPr>
            </w:pPr>
            <w:r>
              <w:rPr>
                <w:rFonts w:ascii="Times New Roman" w:eastAsia="Times New Roman" w:hAnsi="Times New Roman" w:cs="Times New Roman"/>
                <w:color w:val="000000"/>
                <w:spacing w:val="0"/>
                <w:w w:val="100"/>
                <w:position w:val="0"/>
                <w:sz w:val="18"/>
                <w:szCs w:val="18"/>
              </w:rPr>
              <w:t>1,750,000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徐茶美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40" w:right="0" w:firstLine="0"/>
              <w:jc w:val="both"/>
              <w:rPr>
                <w:sz w:val="18"/>
                <w:szCs w:val="18"/>
              </w:rPr>
            </w:pPr>
            <w:r>
              <w:rPr>
                <w:rFonts w:ascii="Times New Roman" w:eastAsia="Times New Roman" w:hAnsi="Times New Roman" w:cs="Times New Roman"/>
                <w:color w:val="000000"/>
                <w:spacing w:val="0"/>
                <w:w w:val="100"/>
                <w:position w:val="0"/>
                <w:sz w:val="18"/>
                <w:szCs w:val="18"/>
              </w:rPr>
              <w:t>1,580,000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40" w:right="0" w:firstLine="0"/>
              <w:jc w:val="both"/>
              <w:rPr>
                <w:sz w:val="18"/>
                <w:szCs w:val="18"/>
              </w:rPr>
            </w:pPr>
            <w:r>
              <w:rPr>
                <w:rFonts w:ascii="Times New Roman" w:eastAsia="Times New Roman" w:hAnsi="Times New Roman" w:cs="Times New Roman"/>
                <w:color w:val="000000"/>
                <w:spacing w:val="0"/>
                <w:w w:val="100"/>
                <w:position w:val="0"/>
                <w:sz w:val="18"/>
                <w:szCs w:val="18"/>
              </w:rPr>
              <w:t>1,286,550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1,286,550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天安财产保险股份有限公司一保赢理财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40" w:right="0" w:firstLine="0"/>
              <w:jc w:val="both"/>
              <w:rPr>
                <w:sz w:val="18"/>
                <w:szCs w:val="18"/>
              </w:rPr>
            </w:pPr>
            <w:r>
              <w:rPr>
                <w:rFonts w:ascii="Times New Roman" w:eastAsia="Times New Roman" w:hAnsi="Times New Roman" w:cs="Times New Roman"/>
                <w:color w:val="000000"/>
                <w:spacing w:val="0"/>
                <w:w w:val="100"/>
                <w:position w:val="0"/>
                <w:sz w:val="18"/>
                <w:szCs w:val="18"/>
              </w:rPr>
              <w:t>1,251,700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1,251,700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40" w:right="0" w:firstLine="0"/>
              <w:jc w:val="both"/>
              <w:rPr>
                <w:sz w:val="18"/>
                <w:szCs w:val="18"/>
              </w:rPr>
            </w:pPr>
            <w:r>
              <w:rPr>
                <w:rFonts w:ascii="Times New Roman" w:eastAsia="Times New Roman" w:hAnsi="Times New Roman" w:cs="Times New Roman"/>
                <w:color w:val="000000"/>
                <w:spacing w:val="0"/>
                <w:w w:val="100"/>
                <w:position w:val="0"/>
                <w:sz w:val="18"/>
                <w:szCs w:val="18"/>
              </w:rPr>
              <w:t>1,201,300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1,201,300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屠麟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940" w:right="0" w:firstLine="0"/>
              <w:jc w:val="both"/>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 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名股东之间关联关系或一致行动的说明</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公司未知前十名股东之间是否存在关联关系，也未知是否属于《上市公司股东持股 变动信息披露管理办法》中规定的一致行动人。</w:t>
            </w:r>
          </w:p>
        </w:tc>
      </w:tr>
      <w:tr>
        <w:trPr>
          <w:trHeight w:val="228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名普通股股东参与融资融券业务情况说明（如有）（参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公司股东王中美通过信用交易担保证券账户持有本公司股票</w:t>
            </w:r>
            <w:r>
              <w:rPr>
                <w:rFonts w:ascii="Times New Roman" w:eastAsia="Times New Roman" w:hAnsi="Times New Roman" w:cs="Times New Roman"/>
                <w:color w:val="000000"/>
                <w:spacing w:val="0"/>
                <w:w w:val="100"/>
                <w:position w:val="0"/>
                <w:sz w:val="18"/>
                <w:szCs w:val="18"/>
              </w:rPr>
              <w:t>1,750,000</w:t>
            </w:r>
            <w:r>
              <w:rPr>
                <w:color w:val="000000"/>
                <w:spacing w:val="0"/>
                <w:w w:val="100"/>
                <w:position w:val="0"/>
              </w:rPr>
              <w:t>股，通过普 通证券账户持有本公司股票</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股，合计持有本公司股票</w:t>
            </w:r>
            <w:r>
              <w:rPr>
                <w:rFonts w:ascii="Times New Roman" w:eastAsia="Times New Roman" w:hAnsi="Times New Roman" w:cs="Times New Roman"/>
                <w:color w:val="000000"/>
                <w:spacing w:val="0"/>
                <w:w w:val="100"/>
                <w:position w:val="0"/>
                <w:sz w:val="18"/>
                <w:szCs w:val="18"/>
              </w:rPr>
              <w:t>1,750,000</w:t>
            </w:r>
            <w:r>
              <w:rPr>
                <w:color w:val="000000"/>
                <w:spacing w:val="0"/>
                <w:w w:val="100"/>
                <w:position w:val="0"/>
              </w:rPr>
              <w:t>股，占本公司总 股本的</w:t>
            </w:r>
            <w:r>
              <w:rPr>
                <w:rFonts w:ascii="Times New Roman" w:eastAsia="Times New Roman" w:hAnsi="Times New Roman" w:cs="Times New Roman"/>
                <w:color w:val="000000"/>
                <w:spacing w:val="0"/>
                <w:w w:val="100"/>
                <w:position w:val="0"/>
                <w:sz w:val="18"/>
                <w:szCs w:val="18"/>
              </w:rPr>
              <w:t>0.23%</w:t>
            </w:r>
            <w:r>
              <w:rPr>
                <w:color w:val="000000"/>
                <w:spacing w:val="0"/>
                <w:w w:val="100"/>
                <w:position w:val="0"/>
              </w:rPr>
              <w:t xml:space="preserve">；公司股东赵青通过信用交易担保证券账户分别持有本公司股票 </w:t>
            </w:r>
            <w:r>
              <w:rPr>
                <w:rFonts w:ascii="Times New Roman" w:eastAsia="Times New Roman" w:hAnsi="Times New Roman" w:cs="Times New Roman"/>
                <w:color w:val="000000"/>
                <w:spacing w:val="0"/>
                <w:w w:val="100"/>
                <w:position w:val="0"/>
                <w:sz w:val="18"/>
                <w:szCs w:val="18"/>
              </w:rPr>
              <w:t>1,192,750</w:t>
            </w:r>
            <w:r>
              <w:rPr>
                <w:color w:val="000000"/>
                <w:spacing w:val="0"/>
                <w:w w:val="100"/>
                <w:position w:val="0"/>
              </w:rPr>
              <w:t>股，通过普通证券账户持有本公司股票</w:t>
            </w:r>
            <w:r>
              <w:rPr>
                <w:rFonts w:ascii="Times New Roman" w:eastAsia="Times New Roman" w:hAnsi="Times New Roman" w:cs="Times New Roman"/>
                <w:color w:val="000000"/>
                <w:spacing w:val="0"/>
                <w:w w:val="100"/>
                <w:position w:val="0"/>
                <w:sz w:val="18"/>
                <w:szCs w:val="18"/>
              </w:rPr>
              <w:t>93,800</w:t>
            </w:r>
            <w:r>
              <w:rPr>
                <w:color w:val="000000"/>
                <w:spacing w:val="0"/>
                <w:w w:val="100"/>
                <w:position w:val="0"/>
              </w:rPr>
              <w:t xml:space="preserve">股，合计持有本公司股票 </w:t>
            </w:r>
            <w:r>
              <w:rPr>
                <w:rFonts w:ascii="Times New Roman" w:eastAsia="Times New Roman" w:hAnsi="Times New Roman" w:cs="Times New Roman"/>
                <w:color w:val="000000"/>
                <w:spacing w:val="0"/>
                <w:w w:val="100"/>
                <w:position w:val="0"/>
                <w:sz w:val="18"/>
                <w:szCs w:val="18"/>
              </w:rPr>
              <w:t>1,286,550</w:t>
            </w:r>
            <w:r>
              <w:rPr>
                <w:color w:val="000000"/>
                <w:spacing w:val="0"/>
                <w:w w:val="100"/>
                <w:position w:val="0"/>
              </w:rPr>
              <w:t>股，占本公司总股本的</w:t>
            </w:r>
            <w:r>
              <w:rPr>
                <w:rFonts w:ascii="Times New Roman" w:eastAsia="Times New Roman" w:hAnsi="Times New Roman" w:cs="Times New Roman"/>
                <w:color w:val="000000"/>
                <w:spacing w:val="0"/>
                <w:w w:val="100"/>
                <w:position w:val="0"/>
                <w:sz w:val="18"/>
                <w:szCs w:val="18"/>
              </w:rPr>
              <w:t>0.17%</w:t>
            </w:r>
            <w:r>
              <w:rPr>
                <w:color w:val="000000"/>
                <w:spacing w:val="0"/>
                <w:w w:val="100"/>
                <w:position w:val="0"/>
              </w:rPr>
              <w:t>；公司股东曾涛通过信用交易担保证券账户 持有本公司股票</w:t>
            </w:r>
            <w:r>
              <w:rPr>
                <w:rFonts w:ascii="Times New Roman" w:eastAsia="Times New Roman" w:hAnsi="Times New Roman" w:cs="Times New Roman"/>
                <w:color w:val="000000"/>
                <w:spacing w:val="0"/>
                <w:w w:val="100"/>
                <w:position w:val="0"/>
                <w:sz w:val="18"/>
                <w:szCs w:val="18"/>
              </w:rPr>
              <w:t>1,201,300</w:t>
            </w:r>
            <w:r>
              <w:rPr>
                <w:color w:val="000000"/>
                <w:spacing w:val="0"/>
                <w:w w:val="100"/>
                <w:position w:val="0"/>
              </w:rPr>
              <w:t>股，通过普通证券账户持有本公司股票</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股，合计持有 本公司股票</w:t>
            </w:r>
            <w:r>
              <w:rPr>
                <w:rFonts w:ascii="Times New Roman" w:eastAsia="Times New Roman" w:hAnsi="Times New Roman" w:cs="Times New Roman"/>
                <w:color w:val="000000"/>
                <w:spacing w:val="0"/>
                <w:w w:val="100"/>
                <w:position w:val="0"/>
                <w:sz w:val="18"/>
                <w:szCs w:val="18"/>
              </w:rPr>
              <w:t>1,201,300</w:t>
            </w:r>
            <w:r>
              <w:rPr>
                <w:color w:val="000000"/>
                <w:spacing w:val="0"/>
                <w:w w:val="100"/>
                <w:position w:val="0"/>
              </w:rPr>
              <w:t>股，占本公司总股本的</w:t>
            </w:r>
            <w:r>
              <w:rPr>
                <w:rFonts w:ascii="Times New Roman" w:eastAsia="Times New Roman" w:hAnsi="Times New Roman" w:cs="Times New Roman"/>
                <w:color w:val="000000"/>
                <w:spacing w:val="0"/>
                <w:w w:val="100"/>
                <w:position w:val="0"/>
                <w:sz w:val="18"/>
                <w:szCs w:val="18"/>
              </w:rPr>
              <w:t>0.16%</w:t>
            </w:r>
            <w:r>
              <w:rPr>
                <w:color w:val="000000"/>
                <w:spacing w:val="0"/>
                <w:w w:val="100"/>
                <w:position w:val="0"/>
              </w:rPr>
              <w:t>。</w:t>
            </w:r>
          </w:p>
        </w:tc>
      </w:tr>
    </w:tbl>
    <w:p>
      <w:pPr>
        <w:pStyle w:val="Style32"/>
        <w:keepNext w:val="0"/>
        <w:keepLines w:val="0"/>
        <w:widowControl w:val="0"/>
        <w:shd w:val="clear" w:color="auto" w:fill="auto"/>
        <w:bidi w:val="0"/>
        <w:spacing w:before="0" w:after="0" w:line="341" w:lineRule="exact"/>
        <w:ind w:left="70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60" w:line="341" w:lineRule="exact"/>
        <w:ind w:left="0" w:right="0" w:firstLine="70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5"/>
        <w:keepNext/>
        <w:keepLines/>
        <w:widowControl w:val="0"/>
        <w:shd w:val="clear" w:color="auto" w:fill="auto"/>
        <w:bidi w:val="0"/>
        <w:spacing w:before="0" w:after="240" w:line="240" w:lineRule="auto"/>
        <w:ind w:left="0" w:right="0" w:firstLine="700"/>
        <w:jc w:val="both"/>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2</w:t>
      </w:r>
      <w:bookmarkEnd w:id="475"/>
      <w:r>
        <w:rPr>
          <w:color w:val="000000"/>
          <w:spacing w:val="0"/>
          <w:w w:val="100"/>
          <w:position w:val="0"/>
        </w:rPr>
        <w:t>、公司控股股东情况</w:t>
      </w:r>
      <w:bookmarkEnd w:id="473"/>
      <w:bookmarkEnd w:id="474"/>
      <w:bookmarkEnd w:id="476"/>
    </w:p>
    <w:p>
      <w:pPr>
        <w:pStyle w:val="Style32"/>
        <w:keepNext w:val="0"/>
        <w:keepLines w:val="0"/>
        <w:widowControl w:val="0"/>
        <w:shd w:val="clear" w:color="auto" w:fill="auto"/>
        <w:bidi w:val="0"/>
        <w:spacing w:before="0" w:after="0" w:line="341" w:lineRule="exact"/>
        <w:ind w:left="0" w:right="0" w:firstLine="700"/>
        <w:jc w:val="both"/>
      </w:pPr>
      <w:r>
        <w:rPr>
          <w:color w:val="000000"/>
          <w:spacing w:val="0"/>
          <w:w w:val="100"/>
          <w:position w:val="0"/>
        </w:rPr>
        <w:t>控股股东性质：自然人控股</w:t>
      </w:r>
    </w:p>
    <w:p>
      <w:pPr>
        <w:pStyle w:val="Style32"/>
        <w:keepNext w:val="0"/>
        <w:keepLines w:val="0"/>
        <w:widowControl w:val="0"/>
        <w:shd w:val="clear" w:color="auto" w:fill="auto"/>
        <w:bidi w:val="0"/>
        <w:spacing w:before="0" w:after="80" w:line="341" w:lineRule="exact"/>
        <w:ind w:left="0" w:right="0" w:firstLine="700"/>
        <w:jc w:val="both"/>
      </w:pPr>
      <w:r>
        <w:rPr>
          <w:color w:val="000000"/>
          <w:spacing w:val="0"/>
          <w:w w:val="100"/>
          <w:position w:val="0"/>
        </w:rPr>
        <w:t>控股股东类型：自然人</w:t>
      </w:r>
    </w:p>
    <w:tbl>
      <w:tblPr>
        <w:tblOverlap w:val="never"/>
        <w:jc w:val="center"/>
        <w:tblLayout w:type="fixed"/>
      </w:tblPr>
      <w:tblGrid>
        <w:gridCol w:w="3427"/>
        <w:gridCol w:w="2299"/>
        <w:gridCol w:w="385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控股股东报告期内变更</w:t>
      </w:r>
    </w:p>
    <w:p>
      <w:pPr>
        <w:pStyle w:val="Style32"/>
        <w:keepNext w:val="0"/>
        <w:keepLines w:val="0"/>
        <w:widowControl w:val="0"/>
        <w:shd w:val="clear" w:color="auto" w:fill="auto"/>
        <w:bidi w:val="0"/>
        <w:spacing w:before="0" w:after="14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20" w:line="240" w:lineRule="auto"/>
        <w:ind w:left="0" w:right="0" w:firstLine="700"/>
        <w:jc w:val="both"/>
      </w:pPr>
      <w:r>
        <w:rPr>
          <w:color w:val="000000"/>
          <w:spacing w:val="0"/>
          <w:w w:val="100"/>
          <w:position w:val="0"/>
        </w:rPr>
        <w:t>公司报告期控股股东未发生变更。</w:t>
      </w:r>
    </w:p>
    <w:p>
      <w:pPr>
        <w:pStyle w:val="Style35"/>
        <w:keepNext/>
        <w:keepLines/>
        <w:widowControl w:val="0"/>
        <w:shd w:val="clear" w:color="auto" w:fill="auto"/>
        <w:bidi w:val="0"/>
        <w:spacing w:before="0" w:after="380" w:line="240" w:lineRule="auto"/>
        <w:ind w:left="0" w:right="0" w:firstLine="700"/>
        <w:jc w:val="both"/>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3</w:t>
      </w:r>
      <w:bookmarkEnd w:id="479"/>
      <w:r>
        <w:rPr>
          <w:color w:val="000000"/>
          <w:spacing w:val="0"/>
          <w:w w:val="100"/>
          <w:position w:val="0"/>
        </w:rPr>
        <w:t>、公司实际控制人情况</w:t>
      </w:r>
      <w:bookmarkEnd w:id="477"/>
      <w:bookmarkEnd w:id="478"/>
      <w:bookmarkEnd w:id="480"/>
    </w:p>
    <w:p>
      <w:pPr>
        <w:pStyle w:val="Style32"/>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实际控制人性质：境内自然人</w:t>
      </w:r>
    </w:p>
    <w:p>
      <w:pPr>
        <w:pStyle w:val="Style32"/>
        <w:keepNext w:val="0"/>
        <w:keepLines w:val="0"/>
        <w:widowControl w:val="0"/>
        <w:shd w:val="clear" w:color="auto" w:fill="auto"/>
        <w:bidi w:val="0"/>
        <w:spacing w:before="0" w:after="80" w:line="240" w:lineRule="auto"/>
        <w:ind w:left="0" w:right="0" w:firstLine="700"/>
        <w:jc w:val="both"/>
      </w:pPr>
      <w:r>
        <w:rPr>
          <w:color w:val="000000"/>
          <w:spacing w:val="0"/>
          <w:w w:val="100"/>
          <w:position w:val="0"/>
        </w:rPr>
        <w:t>实际控制人类型：自然人</w:t>
      </w:r>
    </w:p>
    <w:tbl>
      <w:tblPr>
        <w:tblOverlap w:val="never"/>
        <w:jc w:val="center"/>
        <w:tblLayout w:type="fixed"/>
      </w:tblPr>
      <w:tblGrid>
        <w:gridCol w:w="3427"/>
        <w:gridCol w:w="2299"/>
        <w:gridCol w:w="385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实际控制人报告期内变更</w:t>
      </w:r>
    </w:p>
    <w:p>
      <w:pPr>
        <w:pStyle w:val="Style32"/>
        <w:keepNext w:val="0"/>
        <w:keepLines w:val="0"/>
        <w:widowControl w:val="0"/>
        <w:shd w:val="clear" w:color="auto" w:fill="auto"/>
        <w:bidi w:val="0"/>
        <w:spacing w:before="0" w:after="14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公司报告期实际控制人未发生变更。</w:t>
      </w:r>
    </w:p>
    <w:p>
      <w:pPr>
        <w:pStyle w:val="Style32"/>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4596130" cy="143256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stretch/>
                  </pic:blipFill>
                  <pic:spPr>
                    <a:xfrm>
                      <a:ext cx="4596130" cy="1432560"/>
                    </a:xfrm>
                    <a:prstGeom prst="rect"/>
                  </pic:spPr>
                </pic:pic>
              </a:graphicData>
            </a:graphic>
          </wp:inline>
        </w:drawing>
      </w:r>
    </w:p>
    <w:p>
      <w:pPr>
        <w:widowControl w:val="0"/>
        <w:spacing w:after="379" w:line="1" w:lineRule="exact"/>
      </w:pPr>
    </w:p>
    <w:p>
      <w:pPr>
        <w:pStyle w:val="Style32"/>
        <w:keepNext w:val="0"/>
        <w:keepLines w:val="0"/>
        <w:widowControl w:val="0"/>
        <w:shd w:val="clear" w:color="auto" w:fill="auto"/>
        <w:bidi w:val="0"/>
        <w:spacing w:before="0" w:after="300" w:line="240" w:lineRule="auto"/>
        <w:ind w:left="0" w:right="0" w:firstLine="700"/>
        <w:jc w:val="both"/>
      </w:pPr>
      <w:r>
        <w:rPr>
          <w:color w:val="000000"/>
          <w:spacing w:val="0"/>
          <w:w w:val="100"/>
          <w:position w:val="0"/>
        </w:rPr>
        <w:t>实际控制人通过信托或其他资产管理方式控制公司</w:t>
      </w:r>
    </w:p>
    <w:p>
      <w:pPr>
        <w:pStyle w:val="Style32"/>
        <w:keepNext w:val="0"/>
        <w:keepLines w:val="0"/>
        <w:widowControl w:val="0"/>
        <w:shd w:val="clear" w:color="auto" w:fill="auto"/>
        <w:bidi w:val="0"/>
        <w:spacing w:before="0" w:after="38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1078" w:val="left"/>
        </w:tabs>
        <w:bidi w:val="0"/>
        <w:spacing w:before="0" w:after="380" w:line="240" w:lineRule="auto"/>
        <w:ind w:left="0" w:right="0" w:firstLine="700"/>
        <w:jc w:val="both"/>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4</w:t>
      </w:r>
      <w:bookmarkEnd w:id="483"/>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1"/>
      <w:bookmarkEnd w:id="482"/>
      <w:bookmarkEnd w:id="484"/>
    </w:p>
    <w:p>
      <w:pPr>
        <w:pStyle w:val="Style32"/>
        <w:keepNext w:val="0"/>
        <w:keepLines w:val="0"/>
        <w:widowControl w:val="0"/>
        <w:shd w:val="clear" w:color="auto" w:fill="auto"/>
        <w:bidi w:val="0"/>
        <w:spacing w:before="0" w:after="38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1078" w:val="left"/>
        </w:tabs>
        <w:bidi w:val="0"/>
        <w:spacing w:before="0" w:after="380" w:line="240" w:lineRule="auto"/>
        <w:ind w:left="0" w:right="0" w:firstLine="700"/>
        <w:jc w:val="both"/>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5</w:t>
      </w:r>
      <w:bookmarkEnd w:id="487"/>
      <w:r>
        <w:rPr>
          <w:color w:val="000000"/>
          <w:spacing w:val="0"/>
          <w:w w:val="100"/>
          <w:position w:val="0"/>
        </w:rPr>
        <w:t>、</w:t>
        <w:tab/>
        <w:t>控股股东、实际控制人、重组方及其他承诺主体股份限制减持情况</w:t>
      </w:r>
      <w:bookmarkEnd w:id="485"/>
      <w:bookmarkEnd w:id="486"/>
      <w:bookmarkEnd w:id="488"/>
    </w:p>
    <w:p>
      <w:pPr>
        <w:pStyle w:val="Style32"/>
        <w:keepNext w:val="0"/>
        <w:keepLines w:val="0"/>
        <w:widowControl w:val="0"/>
        <w:shd w:val="clear" w:color="auto" w:fill="auto"/>
        <w:bidi w:val="0"/>
        <w:spacing w:before="0" w:after="340" w:line="240" w:lineRule="auto"/>
        <w:ind w:left="0" w:right="0" w:firstLine="700"/>
        <w:jc w:val="both"/>
        <w:sectPr>
          <w:footnotePr>
            <w:pos w:val="pageBottom"/>
            <w:numFmt w:val="decimal"/>
            <w:numRestart w:val="continuous"/>
          </w:footnotePr>
          <w:pgSz w:w="11900" w:h="16840"/>
          <w:pgMar w:top="1383" w:right="369" w:bottom="1527" w:left="31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before="117" w:after="117" w:line="240" w:lineRule="exact"/>
        <w:rPr>
          <w:sz w:val="19"/>
          <w:szCs w:val="19"/>
        </w:rPr>
      </w:pPr>
    </w:p>
    <w:p>
      <w:pPr>
        <w:widowControl w:val="0"/>
        <w:spacing w:line="1" w:lineRule="exact"/>
        <w:sectPr>
          <w:footnotePr>
            <w:pos w:val="pageBottom"/>
            <w:numFmt w:val="decimal"/>
            <w:numRestart w:val="continuous"/>
          </w:footnotePr>
          <w:pgSz w:w="11900" w:h="16840"/>
          <w:pgMar w:top="1374" w:right="443" w:bottom="1456" w:left="384"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80" behindDoc="0" locked="0" layoutInCell="1" allowOverlap="1">
                <wp:simplePos x="0" y="0"/>
                <wp:positionH relativeFrom="page">
                  <wp:posOffset>2672715</wp:posOffset>
                </wp:positionH>
                <wp:positionV relativeFrom="paragraph">
                  <wp:posOffset>0</wp:posOffset>
                </wp:positionV>
                <wp:extent cx="2170430" cy="243840"/>
                <wp:wrapTopAndBottom/>
                <wp:docPr id="16" name="Shape 16"/>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8"/>
                              <w:keepNext/>
                              <w:keepLines/>
                              <w:widowControl w:val="0"/>
                              <w:shd w:val="clear" w:color="auto" w:fill="auto"/>
                              <w:bidi w:val="0"/>
                              <w:spacing w:before="0" w:after="0" w:line="240" w:lineRule="auto"/>
                              <w:ind w:left="0" w:right="0" w:firstLine="0"/>
                              <w:jc w:val="center"/>
                            </w:pPr>
                            <w:bookmarkStart w:id="489" w:name="bookmark489"/>
                            <w:bookmarkStart w:id="490" w:name="bookmark490"/>
                            <w:bookmarkStart w:id="491" w:name="bookmark491"/>
                            <w:r>
                              <w:rPr>
                                <w:color w:val="000000"/>
                                <w:spacing w:val="0"/>
                                <w:w w:val="100"/>
                                <w:position w:val="0"/>
                              </w:rPr>
                              <w:t>第七节优先股相关情况</w:t>
                            </w:r>
                            <w:bookmarkEnd w:id="489"/>
                            <w:bookmarkEnd w:id="490"/>
                            <w:bookmarkEnd w:id="491"/>
                          </w:p>
                        </w:txbxContent>
                      </wps:txbx>
                      <wps:bodyPr wrap="none" lIns="0" tIns="0" rIns="0" bIns="0">
                        <a:noAutoFit/>
                      </wps:bodyPr>
                    </wps:wsp>
                  </a:graphicData>
                </a:graphic>
              </wp:anchor>
            </w:drawing>
          </mc:Choice>
          <mc:Fallback>
            <w:pict>
              <v:shape id="_x0000_s1042" type="#_x0000_t202" style="position:absolute;margin-left:210.45000000000002pt;margin-top:0;width:170.90000000000001pt;height:19.199999999999999pt;z-index:-125829373;mso-wrap-distance-left:0;mso-wrap-distance-right:0;mso-wrap-distance-bottom:21.pt;mso-position-horizontal-relative:page" filled="f" stroked="f">
                <v:textbox inset="0,0,0,0">
                  <w:txbxContent>
                    <w:p>
                      <w:pPr>
                        <w:pStyle w:val="Style18"/>
                        <w:keepNext/>
                        <w:keepLines/>
                        <w:widowControl w:val="0"/>
                        <w:shd w:val="clear" w:color="auto" w:fill="auto"/>
                        <w:bidi w:val="0"/>
                        <w:spacing w:before="0" w:after="0" w:line="240" w:lineRule="auto"/>
                        <w:ind w:left="0" w:right="0" w:firstLine="0"/>
                        <w:jc w:val="center"/>
                      </w:pPr>
                      <w:bookmarkStart w:id="489" w:name="bookmark489"/>
                      <w:bookmarkStart w:id="490" w:name="bookmark490"/>
                      <w:bookmarkStart w:id="491" w:name="bookmark491"/>
                      <w:r>
                        <w:rPr>
                          <w:color w:val="000000"/>
                          <w:spacing w:val="0"/>
                          <w:w w:val="100"/>
                          <w:position w:val="0"/>
                        </w:rPr>
                        <w:t>第七节优先股相关情况</w:t>
                      </w:r>
                      <w:bookmarkEnd w:id="489"/>
                      <w:bookmarkEnd w:id="490"/>
                      <w:bookmarkEnd w:id="491"/>
                    </w:p>
                  </w:txbxContent>
                </v:textbox>
                <w10:wrap type="topAndBottom" anchorx="page"/>
              </v:shape>
            </w:pict>
          </mc:Fallback>
        </mc:AlternateContent>
      </w:r>
    </w:p>
    <w:p>
      <w:pPr>
        <w:pStyle w:val="Style32"/>
        <w:keepNext w:val="0"/>
        <w:keepLines w:val="0"/>
        <w:widowControl w:val="0"/>
        <w:shd w:val="clear" w:color="auto" w:fill="auto"/>
        <w:bidi w:val="0"/>
        <w:spacing w:before="0" w:after="14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700"/>
        <w:jc w:val="both"/>
      </w:pPr>
      <w:r>
        <w:rPr>
          <w:color w:val="000000"/>
          <w:spacing w:val="0"/>
          <w:w w:val="100"/>
          <w:position w:val="0"/>
        </w:rPr>
        <w:t>报告期公司不存在优先股。</w:t>
      </w:r>
      <w:r>
        <w:br w:type="page"/>
      </w:r>
    </w:p>
    <w:p>
      <w:pPr>
        <w:pStyle w:val="Style18"/>
        <w:keepNext/>
        <w:keepLines/>
        <w:widowControl w:val="0"/>
        <w:shd w:val="clear" w:color="auto" w:fill="auto"/>
        <w:bidi w:val="0"/>
        <w:spacing w:before="0" w:after="540" w:line="240" w:lineRule="auto"/>
        <w:ind w:left="0" w:right="0" w:firstLine="0"/>
        <w:jc w:val="center"/>
      </w:pPr>
      <w:bookmarkStart w:id="492" w:name="bookmark492"/>
      <w:bookmarkStart w:id="493" w:name="bookmark493"/>
      <w:bookmarkStart w:id="494" w:name="bookmark494"/>
      <w:r>
        <w:rPr>
          <w:color w:val="000000"/>
          <w:spacing w:val="0"/>
          <w:w w:val="100"/>
          <w:position w:val="0"/>
        </w:rPr>
        <w:t>第八节董事、监事、高级管理人员和员工情况</w:t>
      </w:r>
      <w:bookmarkEnd w:id="492"/>
      <w:bookmarkEnd w:id="493"/>
      <w:bookmarkEnd w:id="494"/>
    </w:p>
    <w:p>
      <w:pPr>
        <w:pStyle w:val="Style28"/>
        <w:keepNext/>
        <w:keepLines/>
        <w:widowControl w:val="0"/>
        <w:shd w:val="clear" w:color="auto" w:fill="auto"/>
        <w:bidi w:val="0"/>
        <w:spacing w:before="0" w:after="320" w:line="240" w:lineRule="auto"/>
        <w:ind w:left="0" w:right="0" w:firstLine="560"/>
        <w:jc w:val="left"/>
      </w:pPr>
      <w:bookmarkStart w:id="495" w:name="bookmark495"/>
      <w:bookmarkStart w:id="496" w:name="bookmark496"/>
      <w:bookmarkStart w:id="497" w:name="bookmark497"/>
      <w:bookmarkStart w:id="498" w:name="bookmark498"/>
      <w:r>
        <w:rPr>
          <w:color w:val="000000"/>
          <w:spacing w:val="0"/>
          <w:w w:val="100"/>
          <w:position w:val="0"/>
        </w:rPr>
        <w:t>一</w:t>
      </w:r>
      <w:bookmarkEnd w:id="497"/>
      <w:r>
        <w:rPr>
          <w:color w:val="000000"/>
          <w:spacing w:val="0"/>
          <w:w w:val="100"/>
          <w:position w:val="0"/>
        </w:rPr>
        <w:t>、董事、监事和高级管理人员持股变动</w:t>
      </w:r>
      <w:bookmarkEnd w:id="495"/>
      <w:bookmarkEnd w:id="496"/>
      <w:bookmarkEnd w:id="498"/>
    </w:p>
    <w:tbl>
      <w:tblPr>
        <w:tblOverlap w:val="never"/>
        <w:jc w:val="center"/>
        <w:tblLayout w:type="fixed"/>
      </w:tblPr>
      <w:tblGrid>
        <w:gridCol w:w="854"/>
        <w:gridCol w:w="1277"/>
        <w:gridCol w:w="566"/>
        <w:gridCol w:w="566"/>
        <w:gridCol w:w="566"/>
        <w:gridCol w:w="850"/>
        <w:gridCol w:w="994"/>
        <w:gridCol w:w="994"/>
        <w:gridCol w:w="1133"/>
        <w:gridCol w:w="1133"/>
        <w:gridCol w:w="850"/>
        <w:gridCol w:w="1003"/>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期初持股数</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本期增持股 份数量（股）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本期减持股 份数量（股）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期末持股数</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179,745,310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5,634,500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158,379,810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谭骅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董事长；总经 理；董事会秘书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陈国军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梁行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徐印州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石本仁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梁晓芹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龚穗娟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张成虎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徐德银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李克福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庞泰松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高永坚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179,745,310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5,634,500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158,379,810</w:t>
            </w:r>
          </w:p>
        </w:tc>
      </w:tr>
    </w:tbl>
    <w:p>
      <w:pPr>
        <w:pStyle w:val="Style28"/>
        <w:keepNext/>
        <w:keepLines/>
        <w:widowControl w:val="0"/>
        <w:shd w:val="clear" w:color="auto" w:fill="auto"/>
        <w:bidi w:val="0"/>
        <w:spacing w:before="0" w:after="340" w:line="240" w:lineRule="auto"/>
        <w:ind w:left="0" w:right="0" w:firstLine="540"/>
        <w:jc w:val="both"/>
      </w:pPr>
      <w:bookmarkStart w:id="499" w:name="bookmark499"/>
      <w:bookmarkStart w:id="500" w:name="bookmark500"/>
      <w:bookmarkStart w:id="501" w:name="bookmark501"/>
      <w:bookmarkStart w:id="502" w:name="bookmark502"/>
      <w:r>
        <w:rPr>
          <w:color w:val="000000"/>
          <w:spacing w:val="0"/>
          <w:w w:val="100"/>
          <w:position w:val="0"/>
        </w:rPr>
        <w:t>二</w:t>
      </w:r>
      <w:bookmarkEnd w:id="501"/>
      <w:r>
        <w:rPr>
          <w:color w:val="000000"/>
          <w:spacing w:val="0"/>
          <w:w w:val="100"/>
          <w:position w:val="0"/>
        </w:rPr>
        <w:t>、公司董事、监事、高级管理人员变动情况</w:t>
      </w:r>
      <w:bookmarkEnd w:id="499"/>
      <w:bookmarkEnd w:id="500"/>
      <w:bookmarkEnd w:id="502"/>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tbl>
      <w:tblPr>
        <w:tblOverlap w:val="never"/>
        <w:jc w:val="center"/>
        <w:tblLayout w:type="fixed"/>
      </w:tblPr>
      <w:tblGrid>
        <w:gridCol w:w="1339"/>
        <w:gridCol w:w="1330"/>
        <w:gridCol w:w="1330"/>
        <w:gridCol w:w="1680"/>
        <w:gridCol w:w="390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高永坚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庞泰松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石本仁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540"/>
        <w:jc w:val="both"/>
      </w:pPr>
      <w:r>
        <w:rPr>
          <w:color w:val="000000"/>
          <w:spacing w:val="0"/>
          <w:w w:val="100"/>
          <w:position w:val="0"/>
        </w:rPr>
        <w:t>说明：</w:t>
      </w:r>
    </w:p>
    <w:p>
      <w:pPr>
        <w:pStyle w:val="Style32"/>
        <w:keepNext w:val="0"/>
        <w:keepLines w:val="0"/>
        <w:widowControl w:val="0"/>
        <w:shd w:val="clear" w:color="auto" w:fill="auto"/>
        <w:bidi w:val="0"/>
        <w:spacing w:before="0" w:after="380" w:line="240" w:lineRule="auto"/>
        <w:ind w:left="0" w:right="0" w:firstLine="540"/>
        <w:jc w:val="both"/>
      </w:pPr>
      <w:r>
        <w:rPr>
          <w:color w:val="000000"/>
          <w:spacing w:val="0"/>
          <w:w w:val="100"/>
          <w:position w:val="0"/>
        </w:rPr>
        <w:t>以上董事、高管的变动情况属于报告日后事项。</w:t>
      </w:r>
    </w:p>
    <w:p>
      <w:pPr>
        <w:pStyle w:val="Style28"/>
        <w:keepNext/>
        <w:keepLines/>
        <w:widowControl w:val="0"/>
        <w:shd w:val="clear" w:color="auto" w:fill="auto"/>
        <w:bidi w:val="0"/>
        <w:spacing w:before="0" w:after="260" w:line="240" w:lineRule="auto"/>
        <w:ind w:left="0" w:right="0" w:firstLine="540"/>
        <w:jc w:val="both"/>
      </w:pPr>
      <w:bookmarkStart w:id="503" w:name="bookmark503"/>
      <w:bookmarkStart w:id="504" w:name="bookmark504"/>
      <w:bookmarkStart w:id="505" w:name="bookmark505"/>
      <w:bookmarkStart w:id="506" w:name="bookmark506"/>
      <w:r>
        <w:rPr>
          <w:color w:val="000000"/>
          <w:spacing w:val="0"/>
          <w:w w:val="100"/>
          <w:position w:val="0"/>
        </w:rPr>
        <w:t>三</w:t>
      </w:r>
      <w:bookmarkEnd w:id="505"/>
      <w:r>
        <w:rPr>
          <w:color w:val="000000"/>
          <w:spacing w:val="0"/>
          <w:w w:val="100"/>
          <w:position w:val="0"/>
        </w:rPr>
        <w:t>、任职情况</w:t>
      </w:r>
      <w:bookmarkEnd w:id="503"/>
      <w:bookmarkEnd w:id="504"/>
      <w:bookmarkEnd w:id="506"/>
    </w:p>
    <w:p>
      <w:pPr>
        <w:pStyle w:val="Style32"/>
        <w:keepNext w:val="0"/>
        <w:keepLines w:val="0"/>
        <w:widowControl w:val="0"/>
        <w:shd w:val="clear" w:color="auto" w:fill="auto"/>
        <w:bidi w:val="0"/>
        <w:spacing w:before="0" w:after="40" w:line="318" w:lineRule="exact"/>
        <w:ind w:left="0" w:right="0" w:firstLine="920"/>
        <w:jc w:val="both"/>
      </w:pPr>
      <w:r>
        <w:rPr>
          <w:color w:val="000000"/>
          <w:spacing w:val="0"/>
          <w:w w:val="100"/>
          <w:position w:val="0"/>
        </w:rPr>
        <w:t>公司现任董事、监事、高级管理人员专业背景、主要工作经历以及目前在公司的主要职责</w:t>
      </w:r>
    </w:p>
    <w:p>
      <w:pPr>
        <w:pStyle w:val="Style32"/>
        <w:keepNext w:val="0"/>
        <w:keepLines w:val="0"/>
        <w:widowControl w:val="0"/>
        <w:shd w:val="clear" w:color="auto" w:fill="auto"/>
        <w:tabs>
          <w:tab w:pos="1287" w:val="left"/>
        </w:tabs>
        <w:bidi w:val="0"/>
        <w:spacing w:before="0" w:after="0" w:line="318" w:lineRule="exact"/>
        <w:ind w:left="0" w:right="0" w:firstLine="920"/>
        <w:jc w:val="both"/>
      </w:pPr>
      <w:bookmarkStart w:id="507" w:name="bookmark507"/>
      <w:r>
        <w:rPr>
          <w:rFonts w:ascii="Times New Roman" w:eastAsia="Times New Roman" w:hAnsi="Times New Roman" w:cs="Times New Roman"/>
          <w:color w:val="000000"/>
          <w:spacing w:val="0"/>
          <w:w w:val="100"/>
          <w:position w:val="0"/>
          <w:sz w:val="18"/>
          <w:szCs w:val="18"/>
        </w:rPr>
        <w:t>1</w:t>
      </w:r>
      <w:bookmarkEnd w:id="507"/>
      <w:r>
        <w:rPr>
          <w:color w:val="000000"/>
          <w:spacing w:val="0"/>
          <w:w w:val="100"/>
          <w:position w:val="0"/>
        </w:rPr>
        <w:t>、</w:t>
        <w:tab/>
        <w:t>实际控制人</w:t>
      </w:r>
    </w:p>
    <w:p>
      <w:pPr>
        <w:pStyle w:val="Style32"/>
        <w:keepNext w:val="0"/>
        <w:keepLines w:val="0"/>
        <w:widowControl w:val="0"/>
        <w:numPr>
          <w:ilvl w:val="0"/>
          <w:numId w:val="17"/>
        </w:numPr>
        <w:shd w:val="clear" w:color="auto" w:fill="auto"/>
        <w:bidi w:val="0"/>
        <w:spacing w:before="0" w:after="100" w:line="320" w:lineRule="exact"/>
        <w:ind w:left="540" w:right="0" w:firstLine="380"/>
        <w:jc w:val="both"/>
      </w:pPr>
      <w:bookmarkStart w:id="508" w:name="bookmark508"/>
      <w:bookmarkEnd w:id="508"/>
      <w:r>
        <w:rPr>
          <w:color w:val="000000"/>
          <w:spacing w:val="0"/>
          <w:w w:val="100"/>
          <w:position w:val="0"/>
        </w:rPr>
        <w:t>杨文江先生：男，</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年生，管理学硕士，公司创始人和控股股东。曾任广东省金安汽车工业制造有限公司副总 经理、广州市宝龙特种汽车股份有限公司总经理。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日因个人原因辞去公司董事长、总经理职务，辞职后仍为公司 实际控制人。</w:t>
      </w:r>
    </w:p>
    <w:p>
      <w:pPr>
        <w:pStyle w:val="Style32"/>
        <w:keepNext w:val="0"/>
        <w:keepLines w:val="0"/>
        <w:widowControl w:val="0"/>
        <w:shd w:val="clear" w:color="auto" w:fill="auto"/>
        <w:tabs>
          <w:tab w:pos="1287" w:val="left"/>
        </w:tabs>
        <w:bidi w:val="0"/>
        <w:spacing w:before="0" w:after="0" w:line="372" w:lineRule="auto"/>
        <w:ind w:left="0" w:right="0" w:firstLine="920"/>
        <w:jc w:val="both"/>
      </w:pPr>
      <w:bookmarkStart w:id="509" w:name="bookmark509"/>
      <w:r>
        <w:rPr>
          <w:rFonts w:ascii="Times New Roman" w:eastAsia="Times New Roman" w:hAnsi="Times New Roman" w:cs="Times New Roman"/>
          <w:color w:val="000000"/>
          <w:spacing w:val="0"/>
          <w:w w:val="100"/>
          <w:position w:val="0"/>
          <w:sz w:val="18"/>
          <w:szCs w:val="18"/>
        </w:rPr>
        <w:t>2</w:t>
      </w:r>
      <w:bookmarkEnd w:id="509"/>
      <w:r>
        <w:rPr>
          <w:color w:val="000000"/>
          <w:spacing w:val="0"/>
          <w:w w:val="100"/>
          <w:position w:val="0"/>
        </w:rPr>
        <w:t>、</w:t>
        <w:tab/>
        <w:t>董事</w:t>
      </w:r>
    </w:p>
    <w:p>
      <w:pPr>
        <w:pStyle w:val="Style32"/>
        <w:keepNext w:val="0"/>
        <w:keepLines w:val="0"/>
        <w:widowControl w:val="0"/>
        <w:numPr>
          <w:ilvl w:val="0"/>
          <w:numId w:val="19"/>
        </w:numPr>
        <w:shd w:val="clear" w:color="auto" w:fill="auto"/>
        <w:bidi w:val="0"/>
        <w:spacing w:before="0" w:after="0" w:line="320" w:lineRule="exact"/>
        <w:ind w:left="540" w:right="0" w:firstLine="380"/>
        <w:jc w:val="both"/>
      </w:pPr>
      <w:bookmarkStart w:id="510" w:name="bookmark510"/>
      <w:bookmarkEnd w:id="510"/>
      <w:r>
        <w:rPr>
          <w:color w:val="000000"/>
          <w:spacing w:val="0"/>
          <w:w w:val="100"/>
          <w:position w:val="0"/>
        </w:rPr>
        <w:t xml:space="preserve"> 谭骅先生：男，</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年生，武汉大学工商管理硕士，经济师。曾任职于中国农业银行，有丰富的金融投资及企业 管理经验。现任本公司董事长、总经理兼董事会秘书。</w:t>
      </w:r>
    </w:p>
    <w:p>
      <w:pPr>
        <w:pStyle w:val="Style32"/>
        <w:keepNext w:val="0"/>
        <w:keepLines w:val="0"/>
        <w:widowControl w:val="0"/>
        <w:numPr>
          <w:ilvl w:val="0"/>
          <w:numId w:val="19"/>
        </w:numPr>
        <w:shd w:val="clear" w:color="auto" w:fill="auto"/>
        <w:tabs>
          <w:tab w:pos="1422" w:val="left"/>
        </w:tabs>
        <w:bidi w:val="0"/>
        <w:spacing w:before="0" w:after="0" w:line="320" w:lineRule="exact"/>
        <w:ind w:left="540" w:right="0" w:firstLine="380"/>
        <w:jc w:val="both"/>
      </w:pPr>
      <w:bookmarkStart w:id="511" w:name="bookmark511"/>
      <w:bookmarkEnd w:id="511"/>
      <w:r>
        <w:rPr>
          <w:color w:val="000000"/>
          <w:spacing w:val="0"/>
          <w:w w:val="100"/>
          <w:position w:val="0"/>
        </w:rPr>
        <w:t>陈国军：男，</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年生，本科学历，中国注册会计师。曾任中山大学达安基因股份有限公司财务主管，广东大地 电影院线有限公司财务经理。现任公司董事、财务总监。</w:t>
      </w:r>
    </w:p>
    <w:p>
      <w:pPr>
        <w:pStyle w:val="Style32"/>
        <w:keepNext w:val="0"/>
        <w:keepLines w:val="0"/>
        <w:widowControl w:val="0"/>
        <w:numPr>
          <w:ilvl w:val="0"/>
          <w:numId w:val="19"/>
        </w:numPr>
        <w:shd w:val="clear" w:color="auto" w:fill="auto"/>
        <w:tabs>
          <w:tab w:pos="1365" w:val="left"/>
        </w:tabs>
        <w:bidi w:val="0"/>
        <w:spacing w:before="0" w:after="0" w:line="326" w:lineRule="exact"/>
        <w:ind w:left="0" w:right="0" w:firstLine="920"/>
        <w:jc w:val="both"/>
      </w:pPr>
      <w:bookmarkStart w:id="512" w:name="bookmark512"/>
      <w:bookmarkEnd w:id="512"/>
      <w:r>
        <w:rPr>
          <w:color w:val="000000"/>
          <w:spacing w:val="0"/>
          <w:w w:val="100"/>
          <w:position w:val="0"/>
        </w:rPr>
        <w:t>梁行先生：男，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年生，本科学历。现任公司董事，广州市好易达家居网络科技有限公司首席执行官。</w:t>
      </w:r>
    </w:p>
    <w:p>
      <w:pPr>
        <w:pStyle w:val="Style32"/>
        <w:keepNext w:val="0"/>
        <w:keepLines w:val="0"/>
        <w:widowControl w:val="0"/>
        <w:numPr>
          <w:ilvl w:val="0"/>
          <w:numId w:val="19"/>
        </w:numPr>
        <w:shd w:val="clear" w:color="auto" w:fill="auto"/>
        <w:tabs>
          <w:tab w:pos="1436" w:val="left"/>
        </w:tabs>
        <w:bidi w:val="0"/>
        <w:spacing w:before="0" w:after="0" w:line="326" w:lineRule="exact"/>
        <w:ind w:left="540" w:right="0" w:firstLine="380"/>
        <w:jc w:val="both"/>
      </w:pPr>
      <w:bookmarkStart w:id="513" w:name="bookmark513"/>
      <w:bookmarkEnd w:id="513"/>
      <w:r>
        <w:rPr>
          <w:color w:val="000000"/>
          <w:spacing w:val="0"/>
          <w:w w:val="100"/>
          <w:position w:val="0"/>
        </w:rPr>
        <w:t>徐印州先生：男，</w:t>
      </w:r>
      <w:r>
        <w:rPr>
          <w:rFonts w:ascii="Times New Roman" w:eastAsia="Times New Roman" w:hAnsi="Times New Roman" w:cs="Times New Roman"/>
          <w:color w:val="000000"/>
          <w:spacing w:val="0"/>
          <w:w w:val="100"/>
          <w:position w:val="0"/>
          <w:sz w:val="18"/>
          <w:szCs w:val="18"/>
        </w:rPr>
        <w:t>1946</w:t>
      </w:r>
      <w:r>
        <w:rPr>
          <w:color w:val="000000"/>
          <w:spacing w:val="0"/>
          <w:w w:val="100"/>
          <w:position w:val="0"/>
        </w:rPr>
        <w:t>年出生，北京大学毕业。现任公司独立董事、广东财经大学教授、中国商业经济学会副会 长、广东省综合改革发展研究院院长。</w:t>
      </w:r>
    </w:p>
    <w:p>
      <w:pPr>
        <w:pStyle w:val="Style32"/>
        <w:keepNext w:val="0"/>
        <w:keepLines w:val="0"/>
        <w:widowControl w:val="0"/>
        <w:numPr>
          <w:ilvl w:val="0"/>
          <w:numId w:val="19"/>
        </w:numPr>
        <w:shd w:val="clear" w:color="auto" w:fill="auto"/>
        <w:bidi w:val="0"/>
        <w:spacing w:before="0" w:after="100" w:line="318" w:lineRule="exact"/>
        <w:ind w:left="540" w:right="0" w:firstLine="380"/>
        <w:jc w:val="both"/>
      </w:pPr>
      <w:bookmarkStart w:id="514" w:name="bookmark514"/>
      <w:bookmarkEnd w:id="514"/>
      <w:r>
        <w:rPr>
          <w:color w:val="000000"/>
          <w:spacing w:val="0"/>
          <w:w w:val="100"/>
          <w:position w:val="0"/>
        </w:rPr>
        <w:t xml:space="preserve"> 刘国常先生：男，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月出生，博士学历，会计学教授。曾于郑州航空工业管理学院、暨南大学任教。现任公 司独立董事，广东财经大学会计学院教授、院长，广东省审计学会副会长，广州市审计学会副会长，广州东陵粮油股份有限 公司独立董事，广州博济医药股份有限公司独立董事，广东威创视讯技术股份有限公司监事。</w:t>
      </w:r>
    </w:p>
    <w:p>
      <w:pPr>
        <w:pStyle w:val="Style32"/>
        <w:keepNext w:val="0"/>
        <w:keepLines w:val="0"/>
        <w:widowControl w:val="0"/>
        <w:shd w:val="clear" w:color="auto" w:fill="auto"/>
        <w:tabs>
          <w:tab w:pos="1287" w:val="left"/>
        </w:tabs>
        <w:bidi w:val="0"/>
        <w:spacing w:before="0" w:after="0" w:line="360" w:lineRule="auto"/>
        <w:ind w:left="0" w:right="0" w:firstLine="920"/>
        <w:jc w:val="both"/>
      </w:pPr>
      <w:bookmarkStart w:id="515" w:name="bookmark515"/>
      <w:r>
        <w:rPr>
          <w:rFonts w:ascii="Times New Roman" w:eastAsia="Times New Roman" w:hAnsi="Times New Roman" w:cs="Times New Roman"/>
          <w:color w:val="000000"/>
          <w:spacing w:val="0"/>
          <w:w w:val="100"/>
          <w:position w:val="0"/>
          <w:sz w:val="18"/>
          <w:szCs w:val="18"/>
        </w:rPr>
        <w:t>3</w:t>
      </w:r>
      <w:bookmarkEnd w:id="515"/>
      <w:r>
        <w:rPr>
          <w:color w:val="000000"/>
          <w:spacing w:val="0"/>
          <w:w w:val="100"/>
          <w:position w:val="0"/>
        </w:rPr>
        <w:t>、</w:t>
        <w:tab/>
        <w:t>监事</w:t>
      </w:r>
    </w:p>
    <w:p>
      <w:pPr>
        <w:pStyle w:val="Style32"/>
        <w:keepNext w:val="0"/>
        <w:keepLines w:val="0"/>
        <w:widowControl w:val="0"/>
        <w:numPr>
          <w:ilvl w:val="0"/>
          <w:numId w:val="21"/>
        </w:numPr>
        <w:shd w:val="clear" w:color="auto" w:fill="auto"/>
        <w:tabs>
          <w:tab w:pos="1436" w:val="left"/>
        </w:tabs>
        <w:bidi w:val="0"/>
        <w:spacing w:before="0" w:after="0" w:line="318" w:lineRule="exact"/>
        <w:ind w:left="540" w:right="0" w:firstLine="380"/>
        <w:jc w:val="both"/>
      </w:pPr>
      <w:bookmarkStart w:id="516" w:name="bookmark516"/>
      <w:bookmarkEnd w:id="516"/>
      <w:r>
        <w:rPr>
          <w:color w:val="000000"/>
          <w:spacing w:val="0"/>
          <w:w w:val="100"/>
          <w:position w:val="0"/>
        </w:rPr>
        <w:t>梁晓芹女士：女，</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年生，贸易经济和工业分析双专业本科学历。人力资源高级管理师、经济师。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年加入 公司，现任公司人力行政中心总监，第五届监事会主席。</w:t>
      </w:r>
    </w:p>
    <w:p>
      <w:pPr>
        <w:pStyle w:val="Style32"/>
        <w:keepNext w:val="0"/>
        <w:keepLines w:val="0"/>
        <w:widowControl w:val="0"/>
        <w:numPr>
          <w:ilvl w:val="0"/>
          <w:numId w:val="21"/>
        </w:numPr>
        <w:shd w:val="clear" w:color="auto" w:fill="auto"/>
        <w:tabs>
          <w:tab w:pos="1365" w:val="left"/>
        </w:tabs>
        <w:bidi w:val="0"/>
        <w:spacing w:before="0" w:after="0" w:line="315" w:lineRule="exact"/>
        <w:ind w:left="0" w:right="0" w:firstLine="920"/>
        <w:jc w:val="both"/>
      </w:pPr>
      <w:bookmarkStart w:id="517" w:name="bookmark517"/>
      <w:bookmarkEnd w:id="517"/>
      <w:r>
        <w:rPr>
          <w:color w:val="000000"/>
          <w:spacing w:val="0"/>
          <w:w w:val="100"/>
          <w:position w:val="0"/>
        </w:rPr>
        <w:t>龚穗娟女士：女，</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年生，大专学历。现任公司股东代表监事，广州利讯汽车配件有限公司财务经理。</w:t>
      </w:r>
    </w:p>
    <w:p>
      <w:pPr>
        <w:pStyle w:val="Style32"/>
        <w:keepNext w:val="0"/>
        <w:keepLines w:val="0"/>
        <w:widowControl w:val="0"/>
        <w:numPr>
          <w:ilvl w:val="0"/>
          <w:numId w:val="21"/>
        </w:numPr>
        <w:shd w:val="clear" w:color="auto" w:fill="auto"/>
        <w:tabs>
          <w:tab w:pos="1441" w:val="left"/>
        </w:tabs>
        <w:bidi w:val="0"/>
        <w:spacing w:before="0" w:after="0" w:line="315" w:lineRule="exact"/>
        <w:ind w:left="540" w:right="0" w:firstLine="380"/>
        <w:jc w:val="both"/>
      </w:pPr>
      <w:bookmarkStart w:id="518" w:name="bookmark518"/>
      <w:bookmarkEnd w:id="518"/>
      <w:r>
        <w:rPr>
          <w:color w:val="000000"/>
          <w:spacing w:val="0"/>
          <w:w w:val="100"/>
          <w:position w:val="0"/>
        </w:rPr>
        <w:t>张成虎先生：男，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年生，高中学历。曾就职广州宝龙集团有限公司行政部工作。现任公司物业管理部副经理、 职工代表监事。</w:t>
      </w:r>
    </w:p>
    <w:p>
      <w:pPr>
        <w:pStyle w:val="Style32"/>
        <w:keepNext w:val="0"/>
        <w:keepLines w:val="0"/>
        <w:widowControl w:val="0"/>
        <w:shd w:val="clear" w:color="auto" w:fill="auto"/>
        <w:tabs>
          <w:tab w:pos="1287" w:val="left"/>
        </w:tabs>
        <w:bidi w:val="0"/>
        <w:spacing w:before="0" w:after="0" w:line="315" w:lineRule="exact"/>
        <w:ind w:left="0" w:right="0" w:firstLine="920"/>
        <w:jc w:val="both"/>
      </w:pPr>
      <w:bookmarkStart w:id="519" w:name="bookmark519"/>
      <w:r>
        <w:rPr>
          <w:rFonts w:ascii="Times New Roman" w:eastAsia="Times New Roman" w:hAnsi="Times New Roman" w:cs="Times New Roman"/>
          <w:color w:val="000000"/>
          <w:spacing w:val="0"/>
          <w:w w:val="100"/>
          <w:position w:val="0"/>
          <w:sz w:val="18"/>
          <w:szCs w:val="18"/>
        </w:rPr>
        <w:t>4</w:t>
      </w:r>
      <w:bookmarkEnd w:id="519"/>
      <w:r>
        <w:rPr>
          <w:color w:val="000000"/>
          <w:spacing w:val="0"/>
          <w:w w:val="100"/>
          <w:position w:val="0"/>
        </w:rPr>
        <w:t>、</w:t>
        <w:tab/>
        <w:t>高级管理人员</w:t>
      </w:r>
    </w:p>
    <w:p>
      <w:pPr>
        <w:pStyle w:val="Style32"/>
        <w:keepNext w:val="0"/>
        <w:keepLines w:val="0"/>
        <w:widowControl w:val="0"/>
        <w:numPr>
          <w:ilvl w:val="0"/>
          <w:numId w:val="23"/>
        </w:numPr>
        <w:shd w:val="clear" w:color="auto" w:fill="auto"/>
        <w:bidi w:val="0"/>
        <w:spacing w:before="0" w:after="0" w:line="315" w:lineRule="exact"/>
        <w:ind w:left="0" w:right="0" w:firstLine="920"/>
        <w:jc w:val="both"/>
      </w:pPr>
      <w:bookmarkStart w:id="520" w:name="bookmark520"/>
      <w:bookmarkEnd w:id="520"/>
      <w:r>
        <w:rPr>
          <w:color w:val="000000"/>
          <w:spacing w:val="0"/>
          <w:w w:val="100"/>
          <w:position w:val="0"/>
        </w:rPr>
        <w:t xml:space="preserve"> 谭骅先生：公司总经理、董事会秘书(简历见前述董事介绍)</w:t>
      </w:r>
    </w:p>
    <w:p>
      <w:pPr>
        <w:pStyle w:val="Style32"/>
        <w:keepNext w:val="0"/>
        <w:keepLines w:val="0"/>
        <w:widowControl w:val="0"/>
        <w:numPr>
          <w:ilvl w:val="0"/>
          <w:numId w:val="23"/>
        </w:numPr>
        <w:shd w:val="clear" w:color="auto" w:fill="auto"/>
        <w:tabs>
          <w:tab w:pos="1450" w:val="left"/>
        </w:tabs>
        <w:bidi w:val="0"/>
        <w:spacing w:before="0" w:after="0" w:line="315" w:lineRule="exact"/>
        <w:ind w:left="540" w:right="0" w:firstLine="380"/>
        <w:jc w:val="both"/>
      </w:pPr>
      <w:bookmarkStart w:id="521" w:name="bookmark521"/>
      <w:bookmarkEnd w:id="521"/>
      <w:r>
        <w:rPr>
          <w:color w:val="000000"/>
          <w:spacing w:val="0"/>
          <w:w w:val="100"/>
          <w:position w:val="0"/>
        </w:rPr>
        <w:t>庞泰松先生：男，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 xml:space="preserve">年生，本科学历，加拿大国籍。曾在广州东方宝龙特种汽车股份有限公司、多伦多 </w:t>
      </w:r>
      <w:r>
        <w:rPr>
          <w:rFonts w:ascii="Times New Roman" w:eastAsia="Times New Roman" w:hAnsi="Times New Roman" w:cs="Times New Roman"/>
          <w:color w:val="000000"/>
          <w:spacing w:val="0"/>
          <w:w w:val="100"/>
          <w:position w:val="0"/>
          <w:sz w:val="18"/>
          <w:szCs w:val="18"/>
        </w:rPr>
        <w:t>PC24Company</w:t>
      </w:r>
      <w:r>
        <w:rPr>
          <w:color w:val="000000"/>
          <w:spacing w:val="0"/>
          <w:w w:val="100"/>
          <w:position w:val="0"/>
        </w:rPr>
        <w:t>、多伦多</w:t>
      </w:r>
      <w:r>
        <w:rPr>
          <w:rFonts w:ascii="Times New Roman" w:eastAsia="Times New Roman" w:hAnsi="Times New Roman" w:cs="Times New Roman"/>
          <w:color w:val="000000"/>
          <w:spacing w:val="0"/>
          <w:w w:val="100"/>
          <w:position w:val="0"/>
          <w:sz w:val="18"/>
          <w:szCs w:val="18"/>
        </w:rPr>
        <w:t>ROADSPORT</w:t>
      </w:r>
      <w:r>
        <w:rPr>
          <w:color w:val="000000"/>
          <w:spacing w:val="0"/>
          <w:w w:val="100"/>
          <w:position w:val="0"/>
        </w:rPr>
        <w:t>本田车行工作。</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年加入公司。现任公司副总经理。</w:t>
      </w:r>
    </w:p>
    <w:p>
      <w:pPr>
        <w:pStyle w:val="Style32"/>
        <w:keepNext w:val="0"/>
        <w:keepLines w:val="0"/>
        <w:widowControl w:val="0"/>
        <w:numPr>
          <w:ilvl w:val="0"/>
          <w:numId w:val="23"/>
        </w:numPr>
        <w:shd w:val="clear" w:color="auto" w:fill="auto"/>
        <w:tabs>
          <w:tab w:pos="1446" w:val="left"/>
        </w:tabs>
        <w:bidi w:val="0"/>
        <w:spacing w:before="0" w:after="120" w:line="315" w:lineRule="exact"/>
        <w:ind w:left="540" w:right="0" w:firstLine="380"/>
        <w:jc w:val="both"/>
      </w:pPr>
      <w:bookmarkStart w:id="522" w:name="bookmark522"/>
      <w:bookmarkEnd w:id="522"/>
      <w:r>
        <w:rPr>
          <w:color w:val="000000"/>
          <w:spacing w:val="0"/>
          <w:w w:val="100"/>
          <w:position w:val="0"/>
        </w:rPr>
        <w:t>高永坚先生：男，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年生，研究生学历。曾在广州石油化工总厂、君兰国际高尔夫发展有限公司、广州德杏苑 健康发展有限公司等单位任职，历任市场经理助理、销售部经理、市场部经理等职务。</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年加入公司，现任公司副总经理。</w:t>
      </w:r>
      <w:r>
        <w:br w:type="page"/>
      </w:r>
    </w:p>
    <w:p>
      <w:pPr>
        <w:pStyle w:val="Style32"/>
        <w:keepNext w:val="0"/>
        <w:keepLines w:val="0"/>
        <w:widowControl w:val="0"/>
        <w:shd w:val="clear" w:color="auto" w:fill="auto"/>
        <w:tabs>
          <w:tab w:pos="1461" w:val="left"/>
        </w:tabs>
        <w:bidi w:val="0"/>
        <w:spacing w:before="0" w:after="0" w:line="326" w:lineRule="exact"/>
        <w:ind w:left="560" w:right="0"/>
        <w:jc w:val="left"/>
      </w:pPr>
      <w:bookmarkStart w:id="523" w:name="bookmark523"/>
      <w:r>
        <w:rPr>
          <w:color w:val="000000"/>
          <w:spacing w:val="0"/>
          <w:w w:val="100"/>
          <w:position w:val="0"/>
        </w:rPr>
        <w:t>（</w:t>
      </w:r>
      <w:bookmarkEnd w:id="52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徐德银先生：男，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年生，本科学历。曾任职于雅思商务、广东金宇恒科技有限公司，担任研发中心经理。在 本公司历任公司软件品管部经理、软件总监、客户服务总监，现任公司副总经理。</w:t>
      </w:r>
    </w:p>
    <w:p>
      <w:pPr>
        <w:pStyle w:val="Style32"/>
        <w:keepNext w:val="0"/>
        <w:keepLines w:val="0"/>
        <w:widowControl w:val="0"/>
        <w:shd w:val="clear" w:color="auto" w:fill="auto"/>
        <w:bidi w:val="0"/>
        <w:spacing w:before="0" w:after="0" w:line="326" w:lineRule="exact"/>
        <w:ind w:left="560" w:right="0"/>
        <w:jc w:val="left"/>
      </w:pPr>
      <w:bookmarkStart w:id="524" w:name="bookmark524"/>
      <w:r>
        <w:rPr>
          <w:color w:val="000000"/>
          <w:spacing w:val="0"/>
          <w:w w:val="100"/>
          <w:position w:val="0"/>
        </w:rPr>
        <w:t>（</w:t>
      </w:r>
      <w:bookmarkEnd w:id="524"/>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李克福先生：男，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年生，本科学历。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月加入公司，历任公司行政主管、行政经理、行政总监，现任公 司公共事务部总监，公司副总经理。</w:t>
      </w:r>
    </w:p>
    <w:p>
      <w:pPr>
        <w:pStyle w:val="Style32"/>
        <w:keepNext w:val="0"/>
        <w:keepLines w:val="0"/>
        <w:widowControl w:val="0"/>
        <w:shd w:val="clear" w:color="auto" w:fill="auto"/>
        <w:bidi w:val="0"/>
        <w:spacing w:before="0" w:after="0" w:line="365" w:lineRule="exact"/>
        <w:ind w:left="560" w:right="0"/>
        <w:jc w:val="both"/>
      </w:pPr>
      <w:bookmarkStart w:id="525" w:name="bookmark525"/>
      <w:r>
        <w:rPr>
          <w:color w:val="000000"/>
          <w:spacing w:val="0"/>
          <w:w w:val="100"/>
          <w:position w:val="0"/>
        </w:rPr>
        <w:t>（</w:t>
      </w:r>
      <w:bookmarkEnd w:id="525"/>
      <w:r>
        <w:rPr>
          <w:rFonts w:ascii="Times New Roman" w:eastAsia="Times New Roman" w:hAnsi="Times New Roman" w:cs="Times New Roman"/>
          <w:color w:val="000000"/>
          <w:spacing w:val="0"/>
          <w:w w:val="100"/>
          <w:position w:val="0"/>
          <w:sz w:val="18"/>
          <w:szCs w:val="18"/>
        </w:rPr>
        <w:t>6</w:t>
      </w:r>
      <w:r>
        <w:rPr>
          <w:color w:val="000000"/>
          <w:spacing w:val="0"/>
          <w:w w:val="100"/>
          <w:position w:val="0"/>
        </w:rPr>
        <w:t>）陈国军先生：财务总监（简历见前述董事介绍） 在股东单位任职情况</w:t>
      </w:r>
    </w:p>
    <w:p>
      <w:pPr>
        <w:pStyle w:val="Style32"/>
        <w:keepNext w:val="0"/>
        <w:keepLines w:val="0"/>
        <w:widowControl w:val="0"/>
        <w:shd w:val="clear" w:color="auto" w:fill="auto"/>
        <w:bidi w:val="0"/>
        <w:spacing w:before="0" w:after="80" w:line="365" w:lineRule="exact"/>
        <w:ind w:left="0" w:right="0" w:firstLine="5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4"/>
        <w:gridCol w:w="3120"/>
        <w:gridCol w:w="1138"/>
        <w:gridCol w:w="1699"/>
        <w:gridCol w:w="1560"/>
        <w:gridCol w:w="1565"/>
      </w:tblGrid>
      <w:tr>
        <w:trPr>
          <w:trHeight w:val="44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在股东单位是否领</w:t>
            </w:r>
          </w:p>
        </w:tc>
      </w:tr>
      <w:tr>
        <w:trPr>
          <w:trHeight w:val="274"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取报酬津贴</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谭骅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广州花都稠州村镇银行股份有限公司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谭骅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佛山海晟金融租赁股份有限公司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在其他单位任职情况</w:t>
      </w:r>
    </w:p>
    <w:p>
      <w:pPr>
        <w:pStyle w:val="Style32"/>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5"/>
        <w:gridCol w:w="2976"/>
        <w:gridCol w:w="2059"/>
        <w:gridCol w:w="1483"/>
        <w:gridCol w:w="1560"/>
        <w:gridCol w:w="1142"/>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任职人 员姓名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在其他单位担任的职务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 是否领取报 酬津贴</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陈国军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广州御银金融服务有限公司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法定代表人兼执行董事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陈国军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广州御银自动柜员机技术有限公司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法定代表人兼执行董事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陈国军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广州御银自动柜员机科技有限公司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法定代表人兼执行董事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陈国军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广州御银信息科技有限公司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法定代表人兼执行董事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陈国军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广东小炬人创业园有限公司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法定代表人兼执行董事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陈国军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广州同位素智能科技有限公司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法定代表人兼执行董事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陈国军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广州御银金融电子设备有限公司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陈国军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广州御新软件有限公司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法定代表人兼执行董事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陈国军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御银（中国）科技国际有限公司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陈国军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御银科技（香港）有限公司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龚穗娟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广州利讯汽车配件有限公司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高永坚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北京御新智合科技有限公司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法定代表人兼执行董事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高永坚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北京御新赢创科技有限公司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法定代表人兼执行董事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高永坚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北京御新科技有限公司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法定代表人兼执行董事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高永坚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北京天成智合科技有限公司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法定代表人兼执行董事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徐印州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广东财经大学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广州市好易达家居网络科技有限公司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首席执行官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广东财经大学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广州东凌国际投资股份有限公司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715"/>
        <w:gridCol w:w="720"/>
        <w:gridCol w:w="2256"/>
        <w:gridCol w:w="2059"/>
        <w:gridCol w:w="1483"/>
        <w:gridCol w:w="1560"/>
        <w:gridCol w:w="1142"/>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广州博济医药股份有限公司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广东威创视讯技术股份有限公司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349"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在其他单位任职 情况的说明</w:t>
            </w:r>
          </w:p>
        </w:tc>
        <w:tc>
          <w:tcPr>
            <w:gridSpan w:val="5"/>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广州御银自动柜员机技术有限公司、广州御银信息科技有限公司、广州御银自动柜员机科技有限公司、广州 御银金融服务有限公司、广东小炬人创业园有限公司、广州同位素智能科技有限公司、广州御新软件有限公 司、北京御新智合科技有限公司、北京御新赢创科技有限公司、北京御新科技有限公司、北京天成智合科技 有限公司的变更发生在报告期后</w:t>
            </w:r>
          </w:p>
        </w:tc>
      </w:tr>
    </w:tbl>
    <w:p>
      <w:pPr>
        <w:pStyle w:val="Style32"/>
        <w:keepNext w:val="0"/>
        <w:keepLines w:val="0"/>
        <w:widowControl w:val="0"/>
        <w:shd w:val="clear" w:color="auto" w:fill="auto"/>
        <w:bidi w:val="0"/>
        <w:spacing w:before="0" w:after="360" w:line="341" w:lineRule="exact"/>
        <w:ind w:left="56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560"/>
        <w:jc w:val="left"/>
      </w:pPr>
      <w:bookmarkStart w:id="526" w:name="bookmark526"/>
      <w:bookmarkStart w:id="527" w:name="bookmark527"/>
      <w:bookmarkStart w:id="528" w:name="bookmark528"/>
      <w:bookmarkStart w:id="529" w:name="bookmark529"/>
      <w:r>
        <w:rPr>
          <w:color w:val="000000"/>
          <w:spacing w:val="0"/>
          <w:w w:val="100"/>
          <w:position w:val="0"/>
        </w:rPr>
        <w:t>四</w:t>
      </w:r>
      <w:bookmarkEnd w:id="528"/>
      <w:r>
        <w:rPr>
          <w:color w:val="000000"/>
          <w:spacing w:val="0"/>
          <w:w w:val="100"/>
          <w:position w:val="0"/>
        </w:rPr>
        <w:t>、董事、监事、高级管理人员报酬情况</w:t>
      </w:r>
      <w:bookmarkEnd w:id="526"/>
      <w:bookmarkEnd w:id="527"/>
      <w:bookmarkEnd w:id="529"/>
    </w:p>
    <w:p>
      <w:pPr>
        <w:pStyle w:val="Style32"/>
        <w:keepNext w:val="0"/>
        <w:keepLines w:val="0"/>
        <w:widowControl w:val="0"/>
        <w:shd w:val="clear" w:color="auto" w:fill="auto"/>
        <w:bidi w:val="0"/>
        <w:spacing w:before="0" w:after="40" w:line="311" w:lineRule="exact"/>
        <w:ind w:left="0" w:right="0" w:firstLine="560"/>
        <w:jc w:val="left"/>
      </w:pPr>
      <w:r>
        <w:rPr>
          <w:color w:val="000000"/>
          <w:spacing w:val="0"/>
          <w:w w:val="100"/>
          <w:position w:val="0"/>
        </w:rPr>
        <w:t>董事、监事、高级管理人员报酬的决策程序、确定依据、实际支付情况</w:t>
      </w:r>
    </w:p>
    <w:p>
      <w:pPr>
        <w:pStyle w:val="Style32"/>
        <w:keepNext w:val="0"/>
        <w:keepLines w:val="0"/>
        <w:widowControl w:val="0"/>
        <w:shd w:val="clear" w:color="auto" w:fill="auto"/>
        <w:bidi w:val="0"/>
        <w:spacing w:before="0" w:after="40" w:line="311" w:lineRule="exact"/>
        <w:ind w:left="560" w:right="0"/>
        <w:jc w:val="both"/>
      </w:pPr>
      <w:r>
        <w:rPr>
          <w:color w:val="000000"/>
          <w:spacing w:val="0"/>
          <w:w w:val="100"/>
          <w:position w:val="0"/>
        </w:rPr>
        <w:t>在公司任职的内部董事、监事和高级管理人员报酬依据公司盈利水平及董事、监事、高级管理人员的职责履行情况并结 合行业平均水平综合确定。根据《公司法》、《公司章程》和《董事会薪酬和考核委员会工作制度》的相关规定，关于董事、 监事和高级管理人员报酬的议案经公司董事会、股东大会审议批准，公司独立董事津贴为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年（税前），独立董事津贴 均按具体任职时间及规定发放。董事、监事、高级管理人员为参加会议发生的差旅费、办公费等由于履职产生的费用均由公 司承担。</w:t>
      </w:r>
    </w:p>
    <w:p>
      <w:pPr>
        <w:pStyle w:val="Style32"/>
        <w:keepNext w:val="0"/>
        <w:keepLines w:val="0"/>
        <w:widowControl w:val="0"/>
        <w:shd w:val="clear" w:color="auto" w:fill="auto"/>
        <w:bidi w:val="0"/>
        <w:spacing w:before="0" w:after="120" w:line="311" w:lineRule="exact"/>
        <w:ind w:left="0" w:right="0" w:firstLine="560"/>
        <w:jc w:val="left"/>
      </w:pPr>
      <w:r>
        <w:rPr>
          <w:color w:val="000000"/>
          <w:spacing w:val="0"/>
          <w:w w:val="100"/>
          <w:position w:val="0"/>
        </w:rPr>
        <w:t>公司报告期内董事、监事和高级管理人员报酬情况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421"/>
        <w:gridCol w:w="2554"/>
        <w:gridCol w:w="422"/>
        <w:gridCol w:w="566"/>
        <w:gridCol w:w="850"/>
        <w:gridCol w:w="2270"/>
        <w:gridCol w:w="256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从公司获得的税前报酬总额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是否在公司关联方获取报酬</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谭骅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董事长、总经理、董事会秘书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陈国军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梁行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石本仁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徐印州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梁晓芹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龚穗娟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张成虎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徐德银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李克福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庞泰松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高永坚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342.89</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557" w:right="0" w:firstLine="0"/>
        <w:jc w:val="left"/>
      </w:pPr>
      <w:r>
        <w:rPr>
          <w:color w:val="000000"/>
          <w:spacing w:val="0"/>
          <w:w w:val="100"/>
          <w:position w:val="0"/>
        </w:rPr>
        <w:t>公司董事、高级管理人员报告期内被授予的股权激励情况</w:t>
      </w:r>
    </w:p>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after="380" w:line="240" w:lineRule="auto"/>
        <w:ind w:left="0" w:right="0" w:firstLine="560"/>
        <w:jc w:val="left"/>
      </w:pPr>
      <w:bookmarkStart w:id="530" w:name="bookmark530"/>
      <w:bookmarkStart w:id="531" w:name="bookmark531"/>
      <w:bookmarkStart w:id="532" w:name="bookmark532"/>
      <w:bookmarkStart w:id="533" w:name="bookmark533"/>
      <w:r>
        <w:rPr>
          <w:color w:val="000000"/>
          <w:spacing w:val="0"/>
          <w:w w:val="100"/>
          <w:position w:val="0"/>
        </w:rPr>
        <w:t>五</w:t>
      </w:r>
      <w:bookmarkEnd w:id="532"/>
      <w:r>
        <w:rPr>
          <w:color w:val="000000"/>
          <w:spacing w:val="0"/>
          <w:w w:val="100"/>
          <w:position w:val="0"/>
        </w:rPr>
        <w:t>、公司员工情况</w:t>
      </w:r>
      <w:bookmarkEnd w:id="530"/>
      <w:bookmarkEnd w:id="531"/>
      <w:bookmarkEnd w:id="533"/>
    </w:p>
    <w:p>
      <w:pPr>
        <w:pStyle w:val="Style35"/>
        <w:keepNext/>
        <w:keepLines/>
        <w:widowControl w:val="0"/>
        <w:shd w:val="clear" w:color="auto" w:fill="auto"/>
        <w:bidi w:val="0"/>
        <w:spacing w:before="0" w:after="320" w:line="240" w:lineRule="auto"/>
        <w:ind w:left="0" w:right="0" w:firstLine="56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1</w:t>
      </w:r>
      <w:bookmarkEnd w:id="536"/>
      <w:r>
        <w:rPr>
          <w:color w:val="000000"/>
          <w:spacing w:val="0"/>
          <w:w w:val="100"/>
          <w:position w:val="0"/>
        </w:rPr>
        <w:t>、员工数量、专业构成及教育程度</w:t>
      </w:r>
      <w:bookmarkEnd w:id="534"/>
      <w:bookmarkEnd w:id="535"/>
      <w:bookmarkEnd w:id="53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398"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403"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r>
      <w:tr>
        <w:trPr>
          <w:trHeight w:val="403"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r>
      <w:tr>
        <w:trPr>
          <w:trHeight w:val="398"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r>
    </w:tbl>
    <w:p>
      <w:pPr>
        <w:widowControl w:val="0"/>
        <w:spacing w:after="319" w:line="1" w:lineRule="exact"/>
      </w:pPr>
    </w:p>
    <w:p>
      <w:pPr>
        <w:pStyle w:val="Style35"/>
        <w:keepNext/>
        <w:keepLines/>
        <w:widowControl w:val="0"/>
        <w:shd w:val="clear" w:color="auto" w:fill="auto"/>
        <w:tabs>
          <w:tab w:pos="938" w:val="left"/>
        </w:tabs>
        <w:bidi w:val="0"/>
        <w:spacing w:before="0" w:after="280" w:line="240" w:lineRule="auto"/>
        <w:ind w:left="0" w:right="0" w:firstLine="56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2</w:t>
      </w:r>
      <w:bookmarkEnd w:id="540"/>
      <w:r>
        <w:rPr>
          <w:color w:val="000000"/>
          <w:spacing w:val="0"/>
          <w:w w:val="100"/>
          <w:position w:val="0"/>
        </w:rPr>
        <w:t>、</w:t>
        <w:tab/>
        <w:t>薪酬政策</w:t>
      </w:r>
      <w:bookmarkEnd w:id="538"/>
      <w:bookmarkEnd w:id="539"/>
      <w:bookmarkEnd w:id="541"/>
    </w:p>
    <w:p>
      <w:pPr>
        <w:pStyle w:val="Style32"/>
        <w:keepNext w:val="0"/>
        <w:keepLines w:val="0"/>
        <w:widowControl w:val="0"/>
        <w:shd w:val="clear" w:color="auto" w:fill="auto"/>
        <w:bidi w:val="0"/>
        <w:spacing w:before="0" w:after="380" w:line="312" w:lineRule="exact"/>
        <w:ind w:left="560" w:right="0"/>
        <w:jc w:val="both"/>
      </w:pPr>
      <w:r>
        <w:rPr>
          <w:color w:val="000000"/>
          <w:spacing w:val="0"/>
          <w:w w:val="100"/>
          <w:position w:val="0"/>
        </w:rPr>
        <w:t>公司依据公司的经营发展情况，在公平客观的情况下，本着薪酬与个人能力和个人工作情况相符合的原则，来确定公司 的薪酬体系。根据各岗位的员工承担的职责、结合各个岗位所在部门当年的工作绩效，制定公平合理的薪酬体系，将薪酬与 员工的绩效挂钩。用差别化的薪酬充分的激发员工的工作积极性。同时，公司为员工提供完善的福利待遇，如餐费津贴、交 通班车、生日活动费用、团队活动费用、年度旅游、员工生日、结婚、生子公司发放礼金给员工，及传统节假日，公司会发 放礼金或礼品给全体员工等，提高员工的归属感和对企业文化的认同感。</w:t>
      </w:r>
    </w:p>
    <w:p>
      <w:pPr>
        <w:pStyle w:val="Style35"/>
        <w:keepNext/>
        <w:keepLines/>
        <w:widowControl w:val="0"/>
        <w:shd w:val="clear" w:color="auto" w:fill="auto"/>
        <w:tabs>
          <w:tab w:pos="938" w:val="left"/>
        </w:tabs>
        <w:bidi w:val="0"/>
        <w:spacing w:before="0" w:after="280" w:line="240" w:lineRule="auto"/>
        <w:ind w:left="0" w:right="0" w:firstLine="56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3</w:t>
      </w:r>
      <w:bookmarkEnd w:id="544"/>
      <w:r>
        <w:rPr>
          <w:color w:val="000000"/>
          <w:spacing w:val="0"/>
          <w:w w:val="100"/>
          <w:position w:val="0"/>
        </w:rPr>
        <w:t>、</w:t>
        <w:tab/>
        <w:t>培训计划</w:t>
      </w:r>
      <w:bookmarkEnd w:id="542"/>
      <w:bookmarkEnd w:id="543"/>
      <w:bookmarkEnd w:id="545"/>
    </w:p>
    <w:p>
      <w:pPr>
        <w:pStyle w:val="Style32"/>
        <w:keepNext w:val="0"/>
        <w:keepLines w:val="0"/>
        <w:widowControl w:val="0"/>
        <w:shd w:val="clear" w:color="auto" w:fill="auto"/>
        <w:bidi w:val="0"/>
        <w:spacing w:before="0" w:after="380" w:line="312" w:lineRule="exact"/>
        <w:ind w:left="560" w:right="0"/>
        <w:jc w:val="both"/>
      </w:pPr>
      <w:r>
        <w:rPr>
          <w:color w:val="000000"/>
          <w:spacing w:val="0"/>
          <w:w w:val="100"/>
          <w:position w:val="0"/>
        </w:rPr>
        <w:t xml:space="preserve">公司一直高度重视员工的培训和发展工作，本着内部培训基层化、细致化，外部培训重点化的原则采用外部培训和内部 培训相结合的方式，在外主要围绕着提升专业技术人员岗位技能及提高基层管理人员的责任心和执行力为主，将组织聘请专 </w:t>
      </w:r>
      <w:r>
        <w:rPr>
          <w:color w:val="000000"/>
          <w:spacing w:val="0"/>
          <w:w w:val="100"/>
          <w:position w:val="0"/>
        </w:rPr>
        <w:t>家到企业培训，在内实施法律法规、质量管理、综合管理制度和安全知识等培训，持续对生产一线员工、工程技术人员、业 务人员及管理人员等进行培训，意在有效提高员工的综合素质。其中，培训种类大致分为岗前培训、在岗培训和专业培训。</w:t>
      </w:r>
    </w:p>
    <w:p>
      <w:pPr>
        <w:pStyle w:val="Style35"/>
        <w:keepNext/>
        <w:keepLines/>
        <w:widowControl w:val="0"/>
        <w:shd w:val="clear" w:color="auto" w:fill="auto"/>
        <w:bidi w:val="0"/>
        <w:spacing w:before="0" w:after="380" w:line="240" w:lineRule="auto"/>
        <w:ind w:left="0" w:right="0" w:firstLine="56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4</w:t>
      </w:r>
      <w:bookmarkEnd w:id="548"/>
      <w:r>
        <w:rPr>
          <w:color w:val="000000"/>
          <w:spacing w:val="0"/>
          <w:w w:val="100"/>
          <w:position w:val="0"/>
        </w:rPr>
        <w:t>、劳务外包情况</w:t>
      </w:r>
      <w:bookmarkEnd w:id="546"/>
      <w:bookmarkEnd w:id="547"/>
      <w:bookmarkEnd w:id="549"/>
    </w:p>
    <w:p>
      <w:pPr>
        <w:pStyle w:val="Style32"/>
        <w:keepNext w:val="0"/>
        <w:keepLines w:val="0"/>
        <w:widowControl w:val="0"/>
        <w:shd w:val="clear" w:color="auto" w:fill="auto"/>
        <w:bidi w:val="0"/>
        <w:spacing w:before="0" w:after="0" w:line="360" w:lineRule="auto"/>
        <w:ind w:left="0" w:right="0" w:firstLine="5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2,899,299.22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68,089,951.29</w:t>
            </w:r>
          </w:p>
        </w:tc>
      </w:tr>
    </w:tbl>
    <w:p>
      <w:pPr>
        <w:sectPr>
          <w:footnotePr>
            <w:pos w:val="pageBottom"/>
            <w:numFmt w:val="decimal"/>
            <w:numRestart w:val="continuous"/>
          </w:footnotePr>
          <w:type w:val="continuous"/>
          <w:pgSz w:w="11900" w:h="16840"/>
          <w:pgMar w:top="1374" w:right="443" w:bottom="1456" w:left="384" w:header="0" w:footer="3" w:gutter="0"/>
          <w:cols w:space="720"/>
          <w:noEndnote/>
          <w:rtlGutter w:val="0"/>
          <w:docGrid w:linePitch="360"/>
        </w:sectPr>
      </w:pPr>
    </w:p>
    <w:p>
      <w:pPr>
        <w:pStyle w:val="Style18"/>
        <w:keepNext/>
        <w:keepLines/>
        <w:widowControl w:val="0"/>
        <w:shd w:val="clear" w:color="auto" w:fill="auto"/>
        <w:bidi w:val="0"/>
        <w:spacing w:before="540" w:line="240" w:lineRule="auto"/>
        <w:ind w:left="0" w:right="0" w:firstLine="0"/>
        <w:jc w:val="center"/>
      </w:pPr>
      <w:bookmarkStart w:id="550" w:name="bookmark550"/>
      <w:bookmarkStart w:id="551" w:name="bookmark551"/>
      <w:bookmarkStart w:id="552" w:name="bookmark552"/>
      <w:r>
        <w:rPr>
          <w:color w:val="000000"/>
          <w:spacing w:val="0"/>
          <w:w w:val="100"/>
          <w:position w:val="0"/>
        </w:rPr>
        <w:t>第九节公司治理</w:t>
      </w:r>
      <w:bookmarkEnd w:id="550"/>
      <w:bookmarkEnd w:id="551"/>
      <w:bookmarkEnd w:id="552"/>
    </w:p>
    <w:p>
      <w:pPr>
        <w:pStyle w:val="Style28"/>
        <w:keepNext/>
        <w:keepLines/>
        <w:widowControl w:val="0"/>
        <w:shd w:val="clear" w:color="auto" w:fill="auto"/>
        <w:bidi w:val="0"/>
        <w:spacing w:before="0" w:after="260" w:line="240" w:lineRule="auto"/>
        <w:ind w:left="0" w:right="0" w:firstLine="560"/>
        <w:jc w:val="left"/>
      </w:pPr>
      <w:bookmarkStart w:id="553" w:name="bookmark553"/>
      <w:bookmarkStart w:id="554" w:name="bookmark554"/>
      <w:bookmarkStart w:id="555" w:name="bookmark555"/>
      <w:bookmarkStart w:id="556" w:name="bookmark556"/>
      <w:r>
        <w:rPr>
          <w:color w:val="000000"/>
          <w:spacing w:val="0"/>
          <w:w w:val="100"/>
          <w:position w:val="0"/>
        </w:rPr>
        <w:t>一</w:t>
      </w:r>
      <w:bookmarkEnd w:id="555"/>
      <w:r>
        <w:rPr>
          <w:color w:val="000000"/>
          <w:spacing w:val="0"/>
          <w:w w:val="100"/>
          <w:position w:val="0"/>
        </w:rPr>
        <w:t>、公司治理的基本状况</w:t>
      </w:r>
      <w:bookmarkEnd w:id="553"/>
      <w:bookmarkEnd w:id="554"/>
      <w:bookmarkEnd w:id="556"/>
    </w:p>
    <w:p>
      <w:pPr>
        <w:pStyle w:val="Style32"/>
        <w:keepNext w:val="0"/>
        <w:keepLines w:val="0"/>
        <w:widowControl w:val="0"/>
        <w:shd w:val="clear" w:color="auto" w:fill="auto"/>
        <w:bidi w:val="0"/>
        <w:spacing w:before="0" w:after="0" w:line="313" w:lineRule="exact"/>
        <w:ind w:left="560" w:right="0"/>
        <w:jc w:val="both"/>
      </w:pPr>
      <w:r>
        <w:rPr>
          <w:color w:val="000000"/>
          <w:spacing w:val="0"/>
          <w:w w:val="100"/>
          <w:position w:val="0"/>
        </w:rPr>
        <w:t>报告期内，公司严格按照《公司法》、《证券法》和中国证监会、深圳证券交易所、深圳证监局的有关法律法规的要求， 不断完善和改进公司治理结构，规范公司运作，加强信息披露工作，及时根据公司最新情况以及证监会最新要求，对公司运 作规范和管理条例进行调整，认真做好各项治理工作，公司经营管理水平进一步提升，风险防范意识大大增强。</w:t>
      </w:r>
    </w:p>
    <w:p>
      <w:pPr>
        <w:pStyle w:val="Style32"/>
        <w:keepNext w:val="0"/>
        <w:keepLines w:val="0"/>
        <w:widowControl w:val="0"/>
        <w:shd w:val="clear" w:color="auto" w:fill="auto"/>
        <w:bidi w:val="0"/>
        <w:spacing w:before="0" w:after="0" w:line="313" w:lineRule="exact"/>
        <w:ind w:left="560" w:right="0"/>
        <w:jc w:val="both"/>
      </w:pPr>
      <w:r>
        <w:rPr>
          <w:color w:val="000000"/>
          <w:spacing w:val="0"/>
          <w:w w:val="100"/>
          <w:position w:val="0"/>
        </w:rPr>
        <w:t>公司在报告期间，严格执行各项公司内部控制制度和内部管理制度。针对报告期内公司发生的各项重大事项，公司严格 根据法律法规要求，按时召开董事会会议、监事会会议和股东大会，权责分明，各司其责，充分发挥其在治理机制中的作用， 尊重和维护投资者的合法权益，实现了员工、股东、社会等各方面的协调平衡，为公司的稳定持续发展奠定了夯实基础。公 司的高级管理人员均认真履行工作职责，严格执行股东大会、董事会、监事会以及董事会各专门委员会的各项决议，努力完 成公司制定的各项目标。</w:t>
      </w:r>
    </w:p>
    <w:p>
      <w:pPr>
        <w:pStyle w:val="Style32"/>
        <w:keepNext w:val="0"/>
        <w:keepLines w:val="0"/>
        <w:widowControl w:val="0"/>
        <w:shd w:val="clear" w:color="auto" w:fill="auto"/>
        <w:bidi w:val="0"/>
        <w:spacing w:before="0" w:after="0" w:line="313" w:lineRule="exact"/>
        <w:ind w:left="560" w:right="0"/>
        <w:jc w:val="both"/>
      </w:pPr>
      <w:r>
        <w:rPr>
          <w:color w:val="000000"/>
          <w:spacing w:val="0"/>
          <w:w w:val="100"/>
          <w:position w:val="0"/>
        </w:rPr>
        <w:t>截止报告期末，公司治理实际情况与《公司法》和中国证监会相关规定的要求不存在差异。公司今后将继续加强信息披 露工作，强化公司治理工作，完善内部控制制度，促进公司可持续发展。</w:t>
      </w:r>
    </w:p>
    <w:p>
      <w:pPr>
        <w:pStyle w:val="Style32"/>
        <w:keepNext w:val="0"/>
        <w:keepLines w:val="0"/>
        <w:widowControl w:val="0"/>
        <w:shd w:val="clear" w:color="auto" w:fill="auto"/>
        <w:tabs>
          <w:tab w:pos="1196" w:val="left"/>
        </w:tabs>
        <w:bidi w:val="0"/>
        <w:spacing w:before="0" w:after="0" w:line="313" w:lineRule="exact"/>
        <w:ind w:left="0" w:right="0" w:firstLine="920"/>
        <w:jc w:val="left"/>
      </w:pPr>
      <w:bookmarkStart w:id="557" w:name="bookmark557"/>
      <w:r>
        <w:rPr>
          <w:rFonts w:ascii="Times New Roman" w:eastAsia="Times New Roman" w:hAnsi="Times New Roman" w:cs="Times New Roman"/>
          <w:color w:val="000000"/>
          <w:spacing w:val="0"/>
          <w:w w:val="100"/>
          <w:position w:val="0"/>
          <w:sz w:val="18"/>
          <w:szCs w:val="18"/>
        </w:rPr>
        <w:t>1</w:t>
      </w:r>
      <w:bookmarkEnd w:id="557"/>
      <w:r>
        <w:rPr>
          <w:color w:val="000000"/>
          <w:spacing w:val="0"/>
          <w:w w:val="100"/>
          <w:position w:val="0"/>
        </w:rPr>
        <w:t>、</w:t>
        <w:tab/>
        <w:t>关于股东与股东大会</w:t>
      </w:r>
    </w:p>
    <w:p>
      <w:pPr>
        <w:pStyle w:val="Style32"/>
        <w:keepNext w:val="0"/>
        <w:keepLines w:val="0"/>
        <w:widowControl w:val="0"/>
        <w:shd w:val="clear" w:color="auto" w:fill="auto"/>
        <w:bidi w:val="0"/>
        <w:spacing w:before="0" w:after="0" w:line="313" w:lineRule="exact"/>
        <w:ind w:left="560" w:right="0"/>
        <w:jc w:val="both"/>
      </w:pPr>
      <w:r>
        <w:rPr>
          <w:color w:val="000000"/>
          <w:spacing w:val="0"/>
          <w:w w:val="100"/>
          <w:position w:val="0"/>
        </w:rPr>
        <w:t>公司严格按照《公司法》、《上市公司股东大会规则》、《股东大会议事规则》、《公司章程》以及《深圳证券交易所 中小企业板上市公司规范运作指引》等有关规定和要求，规范股东大会的召集、召开及表决程序，确保平等地对待全体股东， 保障股东依法享有的召集权、提名权、提案权及表决权，积极为股东行使权力提供便利，切实保障股东特别是中小股东的合 法权益。公司积极采取各种途径保障股东参与股东大会，使用网络投票等方式为股东创造更为便捷的投票方式。</w:t>
      </w:r>
    </w:p>
    <w:p>
      <w:pPr>
        <w:pStyle w:val="Style32"/>
        <w:keepNext w:val="0"/>
        <w:keepLines w:val="0"/>
        <w:widowControl w:val="0"/>
        <w:shd w:val="clear" w:color="auto" w:fill="auto"/>
        <w:bidi w:val="0"/>
        <w:spacing w:before="0" w:after="0" w:line="313" w:lineRule="exact"/>
        <w:ind w:left="560" w:right="0"/>
        <w:jc w:val="both"/>
      </w:pPr>
      <w:r>
        <w:rPr>
          <w:color w:val="000000"/>
          <w:spacing w:val="0"/>
          <w:w w:val="100"/>
          <w:position w:val="0"/>
        </w:rPr>
        <w:t>报告期内，公司共召开两次股东大会，由董事会召集召开。报告期内，本公司召开的股东大会不存在违反监管规则的情 形。按照《公司法》、《公司章程》的规定应由股东大会审议的重大事项，本公司均通过了股东大会审议。所有的股东大会 的召开，均请律师进行了现场见证，认为公司报告期内，股东大会的召集和召开程序、出席会议人员的资格和召集人资格、 表决程序和表决结果均符合法律法规及《公司章程》的规定，合法有效。</w:t>
      </w:r>
    </w:p>
    <w:p>
      <w:pPr>
        <w:pStyle w:val="Style32"/>
        <w:keepNext w:val="0"/>
        <w:keepLines w:val="0"/>
        <w:widowControl w:val="0"/>
        <w:shd w:val="clear" w:color="auto" w:fill="auto"/>
        <w:tabs>
          <w:tab w:pos="1214" w:val="left"/>
        </w:tabs>
        <w:bidi w:val="0"/>
        <w:spacing w:before="0" w:after="0" w:line="313" w:lineRule="exact"/>
        <w:ind w:left="0" w:right="0" w:firstLine="920"/>
        <w:jc w:val="left"/>
      </w:pPr>
      <w:bookmarkStart w:id="558" w:name="bookmark558"/>
      <w:r>
        <w:rPr>
          <w:rFonts w:ascii="Times New Roman" w:eastAsia="Times New Roman" w:hAnsi="Times New Roman" w:cs="Times New Roman"/>
          <w:color w:val="000000"/>
          <w:spacing w:val="0"/>
          <w:w w:val="100"/>
          <w:position w:val="0"/>
          <w:sz w:val="18"/>
          <w:szCs w:val="18"/>
        </w:rPr>
        <w:t>2</w:t>
      </w:r>
      <w:bookmarkEnd w:id="558"/>
      <w:r>
        <w:rPr>
          <w:color w:val="000000"/>
          <w:spacing w:val="0"/>
          <w:w w:val="100"/>
          <w:position w:val="0"/>
        </w:rPr>
        <w:t>、</w:t>
        <w:tab/>
        <w:t>关于公司与控股股东</w:t>
      </w:r>
    </w:p>
    <w:p>
      <w:pPr>
        <w:pStyle w:val="Style32"/>
        <w:keepNext w:val="0"/>
        <w:keepLines w:val="0"/>
        <w:widowControl w:val="0"/>
        <w:shd w:val="clear" w:color="auto" w:fill="auto"/>
        <w:bidi w:val="0"/>
        <w:spacing w:before="0" w:after="0" w:line="313" w:lineRule="exact"/>
        <w:ind w:left="560" w:right="0"/>
        <w:jc w:val="both"/>
      </w:pPr>
      <w:r>
        <w:rPr>
          <w:color w:val="000000"/>
          <w:spacing w:val="0"/>
          <w:w w:val="100"/>
          <w:position w:val="0"/>
        </w:rPr>
        <w:t>公司拥有独立的业务和经营自主能力，报告期内，与控股股东在业务、人员、资产、机构、财务做到了 “五独立”，公 司董事会、监事会和内部经营机构均能够独立运作，公司与控股股东进行的关联交易公平合理；公司控股股东按照《上市公 司治理准则》、《深圳证券交易所中小企业板上市公司规范运作指引》、《公司章程》等的规定和要求严格规范自己的行为， 依法行使股东权利和义务，没有超越公司股东大会、董事会及监事会等决策机构直接或间接干预公司的决策和经营活动的行 为；不存在控股股东干涉公司的财务和会计活动的情况，不存在控股股东占用公司资金、资产及其他资源的现象。</w:t>
      </w:r>
    </w:p>
    <w:p>
      <w:pPr>
        <w:pStyle w:val="Style32"/>
        <w:keepNext w:val="0"/>
        <w:keepLines w:val="0"/>
        <w:widowControl w:val="0"/>
        <w:shd w:val="clear" w:color="auto" w:fill="auto"/>
        <w:tabs>
          <w:tab w:pos="1214" w:val="left"/>
        </w:tabs>
        <w:bidi w:val="0"/>
        <w:spacing w:before="0" w:after="0" w:line="313" w:lineRule="exact"/>
        <w:ind w:left="0" w:right="0" w:firstLine="920"/>
        <w:jc w:val="left"/>
      </w:pPr>
      <w:bookmarkStart w:id="559" w:name="bookmark559"/>
      <w:r>
        <w:rPr>
          <w:rFonts w:ascii="Times New Roman" w:eastAsia="Times New Roman" w:hAnsi="Times New Roman" w:cs="Times New Roman"/>
          <w:color w:val="000000"/>
          <w:spacing w:val="0"/>
          <w:w w:val="100"/>
          <w:position w:val="0"/>
          <w:sz w:val="18"/>
          <w:szCs w:val="18"/>
        </w:rPr>
        <w:t>3</w:t>
      </w:r>
      <w:bookmarkEnd w:id="559"/>
      <w:r>
        <w:rPr>
          <w:color w:val="000000"/>
          <w:spacing w:val="0"/>
          <w:w w:val="100"/>
          <w:position w:val="0"/>
        </w:rPr>
        <w:t>、</w:t>
        <w:tab/>
        <w:t>关于董事与董事会</w:t>
      </w:r>
    </w:p>
    <w:p>
      <w:pPr>
        <w:pStyle w:val="Style32"/>
        <w:keepNext w:val="0"/>
        <w:keepLines w:val="0"/>
        <w:widowControl w:val="0"/>
        <w:shd w:val="clear" w:color="auto" w:fill="auto"/>
        <w:bidi w:val="0"/>
        <w:spacing w:before="0" w:after="0" w:line="313" w:lineRule="exact"/>
        <w:ind w:left="560" w:right="0"/>
        <w:jc w:val="both"/>
      </w:pPr>
      <w:r>
        <w:rPr>
          <w:color w:val="000000"/>
          <w:spacing w:val="0"/>
          <w:w w:val="100"/>
          <w:position w:val="0"/>
        </w:rPr>
        <w:t>公司能严格按照《公司法》、《公司章程》规定的选聘程序选举、聘任董事，公司目前董事会成员</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人，其中独立董事</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人，独立董事占全体董事的三分之一以上，管理层董事未超过全体董事的二分之一，公司董事会人数和人员构成符合法律、 法规的要求。公司董事会会议的召集、召开和表决程序符合《深圳证券交易所股票上市规则》、《公司章程》及《董事会议 事规则》的相关规定；公司全体董事能够依据《董事会议事规则》、《中小企业板块上市公司董事行为指引》等要求认真履 行诚实守信、勤勉尽责的义务，认真出席董事会和股东大会，积极参加相关培训，熟悉有关法律法规，维护公司和股东的利 益；全体独立董事能够依据《独立董事工作细则》等要求对关联交易、担保及对公司形成重大影响的事项发表独立意见。报 告期内，公司共召开</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次董事会会议，会议的召集与召开程序、出席会议人员的资格、会议表决程序、表决结果和决议内容 均符合法律法规和《公司章程》的规定。公司董事会下设的审计委员会、战略委员会、薪酬与考核委员会和提名委员会四个 专门委员会各尽其责，充分发挥专业职能作用，大大提高了董事会运作效率，在促进公司规范运作方面发挥了重要的作用。</w:t>
      </w:r>
    </w:p>
    <w:p>
      <w:pPr>
        <w:pStyle w:val="Style32"/>
        <w:keepNext w:val="0"/>
        <w:keepLines w:val="0"/>
        <w:widowControl w:val="0"/>
        <w:shd w:val="clear" w:color="auto" w:fill="auto"/>
        <w:tabs>
          <w:tab w:pos="1214" w:val="left"/>
        </w:tabs>
        <w:bidi w:val="0"/>
        <w:spacing w:before="0" w:after="0" w:line="313" w:lineRule="exact"/>
        <w:ind w:left="0" w:right="0" w:firstLine="920"/>
        <w:jc w:val="left"/>
      </w:pPr>
      <w:bookmarkStart w:id="560" w:name="bookmark560"/>
      <w:r>
        <w:rPr>
          <w:rFonts w:ascii="Times New Roman" w:eastAsia="Times New Roman" w:hAnsi="Times New Roman" w:cs="Times New Roman"/>
          <w:color w:val="000000"/>
          <w:spacing w:val="0"/>
          <w:w w:val="100"/>
          <w:position w:val="0"/>
          <w:sz w:val="18"/>
          <w:szCs w:val="18"/>
        </w:rPr>
        <w:t>4</w:t>
      </w:r>
      <w:bookmarkEnd w:id="560"/>
      <w:r>
        <w:rPr>
          <w:color w:val="000000"/>
          <w:spacing w:val="0"/>
          <w:w w:val="100"/>
          <w:position w:val="0"/>
        </w:rPr>
        <w:t>、</w:t>
        <w:tab/>
        <w:t>关于监事与监事会</w:t>
      </w:r>
    </w:p>
    <w:p>
      <w:pPr>
        <w:pStyle w:val="Style32"/>
        <w:keepNext w:val="0"/>
        <w:keepLines w:val="0"/>
        <w:widowControl w:val="0"/>
        <w:shd w:val="clear" w:color="auto" w:fill="auto"/>
        <w:bidi w:val="0"/>
        <w:spacing w:before="0" w:after="0" w:line="313" w:lineRule="exact"/>
        <w:ind w:left="560" w:right="0"/>
        <w:jc w:val="both"/>
      </w:pPr>
      <w:r>
        <w:rPr>
          <w:color w:val="000000"/>
          <w:spacing w:val="0"/>
          <w:w w:val="100"/>
          <w:position w:val="0"/>
        </w:rPr>
        <w:t>公司严格按照《公司法》、《公司章程》等有关规定选举监事，公司监事会由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名监事组成，其中股东监事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名、职工代 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名。监事会的人数及结构符合法律法规和公司章程的要求。监事会的人数及构成符合有关法律法规的要求。报告期 </w:t>
      </w:r>
      <w:r>
        <w:rPr>
          <w:color w:val="000000"/>
          <w:spacing w:val="0"/>
          <w:w w:val="100"/>
          <w:position w:val="0"/>
        </w:rPr>
        <w:t>内，公司共召开</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次监事会会议，公司监事会会议的召集、召开和表决程序符合《深圳证券交易所股票上市规则》、《公司 章程》、《监事会议事规则》的有关规定。公司监事会向股东大会负责，从保护股东利益出发，依法在《公司法》、《公司 章程》和股东大会赋予的职权范围内积极行使监督权，对公司财务状况、关联交易、内部控制执行情况等重大事项以及董事、 高级管理人员履职情况进行有效监督，并发表意见，全力维护公司及股东的合法权益。</w:t>
      </w:r>
    </w:p>
    <w:p>
      <w:pPr>
        <w:pStyle w:val="Style32"/>
        <w:keepNext w:val="0"/>
        <w:keepLines w:val="0"/>
        <w:widowControl w:val="0"/>
        <w:shd w:val="clear" w:color="auto" w:fill="auto"/>
        <w:tabs>
          <w:tab w:pos="1217" w:val="left"/>
        </w:tabs>
        <w:bidi w:val="0"/>
        <w:spacing w:before="0" w:after="0" w:line="313" w:lineRule="exact"/>
        <w:ind w:left="0" w:right="0" w:firstLine="920"/>
        <w:jc w:val="left"/>
      </w:pPr>
      <w:bookmarkStart w:id="561" w:name="bookmark561"/>
      <w:r>
        <w:rPr>
          <w:rFonts w:ascii="Times New Roman" w:eastAsia="Times New Roman" w:hAnsi="Times New Roman" w:cs="Times New Roman"/>
          <w:color w:val="000000"/>
          <w:spacing w:val="0"/>
          <w:w w:val="100"/>
          <w:position w:val="0"/>
          <w:sz w:val="18"/>
          <w:szCs w:val="18"/>
        </w:rPr>
        <w:t>5</w:t>
      </w:r>
      <w:bookmarkEnd w:id="561"/>
      <w:r>
        <w:rPr>
          <w:color w:val="000000"/>
          <w:spacing w:val="0"/>
          <w:w w:val="100"/>
          <w:position w:val="0"/>
        </w:rPr>
        <w:t>、</w:t>
        <w:tab/>
        <w:t>关于绩效评价和激励约束机制</w:t>
      </w:r>
    </w:p>
    <w:p>
      <w:pPr>
        <w:pStyle w:val="Style32"/>
        <w:keepNext w:val="0"/>
        <w:keepLines w:val="0"/>
        <w:widowControl w:val="0"/>
        <w:shd w:val="clear" w:color="auto" w:fill="auto"/>
        <w:bidi w:val="0"/>
        <w:spacing w:before="0" w:after="0" w:line="313" w:lineRule="exact"/>
        <w:ind w:left="560" w:right="0"/>
        <w:jc w:val="both"/>
      </w:pPr>
      <w:r>
        <w:rPr>
          <w:color w:val="000000"/>
          <w:spacing w:val="0"/>
          <w:w w:val="100"/>
          <w:position w:val="0"/>
        </w:rPr>
        <w:t>为激发员工的工作积极性，提高工作效率，公司建立了企业绩效评价激励体系和激励约束机制，并根据自身经营发展状 况不断完善，实现经营管理层和员工的收入与企业经营业绩相挂钩；高级管理人员的聘任公开、透明，合法合规。报告期内， 公司完成并开展了第一期及第二期员工持股计划，进一步丰富多样化的薪酬和激励体系，增强公司与管理层及核心骨干员工 共同持续发展的理念。公司将继续根据自身发展经营情况、加强不同方式对公司董事、高管及员工的激励，完善内部绩效评 价与激励约束机制。</w:t>
      </w:r>
    </w:p>
    <w:p>
      <w:pPr>
        <w:pStyle w:val="Style32"/>
        <w:keepNext w:val="0"/>
        <w:keepLines w:val="0"/>
        <w:widowControl w:val="0"/>
        <w:shd w:val="clear" w:color="auto" w:fill="auto"/>
        <w:tabs>
          <w:tab w:pos="1222" w:val="left"/>
        </w:tabs>
        <w:bidi w:val="0"/>
        <w:spacing w:before="0" w:after="0" w:line="313" w:lineRule="exact"/>
        <w:ind w:left="0" w:right="0" w:firstLine="920"/>
        <w:jc w:val="left"/>
      </w:pPr>
      <w:bookmarkStart w:id="562" w:name="bookmark562"/>
      <w:r>
        <w:rPr>
          <w:rFonts w:ascii="Times New Roman" w:eastAsia="Times New Roman" w:hAnsi="Times New Roman" w:cs="Times New Roman"/>
          <w:color w:val="000000"/>
          <w:spacing w:val="0"/>
          <w:w w:val="100"/>
          <w:position w:val="0"/>
          <w:sz w:val="18"/>
          <w:szCs w:val="18"/>
        </w:rPr>
        <w:t>6</w:t>
      </w:r>
      <w:bookmarkEnd w:id="562"/>
      <w:r>
        <w:rPr>
          <w:color w:val="000000"/>
          <w:spacing w:val="0"/>
          <w:w w:val="100"/>
          <w:position w:val="0"/>
        </w:rPr>
        <w:t>、</w:t>
        <w:tab/>
        <w:t>关于相关利益者</w:t>
      </w:r>
    </w:p>
    <w:p>
      <w:pPr>
        <w:pStyle w:val="Style32"/>
        <w:keepNext w:val="0"/>
        <w:keepLines w:val="0"/>
        <w:widowControl w:val="0"/>
        <w:shd w:val="clear" w:color="auto" w:fill="auto"/>
        <w:bidi w:val="0"/>
        <w:spacing w:before="0" w:after="0" w:line="313" w:lineRule="exact"/>
        <w:ind w:left="560" w:right="0"/>
        <w:jc w:val="both"/>
      </w:pPr>
      <w:r>
        <w:rPr>
          <w:color w:val="000000"/>
          <w:spacing w:val="0"/>
          <w:w w:val="100"/>
          <w:position w:val="0"/>
        </w:rPr>
        <w:t>公司在注重企业经营的同时，积极参与社会公益事业，主动承担社会责任，充分尊重和维护利益相关者的合法权利，加 强与各方的沟通和合作，促进公司、股东、员工、客户、供应商、最终用户、社会等各方利益均衡实现。</w:t>
      </w:r>
    </w:p>
    <w:p>
      <w:pPr>
        <w:pStyle w:val="Style32"/>
        <w:keepNext w:val="0"/>
        <w:keepLines w:val="0"/>
        <w:widowControl w:val="0"/>
        <w:shd w:val="clear" w:color="auto" w:fill="auto"/>
        <w:tabs>
          <w:tab w:pos="1222" w:val="left"/>
        </w:tabs>
        <w:bidi w:val="0"/>
        <w:spacing w:before="0" w:after="0" w:line="313" w:lineRule="exact"/>
        <w:ind w:left="0" w:right="0" w:firstLine="920"/>
        <w:jc w:val="left"/>
      </w:pPr>
      <w:bookmarkStart w:id="563" w:name="bookmark563"/>
      <w:r>
        <w:rPr>
          <w:rFonts w:ascii="Times New Roman" w:eastAsia="Times New Roman" w:hAnsi="Times New Roman" w:cs="Times New Roman"/>
          <w:color w:val="000000"/>
          <w:spacing w:val="0"/>
          <w:w w:val="100"/>
          <w:position w:val="0"/>
          <w:sz w:val="18"/>
          <w:szCs w:val="18"/>
        </w:rPr>
        <w:t>7</w:t>
      </w:r>
      <w:bookmarkEnd w:id="563"/>
      <w:r>
        <w:rPr>
          <w:color w:val="000000"/>
          <w:spacing w:val="0"/>
          <w:w w:val="100"/>
          <w:position w:val="0"/>
        </w:rPr>
        <w:t>、</w:t>
        <w:tab/>
        <w:t>关于信息披露与透明度</w:t>
      </w:r>
    </w:p>
    <w:p>
      <w:pPr>
        <w:pStyle w:val="Style32"/>
        <w:keepNext w:val="0"/>
        <w:keepLines w:val="0"/>
        <w:widowControl w:val="0"/>
        <w:shd w:val="clear" w:color="auto" w:fill="auto"/>
        <w:bidi w:val="0"/>
        <w:spacing w:before="0" w:after="0" w:line="313" w:lineRule="exact"/>
        <w:ind w:left="560" w:right="0"/>
        <w:jc w:val="both"/>
      </w:pPr>
      <w:r>
        <w:rPr>
          <w:color w:val="000000"/>
          <w:spacing w:val="0"/>
          <w:w w:val="100"/>
          <w:position w:val="0"/>
        </w:rPr>
        <w:t>公司严格按照《深圳证券交易所股票上市规则》等相关法律法规及《信息披露管理制度》、《投资者关系管理制度》等 制度的要求，不断建立健全有关公司信息披露的管理制度，加强信息披露事务管理，履行信息披露义务。公司指定《证券时 报》、《中国证券报》、《上海证券报》和巨潮资讯网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为公司信息披露的报纸和网站，真实、准确、 及时、完整地披露定期报告及临时公告共</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份，确保所有投资者公平获取公司信息；同时，公司建立了畅通的沟通渠道，通 过投资者专线、投资者关系互动平台等多种方式与投资者进行交流和沟通，，提高公司运作的公开性和透明度，确保公司所 有股东以平等的机会获取公司信息。</w:t>
      </w:r>
    </w:p>
    <w:p>
      <w:pPr>
        <w:pStyle w:val="Style32"/>
        <w:keepNext w:val="0"/>
        <w:keepLines w:val="0"/>
        <w:widowControl w:val="0"/>
        <w:shd w:val="clear" w:color="auto" w:fill="auto"/>
        <w:tabs>
          <w:tab w:pos="1222" w:val="left"/>
        </w:tabs>
        <w:bidi w:val="0"/>
        <w:spacing w:before="0" w:after="0" w:line="313" w:lineRule="exact"/>
        <w:ind w:left="0" w:right="0" w:firstLine="920"/>
        <w:jc w:val="left"/>
      </w:pPr>
      <w:bookmarkStart w:id="564" w:name="bookmark564"/>
      <w:r>
        <w:rPr>
          <w:rFonts w:ascii="Times New Roman" w:eastAsia="Times New Roman" w:hAnsi="Times New Roman" w:cs="Times New Roman"/>
          <w:color w:val="000000"/>
          <w:spacing w:val="0"/>
          <w:w w:val="100"/>
          <w:position w:val="0"/>
          <w:sz w:val="18"/>
          <w:szCs w:val="18"/>
        </w:rPr>
        <w:t>8</w:t>
      </w:r>
      <w:bookmarkEnd w:id="564"/>
      <w:r>
        <w:rPr>
          <w:color w:val="000000"/>
          <w:spacing w:val="0"/>
          <w:w w:val="100"/>
          <w:position w:val="0"/>
        </w:rPr>
        <w:t>、</w:t>
        <w:tab/>
        <w:t>内部审计制度</w:t>
      </w:r>
    </w:p>
    <w:p>
      <w:pPr>
        <w:pStyle w:val="Style32"/>
        <w:keepNext w:val="0"/>
        <w:keepLines w:val="0"/>
        <w:widowControl w:val="0"/>
        <w:shd w:val="clear" w:color="auto" w:fill="auto"/>
        <w:bidi w:val="0"/>
        <w:spacing w:before="0" w:after="0" w:line="313" w:lineRule="exact"/>
        <w:ind w:left="560" w:right="0"/>
        <w:jc w:val="left"/>
      </w:pPr>
      <w:r>
        <w:rPr>
          <w:color w:val="000000"/>
          <w:spacing w:val="0"/>
          <w:w w:val="100"/>
          <w:position w:val="0"/>
        </w:rPr>
        <w:t>公司设立了内审部，配置了专职审计人员，在董事会审计委员会的指导下对公司及子公司的经济运行质量、经济效益、 内控的制度和执行、各项费用的使用以及资产情况进行审计和监督。报告期内，结合公司的实际情况，按照各项规章制度的 规定，在内部审计制度的指导下，顺利完成了本年度的内部审计工作。同时，对对会计师事务所审计工作进行检查和监督， 对审计中遇到的相关事项进行沟通和交流，按计划完成了各项工作。</w:t>
      </w:r>
    </w:p>
    <w:p>
      <w:pPr>
        <w:pStyle w:val="Style32"/>
        <w:keepNext w:val="0"/>
        <w:keepLines w:val="0"/>
        <w:widowControl w:val="0"/>
        <w:shd w:val="clear" w:color="auto" w:fill="auto"/>
        <w:tabs>
          <w:tab w:pos="1222" w:val="left"/>
        </w:tabs>
        <w:bidi w:val="0"/>
        <w:spacing w:before="0" w:after="0" w:line="313" w:lineRule="exact"/>
        <w:ind w:left="0" w:right="0" w:firstLine="920"/>
        <w:jc w:val="left"/>
      </w:pPr>
      <w:bookmarkStart w:id="565" w:name="bookmark565"/>
      <w:r>
        <w:rPr>
          <w:rFonts w:ascii="Times New Roman" w:eastAsia="Times New Roman" w:hAnsi="Times New Roman" w:cs="Times New Roman"/>
          <w:color w:val="000000"/>
          <w:spacing w:val="0"/>
          <w:w w:val="100"/>
          <w:position w:val="0"/>
          <w:sz w:val="18"/>
          <w:szCs w:val="18"/>
        </w:rPr>
        <w:t>9</w:t>
      </w:r>
      <w:bookmarkEnd w:id="565"/>
      <w:r>
        <w:rPr>
          <w:color w:val="000000"/>
          <w:spacing w:val="0"/>
          <w:w w:val="100"/>
          <w:position w:val="0"/>
        </w:rPr>
        <w:t>、</w:t>
        <w:tab/>
        <w:t>投资者关系</w:t>
      </w:r>
    </w:p>
    <w:p>
      <w:pPr>
        <w:pStyle w:val="Style32"/>
        <w:keepNext w:val="0"/>
        <w:keepLines w:val="0"/>
        <w:widowControl w:val="0"/>
        <w:shd w:val="clear" w:color="auto" w:fill="auto"/>
        <w:bidi w:val="0"/>
        <w:spacing w:before="0" w:after="0" w:line="313" w:lineRule="exact"/>
        <w:ind w:left="560" w:right="0"/>
        <w:jc w:val="both"/>
      </w:pPr>
      <w:r>
        <w:rPr>
          <w:color w:val="000000"/>
          <w:spacing w:val="0"/>
          <w:w w:val="100"/>
          <w:position w:val="0"/>
        </w:rPr>
        <w:t xml:space="preserve">公司依据《投资者关系管理制度》的规定，加强投资者关系管理，明确公司董事会秘书为投资者关系管理负责人，组织 实施投资者关系的日常管理工作。报告期内，公司累计接待了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家机构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次实地调研，调研主要内容为公司经营情况；报告 期内，公司通过年报网上说明会、投资者热线电话接听、网络互动、电子邮箱等方式，加强与投资者的沟通，尽可能解答投 资者的疑问，增进投资者对我们公司的了解和信心。</w:t>
      </w:r>
    </w:p>
    <w:p>
      <w:pPr>
        <w:pStyle w:val="Style32"/>
        <w:keepNext w:val="0"/>
        <w:keepLines w:val="0"/>
        <w:widowControl w:val="0"/>
        <w:shd w:val="clear" w:color="auto" w:fill="auto"/>
        <w:bidi w:val="0"/>
        <w:spacing w:before="0" w:after="120" w:line="313" w:lineRule="exact"/>
        <w:ind w:left="0" w:right="0" w:firstLine="560"/>
        <w:jc w:val="left"/>
      </w:pPr>
      <w:r>
        <w:rPr>
          <w:color w:val="000000"/>
          <w:spacing w:val="0"/>
          <w:w w:val="100"/>
          <w:position w:val="0"/>
        </w:rPr>
        <w:t>公司治理的实际状况与中国证监会发布的有关上市公司治理的规范性文件是否存在重大差异</w:t>
      </w:r>
    </w:p>
    <w:p>
      <w:pPr>
        <w:pStyle w:val="Style32"/>
        <w:keepNext w:val="0"/>
        <w:keepLines w:val="0"/>
        <w:widowControl w:val="0"/>
        <w:shd w:val="clear" w:color="auto" w:fill="auto"/>
        <w:bidi w:val="0"/>
        <w:spacing w:before="0" w:after="0" w:line="36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80" w:line="313" w:lineRule="exact"/>
        <w:ind w:left="0" w:right="0" w:firstLine="560"/>
        <w:jc w:val="left"/>
      </w:pPr>
      <w:r>
        <w:rPr>
          <w:color w:val="000000"/>
          <w:spacing w:val="0"/>
          <w:w w:val="100"/>
          <w:position w:val="0"/>
        </w:rPr>
        <w:t>公司治理的实际状况与中国证监会发布的有关上市公司治理的规范性文件不存在重大差异。</w:t>
      </w:r>
    </w:p>
    <w:p>
      <w:pPr>
        <w:pStyle w:val="Style28"/>
        <w:keepNext/>
        <w:keepLines/>
        <w:widowControl w:val="0"/>
        <w:shd w:val="clear" w:color="auto" w:fill="auto"/>
        <w:bidi w:val="0"/>
        <w:spacing w:before="0" w:after="260" w:line="240" w:lineRule="auto"/>
        <w:ind w:left="0" w:right="0" w:firstLine="560"/>
        <w:jc w:val="left"/>
      </w:pPr>
      <w:bookmarkStart w:id="566" w:name="bookmark566"/>
      <w:bookmarkStart w:id="567" w:name="bookmark567"/>
      <w:bookmarkStart w:id="568" w:name="bookmark568"/>
      <w:bookmarkStart w:id="569" w:name="bookmark569"/>
      <w:r>
        <w:rPr>
          <w:color w:val="000000"/>
          <w:spacing w:val="0"/>
          <w:w w:val="100"/>
          <w:position w:val="0"/>
        </w:rPr>
        <w:t>二</w:t>
      </w:r>
      <w:bookmarkEnd w:id="568"/>
      <w:r>
        <w:rPr>
          <w:color w:val="000000"/>
          <w:spacing w:val="0"/>
          <w:w w:val="100"/>
          <w:position w:val="0"/>
        </w:rPr>
        <w:t>、公司相对于控股股东在业务、人员、资产、机构、财务等方面的独立情况</w:t>
      </w:r>
      <w:bookmarkEnd w:id="566"/>
      <w:bookmarkEnd w:id="567"/>
      <w:bookmarkEnd w:id="569"/>
    </w:p>
    <w:p>
      <w:pPr>
        <w:pStyle w:val="Style32"/>
        <w:keepNext w:val="0"/>
        <w:keepLines w:val="0"/>
        <w:widowControl w:val="0"/>
        <w:shd w:val="clear" w:color="auto" w:fill="auto"/>
        <w:bidi w:val="0"/>
        <w:spacing w:before="0" w:after="120" w:line="314" w:lineRule="exact"/>
        <w:ind w:left="560" w:right="0"/>
        <w:jc w:val="both"/>
      </w:pPr>
      <w:r>
        <w:rPr>
          <w:color w:val="000000"/>
          <w:spacing w:val="0"/>
          <w:w w:val="100"/>
          <w:position w:val="0"/>
        </w:rPr>
        <w:t>公司与控股股东在业务、人员、资产、机构、财务等方面完全分开，具有独立完整的业务及自主经营能力，具有完整的 供应、生产、销售及售后服务系统。</w:t>
      </w:r>
    </w:p>
    <w:p>
      <w:pPr>
        <w:pStyle w:val="Style32"/>
        <w:keepNext w:val="0"/>
        <w:keepLines w:val="0"/>
        <w:widowControl w:val="0"/>
        <w:shd w:val="clear" w:color="auto" w:fill="auto"/>
        <w:bidi w:val="0"/>
        <w:spacing w:before="0" w:after="0" w:line="360" w:lineRule="auto"/>
        <w:ind w:left="0" w:right="0" w:firstLine="920"/>
        <w:jc w:val="left"/>
      </w:pPr>
      <w:bookmarkStart w:id="570" w:name="bookmark570"/>
      <w:r>
        <w:rPr>
          <w:rFonts w:ascii="Times New Roman" w:eastAsia="Times New Roman" w:hAnsi="Times New Roman" w:cs="Times New Roman"/>
          <w:color w:val="000000"/>
          <w:spacing w:val="0"/>
          <w:w w:val="100"/>
          <w:position w:val="0"/>
          <w:sz w:val="18"/>
          <w:szCs w:val="18"/>
        </w:rPr>
        <w:t>1</w:t>
      </w:r>
      <w:bookmarkEnd w:id="570"/>
      <w:r>
        <w:rPr>
          <w:color w:val="000000"/>
          <w:spacing w:val="0"/>
          <w:w w:val="100"/>
          <w:position w:val="0"/>
        </w:rPr>
        <w:t>、业务独立</w:t>
      </w:r>
    </w:p>
    <w:p>
      <w:pPr>
        <w:pStyle w:val="Style32"/>
        <w:keepNext w:val="0"/>
        <w:keepLines w:val="0"/>
        <w:widowControl w:val="0"/>
        <w:shd w:val="clear" w:color="auto" w:fill="auto"/>
        <w:bidi w:val="0"/>
        <w:spacing w:before="0" w:after="0" w:line="314" w:lineRule="exact"/>
        <w:ind w:left="560" w:right="0"/>
        <w:jc w:val="left"/>
      </w:pPr>
      <w:r>
        <w:rPr>
          <w:color w:val="000000"/>
          <w:spacing w:val="0"/>
          <w:w w:val="100"/>
          <w:position w:val="0"/>
        </w:rPr>
        <w:t>本公司主要业务为</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自助设备和其他金融自助设备及相关系统软件的研制、生产和销售，已建立独立完整的技术研 发、原料采购、物资配送、生产加工、质量检验、产品销售、售后服务等完善的生产销售体系，形成了独立完整的供应、生 产、销售系统，不存在依赖或委托股东及其他关联方进行产品销售的情况，也不存在依赖股东及其他关联方进行原材料采购 的情况。公司业务不存在需要依赖股东及其他关联方进行生产经营活动的情况。</w:t>
      </w:r>
    </w:p>
    <w:p>
      <w:pPr>
        <w:pStyle w:val="Style32"/>
        <w:keepNext w:val="0"/>
        <w:keepLines w:val="0"/>
        <w:widowControl w:val="0"/>
        <w:shd w:val="clear" w:color="auto" w:fill="auto"/>
        <w:bidi w:val="0"/>
        <w:spacing w:before="0" w:after="100" w:line="314" w:lineRule="exact"/>
        <w:ind w:left="0" w:right="0" w:firstLine="920"/>
        <w:jc w:val="both"/>
      </w:pPr>
      <w:r>
        <w:rPr>
          <w:color w:val="000000"/>
          <w:spacing w:val="0"/>
          <w:w w:val="100"/>
          <w:position w:val="0"/>
        </w:rPr>
        <w:t xml:space="preserve">公司及其控股子公司与控股股东、实际控制人及其控制的其他企业之间不存在同业竞争和显失公平的关联交易。对于公 </w:t>
      </w:r>
      <w:r>
        <w:rPr>
          <w:color w:val="000000"/>
          <w:spacing w:val="0"/>
          <w:w w:val="100"/>
          <w:position w:val="0"/>
        </w:rPr>
        <w:t>司在正常管理运营中所发生无法避免的关联交易行为，公司将根据现行制度，在公平、公开、公正的前提下，依照市场规则 定价进行交易。</w:t>
      </w:r>
    </w:p>
    <w:p>
      <w:pPr>
        <w:pStyle w:val="Style32"/>
        <w:keepNext w:val="0"/>
        <w:keepLines w:val="0"/>
        <w:widowControl w:val="0"/>
        <w:shd w:val="clear" w:color="auto" w:fill="auto"/>
        <w:tabs>
          <w:tab w:pos="1250" w:val="left"/>
        </w:tabs>
        <w:bidi w:val="0"/>
        <w:spacing w:before="0" w:after="0" w:line="360" w:lineRule="auto"/>
        <w:ind w:left="0" w:right="0" w:firstLine="920"/>
        <w:jc w:val="both"/>
      </w:pPr>
      <w:bookmarkStart w:id="571" w:name="bookmark571"/>
      <w:r>
        <w:rPr>
          <w:rFonts w:ascii="Times New Roman" w:eastAsia="Times New Roman" w:hAnsi="Times New Roman" w:cs="Times New Roman"/>
          <w:color w:val="000000"/>
          <w:spacing w:val="0"/>
          <w:w w:val="100"/>
          <w:position w:val="0"/>
          <w:sz w:val="18"/>
          <w:szCs w:val="18"/>
        </w:rPr>
        <w:t>2</w:t>
      </w:r>
      <w:bookmarkEnd w:id="571"/>
      <w:r>
        <w:rPr>
          <w:color w:val="000000"/>
          <w:spacing w:val="0"/>
          <w:w w:val="100"/>
          <w:position w:val="0"/>
        </w:rPr>
        <w:t>、</w:t>
        <w:tab/>
        <w:t>人员独立</w:t>
      </w:r>
    </w:p>
    <w:p>
      <w:pPr>
        <w:pStyle w:val="Style32"/>
        <w:keepNext w:val="0"/>
        <w:keepLines w:val="0"/>
        <w:widowControl w:val="0"/>
        <w:shd w:val="clear" w:color="auto" w:fill="auto"/>
        <w:bidi w:val="0"/>
        <w:spacing w:before="0" w:after="100" w:line="313" w:lineRule="exact"/>
        <w:ind w:left="560" w:right="0"/>
        <w:jc w:val="both"/>
      </w:pPr>
      <w:r>
        <w:rPr>
          <w:color w:val="000000"/>
          <w:spacing w:val="0"/>
          <w:w w:val="100"/>
          <w:position w:val="0"/>
        </w:rPr>
        <w:t>本公司设有独立的人力行政中心，所有员工均经过规范的人事招聘程序录用并签订劳动合同。本公司董事、监事、高级 管理人员均严格按照《公司法》、《公司章程》的有关规定产生和聘任；公司董事长、总经理、副总经理、财务负责人和董 事会秘书等高级管理人员，均为本公司专职工作人员，未在控股股东、实际控制人及其控制的其他企业中担任除董事、监事 以外的其他职务，未有在控股股东、实际控制人及其控制的其他企业领薪的情况。</w:t>
      </w:r>
    </w:p>
    <w:p>
      <w:pPr>
        <w:pStyle w:val="Style32"/>
        <w:keepNext w:val="0"/>
        <w:keepLines w:val="0"/>
        <w:widowControl w:val="0"/>
        <w:shd w:val="clear" w:color="auto" w:fill="auto"/>
        <w:tabs>
          <w:tab w:pos="1250" w:val="left"/>
        </w:tabs>
        <w:bidi w:val="0"/>
        <w:spacing w:before="0" w:after="0" w:line="360" w:lineRule="auto"/>
        <w:ind w:left="0" w:right="0" w:firstLine="920"/>
        <w:jc w:val="both"/>
      </w:pPr>
      <w:bookmarkStart w:id="572" w:name="bookmark572"/>
      <w:r>
        <w:rPr>
          <w:rFonts w:ascii="Times New Roman" w:eastAsia="Times New Roman" w:hAnsi="Times New Roman" w:cs="Times New Roman"/>
          <w:color w:val="000000"/>
          <w:spacing w:val="0"/>
          <w:w w:val="100"/>
          <w:position w:val="0"/>
          <w:sz w:val="18"/>
          <w:szCs w:val="18"/>
        </w:rPr>
        <w:t>3</w:t>
      </w:r>
      <w:bookmarkEnd w:id="572"/>
      <w:r>
        <w:rPr>
          <w:color w:val="000000"/>
          <w:spacing w:val="0"/>
          <w:w w:val="100"/>
          <w:position w:val="0"/>
        </w:rPr>
        <w:t>、</w:t>
        <w:tab/>
        <w:t>资产独立</w:t>
      </w:r>
    </w:p>
    <w:p>
      <w:pPr>
        <w:pStyle w:val="Style32"/>
        <w:keepNext w:val="0"/>
        <w:keepLines w:val="0"/>
        <w:widowControl w:val="0"/>
        <w:shd w:val="clear" w:color="auto" w:fill="auto"/>
        <w:bidi w:val="0"/>
        <w:spacing w:before="0" w:after="0" w:line="313" w:lineRule="exact"/>
        <w:ind w:left="560" w:right="0"/>
        <w:jc w:val="both"/>
      </w:pPr>
      <w:r>
        <w:rPr>
          <w:color w:val="000000"/>
          <w:spacing w:val="0"/>
          <w:w w:val="100"/>
          <w:position w:val="0"/>
        </w:rPr>
        <w:t>本公司与控股股东及其关联方之间产权关系明确。公司合法拥有与经营有关的资产，拥有独立完整的供应、生产、销售 系统及配套设施。</w:t>
      </w:r>
    </w:p>
    <w:p>
      <w:pPr>
        <w:pStyle w:val="Style32"/>
        <w:keepNext w:val="0"/>
        <w:keepLines w:val="0"/>
        <w:widowControl w:val="0"/>
        <w:shd w:val="clear" w:color="auto" w:fill="auto"/>
        <w:bidi w:val="0"/>
        <w:spacing w:before="0" w:after="100" w:line="313" w:lineRule="exact"/>
        <w:ind w:left="560" w:right="0"/>
        <w:jc w:val="both"/>
      </w:pPr>
      <w:r>
        <w:rPr>
          <w:color w:val="000000"/>
          <w:spacing w:val="0"/>
          <w:w w:val="100"/>
          <w:position w:val="0"/>
        </w:rPr>
        <w:t>公司与控股股东其关联方之间的资产产权界定清晰，拥有独立完整的资产结构，拥有独立的生产系统、辅助生产系统和 配套设施，拥有独立的采购和销售系统，公司不存在资产、资金被控股股东、实际控制人及其控制的其他企业违规占用而损 害公司利益的情况。</w:t>
      </w:r>
    </w:p>
    <w:p>
      <w:pPr>
        <w:pStyle w:val="Style32"/>
        <w:keepNext w:val="0"/>
        <w:keepLines w:val="0"/>
        <w:widowControl w:val="0"/>
        <w:shd w:val="clear" w:color="auto" w:fill="auto"/>
        <w:tabs>
          <w:tab w:pos="1250" w:val="left"/>
        </w:tabs>
        <w:bidi w:val="0"/>
        <w:spacing w:before="0" w:after="0" w:line="360" w:lineRule="auto"/>
        <w:ind w:left="0" w:right="0" w:firstLine="920"/>
        <w:jc w:val="both"/>
      </w:pPr>
      <w:bookmarkStart w:id="573" w:name="bookmark573"/>
      <w:r>
        <w:rPr>
          <w:rFonts w:ascii="Times New Roman" w:eastAsia="Times New Roman" w:hAnsi="Times New Roman" w:cs="Times New Roman"/>
          <w:color w:val="000000"/>
          <w:spacing w:val="0"/>
          <w:w w:val="100"/>
          <w:position w:val="0"/>
          <w:sz w:val="18"/>
          <w:szCs w:val="18"/>
        </w:rPr>
        <w:t>4</w:t>
      </w:r>
      <w:bookmarkEnd w:id="573"/>
      <w:r>
        <w:rPr>
          <w:color w:val="000000"/>
          <w:spacing w:val="0"/>
          <w:w w:val="100"/>
          <w:position w:val="0"/>
        </w:rPr>
        <w:t>、</w:t>
        <w:tab/>
        <w:t>机构独立</w:t>
      </w:r>
    </w:p>
    <w:p>
      <w:pPr>
        <w:pStyle w:val="Style32"/>
        <w:keepNext w:val="0"/>
        <w:keepLines w:val="0"/>
        <w:widowControl w:val="0"/>
        <w:shd w:val="clear" w:color="auto" w:fill="auto"/>
        <w:bidi w:val="0"/>
        <w:spacing w:before="0" w:after="100" w:line="313" w:lineRule="exact"/>
        <w:ind w:left="560" w:right="0"/>
        <w:jc w:val="both"/>
      </w:pPr>
      <w:r>
        <w:rPr>
          <w:color w:val="000000"/>
          <w:spacing w:val="0"/>
          <w:w w:val="100"/>
          <w:position w:val="0"/>
        </w:rPr>
        <w:t>本公司依照《公司法》和《公司章程》设置了符合自身经营特点、公司发展需要的独立且完整的经营管理机构，以及独 立完整的法人治理结构、组织结构，各机构依照《公司章程》和各项规章制度行使职权。其中包括股东大会、董事会、监事 会等决策及监督机构，并制定了相应的议事规则，且股东大会、董事会、监事会之间运作相互独立，不存在与控股股东职能 部门之间的从属关系。</w:t>
      </w:r>
    </w:p>
    <w:p>
      <w:pPr>
        <w:pStyle w:val="Style32"/>
        <w:keepNext w:val="0"/>
        <w:keepLines w:val="0"/>
        <w:widowControl w:val="0"/>
        <w:shd w:val="clear" w:color="auto" w:fill="auto"/>
        <w:tabs>
          <w:tab w:pos="1250" w:val="left"/>
        </w:tabs>
        <w:bidi w:val="0"/>
        <w:spacing w:before="0" w:after="0" w:line="360" w:lineRule="auto"/>
        <w:ind w:left="0" w:right="0" w:firstLine="920"/>
        <w:jc w:val="both"/>
      </w:pPr>
      <w:bookmarkStart w:id="574" w:name="bookmark574"/>
      <w:r>
        <w:rPr>
          <w:rFonts w:ascii="Times New Roman" w:eastAsia="Times New Roman" w:hAnsi="Times New Roman" w:cs="Times New Roman"/>
          <w:color w:val="000000"/>
          <w:spacing w:val="0"/>
          <w:w w:val="100"/>
          <w:position w:val="0"/>
          <w:sz w:val="18"/>
          <w:szCs w:val="18"/>
        </w:rPr>
        <w:t>5</w:t>
      </w:r>
      <w:bookmarkEnd w:id="574"/>
      <w:r>
        <w:rPr>
          <w:color w:val="000000"/>
          <w:spacing w:val="0"/>
          <w:w w:val="100"/>
          <w:position w:val="0"/>
        </w:rPr>
        <w:t>、</w:t>
        <w:tab/>
        <w:t>财务独立</w:t>
      </w:r>
    </w:p>
    <w:p>
      <w:pPr>
        <w:pStyle w:val="Style32"/>
        <w:keepNext w:val="0"/>
        <w:keepLines w:val="0"/>
        <w:widowControl w:val="0"/>
        <w:shd w:val="clear" w:color="auto" w:fill="auto"/>
        <w:bidi w:val="0"/>
        <w:spacing w:before="0" w:after="360" w:line="313" w:lineRule="exact"/>
        <w:ind w:left="560" w:right="0"/>
        <w:jc w:val="left"/>
      </w:pPr>
      <w:r>
        <w:rPr>
          <w:color w:val="000000"/>
          <w:spacing w:val="0"/>
          <w:w w:val="100"/>
          <w:position w:val="0"/>
        </w:rPr>
        <w:t>本公司独立核算、自负盈亏，设置了独立的财务部门。根据现行法律法规，结合公司实际，本公司制定了财务管理制度， 建立了独立完善的财务核算体系。本公司财务负责人、财务会计人员均系专职工作人员，不存在在控股股东及其控制的其它 企业兼职的情况。本公司在银行独立开立账户，独立支配自有资金和资产，依法进行纳税申报和履行纳税义务，独立对外签 订合同，不存在与控股股东、实际控制人及其控制的其它企业共用银行账户的情形。不存在控股股东任意干预公司资金运用 及占用公司资金的情况。</w:t>
      </w:r>
    </w:p>
    <w:p>
      <w:pPr>
        <w:pStyle w:val="Style28"/>
        <w:keepNext/>
        <w:keepLines/>
        <w:widowControl w:val="0"/>
        <w:shd w:val="clear" w:color="auto" w:fill="auto"/>
        <w:tabs>
          <w:tab w:pos="1147" w:val="left"/>
        </w:tabs>
        <w:bidi w:val="0"/>
        <w:spacing w:before="0" w:after="360" w:line="240" w:lineRule="auto"/>
        <w:ind w:left="0" w:right="0" w:firstLine="560"/>
        <w:jc w:val="both"/>
      </w:pPr>
      <w:bookmarkStart w:id="575" w:name="bookmark575"/>
      <w:bookmarkStart w:id="576" w:name="bookmark576"/>
      <w:bookmarkStart w:id="577" w:name="bookmark577"/>
      <w:bookmarkStart w:id="578" w:name="bookmark578"/>
      <w:r>
        <w:rPr>
          <w:color w:val="000000"/>
          <w:spacing w:val="0"/>
          <w:w w:val="100"/>
          <w:position w:val="0"/>
        </w:rPr>
        <w:t>三</w:t>
      </w:r>
      <w:bookmarkEnd w:id="577"/>
      <w:r>
        <w:rPr>
          <w:color w:val="000000"/>
          <w:spacing w:val="0"/>
          <w:w w:val="100"/>
          <w:position w:val="0"/>
        </w:rPr>
        <w:t>、</w:t>
        <w:tab/>
        <w:t>同业竞争情况</w:t>
      </w:r>
      <w:bookmarkEnd w:id="575"/>
      <w:bookmarkEnd w:id="576"/>
      <w:bookmarkEnd w:id="578"/>
    </w:p>
    <w:p>
      <w:pPr>
        <w:pStyle w:val="Style32"/>
        <w:keepNext w:val="0"/>
        <w:keepLines w:val="0"/>
        <w:widowControl w:val="0"/>
        <w:shd w:val="clear" w:color="auto" w:fill="auto"/>
        <w:bidi w:val="0"/>
        <w:spacing w:before="0" w:after="260" w:line="36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keepLines/>
        <w:widowControl w:val="0"/>
        <w:shd w:val="clear" w:color="auto" w:fill="auto"/>
        <w:tabs>
          <w:tab w:pos="1147" w:val="left"/>
        </w:tabs>
        <w:bidi w:val="0"/>
        <w:spacing w:before="0" w:after="360" w:line="240" w:lineRule="auto"/>
        <w:ind w:left="0" w:right="0" w:firstLine="560"/>
        <w:jc w:val="left"/>
      </w:pPr>
      <w:bookmarkStart w:id="579" w:name="bookmark579"/>
      <w:bookmarkStart w:id="580" w:name="bookmark580"/>
      <w:bookmarkStart w:id="581" w:name="bookmark581"/>
      <w:bookmarkStart w:id="582" w:name="bookmark582"/>
      <w:r>
        <w:rPr>
          <w:color w:val="000000"/>
          <w:spacing w:val="0"/>
          <w:w w:val="100"/>
          <w:position w:val="0"/>
        </w:rPr>
        <w:t>四</w:t>
      </w:r>
      <w:bookmarkEnd w:id="581"/>
      <w:r>
        <w:rPr>
          <w:color w:val="000000"/>
          <w:spacing w:val="0"/>
          <w:w w:val="100"/>
          <w:position w:val="0"/>
        </w:rPr>
        <w:t>、</w:t>
        <w:tab/>
        <w:t>报告期内召开的年度股东大会和临时股东大会的有关情况</w:t>
      </w:r>
      <w:bookmarkEnd w:id="579"/>
      <w:bookmarkEnd w:id="580"/>
      <w:bookmarkEnd w:id="582"/>
    </w:p>
    <w:p>
      <w:pPr>
        <w:pStyle w:val="Style35"/>
        <w:keepNext/>
        <w:keepLines/>
        <w:widowControl w:val="0"/>
        <w:shd w:val="clear" w:color="auto" w:fill="auto"/>
        <w:bidi w:val="0"/>
        <w:spacing w:before="0" w:line="240" w:lineRule="auto"/>
        <w:ind w:left="0" w:right="0" w:firstLine="560"/>
        <w:jc w:val="both"/>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1</w:t>
      </w:r>
      <w:bookmarkEnd w:id="585"/>
      <w:r>
        <w:rPr>
          <w:color w:val="000000"/>
          <w:spacing w:val="0"/>
          <w:w w:val="100"/>
          <w:position w:val="0"/>
        </w:rPr>
        <w:t>、本报告期股东大会情况</w:t>
      </w:r>
      <w:bookmarkEnd w:id="583"/>
      <w:bookmarkEnd w:id="584"/>
      <w:bookmarkEnd w:id="586"/>
    </w:p>
    <w:tbl>
      <w:tblPr>
        <w:tblOverlap w:val="never"/>
        <w:jc w:val="center"/>
        <w:tblLayout w:type="fixed"/>
      </w:tblPr>
      <w:tblGrid>
        <w:gridCol w:w="1277"/>
        <w:gridCol w:w="1277"/>
        <w:gridCol w:w="1421"/>
        <w:gridCol w:w="1699"/>
        <w:gridCol w:w="1699"/>
        <w:gridCol w:w="341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投资者参与比例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具体内容详见巨潮资讯网</w:t>
            </w:r>
          </w:p>
          <w:p>
            <w:pPr>
              <w:pStyle w:val="Style25"/>
              <w:keepNext w:val="0"/>
              <w:keepLines w:val="0"/>
              <w:widowControl w:val="0"/>
              <w:shd w:val="clear" w:color="auto" w:fill="auto"/>
              <w:bidi w:val="0"/>
              <w:spacing w:before="0" w:after="0" w:line="322" w:lineRule="exact"/>
              <w:ind w:left="0" w:right="0" w:firstLine="0"/>
              <w:jc w:val="left"/>
            </w:pP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000FF"/>
                <w:spacing w:val="0"/>
                <w:w w:val="100"/>
                <w:position w:val="0"/>
                <w:sz w:val="18"/>
                <w:szCs w:val="18"/>
                <w:u w:val="single"/>
              </w:rPr>
              <w:t>http://www.cninfb.com.cn/</w:t>
            </w:r>
            <w:r>
              <w:rPr>
                <w:color w:val="000000"/>
                <w:spacing w:val="0"/>
                <w:w w:val="100"/>
                <w:position w:val="0"/>
              </w:rPr>
              <w:t>)</w:t>
            </w:r>
            <w:r>
              <w:fldChar w:fldCharType="end"/>
            </w:r>
            <w:r>
              <w:rPr>
                <w:color w:val="000000"/>
                <w:spacing w:val="0"/>
                <w:w w:val="100"/>
                <w:position w:val="0"/>
              </w:rPr>
              <w:t xml:space="preserve"> </w:t>
            </w:r>
            <w:r>
              <w:rPr>
                <w:color w:val="000000"/>
                <w:spacing w:val="0"/>
                <w:w w:val="100"/>
                <w:position w:val="0"/>
              </w:rPr>
              <w:t>及《证券时 报》、《中国证券报》、《上海证券报》上的</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年第一次临时股东大会决议公告》</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2016-012</w:t>
            </w:r>
            <w:r>
              <w:rPr>
                <w:color w:val="000000"/>
                <w:spacing w:val="0"/>
                <w:w w:val="100"/>
                <w:position w:val="0"/>
              </w:rPr>
              <w:t>)</w:t>
            </w:r>
          </w:p>
        </w:tc>
      </w:tr>
      <w:tr>
        <w:trPr>
          <w:trHeight w:val="165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具体内容详见巨潮资讯网</w:t>
            </w:r>
          </w:p>
          <w:p>
            <w:pPr>
              <w:pStyle w:val="Style25"/>
              <w:keepNext w:val="0"/>
              <w:keepLines w:val="0"/>
              <w:widowControl w:val="0"/>
              <w:shd w:val="clear" w:color="auto" w:fill="auto"/>
              <w:bidi w:val="0"/>
              <w:spacing w:before="0" w:after="0" w:line="317" w:lineRule="exact"/>
              <w:ind w:left="0" w:right="0" w:firstLine="0"/>
              <w:jc w:val="left"/>
            </w:pP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000FF"/>
                <w:spacing w:val="0"/>
                <w:w w:val="100"/>
                <w:position w:val="0"/>
                <w:sz w:val="18"/>
                <w:szCs w:val="18"/>
                <w:u w:val="single"/>
              </w:rPr>
              <w:t>http://www.cninfb.com.cn/</w:t>
            </w:r>
            <w:r>
              <w:rPr>
                <w:color w:val="000000"/>
                <w:spacing w:val="0"/>
                <w:w w:val="100"/>
                <w:position w:val="0"/>
              </w:rPr>
              <w:t>)</w:t>
            </w:r>
            <w:r>
              <w:fldChar w:fldCharType="end"/>
            </w:r>
            <w:r>
              <w:rPr>
                <w:color w:val="000000"/>
                <w:spacing w:val="0"/>
                <w:w w:val="100"/>
                <w:position w:val="0"/>
              </w:rPr>
              <w:t xml:space="preserve"> </w:t>
            </w:r>
            <w:r>
              <w:rPr>
                <w:color w:val="000000"/>
                <w:spacing w:val="0"/>
                <w:w w:val="100"/>
                <w:position w:val="0"/>
              </w:rPr>
              <w:t>及《证券时 报》、《中国证券报》、《上海证券报》上的</w:t>
            </w:r>
          </w:p>
          <w:p>
            <w:pPr>
              <w:pStyle w:val="Style25"/>
              <w:keepNext w:val="0"/>
              <w:keepLines w:val="0"/>
              <w:widowControl w:val="0"/>
              <w:shd w:val="clear" w:color="auto" w:fill="auto"/>
              <w:bidi w:val="0"/>
              <w:spacing w:before="0" w:after="12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年度股东大会决议公告》(公告编号</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2016-031</w:t>
            </w:r>
            <w:r>
              <w:rPr>
                <w:color w:val="000000"/>
                <w:spacing w:val="0"/>
                <w:w w:val="100"/>
                <w:position w:val="0"/>
              </w:rPr>
              <w:t>)</w:t>
            </w:r>
          </w:p>
        </w:tc>
      </w:tr>
    </w:tbl>
    <w:p>
      <w:pPr>
        <w:pStyle w:val="Style35"/>
        <w:keepNext/>
        <w:keepLines/>
        <w:widowControl w:val="0"/>
        <w:shd w:val="clear" w:color="auto" w:fill="auto"/>
        <w:bidi w:val="0"/>
        <w:spacing w:before="0" w:after="380" w:line="240" w:lineRule="auto"/>
        <w:ind w:left="0" w:right="0" w:firstLine="56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2</w:t>
      </w:r>
      <w:bookmarkEnd w:id="589"/>
      <w:r>
        <w:rPr>
          <w:color w:val="000000"/>
          <w:spacing w:val="0"/>
          <w:w w:val="100"/>
          <w:position w:val="0"/>
        </w:rPr>
        <w:t>、表决权恢复的优先股股东请求召开临时股东大会</w:t>
      </w:r>
      <w:bookmarkEnd w:id="587"/>
      <w:bookmarkEnd w:id="588"/>
      <w:bookmarkEnd w:id="590"/>
    </w:p>
    <w:p>
      <w:pPr>
        <w:pStyle w:val="Style32"/>
        <w:keepNext w:val="0"/>
        <w:keepLines w:val="0"/>
        <w:widowControl w:val="0"/>
        <w:shd w:val="clear" w:color="auto" w:fill="auto"/>
        <w:bidi w:val="0"/>
        <w:spacing w:before="0" w:after="38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560"/>
        <w:jc w:val="left"/>
      </w:pPr>
      <w:bookmarkStart w:id="591" w:name="bookmark591"/>
      <w:bookmarkStart w:id="592" w:name="bookmark592"/>
      <w:bookmarkStart w:id="593" w:name="bookmark593"/>
      <w:bookmarkStart w:id="594" w:name="bookmark594"/>
      <w:r>
        <w:rPr>
          <w:color w:val="000000"/>
          <w:spacing w:val="0"/>
          <w:w w:val="100"/>
          <w:position w:val="0"/>
        </w:rPr>
        <w:t>五</w:t>
      </w:r>
      <w:bookmarkEnd w:id="593"/>
      <w:r>
        <w:rPr>
          <w:color w:val="000000"/>
          <w:spacing w:val="0"/>
          <w:w w:val="100"/>
          <w:position w:val="0"/>
        </w:rPr>
        <w:t>、报告期内独立董事履行职责的情况</w:t>
      </w:r>
      <w:bookmarkEnd w:id="591"/>
      <w:bookmarkEnd w:id="592"/>
      <w:bookmarkEnd w:id="594"/>
    </w:p>
    <w:p>
      <w:pPr>
        <w:pStyle w:val="Style35"/>
        <w:keepNext/>
        <w:keepLines/>
        <w:widowControl w:val="0"/>
        <w:shd w:val="clear" w:color="auto" w:fill="auto"/>
        <w:bidi w:val="0"/>
        <w:spacing w:before="0" w:after="320" w:line="240" w:lineRule="auto"/>
        <w:ind w:left="0" w:right="0" w:firstLine="56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1</w:t>
      </w:r>
      <w:bookmarkEnd w:id="597"/>
      <w:r>
        <w:rPr>
          <w:color w:val="000000"/>
          <w:spacing w:val="0"/>
          <w:w w:val="100"/>
          <w:position w:val="0"/>
        </w:rPr>
        <w:t>、独立董事出席董事会及股东大会的情况</w:t>
      </w:r>
      <w:bookmarkEnd w:id="595"/>
      <w:bookmarkEnd w:id="596"/>
      <w:bookmarkEnd w:id="598"/>
    </w:p>
    <w:tbl>
      <w:tblPr>
        <w:tblOverlap w:val="never"/>
        <w:jc w:val="center"/>
        <w:tblLayout w:type="fixed"/>
      </w:tblPr>
      <w:tblGrid>
        <w:gridCol w:w="1632"/>
        <w:gridCol w:w="1325"/>
        <w:gridCol w:w="1325"/>
        <w:gridCol w:w="1325"/>
        <w:gridCol w:w="1320"/>
        <w:gridCol w:w="1325"/>
        <w:gridCol w:w="1334"/>
      </w:tblGrid>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现场出席次数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石本仁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徐印州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徐印州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次；石本仁、张华各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连续两次未亲自出席董事会的说明</w:t>
      </w:r>
    </w:p>
    <w:p>
      <w:pPr>
        <w:pStyle w:val="Style32"/>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报告期内，公司独立董事无连续两次未亲自出席董事会的情况。</w:t>
      </w:r>
    </w:p>
    <w:p>
      <w:pPr>
        <w:pStyle w:val="Style35"/>
        <w:keepNext/>
        <w:keepLines/>
        <w:widowControl w:val="0"/>
        <w:shd w:val="clear" w:color="auto" w:fill="auto"/>
        <w:tabs>
          <w:tab w:pos="938" w:val="left"/>
        </w:tabs>
        <w:bidi w:val="0"/>
        <w:spacing w:before="0" w:after="260" w:line="240" w:lineRule="auto"/>
        <w:ind w:left="0" w:right="0" w:firstLine="560"/>
        <w:jc w:val="left"/>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2</w:t>
      </w:r>
      <w:bookmarkEnd w:id="601"/>
      <w:r>
        <w:rPr>
          <w:color w:val="000000"/>
          <w:spacing w:val="0"/>
          <w:w w:val="100"/>
          <w:position w:val="0"/>
        </w:rPr>
        <w:t>、</w:t>
        <w:tab/>
        <w:t>独立董事对公司有关事项提出异议的情况</w:t>
      </w:r>
      <w:bookmarkEnd w:id="599"/>
      <w:bookmarkEnd w:id="600"/>
      <w:bookmarkEnd w:id="602"/>
    </w:p>
    <w:p>
      <w:pPr>
        <w:pStyle w:val="Style32"/>
        <w:keepNext w:val="0"/>
        <w:keepLines w:val="0"/>
        <w:widowControl w:val="0"/>
        <w:shd w:val="clear" w:color="auto" w:fill="auto"/>
        <w:bidi w:val="0"/>
        <w:spacing w:before="0" w:after="40" w:line="313" w:lineRule="exact"/>
        <w:ind w:left="0" w:right="0" w:firstLine="560"/>
        <w:jc w:val="left"/>
      </w:pPr>
      <w:r>
        <w:rPr>
          <w:color w:val="000000"/>
          <w:spacing w:val="0"/>
          <w:w w:val="100"/>
          <w:position w:val="0"/>
        </w:rPr>
        <w:t>独立董事对公司有关事项是否提出异议</w:t>
      </w:r>
    </w:p>
    <w:p>
      <w:pPr>
        <w:pStyle w:val="Style32"/>
        <w:keepNext w:val="0"/>
        <w:keepLines w:val="0"/>
        <w:widowControl w:val="0"/>
        <w:shd w:val="clear" w:color="auto" w:fill="auto"/>
        <w:bidi w:val="0"/>
        <w:spacing w:before="0" w:after="40" w:line="313" w:lineRule="exact"/>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80" w:line="313" w:lineRule="exact"/>
        <w:ind w:left="0" w:right="0" w:firstLine="560"/>
        <w:jc w:val="left"/>
      </w:pPr>
      <w:r>
        <w:rPr>
          <w:color w:val="000000"/>
          <w:spacing w:val="0"/>
          <w:w w:val="100"/>
          <w:position w:val="0"/>
        </w:rPr>
        <w:t>报告期内独立董事对公司有关事项未提出异议。</w:t>
      </w:r>
    </w:p>
    <w:p>
      <w:pPr>
        <w:pStyle w:val="Style35"/>
        <w:keepNext/>
        <w:keepLines/>
        <w:widowControl w:val="0"/>
        <w:shd w:val="clear" w:color="auto" w:fill="auto"/>
        <w:tabs>
          <w:tab w:pos="938" w:val="left"/>
        </w:tabs>
        <w:bidi w:val="0"/>
        <w:spacing w:before="0" w:after="260" w:line="240" w:lineRule="auto"/>
        <w:ind w:left="0" w:right="0" w:firstLine="560"/>
        <w:jc w:val="left"/>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3</w:t>
      </w:r>
      <w:bookmarkEnd w:id="605"/>
      <w:r>
        <w:rPr>
          <w:color w:val="000000"/>
          <w:spacing w:val="0"/>
          <w:w w:val="100"/>
          <w:position w:val="0"/>
        </w:rPr>
        <w:t>、</w:t>
        <w:tab/>
        <w:t>独立董事履行职责的其他说明</w:t>
      </w:r>
      <w:bookmarkEnd w:id="603"/>
      <w:bookmarkEnd w:id="604"/>
      <w:bookmarkEnd w:id="606"/>
    </w:p>
    <w:p>
      <w:pPr>
        <w:pStyle w:val="Style32"/>
        <w:keepNext w:val="0"/>
        <w:keepLines w:val="0"/>
        <w:widowControl w:val="0"/>
        <w:shd w:val="clear" w:color="auto" w:fill="auto"/>
        <w:bidi w:val="0"/>
        <w:spacing w:before="0" w:after="40" w:line="313" w:lineRule="exact"/>
        <w:ind w:left="0" w:right="0" w:firstLine="560"/>
        <w:jc w:val="left"/>
      </w:pPr>
      <w:r>
        <w:rPr>
          <w:color w:val="000000"/>
          <w:spacing w:val="0"/>
          <w:w w:val="100"/>
          <w:position w:val="0"/>
        </w:rPr>
        <w:t>独立董事对公司有关建议是否被采纳</w:t>
      </w:r>
    </w:p>
    <w:p>
      <w:pPr>
        <w:pStyle w:val="Style32"/>
        <w:keepNext w:val="0"/>
        <w:keepLines w:val="0"/>
        <w:widowControl w:val="0"/>
        <w:shd w:val="clear" w:color="auto" w:fill="auto"/>
        <w:bidi w:val="0"/>
        <w:spacing w:before="0" w:after="40" w:line="313" w:lineRule="exact"/>
        <w:ind w:left="0" w:right="0" w:firstLine="5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2"/>
        <w:keepNext w:val="0"/>
        <w:keepLines w:val="0"/>
        <w:widowControl w:val="0"/>
        <w:shd w:val="clear" w:color="auto" w:fill="auto"/>
        <w:bidi w:val="0"/>
        <w:spacing w:before="0" w:after="40" w:line="313" w:lineRule="exact"/>
        <w:ind w:left="0" w:right="0" w:firstLine="560"/>
        <w:jc w:val="left"/>
      </w:pPr>
      <w:r>
        <w:rPr>
          <w:color w:val="000000"/>
          <w:spacing w:val="0"/>
          <w:w w:val="100"/>
          <w:position w:val="0"/>
        </w:rPr>
        <w:t>独立董事对公司有关建议被采纳或未被采纳的说明</w:t>
      </w:r>
    </w:p>
    <w:p>
      <w:pPr>
        <w:pStyle w:val="Style32"/>
        <w:keepNext w:val="0"/>
        <w:keepLines w:val="0"/>
        <w:widowControl w:val="0"/>
        <w:shd w:val="clear" w:color="auto" w:fill="auto"/>
        <w:bidi w:val="0"/>
        <w:spacing w:before="0" w:after="380" w:line="313" w:lineRule="exact"/>
        <w:ind w:left="560" w:right="0"/>
        <w:jc w:val="both"/>
      </w:pPr>
      <w:r>
        <w:rPr>
          <w:color w:val="000000"/>
          <w:spacing w:val="0"/>
          <w:w w:val="100"/>
          <w:position w:val="0"/>
        </w:rPr>
        <w:t>公司独立董事根据《公司法》、《证券法》、《公司章程》、《独立董事工作制度》和《深圳证券交易所中小企业板上 市公司规范运作指引》等法律法规的规定，独立履行职责，认真行使公司所赋予的权利，关注公司运作的规范性，及时了解 公司的生产经营信息和重大事项进展情况，为公司的制度完善和日常经营、发展提出了许多宝贵的专业性意见和建议。报告 期内，公司独立董事对公司员工持股计划实施、证券投资、关联交易、对外担保、关联方占用资金情况、年度利润分配预案、 聘请年度报告审计机构、内部控制自我评价、核销资产、银行授信额度、转让亏损子公司股权等公司等需要独立董事发表意 见的事项发表了独立、公正的独立董事意见，为完善公司监督机制，维护公司和全体股东的合法权益发挥了应有的作用。</w:t>
      </w:r>
    </w:p>
    <w:p>
      <w:pPr>
        <w:pStyle w:val="Style28"/>
        <w:keepNext/>
        <w:keepLines/>
        <w:widowControl w:val="0"/>
        <w:shd w:val="clear" w:color="auto" w:fill="auto"/>
        <w:bidi w:val="0"/>
        <w:spacing w:before="0" w:after="260" w:line="240" w:lineRule="auto"/>
        <w:ind w:left="0" w:right="0" w:firstLine="560"/>
        <w:jc w:val="left"/>
      </w:pPr>
      <w:bookmarkStart w:id="607" w:name="bookmark607"/>
      <w:bookmarkStart w:id="608" w:name="bookmark608"/>
      <w:bookmarkStart w:id="609" w:name="bookmark609"/>
      <w:bookmarkStart w:id="610" w:name="bookmark610"/>
      <w:r>
        <w:rPr>
          <w:color w:val="000000"/>
          <w:spacing w:val="0"/>
          <w:w w:val="100"/>
          <w:position w:val="0"/>
        </w:rPr>
        <w:t>六</w:t>
      </w:r>
      <w:bookmarkEnd w:id="609"/>
      <w:r>
        <w:rPr>
          <w:color w:val="000000"/>
          <w:spacing w:val="0"/>
          <w:w w:val="100"/>
          <w:position w:val="0"/>
        </w:rPr>
        <w:t>、董事会下设专门委员会在报告期内履行职责情况</w:t>
      </w:r>
      <w:bookmarkEnd w:id="607"/>
      <w:bookmarkEnd w:id="608"/>
      <w:bookmarkEnd w:id="610"/>
    </w:p>
    <w:p>
      <w:pPr>
        <w:pStyle w:val="Style32"/>
        <w:keepNext w:val="0"/>
        <w:keepLines w:val="0"/>
        <w:widowControl w:val="0"/>
        <w:shd w:val="clear" w:color="auto" w:fill="auto"/>
        <w:bidi w:val="0"/>
        <w:spacing w:before="0" w:after="0" w:line="314" w:lineRule="exact"/>
        <w:ind w:left="0" w:right="0" w:firstLine="920"/>
        <w:jc w:val="left"/>
      </w:pPr>
      <w:bookmarkStart w:id="611" w:name="bookmark611"/>
      <w:r>
        <w:rPr>
          <w:rFonts w:ascii="Times New Roman" w:eastAsia="Times New Roman" w:hAnsi="Times New Roman" w:cs="Times New Roman"/>
          <w:color w:val="000000"/>
          <w:spacing w:val="0"/>
          <w:w w:val="100"/>
          <w:position w:val="0"/>
          <w:sz w:val="18"/>
          <w:szCs w:val="18"/>
        </w:rPr>
        <w:t>1</w:t>
      </w:r>
      <w:bookmarkEnd w:id="611"/>
      <w:r>
        <w:rPr>
          <w:color w:val="000000"/>
          <w:spacing w:val="0"/>
          <w:w w:val="100"/>
          <w:position w:val="0"/>
        </w:rPr>
        <w:t>、审计委员会的履职情况</w:t>
      </w:r>
    </w:p>
    <w:p>
      <w:pPr>
        <w:pStyle w:val="Style32"/>
        <w:keepNext w:val="0"/>
        <w:keepLines w:val="0"/>
        <w:widowControl w:val="0"/>
        <w:shd w:val="clear" w:color="auto" w:fill="auto"/>
        <w:bidi w:val="0"/>
        <w:spacing w:before="0" w:after="260" w:line="314" w:lineRule="exact"/>
        <w:ind w:left="560" w:right="0"/>
        <w:jc w:val="both"/>
      </w:pPr>
      <w:r>
        <w:rPr>
          <w:color w:val="000000"/>
          <w:spacing w:val="0"/>
          <w:w w:val="100"/>
          <w:position w:val="0"/>
        </w:rPr>
        <w:t>报告期内，董事会审计委员会严格按照相关法律法规及《公司章程》、《董事会审计委员会工作细则》的有关规定积极 开展相关工作，认真履行职责。报告期内，审计委员会每季度召开会议审议内部审计部提交的工作计划、工作报告，定期向 董事会报告审计工作进展和执行的相关情况；审核了公司财务信息及其披露情况，定期了解公司财务状况和经营情况，督促</w:t>
      </w:r>
    </w:p>
    <w:p>
      <w:pPr>
        <w:pStyle w:val="Style32"/>
        <w:keepNext w:val="0"/>
        <w:keepLines w:val="0"/>
        <w:widowControl w:val="0"/>
        <w:shd w:val="clear" w:color="auto" w:fill="auto"/>
        <w:bidi w:val="0"/>
        <w:spacing w:before="0" w:after="100" w:line="313" w:lineRule="exact"/>
        <w:ind w:left="0" w:right="0" w:firstLine="560"/>
        <w:jc w:val="left"/>
      </w:pPr>
      <w:r>
        <w:rPr>
          <w:color w:val="000000"/>
          <w:spacing w:val="0"/>
          <w:w w:val="100"/>
          <w:position w:val="0"/>
        </w:rPr>
        <w:t>和指导内部审计部门对公司的内部控制体系建设、运行情况及财务管理运行情况进行检查。</w:t>
      </w:r>
    </w:p>
    <w:p>
      <w:pPr>
        <w:pStyle w:val="Style32"/>
        <w:keepNext w:val="0"/>
        <w:keepLines w:val="0"/>
        <w:widowControl w:val="0"/>
        <w:shd w:val="clear" w:color="auto" w:fill="auto"/>
        <w:tabs>
          <w:tab w:pos="1274" w:val="left"/>
        </w:tabs>
        <w:bidi w:val="0"/>
        <w:spacing w:before="0" w:after="0" w:line="360" w:lineRule="auto"/>
        <w:ind w:left="0" w:right="0" w:firstLine="920"/>
        <w:jc w:val="left"/>
      </w:pPr>
      <w:bookmarkStart w:id="612" w:name="bookmark612"/>
      <w:r>
        <w:rPr>
          <w:rFonts w:ascii="Times New Roman" w:eastAsia="Times New Roman" w:hAnsi="Times New Roman" w:cs="Times New Roman"/>
          <w:color w:val="000000"/>
          <w:spacing w:val="0"/>
          <w:w w:val="100"/>
          <w:position w:val="0"/>
          <w:sz w:val="18"/>
          <w:szCs w:val="18"/>
        </w:rPr>
        <w:t>2</w:t>
      </w:r>
      <w:bookmarkEnd w:id="612"/>
      <w:r>
        <w:rPr>
          <w:color w:val="000000"/>
          <w:spacing w:val="0"/>
          <w:w w:val="100"/>
          <w:position w:val="0"/>
        </w:rPr>
        <w:t>、</w:t>
        <w:tab/>
        <w:t>提名委员会履职情况</w:t>
      </w:r>
    </w:p>
    <w:p>
      <w:pPr>
        <w:pStyle w:val="Style32"/>
        <w:keepNext w:val="0"/>
        <w:keepLines w:val="0"/>
        <w:widowControl w:val="0"/>
        <w:shd w:val="clear" w:color="auto" w:fill="auto"/>
        <w:bidi w:val="0"/>
        <w:spacing w:before="0" w:after="100" w:line="313" w:lineRule="exact"/>
        <w:ind w:left="560" w:right="0"/>
        <w:jc w:val="left"/>
      </w:pPr>
      <w:r>
        <w:rPr>
          <w:color w:val="000000"/>
          <w:spacing w:val="0"/>
          <w:w w:val="100"/>
          <w:position w:val="0"/>
        </w:rPr>
        <w:t>公司提名委员会严格按照相关法律法规及《公司章程》、《董事会提名委员会工作细则》的有关规定积极开展相关工作， 认真履行职责。</w:t>
      </w:r>
    </w:p>
    <w:p>
      <w:pPr>
        <w:pStyle w:val="Style32"/>
        <w:keepNext w:val="0"/>
        <w:keepLines w:val="0"/>
        <w:widowControl w:val="0"/>
        <w:shd w:val="clear" w:color="auto" w:fill="auto"/>
        <w:tabs>
          <w:tab w:pos="1274" w:val="left"/>
        </w:tabs>
        <w:bidi w:val="0"/>
        <w:spacing w:before="0" w:after="0" w:line="360" w:lineRule="auto"/>
        <w:ind w:left="0" w:right="0" w:firstLine="920"/>
        <w:jc w:val="left"/>
      </w:pPr>
      <w:bookmarkStart w:id="613" w:name="bookmark613"/>
      <w:r>
        <w:rPr>
          <w:rFonts w:ascii="Times New Roman" w:eastAsia="Times New Roman" w:hAnsi="Times New Roman" w:cs="Times New Roman"/>
          <w:color w:val="000000"/>
          <w:spacing w:val="0"/>
          <w:w w:val="100"/>
          <w:position w:val="0"/>
          <w:sz w:val="18"/>
          <w:szCs w:val="18"/>
        </w:rPr>
        <w:t>3</w:t>
      </w:r>
      <w:bookmarkEnd w:id="613"/>
      <w:r>
        <w:rPr>
          <w:color w:val="000000"/>
          <w:spacing w:val="0"/>
          <w:w w:val="100"/>
          <w:position w:val="0"/>
        </w:rPr>
        <w:t>、</w:t>
        <w:tab/>
        <w:t>薪酬与考核委员会履职情况</w:t>
      </w:r>
    </w:p>
    <w:p>
      <w:pPr>
        <w:pStyle w:val="Style32"/>
        <w:keepNext w:val="0"/>
        <w:keepLines w:val="0"/>
        <w:widowControl w:val="0"/>
        <w:shd w:val="clear" w:color="auto" w:fill="auto"/>
        <w:bidi w:val="0"/>
        <w:spacing w:before="0" w:after="100" w:line="313" w:lineRule="exact"/>
        <w:ind w:left="560" w:right="0"/>
        <w:jc w:val="both"/>
      </w:pPr>
      <w:r>
        <w:rPr>
          <w:color w:val="000000"/>
          <w:spacing w:val="0"/>
          <w:w w:val="100"/>
          <w:position w:val="0"/>
        </w:rPr>
        <w:t>公司薪酬与考核委员会严格按照相关法律法规及《公司章程》、《董事会薪酬与考核委员会工作细则》的有关规定积极 开展相关工作，认真履行职责。报告期内，薪酬与考核委员会对董事及高级管理人员的薪酬进行了审核，听取了高级管理人 员的工作汇报并对其工作业绩指标完成情况进行考核；不断探讨绩效考核体系的进一步完善，落实对管理层的绩效考核，充 分调动经营层和核心员工的工作积极性，实现公司健康持续的发展。</w:t>
      </w:r>
    </w:p>
    <w:p>
      <w:pPr>
        <w:pStyle w:val="Style32"/>
        <w:keepNext w:val="0"/>
        <w:keepLines w:val="0"/>
        <w:widowControl w:val="0"/>
        <w:shd w:val="clear" w:color="auto" w:fill="auto"/>
        <w:tabs>
          <w:tab w:pos="1274" w:val="left"/>
        </w:tabs>
        <w:bidi w:val="0"/>
        <w:spacing w:before="0" w:after="0" w:line="360" w:lineRule="auto"/>
        <w:ind w:left="0" w:right="0" w:firstLine="920"/>
        <w:jc w:val="left"/>
      </w:pPr>
      <w:bookmarkStart w:id="614" w:name="bookmark614"/>
      <w:r>
        <w:rPr>
          <w:rFonts w:ascii="Times New Roman" w:eastAsia="Times New Roman" w:hAnsi="Times New Roman" w:cs="Times New Roman"/>
          <w:color w:val="000000"/>
          <w:spacing w:val="0"/>
          <w:w w:val="100"/>
          <w:position w:val="0"/>
          <w:sz w:val="18"/>
          <w:szCs w:val="18"/>
        </w:rPr>
        <w:t>4</w:t>
      </w:r>
      <w:bookmarkEnd w:id="614"/>
      <w:r>
        <w:rPr>
          <w:color w:val="000000"/>
          <w:spacing w:val="0"/>
          <w:w w:val="100"/>
          <w:position w:val="0"/>
        </w:rPr>
        <w:t>、</w:t>
        <w:tab/>
        <w:t>战略委员会履职情况</w:t>
      </w:r>
    </w:p>
    <w:p>
      <w:pPr>
        <w:pStyle w:val="Style32"/>
        <w:keepNext w:val="0"/>
        <w:keepLines w:val="0"/>
        <w:widowControl w:val="0"/>
        <w:shd w:val="clear" w:color="auto" w:fill="auto"/>
        <w:bidi w:val="0"/>
        <w:spacing w:before="0" w:after="380" w:line="313" w:lineRule="exact"/>
        <w:ind w:left="560" w:right="0"/>
        <w:jc w:val="both"/>
      </w:pPr>
      <w:r>
        <w:rPr>
          <w:color w:val="000000"/>
          <w:spacing w:val="0"/>
          <w:w w:val="100"/>
          <w:position w:val="0"/>
        </w:rPr>
        <w:t>报告期内，战略委员会严格按照相关法律法规及《公司章程》、《董事会战略委员会工作细则》的有关规定积极开展相 关工作，认真履行职责。报告期内，战略委员会积极研究国家宏观经济政策、结构调整对公司的影响，跟踪国内外同行业发 展动向，结合公司战略发展要求，向公司董事会提出有关产业结构调整、资本运作、战略发展等建议，对促进公司转型升级、 业务适度延伸，起到积极良好的作用。</w:t>
      </w:r>
    </w:p>
    <w:p>
      <w:pPr>
        <w:pStyle w:val="Style28"/>
        <w:keepNext/>
        <w:keepLines/>
        <w:widowControl w:val="0"/>
        <w:shd w:val="clear" w:color="auto" w:fill="auto"/>
        <w:tabs>
          <w:tab w:pos="1126" w:val="left"/>
        </w:tabs>
        <w:bidi w:val="0"/>
        <w:spacing w:before="0" w:after="260" w:line="240" w:lineRule="auto"/>
        <w:ind w:left="0" w:right="0" w:firstLine="560"/>
        <w:jc w:val="left"/>
      </w:pPr>
      <w:bookmarkStart w:id="615" w:name="bookmark615"/>
      <w:bookmarkStart w:id="616" w:name="bookmark616"/>
      <w:bookmarkStart w:id="617" w:name="bookmark617"/>
      <w:bookmarkStart w:id="618" w:name="bookmark618"/>
      <w:r>
        <w:rPr>
          <w:color w:val="000000"/>
          <w:spacing w:val="0"/>
          <w:w w:val="100"/>
          <w:position w:val="0"/>
        </w:rPr>
        <w:t>七</w:t>
      </w:r>
      <w:bookmarkEnd w:id="617"/>
      <w:r>
        <w:rPr>
          <w:color w:val="000000"/>
          <w:spacing w:val="0"/>
          <w:w w:val="100"/>
          <w:position w:val="0"/>
        </w:rPr>
        <w:t>、</w:t>
        <w:tab/>
        <w:t>监事会工作情况</w:t>
      </w:r>
      <w:bookmarkEnd w:id="615"/>
      <w:bookmarkEnd w:id="616"/>
      <w:bookmarkEnd w:id="618"/>
    </w:p>
    <w:p>
      <w:pPr>
        <w:pStyle w:val="Style32"/>
        <w:keepNext w:val="0"/>
        <w:keepLines w:val="0"/>
        <w:widowControl w:val="0"/>
        <w:shd w:val="clear" w:color="auto" w:fill="auto"/>
        <w:bidi w:val="0"/>
        <w:spacing w:before="0" w:after="100" w:line="313" w:lineRule="exact"/>
        <w:ind w:left="0" w:right="0" w:firstLine="560"/>
        <w:jc w:val="left"/>
      </w:pPr>
      <w:r>
        <w:rPr>
          <w:color w:val="000000"/>
          <w:spacing w:val="0"/>
          <w:w w:val="100"/>
          <w:position w:val="0"/>
        </w:rPr>
        <w:t>监事会在报告期内的监督活动中发现公司是否存在风险</w:t>
      </w:r>
    </w:p>
    <w:p>
      <w:pPr>
        <w:pStyle w:val="Style32"/>
        <w:keepNext w:val="0"/>
        <w:keepLines w:val="0"/>
        <w:widowControl w:val="0"/>
        <w:shd w:val="clear" w:color="auto" w:fill="auto"/>
        <w:bidi w:val="0"/>
        <w:spacing w:before="0" w:after="0" w:line="36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80" w:line="313" w:lineRule="exact"/>
        <w:ind w:left="0" w:right="0" w:firstLine="560"/>
        <w:jc w:val="left"/>
      </w:pPr>
      <w:r>
        <w:rPr>
          <w:color w:val="000000"/>
          <w:spacing w:val="0"/>
          <w:w w:val="100"/>
          <w:position w:val="0"/>
        </w:rPr>
        <w:t>监事会对报告期内的监督事项无异议。</w:t>
      </w:r>
    </w:p>
    <w:p>
      <w:pPr>
        <w:pStyle w:val="Style28"/>
        <w:keepNext/>
        <w:keepLines/>
        <w:widowControl w:val="0"/>
        <w:shd w:val="clear" w:color="auto" w:fill="auto"/>
        <w:tabs>
          <w:tab w:pos="1126" w:val="left"/>
        </w:tabs>
        <w:bidi w:val="0"/>
        <w:spacing w:before="0" w:after="260" w:line="240" w:lineRule="auto"/>
        <w:ind w:left="0" w:right="0" w:firstLine="560"/>
        <w:jc w:val="left"/>
      </w:pPr>
      <w:bookmarkStart w:id="619" w:name="bookmark619"/>
      <w:bookmarkStart w:id="620" w:name="bookmark620"/>
      <w:bookmarkStart w:id="621" w:name="bookmark621"/>
      <w:bookmarkStart w:id="622" w:name="bookmark622"/>
      <w:r>
        <w:rPr>
          <w:color w:val="000000"/>
          <w:spacing w:val="0"/>
          <w:w w:val="100"/>
          <w:position w:val="0"/>
        </w:rPr>
        <w:t>八</w:t>
      </w:r>
      <w:bookmarkEnd w:id="621"/>
      <w:r>
        <w:rPr>
          <w:color w:val="000000"/>
          <w:spacing w:val="0"/>
          <w:w w:val="100"/>
          <w:position w:val="0"/>
        </w:rPr>
        <w:t>、</w:t>
        <w:tab/>
        <w:t>高级管理人员的考评及激励情况</w:t>
      </w:r>
      <w:bookmarkEnd w:id="619"/>
      <w:bookmarkEnd w:id="620"/>
      <w:bookmarkEnd w:id="622"/>
    </w:p>
    <w:p>
      <w:pPr>
        <w:pStyle w:val="Style32"/>
        <w:keepNext w:val="0"/>
        <w:keepLines w:val="0"/>
        <w:widowControl w:val="0"/>
        <w:shd w:val="clear" w:color="auto" w:fill="auto"/>
        <w:bidi w:val="0"/>
        <w:spacing w:before="0" w:after="380" w:line="312" w:lineRule="exact"/>
        <w:ind w:left="560" w:right="0"/>
        <w:jc w:val="both"/>
      </w:pPr>
      <w:r>
        <w:rPr>
          <w:color w:val="000000"/>
          <w:spacing w:val="0"/>
          <w:w w:val="100"/>
          <w:position w:val="0"/>
        </w:rPr>
        <w:t>公司建立健全的高级管理人员绩效考评体系以及薪酬制度。公司高级管理人员的工作绩效与其收入直接挂钩。在年度结 束后，由董事会薪酬与考核委员会负责按量化考核指标，对高级管理人员责任目标完成情况进行考评。经过考评，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 公司高级管理人员均认真负责地履行了工作职责，工作业绩良好，较好地完成了本年度初期所确定的工作任务。公司将不断 完善对高级管理人员的考评标准和办法，同时根据高级管理人员及年度工作计划的实际情况，使用多种激励机制相结合的办 法，激励高级管理人员更好地履行职责，促进公司的业绩提升。</w:t>
      </w:r>
    </w:p>
    <w:p>
      <w:pPr>
        <w:pStyle w:val="Style28"/>
        <w:keepNext/>
        <w:keepLines/>
        <w:widowControl w:val="0"/>
        <w:shd w:val="clear" w:color="auto" w:fill="auto"/>
        <w:tabs>
          <w:tab w:pos="1126" w:val="left"/>
        </w:tabs>
        <w:bidi w:val="0"/>
        <w:spacing w:before="0" w:after="380" w:line="240" w:lineRule="auto"/>
        <w:ind w:left="0" w:right="0" w:firstLine="560"/>
        <w:jc w:val="left"/>
      </w:pPr>
      <w:bookmarkStart w:id="623" w:name="bookmark623"/>
      <w:bookmarkStart w:id="624" w:name="bookmark624"/>
      <w:bookmarkStart w:id="625" w:name="bookmark625"/>
      <w:bookmarkStart w:id="626" w:name="bookmark626"/>
      <w:r>
        <w:rPr>
          <w:color w:val="000000"/>
          <w:spacing w:val="0"/>
          <w:w w:val="100"/>
          <w:position w:val="0"/>
        </w:rPr>
        <w:t>九</w:t>
      </w:r>
      <w:bookmarkEnd w:id="625"/>
      <w:r>
        <w:rPr>
          <w:color w:val="000000"/>
          <w:spacing w:val="0"/>
          <w:w w:val="100"/>
          <w:position w:val="0"/>
        </w:rPr>
        <w:t>、</w:t>
        <w:tab/>
        <w:t>内部控制评价报告</w:t>
      </w:r>
      <w:bookmarkEnd w:id="623"/>
      <w:bookmarkEnd w:id="624"/>
      <w:bookmarkEnd w:id="626"/>
    </w:p>
    <w:p>
      <w:pPr>
        <w:pStyle w:val="Style35"/>
        <w:keepNext/>
        <w:keepLines/>
        <w:widowControl w:val="0"/>
        <w:shd w:val="clear" w:color="auto" w:fill="auto"/>
        <w:bidi w:val="0"/>
        <w:spacing w:before="0" w:after="380" w:line="240" w:lineRule="auto"/>
        <w:ind w:left="0" w:right="0" w:firstLine="56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1</w:t>
      </w:r>
      <w:bookmarkEnd w:id="629"/>
      <w:r>
        <w:rPr>
          <w:color w:val="000000"/>
          <w:spacing w:val="0"/>
          <w:w w:val="100"/>
          <w:position w:val="0"/>
        </w:rPr>
        <w:t>、报告期内发现的内部控制重大缺陷的具体情况</w:t>
      </w:r>
      <w:bookmarkEnd w:id="627"/>
      <w:bookmarkEnd w:id="628"/>
      <w:bookmarkEnd w:id="630"/>
    </w:p>
    <w:p>
      <w:pPr>
        <w:pStyle w:val="Style32"/>
        <w:keepNext w:val="0"/>
        <w:keepLines w:val="0"/>
        <w:widowControl w:val="0"/>
        <w:shd w:val="clear" w:color="auto" w:fill="auto"/>
        <w:bidi w:val="0"/>
        <w:spacing w:before="0" w:after="260" w:line="36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bidi w:val="0"/>
        <w:spacing w:before="0" w:after="320" w:line="240" w:lineRule="auto"/>
        <w:ind w:left="0" w:right="0" w:firstLine="56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2</w:t>
      </w:r>
      <w:bookmarkEnd w:id="633"/>
      <w:r>
        <w:rPr>
          <w:color w:val="000000"/>
          <w:spacing w:val="0"/>
          <w:w w:val="100"/>
          <w:position w:val="0"/>
        </w:rPr>
        <w:t>、内控自我评价报告</w:t>
      </w:r>
      <w:bookmarkEnd w:id="631"/>
      <w:bookmarkEnd w:id="632"/>
      <w:bookmarkEnd w:id="634"/>
    </w:p>
    <w:tbl>
      <w:tblPr>
        <w:tblOverlap w:val="never"/>
        <w:jc w:val="center"/>
        <w:tblLayout w:type="fixed"/>
      </w:tblPr>
      <w:tblGrid>
        <w:gridCol w:w="6106"/>
        <w:gridCol w:w="426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具体内容详见巨潮资讯网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000FF"/>
                <w:spacing w:val="0"/>
                <w:w w:val="100"/>
                <w:position w:val="0"/>
                <w:sz w:val="18"/>
                <w:szCs w:val="18"/>
                <w:u w:val="single"/>
              </w:rPr>
              <w:t>http://www.cninfb.com.cn/</w:t>
            </w:r>
            <w:r>
              <w:rPr>
                <w:color w:val="000000"/>
                <w:spacing w:val="0"/>
                <w:w w:val="100"/>
                <w:position w:val="0"/>
              </w:rPr>
              <w:t>)</w:t>
            </w:r>
            <w:r>
              <w:fldChar w:fldCharType="end"/>
            </w:r>
            <w:r>
              <w:rPr>
                <w:color w:val="000000"/>
                <w:spacing w:val="0"/>
                <w:w w:val="100"/>
                <w:position w:val="0"/>
              </w:rPr>
              <w:t xml:space="preserve"> 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年度内部控制自我评价报告》</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纳入评价范围单位资产总额占公司合并财务报表资产总额的比例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66"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纳入评价范围单位营业收入占公司合并财务报表营业收入的比例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0"/>
        <w:keepNext w:val="0"/>
        <w:keepLines w:val="0"/>
        <w:widowControl w:val="0"/>
        <w:shd w:val="clear" w:color="auto" w:fill="auto"/>
        <w:bidi w:val="0"/>
        <w:spacing w:before="0" w:after="0" w:line="240" w:lineRule="auto"/>
        <w:ind w:left="4560" w:right="0" w:firstLine="0"/>
        <w:jc w:val="left"/>
      </w:pPr>
      <w:r>
        <w:rPr>
          <w:color w:val="000000"/>
          <w:spacing w:val="0"/>
          <w:w w:val="100"/>
          <w:position w:val="0"/>
        </w:rPr>
        <w:t>缺陷认定标准</w:t>
      </w:r>
      <w:r>
        <w:br w:type="page"/>
      </w:r>
    </w:p>
    <w:tbl>
      <w:tblPr>
        <w:tblOverlap w:val="never"/>
        <w:jc w:val="center"/>
        <w:tblLayout w:type="fixed"/>
      </w:tblPr>
      <w:tblGrid>
        <w:gridCol w:w="1003"/>
        <w:gridCol w:w="1843"/>
        <w:gridCol w:w="3259"/>
        <w:gridCol w:w="411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52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财务报告重大缺陷的迹象包括：</w:t>
            </w:r>
          </w:p>
          <w:p>
            <w:pPr>
              <w:pStyle w:val="Style25"/>
              <w:keepNext w:val="0"/>
              <w:keepLines w:val="0"/>
              <w:widowControl w:val="0"/>
              <w:shd w:val="clear" w:color="auto" w:fill="auto"/>
              <w:tabs>
                <w:tab w:pos="355"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控制环境无效；</w:t>
            </w:r>
          </w:p>
          <w:p>
            <w:pPr>
              <w:pStyle w:val="Style25"/>
              <w:keepNext w:val="0"/>
              <w:keepLines w:val="0"/>
              <w:widowControl w:val="0"/>
              <w:shd w:val="clear" w:color="auto" w:fill="auto"/>
              <w:tabs>
                <w:tab w:pos="360"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公司董事、监事和高级管理人员的舞弊行为；</w:t>
            </w:r>
          </w:p>
          <w:p>
            <w:pPr>
              <w:pStyle w:val="Style25"/>
              <w:keepNext w:val="0"/>
              <w:keepLines w:val="0"/>
              <w:widowControl w:val="0"/>
              <w:shd w:val="clear" w:color="auto" w:fill="auto"/>
              <w:tabs>
                <w:tab w:pos="355"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外部审计发现的却未被公司内部控制识别的当期财务报告中 的重大错报；</w:t>
            </w:r>
          </w:p>
          <w:p>
            <w:pPr>
              <w:pStyle w:val="Style25"/>
              <w:keepNext w:val="0"/>
              <w:keepLines w:val="0"/>
              <w:widowControl w:val="0"/>
              <w:shd w:val="clear" w:color="auto" w:fill="auto"/>
              <w:tabs>
                <w:tab w:pos="384"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已经发现并报告给管理层的重大缺陷在合理的时间内未加以 改正；</w:t>
            </w:r>
          </w:p>
          <w:p>
            <w:pPr>
              <w:pStyle w:val="Style25"/>
              <w:keepNext w:val="0"/>
              <w:keepLines w:val="0"/>
              <w:widowControl w:val="0"/>
              <w:shd w:val="clear" w:color="auto" w:fill="auto"/>
              <w:tabs>
                <w:tab w:pos="360"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审计委员会和审计部门对内部控制的监督无效。</w:t>
            </w:r>
          </w:p>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财务报告重要缺陷的迹象包括：</w:t>
            </w:r>
          </w:p>
          <w:p>
            <w:pPr>
              <w:pStyle w:val="Style25"/>
              <w:keepNext w:val="0"/>
              <w:keepLines w:val="0"/>
              <w:widowControl w:val="0"/>
              <w:shd w:val="clear" w:color="auto" w:fill="auto"/>
              <w:tabs>
                <w:tab w:pos="360"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未依照公认会计准则选择和应用会计政策；</w:t>
            </w:r>
          </w:p>
          <w:p>
            <w:pPr>
              <w:pStyle w:val="Style25"/>
              <w:keepNext w:val="0"/>
              <w:keepLines w:val="0"/>
              <w:widowControl w:val="0"/>
              <w:shd w:val="clear" w:color="auto" w:fill="auto"/>
              <w:tabs>
                <w:tab w:pos="360"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未建立反舞弊程序和控制措施；</w:t>
            </w:r>
          </w:p>
          <w:p>
            <w:pPr>
              <w:pStyle w:val="Style25"/>
              <w:keepNext w:val="0"/>
              <w:keepLines w:val="0"/>
              <w:widowControl w:val="0"/>
              <w:shd w:val="clear" w:color="auto" w:fill="auto"/>
              <w:tabs>
                <w:tab w:pos="370"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对于非常规或特殊交易的账务处理没有建立相应的控制机制 或没有实施且没有相应的补偿性控制；</w:t>
            </w:r>
          </w:p>
          <w:p>
            <w:pPr>
              <w:pStyle w:val="Style25"/>
              <w:keepNext w:val="0"/>
              <w:keepLines w:val="0"/>
              <w:widowControl w:val="0"/>
              <w:shd w:val="clear" w:color="auto" w:fill="auto"/>
              <w:tabs>
                <w:tab w:pos="365"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对于期末财务报告过程的控制存在一项或多项缺陷且不能合 理保证编制的财务报表达到真实、完整的目标。</w:t>
            </w:r>
          </w:p>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一般缺陷：未构成重大缺陷、重要缺陷标准的其他内部控制缺陷。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312" w:lineRule="exact"/>
              <w:ind w:left="0" w:right="0" w:firstLine="0"/>
              <w:jc w:val="both"/>
            </w:pPr>
            <w:r>
              <w:rPr>
                <w:color w:val="000000"/>
                <w:spacing w:val="0"/>
                <w:w w:val="100"/>
                <w:position w:val="0"/>
              </w:rPr>
              <w:t>非财务报告缺陷认定主要以缺陷对业务流程有效性 的影响程度、发生的可能性作判定。</w:t>
            </w:r>
          </w:p>
          <w:p>
            <w:pPr>
              <w:pStyle w:val="Style25"/>
              <w:keepNext w:val="0"/>
              <w:keepLines w:val="0"/>
              <w:widowControl w:val="0"/>
              <w:shd w:val="clear" w:color="auto" w:fill="auto"/>
              <w:bidi w:val="0"/>
              <w:spacing w:before="0" w:after="40" w:line="305" w:lineRule="exact"/>
              <w:ind w:left="0" w:right="0" w:firstLine="0"/>
              <w:jc w:val="both"/>
            </w:pPr>
            <w:r>
              <w:rPr>
                <w:color w:val="000000"/>
                <w:spacing w:val="0"/>
                <w:w w:val="100"/>
                <w:position w:val="0"/>
              </w:rPr>
              <w:t>如果缺陷发生的可能性较小，会降低工作效率或效 果、或加大效果的不确定性、或使之偏离预期目标为 一般缺陷；</w:t>
            </w:r>
          </w:p>
          <w:p>
            <w:pPr>
              <w:pStyle w:val="Style25"/>
              <w:keepNext w:val="0"/>
              <w:keepLines w:val="0"/>
              <w:widowControl w:val="0"/>
              <w:shd w:val="clear" w:color="auto" w:fill="auto"/>
              <w:bidi w:val="0"/>
              <w:spacing w:before="0" w:after="40" w:line="305" w:lineRule="exact"/>
              <w:ind w:left="0" w:right="0" w:firstLine="0"/>
              <w:jc w:val="both"/>
            </w:pPr>
            <w:r>
              <w:rPr>
                <w:color w:val="000000"/>
                <w:spacing w:val="0"/>
                <w:w w:val="100"/>
                <w:position w:val="0"/>
              </w:rPr>
              <w:t>如果缺陷发生的可能性较高，会显著降低工作效率或 效果、或显著加大效果的不确定性、或使之显著偏离 预期目标为重要缺陷；</w:t>
            </w:r>
          </w:p>
          <w:p>
            <w:pPr>
              <w:pStyle w:val="Style25"/>
              <w:keepNext w:val="0"/>
              <w:keepLines w:val="0"/>
              <w:widowControl w:val="0"/>
              <w:shd w:val="clear" w:color="auto" w:fill="auto"/>
              <w:bidi w:val="0"/>
              <w:spacing w:before="0" w:after="40" w:line="312" w:lineRule="exact"/>
              <w:ind w:left="0" w:right="0" w:firstLine="0"/>
              <w:jc w:val="both"/>
            </w:pPr>
            <w:r>
              <w:rPr>
                <w:color w:val="000000"/>
                <w:spacing w:val="0"/>
                <w:w w:val="100"/>
                <w:position w:val="0"/>
              </w:rPr>
              <w:t>如果缺陷发生的可能性高，会严重降低工作效率或效 果、或严重加大效果的不确定性、或使之严重偏离预 期目标为重大缺陷。</w:t>
            </w:r>
          </w:p>
        </w:tc>
      </w:tr>
      <w:tr>
        <w:trPr>
          <w:trHeight w:val="418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定量标准以营业收入、资产总额作为衡量指标。</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内部控制缺陷可能导致或导致的损失与利润表相关的，以营业收 入指标衡量。如果该缺陷单独或连同其他缺陷可能导致的财务报 告错报金额小于营业收入的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，则认定为一般缺陷；如果超过 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,则认定为重要缺陷；如果超过营业 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,则认定为重大缺陷。</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内部控制缺陷可能导致或导致的损失与资产管理相关的，以资产 总额指标衡量。如果该缺陷单独或连同其他缺陷可能导致的财务 报告错报金额小于资产总额的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，则认定为一般缺陷；如果超 过资产总额的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,则认定为重要缺陷；如果超过资 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,则认定为重大缺陷。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定量标准以营业收入、资产总额作为衡量指标。 内部控制缺陷可能导致或导致的损失与利润表相关 的，以营业收入指标衡量。如果该缺陷单独或连同其 他缺陷可能导致的财务报告错报金额小于营业收入 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，则认定为一般缺陷；如果超过营业收入的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，则认定为重要缺陷；如果超过营业 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，则认定为重大缺陷。内部控制缺陷可能 导致或导致的损失与资产管理相关的，以资产总额指 标衡量。如果该缺陷单独或连同其他缺陷可能导致的 财务报告错报金额小于资产总额的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 一般缺陷；如果超过资产总额的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 认定为重要缺陷；如果超过资产总额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 重大缺陷。</w:t>
            </w:r>
          </w:p>
        </w:tc>
      </w:tr>
      <w:tr>
        <w:trPr>
          <w:trHeight w:val="403"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560"/>
        <w:jc w:val="left"/>
      </w:pPr>
      <w:bookmarkStart w:id="635" w:name="bookmark635"/>
      <w:bookmarkStart w:id="636" w:name="bookmark636"/>
      <w:bookmarkStart w:id="637" w:name="bookmark637"/>
      <w:r>
        <w:rPr>
          <w:color w:val="000000"/>
          <w:spacing w:val="0"/>
          <w:w w:val="100"/>
          <w:position w:val="0"/>
        </w:rPr>
        <w:t>十、内部控制审计报告或鉴证报告</w:t>
      </w:r>
      <w:bookmarkEnd w:id="635"/>
      <w:bookmarkEnd w:id="636"/>
      <w:bookmarkEnd w:id="637"/>
    </w:p>
    <w:p>
      <w:pPr>
        <w:pStyle w:val="Style32"/>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不适用</w:t>
      </w:r>
    </w:p>
    <w:p>
      <w:pPr>
        <w:pStyle w:val="Style18"/>
        <w:keepNext/>
        <w:keepLines/>
        <w:widowControl w:val="0"/>
        <w:shd w:val="clear" w:color="auto" w:fill="auto"/>
        <w:bidi w:val="0"/>
        <w:spacing w:before="0" w:after="600" w:line="240" w:lineRule="auto"/>
        <w:ind w:left="0" w:right="0" w:firstLine="0"/>
        <w:jc w:val="center"/>
      </w:pPr>
      <w:bookmarkStart w:id="638" w:name="bookmark638"/>
      <w:bookmarkStart w:id="639" w:name="bookmark639"/>
      <w:bookmarkStart w:id="640" w:name="bookmark640"/>
      <w:r>
        <w:rPr>
          <w:color w:val="000000"/>
          <w:spacing w:val="0"/>
          <w:w w:val="100"/>
          <w:position w:val="0"/>
        </w:rPr>
        <w:t>第十节公司债券相关情况</w:t>
      </w:r>
      <w:bookmarkEnd w:id="638"/>
      <w:bookmarkEnd w:id="639"/>
      <w:bookmarkEnd w:id="640"/>
    </w:p>
    <w:p>
      <w:pPr>
        <w:pStyle w:val="Style3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公司是否存在公开发行并在证券交易所上市，且在年度报告批准报出日未到期或到期未能全额兑付的公司债券</w:t>
      </w:r>
    </w:p>
    <w:p>
      <w:pPr>
        <w:pStyle w:val="Style32"/>
        <w:keepNext w:val="0"/>
        <w:keepLines w:val="0"/>
        <w:widowControl w:val="0"/>
        <w:shd w:val="clear" w:color="auto" w:fill="auto"/>
        <w:bidi w:val="0"/>
        <w:spacing w:before="0" w:after="360" w:line="240" w:lineRule="auto"/>
        <w:ind w:left="0" w:right="0" w:firstLine="560"/>
        <w:jc w:val="left"/>
        <w:sectPr>
          <w:footnotePr>
            <w:pos w:val="pageBottom"/>
            <w:numFmt w:val="decimal"/>
            <w:numRestart w:val="continuous"/>
          </w:footnotePr>
          <w:pgSz w:w="11900" w:h="16840"/>
          <w:pgMar w:top="1383" w:right="577" w:bottom="1445" w:left="538" w:header="0" w:footer="3" w:gutter="0"/>
          <w:cols w:space="720"/>
          <w:noEndnote/>
          <w:rtlGutter w:val="0"/>
          <w:docGrid w:linePitch="360"/>
        </w:sectPr>
      </w:pPr>
      <w:r>
        <w:rPr>
          <w:color w:val="000000"/>
          <w:spacing w:val="0"/>
          <w:w w:val="100"/>
          <w:position w:val="0"/>
        </w:rPr>
        <w:t>否</w:t>
      </w:r>
    </w:p>
    <w:p>
      <w:pPr>
        <w:pStyle w:val="Style18"/>
        <w:keepNext/>
        <w:keepLines/>
        <w:widowControl w:val="0"/>
        <w:shd w:val="clear" w:color="auto" w:fill="auto"/>
        <w:bidi w:val="0"/>
        <w:spacing w:before="480" w:after="540" w:line="240" w:lineRule="auto"/>
        <w:ind w:left="0" w:right="0" w:firstLine="0"/>
        <w:jc w:val="center"/>
      </w:pPr>
      <w:bookmarkStart w:id="641" w:name="bookmark641"/>
      <w:bookmarkStart w:id="642" w:name="bookmark642"/>
      <w:bookmarkStart w:id="643" w:name="bookmark643"/>
      <w:r>
        <w:rPr>
          <w:color w:val="000000"/>
          <w:spacing w:val="0"/>
          <w:w w:val="100"/>
          <w:position w:val="0"/>
        </w:rPr>
        <w:t>第十一节财务报告</w:t>
      </w:r>
      <w:bookmarkEnd w:id="641"/>
      <w:bookmarkEnd w:id="642"/>
      <w:bookmarkEnd w:id="643"/>
    </w:p>
    <w:p>
      <w:pPr>
        <w:pStyle w:val="Style28"/>
        <w:keepNext/>
        <w:keepLines/>
        <w:widowControl w:val="0"/>
        <w:shd w:val="clear" w:color="auto" w:fill="auto"/>
        <w:bidi w:val="0"/>
        <w:spacing w:before="0" w:after="320" w:line="240" w:lineRule="auto"/>
        <w:ind w:left="0" w:right="0" w:firstLine="560"/>
        <w:jc w:val="both"/>
      </w:pPr>
      <w:bookmarkStart w:id="644" w:name="bookmark644"/>
      <w:bookmarkStart w:id="645" w:name="bookmark645"/>
      <w:bookmarkStart w:id="646" w:name="bookmark646"/>
      <w:bookmarkStart w:id="647" w:name="bookmark647"/>
      <w:r>
        <w:rPr>
          <w:color w:val="000000"/>
          <w:spacing w:val="0"/>
          <w:w w:val="100"/>
          <w:position w:val="0"/>
        </w:rPr>
        <w:t>一</w:t>
      </w:r>
      <w:bookmarkEnd w:id="646"/>
      <w:r>
        <w:rPr>
          <w:color w:val="000000"/>
          <w:spacing w:val="0"/>
          <w:w w:val="100"/>
          <w:position w:val="0"/>
        </w:rPr>
        <w:t>、审计报告</w:t>
      </w:r>
      <w:bookmarkEnd w:id="644"/>
      <w:bookmarkEnd w:id="645"/>
      <w:bookmarkEnd w:id="64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［2017</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ZC10477</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张锦坤、漆江燕</w:t>
            </w:r>
          </w:p>
        </w:tc>
      </w:tr>
    </w:tbl>
    <w:p>
      <w:pPr>
        <w:widowControl w:val="0"/>
        <w:spacing w:after="319" w:line="1" w:lineRule="exact"/>
      </w:pPr>
    </w:p>
    <w:p>
      <w:pPr>
        <w:pStyle w:val="Style32"/>
        <w:keepNext w:val="0"/>
        <w:keepLines w:val="0"/>
        <w:widowControl w:val="0"/>
        <w:shd w:val="clear" w:color="auto" w:fill="auto"/>
        <w:bidi w:val="0"/>
        <w:spacing w:before="0" w:after="0" w:line="311" w:lineRule="exact"/>
        <w:ind w:left="0" w:right="0" w:firstLine="0"/>
        <w:jc w:val="center"/>
      </w:pPr>
      <w:r>
        <w:rPr>
          <w:b/>
          <w:bCs/>
          <w:color w:val="000000"/>
          <w:spacing w:val="0"/>
          <w:w w:val="100"/>
          <w:position w:val="0"/>
        </w:rPr>
        <w:t>审计报告正文</w:t>
      </w:r>
    </w:p>
    <w:p>
      <w:pPr>
        <w:pStyle w:val="Style32"/>
        <w:keepNext w:val="0"/>
        <w:keepLines w:val="0"/>
        <w:widowControl w:val="0"/>
        <w:shd w:val="clear" w:color="auto" w:fill="auto"/>
        <w:bidi w:val="0"/>
        <w:spacing w:before="0" w:after="0" w:line="311" w:lineRule="exact"/>
        <w:ind w:left="0" w:right="0" w:firstLine="920"/>
        <w:jc w:val="both"/>
      </w:pPr>
      <w:r>
        <w:rPr>
          <w:b/>
          <w:bCs/>
          <w:color w:val="000000"/>
          <w:spacing w:val="0"/>
          <w:w w:val="100"/>
          <w:position w:val="0"/>
        </w:rPr>
        <w:t>广州御银科技股份有限公司全体股东：</w:t>
      </w:r>
    </w:p>
    <w:p>
      <w:pPr>
        <w:pStyle w:val="Style32"/>
        <w:keepNext w:val="0"/>
        <w:keepLines w:val="0"/>
        <w:widowControl w:val="0"/>
        <w:shd w:val="clear" w:color="auto" w:fill="auto"/>
        <w:bidi w:val="0"/>
        <w:spacing w:before="0" w:after="0" w:line="311" w:lineRule="exact"/>
        <w:ind w:left="560" w:right="0"/>
        <w:jc w:val="both"/>
      </w:pPr>
      <w:r>
        <w:rPr>
          <w:color w:val="000000"/>
          <w:spacing w:val="0"/>
          <w:w w:val="100"/>
          <w:position w:val="0"/>
        </w:rPr>
        <w:t>我们审计了后附的广州御银科技股份有限公司（以下简称“贵公司”）财务报表，包括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日的合并资产负债 表和资产负债表、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年度的合并利润表和利润表、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年度的合并现金流量表和现金流量表、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年度的合并所有者权益 变动表和所有者权益变动表以及财务报表附注。</w:t>
      </w:r>
    </w:p>
    <w:p>
      <w:pPr>
        <w:pStyle w:val="Style32"/>
        <w:keepNext w:val="0"/>
        <w:keepLines w:val="0"/>
        <w:widowControl w:val="0"/>
        <w:shd w:val="clear" w:color="auto" w:fill="auto"/>
        <w:tabs>
          <w:tab w:pos="1360" w:val="left"/>
        </w:tabs>
        <w:bidi w:val="0"/>
        <w:spacing w:before="0" w:after="0" w:line="311" w:lineRule="exact"/>
        <w:ind w:left="0" w:right="0" w:firstLine="920"/>
        <w:jc w:val="both"/>
      </w:pPr>
      <w:bookmarkStart w:id="648" w:name="bookmark648"/>
      <w:r>
        <w:rPr>
          <w:b/>
          <w:bCs/>
          <w:color w:val="000000"/>
          <w:spacing w:val="0"/>
          <w:w w:val="100"/>
          <w:position w:val="0"/>
        </w:rPr>
        <w:t>一</w:t>
      </w:r>
      <w:bookmarkEnd w:id="648"/>
      <w:r>
        <w:rPr>
          <w:b/>
          <w:bCs/>
          <w:color w:val="000000"/>
          <w:spacing w:val="0"/>
          <w:w w:val="100"/>
          <w:position w:val="0"/>
        </w:rPr>
        <w:t>、</w:t>
        <w:tab/>
        <w:t>管理层对财务报表的责任</w:t>
      </w:r>
    </w:p>
    <w:p>
      <w:pPr>
        <w:pStyle w:val="Style32"/>
        <w:keepNext w:val="0"/>
        <w:keepLines w:val="0"/>
        <w:widowControl w:val="0"/>
        <w:shd w:val="clear" w:color="auto" w:fill="auto"/>
        <w:bidi w:val="0"/>
        <w:spacing w:before="0" w:after="0" w:line="311" w:lineRule="exact"/>
        <w:ind w:left="0" w:right="0" w:firstLine="920"/>
        <w:jc w:val="both"/>
      </w:pPr>
      <w:r>
        <w:rPr>
          <w:color w:val="000000"/>
          <w:spacing w:val="0"/>
          <w:w w:val="100"/>
          <w:position w:val="0"/>
        </w:rPr>
        <w:t>编制和公允列报财务报表是贵公司管理层的责任。这种责任包括：</w:t>
      </w:r>
    </w:p>
    <w:p>
      <w:pPr>
        <w:pStyle w:val="Style32"/>
        <w:keepNext w:val="0"/>
        <w:keepLines w:val="0"/>
        <w:widowControl w:val="0"/>
        <w:shd w:val="clear" w:color="auto" w:fill="auto"/>
        <w:tabs>
          <w:tab w:pos="1365" w:val="left"/>
        </w:tabs>
        <w:bidi w:val="0"/>
        <w:spacing w:before="0" w:after="0" w:line="311" w:lineRule="exact"/>
        <w:ind w:left="0" w:right="0" w:firstLine="920"/>
        <w:jc w:val="both"/>
      </w:pPr>
      <w:bookmarkStart w:id="649" w:name="bookmark649"/>
      <w:r>
        <w:rPr>
          <w:color w:val="000000"/>
          <w:spacing w:val="0"/>
          <w:w w:val="100"/>
          <w:position w:val="0"/>
        </w:rPr>
        <w:t>（</w:t>
      </w:r>
      <w:bookmarkEnd w:id="6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按照企业会计准则的规定编制财务报表，并使其实现公允反映；</w:t>
      </w:r>
    </w:p>
    <w:p>
      <w:pPr>
        <w:pStyle w:val="Style32"/>
        <w:keepNext w:val="0"/>
        <w:keepLines w:val="0"/>
        <w:widowControl w:val="0"/>
        <w:shd w:val="clear" w:color="auto" w:fill="auto"/>
        <w:tabs>
          <w:tab w:pos="1365" w:val="left"/>
        </w:tabs>
        <w:bidi w:val="0"/>
        <w:spacing w:before="0" w:after="0" w:line="311" w:lineRule="exact"/>
        <w:ind w:left="0" w:right="0" w:firstLine="920"/>
        <w:jc w:val="both"/>
      </w:pPr>
      <w:bookmarkStart w:id="650" w:name="bookmark650"/>
      <w:r>
        <w:rPr>
          <w:color w:val="000000"/>
          <w:spacing w:val="0"/>
          <w:w w:val="100"/>
          <w:position w:val="0"/>
        </w:rPr>
        <w:t>（</w:t>
      </w:r>
      <w:bookmarkEnd w:id="6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设计、执行和维护必要的内部控制，以使财务报表不存在由于舞弊或错误导致的重大错报。</w:t>
      </w:r>
    </w:p>
    <w:p>
      <w:pPr>
        <w:pStyle w:val="Style32"/>
        <w:keepNext w:val="0"/>
        <w:keepLines w:val="0"/>
        <w:widowControl w:val="0"/>
        <w:shd w:val="clear" w:color="auto" w:fill="auto"/>
        <w:tabs>
          <w:tab w:pos="1360" w:val="left"/>
        </w:tabs>
        <w:bidi w:val="0"/>
        <w:spacing w:before="0" w:after="0" w:line="311" w:lineRule="exact"/>
        <w:ind w:left="0" w:right="0" w:firstLine="920"/>
        <w:jc w:val="both"/>
      </w:pPr>
      <w:bookmarkStart w:id="651" w:name="bookmark651"/>
      <w:r>
        <w:rPr>
          <w:b/>
          <w:bCs/>
          <w:color w:val="000000"/>
          <w:spacing w:val="0"/>
          <w:w w:val="100"/>
          <w:position w:val="0"/>
        </w:rPr>
        <w:t>二</w:t>
      </w:r>
      <w:bookmarkEnd w:id="651"/>
      <w:r>
        <w:rPr>
          <w:b/>
          <w:bCs/>
          <w:color w:val="000000"/>
          <w:spacing w:val="0"/>
          <w:w w:val="100"/>
          <w:position w:val="0"/>
        </w:rPr>
        <w:t>、</w:t>
        <w:tab/>
        <w:t>注册会计师的责任</w:t>
      </w:r>
    </w:p>
    <w:p>
      <w:pPr>
        <w:pStyle w:val="Style32"/>
        <w:keepNext w:val="0"/>
        <w:keepLines w:val="0"/>
        <w:widowControl w:val="0"/>
        <w:shd w:val="clear" w:color="auto" w:fill="auto"/>
        <w:bidi w:val="0"/>
        <w:spacing w:before="0" w:after="0" w:line="311" w:lineRule="exact"/>
        <w:ind w:left="560" w:right="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32"/>
        <w:keepNext w:val="0"/>
        <w:keepLines w:val="0"/>
        <w:widowControl w:val="0"/>
        <w:shd w:val="clear" w:color="auto" w:fill="auto"/>
        <w:bidi w:val="0"/>
        <w:spacing w:before="0" w:after="0" w:line="311" w:lineRule="exact"/>
        <w:ind w:left="560" w:right="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32"/>
        <w:keepNext w:val="0"/>
        <w:keepLines w:val="0"/>
        <w:widowControl w:val="0"/>
        <w:shd w:val="clear" w:color="auto" w:fill="auto"/>
        <w:bidi w:val="0"/>
        <w:spacing w:before="0" w:after="0" w:line="311" w:lineRule="exact"/>
        <w:ind w:left="0" w:right="0" w:firstLine="920"/>
        <w:jc w:val="both"/>
      </w:pPr>
      <w:r>
        <w:rPr>
          <w:color w:val="000000"/>
          <w:spacing w:val="0"/>
          <w:w w:val="100"/>
          <w:position w:val="0"/>
        </w:rPr>
        <w:t>我们相信，我们获取的审计证据是充分、适当的，为发表审计意见提供了基础。</w:t>
      </w:r>
    </w:p>
    <w:p>
      <w:pPr>
        <w:pStyle w:val="Style32"/>
        <w:keepNext w:val="0"/>
        <w:keepLines w:val="0"/>
        <w:widowControl w:val="0"/>
        <w:shd w:val="clear" w:color="auto" w:fill="auto"/>
        <w:tabs>
          <w:tab w:pos="1365" w:val="left"/>
        </w:tabs>
        <w:bidi w:val="0"/>
        <w:spacing w:before="0" w:after="0" w:line="311" w:lineRule="exact"/>
        <w:ind w:left="0" w:right="0" w:firstLine="920"/>
        <w:jc w:val="both"/>
      </w:pPr>
      <w:bookmarkStart w:id="652" w:name="bookmark652"/>
      <w:r>
        <w:rPr>
          <w:b/>
          <w:bCs/>
          <w:color w:val="000000"/>
          <w:spacing w:val="0"/>
          <w:w w:val="100"/>
          <w:position w:val="0"/>
        </w:rPr>
        <w:t>三</w:t>
      </w:r>
      <w:bookmarkEnd w:id="652"/>
      <w:r>
        <w:rPr>
          <w:b/>
          <w:bCs/>
          <w:color w:val="000000"/>
          <w:spacing w:val="0"/>
          <w:w w:val="100"/>
          <w:position w:val="0"/>
        </w:rPr>
        <w:t>、</w:t>
        <w:tab/>
        <w:t>审计意见</w:t>
      </w:r>
    </w:p>
    <w:p>
      <w:pPr>
        <w:pStyle w:val="Style32"/>
        <w:keepNext w:val="0"/>
        <w:keepLines w:val="0"/>
        <w:widowControl w:val="0"/>
        <w:shd w:val="clear" w:color="auto" w:fill="auto"/>
        <w:bidi w:val="0"/>
        <w:spacing w:before="0" w:after="320" w:line="311" w:lineRule="exact"/>
        <w:ind w:left="560" w:right="0"/>
        <w:jc w:val="both"/>
      </w:pPr>
      <w:r>
        <w:rPr>
          <w:color w:val="000000"/>
          <w:spacing w:val="0"/>
          <w:w w:val="100"/>
          <w:position w:val="0"/>
        </w:rPr>
        <w:t>我们认为，贵公司财务报表在所有重大方面按照企业会计准则的规定编制，公允反映了贵公司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 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年度的经营成果和现金流量。</w:t>
      </w:r>
    </w:p>
    <w:p>
      <w:pPr>
        <w:pStyle w:val="Style32"/>
        <w:keepNext w:val="0"/>
        <w:keepLines w:val="0"/>
        <w:widowControl w:val="0"/>
        <w:shd w:val="clear" w:color="auto" w:fill="auto"/>
        <w:bidi w:val="0"/>
        <w:spacing w:before="0" w:after="320" w:line="311" w:lineRule="exact"/>
        <w:ind w:left="0" w:right="0" w:firstLine="920"/>
        <w:jc w:val="both"/>
      </w:pPr>
      <w:r>
        <w:rPr>
          <w:b/>
          <w:bCs/>
          <w:color w:val="000000"/>
          <w:spacing w:val="0"/>
          <w:w w:val="100"/>
          <w:position w:val="0"/>
        </w:rPr>
        <w:t>立信会计师事务所（特殊普通合伙）</w:t>
      </w:r>
    </w:p>
    <w:p>
      <w:pPr>
        <w:pStyle w:val="Style32"/>
        <w:keepNext w:val="0"/>
        <w:keepLines w:val="0"/>
        <w:widowControl w:val="0"/>
        <w:shd w:val="clear" w:color="auto" w:fill="auto"/>
        <w:bidi w:val="0"/>
        <w:spacing w:before="0" w:after="0" w:line="311" w:lineRule="exact"/>
        <w:ind w:left="7280" w:right="0" w:firstLine="0"/>
        <w:jc w:val="left"/>
      </w:pPr>
      <w:r>
        <w:rPr>
          <w:b/>
          <w:bCs/>
          <w:color w:val="000000"/>
          <w:spacing w:val="0"/>
          <w:w w:val="100"/>
          <w:position w:val="0"/>
        </w:rPr>
        <w:t>中国注册会计师：张锦坤</w:t>
      </w:r>
    </w:p>
    <w:p>
      <w:pPr>
        <w:pStyle w:val="Style32"/>
        <w:keepNext w:val="0"/>
        <w:keepLines w:val="0"/>
        <w:widowControl w:val="0"/>
        <w:shd w:val="clear" w:color="auto" w:fill="auto"/>
        <w:bidi w:val="0"/>
        <w:spacing w:before="0" w:after="320" w:line="311" w:lineRule="exact"/>
        <w:ind w:left="7280" w:right="0" w:firstLine="0"/>
        <w:jc w:val="left"/>
      </w:pPr>
      <w:r>
        <w:rPr>
          <w:b/>
          <w:bCs/>
          <w:color w:val="000000"/>
          <w:spacing w:val="0"/>
          <w:w w:val="100"/>
          <w:position w:val="0"/>
        </w:rPr>
        <w:t>中国注册会计师：漆江燕</w:t>
      </w:r>
      <w:r>
        <w:br w:type="page"/>
      </w:r>
    </w:p>
    <w:p>
      <w:pPr>
        <w:pStyle w:val="Style28"/>
        <w:keepNext/>
        <w:keepLines/>
        <w:widowControl w:val="0"/>
        <w:shd w:val="clear" w:color="auto" w:fill="auto"/>
        <w:bidi w:val="0"/>
        <w:spacing w:before="0" w:after="380" w:line="240" w:lineRule="auto"/>
        <w:ind w:left="0" w:right="0" w:firstLine="560"/>
        <w:jc w:val="left"/>
      </w:pPr>
      <w:bookmarkStart w:id="653" w:name="bookmark653"/>
      <w:bookmarkStart w:id="654" w:name="bookmark654"/>
      <w:bookmarkStart w:id="655" w:name="bookmark655"/>
      <w:bookmarkStart w:id="656" w:name="bookmark656"/>
      <w:r>
        <w:rPr>
          <w:color w:val="000000"/>
          <w:spacing w:val="0"/>
          <w:w w:val="100"/>
          <w:position w:val="0"/>
        </w:rPr>
        <w:t>二</w:t>
      </w:r>
      <w:bookmarkEnd w:id="655"/>
      <w:r>
        <w:rPr>
          <w:color w:val="000000"/>
          <w:spacing w:val="0"/>
          <w:w w:val="100"/>
          <w:position w:val="0"/>
        </w:rPr>
        <w:t>、财务报表</w:t>
      </w:r>
      <w:bookmarkEnd w:id="653"/>
      <w:bookmarkEnd w:id="654"/>
      <w:bookmarkEnd w:id="656"/>
    </w:p>
    <w:p>
      <w:pPr>
        <w:pStyle w:val="Style32"/>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财务报告中报表的单位为：人民币元</w:t>
      </w:r>
    </w:p>
    <w:p>
      <w:pPr>
        <w:pStyle w:val="Style35"/>
        <w:keepNext/>
        <w:keepLines/>
        <w:widowControl w:val="0"/>
        <w:shd w:val="clear" w:color="auto" w:fill="auto"/>
        <w:bidi w:val="0"/>
        <w:spacing w:before="0" w:after="380" w:line="240" w:lineRule="auto"/>
        <w:ind w:left="0" w:right="0" w:firstLine="560"/>
        <w:jc w:val="left"/>
      </w:pPr>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57"/>
      <w:bookmarkEnd w:id="658"/>
      <w:bookmarkEnd w:id="659"/>
    </w:p>
    <w:p>
      <w:pPr>
        <w:pStyle w:val="Style3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编制单位：广州御银科技股份有限公司</w:t>
      </w:r>
    </w:p>
    <w:p>
      <w:pPr>
        <w:pStyle w:val="Style46"/>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41"/>
        <w:gridCol w:w="3048"/>
        <w:gridCol w:w="305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391,705,181.99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453,366,245.26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166,506,552.69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326,989,267.75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10,412,690.98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11,896,491.26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19,767,670.98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21,865,410.31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268,668,746.21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370,948,259.22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81,513,764.98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96,534,006.72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15,598,732.35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19,639,790.62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954,173,340.18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1,301,239,471.14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402,791,000.00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222,791,000.00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52,288,685.31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120,773,616.47</w:t>
            </w:r>
          </w:p>
        </w:tc>
      </w:tr>
    </w:tbl>
    <w:p>
      <w:pPr>
        <w:widowControl w:val="0"/>
        <w:spacing w:line="1" w:lineRule="exact"/>
      </w:pPr>
      <w:r>
        <w:br w:type="page"/>
      </w:r>
    </w:p>
    <w:tbl>
      <w:tblPr>
        <w:tblOverlap w:val="never"/>
        <w:jc w:val="center"/>
        <w:tblLayout w:type="fixed"/>
      </w:tblPr>
      <w:tblGrid>
        <w:gridCol w:w="4541"/>
        <w:gridCol w:w="3048"/>
        <w:gridCol w:w="305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4,553,947.50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4,664,579.13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586,942,817.35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315,652,071.28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4,667,003.61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253,197,537.69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69,803,585.87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67,436,029.93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1,672,767.92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249,999.93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21,185,056.62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12,683,384.27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70,187,556.00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14,138,820.96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1,214,092,420.18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1,011,587,039.66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2,168,265,760.36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2,312,826,510.80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75,016,518.64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273,735,209.15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104,760,164.00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5,462,609.95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7,744,021.56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9,024,397.05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42,965,436.63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74,648,636.87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35,042,174.98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13,373,407.05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41"/>
        <w:gridCol w:w="3048"/>
        <w:gridCol w:w="305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18,576,716.60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357,805,032.41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483,954,260.07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79,015,346.20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118,523,069.28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52,198,800.00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56,824,800.00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2,385,041.02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133,599,187.22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175,347,869.28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491,404,219.63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659,302,129.35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761,191,294.00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761,191,294.00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29,679,547.28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29,679,547.28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122,122.80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31,204.70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51,822,053.01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48,262,653.86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834,046,523.64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814,359,681.61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1,676,861,540.73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1,653,524,381.45</w:t>
            </w:r>
          </w:p>
        </w:tc>
      </w:tr>
    </w:tbl>
    <w:p>
      <w:pPr>
        <w:widowControl w:val="0"/>
        <w:spacing w:line="1" w:lineRule="exact"/>
      </w:pPr>
      <w:r>
        <w:br w:type="page"/>
      </w:r>
    </w:p>
    <w:tbl>
      <w:tblPr>
        <w:tblOverlap w:val="never"/>
        <w:jc w:val="center"/>
        <w:tblLayout w:type="fixed"/>
      </w:tblPr>
      <w:tblGrid>
        <w:gridCol w:w="4541"/>
        <w:gridCol w:w="3048"/>
        <w:gridCol w:w="305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1,676,861,540.73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1,653,524,381.45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2,168,265,760.36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2,312,826,510.80</w:t>
            </w:r>
          </w:p>
        </w:tc>
      </w:tr>
    </w:tbl>
    <w:p>
      <w:pPr>
        <w:pStyle w:val="Style35"/>
        <w:keepNext/>
        <w:keepLines/>
        <w:widowControl w:val="0"/>
        <w:shd w:val="clear" w:color="auto" w:fill="auto"/>
        <w:bidi w:val="0"/>
        <w:spacing w:before="0" w:after="380" w:line="240" w:lineRule="auto"/>
        <w:ind w:left="0" w:right="0" w:firstLine="560"/>
        <w:jc w:val="left"/>
      </w:pPr>
      <w:r>
        <mc:AlternateContent>
          <mc:Choice Requires="wps">
            <w:drawing>
              <wp:anchor distT="152400" distB="0" distL="114300" distR="5204460" simplePos="0" relativeHeight="125829382" behindDoc="0" locked="0" layoutInCell="1" allowOverlap="1">
                <wp:simplePos x="0" y="0"/>
                <wp:positionH relativeFrom="page">
                  <wp:posOffset>721360</wp:posOffset>
                </wp:positionH>
                <wp:positionV relativeFrom="margin">
                  <wp:posOffset>990600</wp:posOffset>
                </wp:positionV>
                <wp:extent cx="938530" cy="149225"/>
                <wp:wrapTopAndBottom/>
                <wp:docPr id="18" name="Shape 18"/>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法定代表人：谭骅</w:t>
                            </w:r>
                          </w:p>
                        </w:txbxContent>
                      </wps:txbx>
                      <wps:bodyPr wrap="none" lIns="0" tIns="0" rIns="0" bIns="0">
                        <a:noAutoFit/>
                      </wps:bodyPr>
                    </wps:wsp>
                  </a:graphicData>
                </a:graphic>
              </wp:anchor>
            </w:drawing>
          </mc:Choice>
          <mc:Fallback>
            <w:pict>
              <v:shape id="_x0000_s1044" type="#_x0000_t202" style="position:absolute;margin-left:56.800000000000004pt;margin-top:78.pt;width:73.900000000000006pt;height:11.75pt;z-index:-125829371;mso-wrap-distance-left:9.pt;mso-wrap-distance-top:12.pt;mso-wrap-distance-right:409.80000000000001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法定代表人：谭骅</w:t>
                      </w:r>
                    </w:p>
                  </w:txbxContent>
                </v:textbox>
                <w10:wrap type="topAndBottom" anchorx="page" anchory="margin"/>
              </v:shape>
            </w:pict>
          </mc:Fallback>
        </mc:AlternateContent>
      </w:r>
      <w:r>
        <mc:AlternateContent>
          <mc:Choice Requires="wps">
            <w:drawing>
              <wp:anchor distT="152400" distB="3175" distL="2178050" distR="2573655" simplePos="0" relativeHeight="125829384" behindDoc="0" locked="0" layoutInCell="1" allowOverlap="1">
                <wp:simplePos x="0" y="0"/>
                <wp:positionH relativeFrom="page">
                  <wp:posOffset>2785110</wp:posOffset>
                </wp:positionH>
                <wp:positionV relativeFrom="margin">
                  <wp:posOffset>990600</wp:posOffset>
                </wp:positionV>
                <wp:extent cx="1505585" cy="146050"/>
                <wp:wrapTopAndBottom/>
                <wp:docPr id="20" name="Shape 20"/>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主管会计工作负责人：陈国军</w:t>
                            </w:r>
                          </w:p>
                        </w:txbxContent>
                      </wps:txbx>
                      <wps:bodyPr wrap="none" lIns="0" tIns="0" rIns="0" bIns="0">
                        <a:noAutoFit/>
                      </wps:bodyPr>
                    </wps:wsp>
                  </a:graphicData>
                </a:graphic>
              </wp:anchor>
            </w:drawing>
          </mc:Choice>
          <mc:Fallback>
            <w:pict>
              <v:shape id="_x0000_s1046" type="#_x0000_t202" style="position:absolute;margin-left:219.30000000000001pt;margin-top:78.pt;width:118.55pt;height:11.5pt;z-index:-125829369;mso-wrap-distance-left:171.5pt;mso-wrap-distance-top:12.pt;mso-wrap-distance-right:202.65000000000001pt;mso-wrap-distance-bottom:0.2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主管会计工作负责人：陈国军</w:t>
                      </w:r>
                    </w:p>
                  </w:txbxContent>
                </v:textbox>
                <w10:wrap type="topAndBottom" anchorx="page" anchory="margin"/>
              </v:shape>
            </w:pict>
          </mc:Fallback>
        </mc:AlternateContent>
      </w:r>
      <w:r>
        <mc:AlternateContent>
          <mc:Choice Requires="wps">
            <w:drawing>
              <wp:anchor distT="152400" distB="0" distL="4860290" distR="113665" simplePos="0" relativeHeight="125829386" behindDoc="0" locked="0" layoutInCell="1" allowOverlap="1">
                <wp:simplePos x="0" y="0"/>
                <wp:positionH relativeFrom="page">
                  <wp:posOffset>5467350</wp:posOffset>
                </wp:positionH>
                <wp:positionV relativeFrom="margin">
                  <wp:posOffset>990600</wp:posOffset>
                </wp:positionV>
                <wp:extent cx="1283335" cy="149225"/>
                <wp:wrapTopAndBottom/>
                <wp:docPr id="22" name="Shape 22"/>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会计机构负责人：陈国军</w:t>
                            </w:r>
                          </w:p>
                        </w:txbxContent>
                      </wps:txbx>
                      <wps:bodyPr wrap="none" lIns="0" tIns="0" rIns="0" bIns="0">
                        <a:noAutoFit/>
                      </wps:bodyPr>
                    </wps:wsp>
                  </a:graphicData>
                </a:graphic>
              </wp:anchor>
            </w:drawing>
          </mc:Choice>
          <mc:Fallback>
            <w:pict>
              <v:shape id="_x0000_s1048" type="#_x0000_t202" style="position:absolute;margin-left:430.5pt;margin-top:78.pt;width:101.05pt;height:11.75pt;z-index:-125829367;mso-wrap-distance-left:382.69999999999999pt;mso-wrap-distance-top:12.pt;mso-wrap-distance-right:8.9500000000000011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会计机构负责人：陈国军</w:t>
                      </w:r>
                    </w:p>
                  </w:txbxContent>
                </v:textbox>
                <w10:wrap type="topAndBottom" anchorx="page" anchory="margin"/>
              </v:shape>
            </w:pict>
          </mc:Fallback>
        </mc:AlternateContent>
      </w: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2</w:t>
      </w:r>
      <w:bookmarkEnd w:id="662"/>
      <w:r>
        <w:rPr>
          <w:color w:val="000000"/>
          <w:spacing w:val="0"/>
          <w:w w:val="100"/>
          <w:position w:val="0"/>
        </w:rPr>
        <w:t>、母公司资产负债表</w:t>
      </w:r>
      <w:bookmarkEnd w:id="660"/>
      <w:bookmarkEnd w:id="661"/>
      <w:bookmarkEnd w:id="66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41"/>
        <w:gridCol w:w="3048"/>
        <w:gridCol w:w="305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376,884,910.65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437,933,955.08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193,175,840.16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319,276,437.03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11,616,537.44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11,538,117.45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78,303,257.09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9,949,778.96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277,678,823.48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394,050,715.75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80,243,012.98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95,263,254.72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9,147,048.55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19,997,641.57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1,027,349,430.35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1,288,009,900.56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51,035,318.97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118,594,486.34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473,662,718.86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153,662,718.86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481,556,287.90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207,839,088.07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4,667,003.61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253,197,537.69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41"/>
        <w:gridCol w:w="3048"/>
        <w:gridCol w:w="305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59,400,791.87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56,652,762.75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926,515.20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249,999.93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18,417,486.28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12,384,176.70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15,611,709.93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1,483,666,122.69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1,032,192,480.27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2,511,015,553.04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2,320,202,380.83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138,162,580.17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310,939,617.15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104,043,791.92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4,531,420.41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3,776,568.39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7,479,636.24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34,584,937.75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66,763,844.55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843,952,776.33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520,166,348.99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18,576,716.60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1,216,797,371.16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1,017,590,867.34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79,015,346.20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118,523,069.28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51,686,400.00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56,166,000.00</w:t>
            </w:r>
          </w:p>
        </w:tc>
      </w:tr>
    </w:tbl>
    <w:p>
      <w:pPr>
        <w:widowControl w:val="0"/>
        <w:spacing w:line="1" w:lineRule="exact"/>
      </w:pPr>
      <w:r>
        <w:br w:type="page"/>
      </w:r>
    </w:p>
    <w:tbl>
      <w:tblPr>
        <w:tblOverlap w:val="never"/>
        <w:jc w:val="center"/>
        <w:tblLayout w:type="fixed"/>
      </w:tblPr>
      <w:tblGrid>
        <w:gridCol w:w="4541"/>
        <w:gridCol w:w="3048"/>
        <w:gridCol w:w="305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130,701,746.20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174,689,069.28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1,347,499,117.36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1,192,279,936.62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761,191,294.00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761,191,294.00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29,679,547.28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29,679,547.28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51,822,053.01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48,262,653.86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320,823,541.39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288,788,949.07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1,163,516,435.68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1,127,922,444.21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2,511,015,553.04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2,320,202,380.83</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56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3</w:t>
      </w:r>
      <w:bookmarkEnd w:id="666"/>
      <w:r>
        <w:rPr>
          <w:color w:val="000000"/>
          <w:spacing w:val="0"/>
          <w:w w:val="100"/>
          <w:position w:val="0"/>
        </w:rPr>
        <w:t>、合并利润表</w:t>
      </w:r>
      <w:bookmarkEnd w:id="664"/>
      <w:bookmarkEnd w:id="665"/>
      <w:bookmarkEnd w:id="66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63"/>
        <w:gridCol w:w="2837"/>
        <w:gridCol w:w="284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770,942,502.45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1,097,003,512.37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770,942,502.45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1,097,003,512.37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761,481,547.89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1,036,070,360.74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513,674,505.64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693,442,098.81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63"/>
        <w:gridCol w:w="2837"/>
        <w:gridCol w:w="2846"/>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9,542,563.33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10,705,978.99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89,395,591.29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114,610,835.09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147,324,005.74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198,565,084.04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8,050,361.53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17,006,848.24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-6,505,479.64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1,739,515.57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4,125,588.23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-1,309,128.55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13,586,542.79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59,624,023.08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31,259,664.58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24,711,039.33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20,450,444.31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12,967,457.86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13,852,577.53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10,046,088.66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24,395,763.06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71,367,604.55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1,149,521.88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1,920,846.54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23,246,241.18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69,446,758.01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23,246,241.18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69,446,758.01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90,918.10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47,446.80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90,918.10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47,446.80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权益法下在被投资单位不能重分类进损益的其他 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90,918.10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47,446.80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权益法下在被投资单位以后将重分类进损益的其 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90,918.10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47,446.80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63"/>
        <w:gridCol w:w="2837"/>
        <w:gridCol w:w="2846"/>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23,337,159.28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69,494,204.81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23,337,159.28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69,494,204.81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3896" w:val="left"/>
          <w:tab w:pos="8115" w:val="left"/>
        </w:tabs>
        <w:bidi w:val="0"/>
        <w:spacing w:before="0" w:after="380" w:line="240" w:lineRule="auto"/>
        <w:ind w:left="0" w:right="0" w:firstLine="560"/>
        <w:jc w:val="left"/>
      </w:pPr>
      <w:r>
        <w:rPr>
          <w:color w:val="000000"/>
          <w:spacing w:val="0"/>
          <w:w w:val="100"/>
          <w:position w:val="0"/>
        </w:rPr>
        <w:t>法定代表人：谭骅</w:t>
        <w:tab/>
        <w:t>主管会计工作负责人：陈国军</w:t>
        <w:tab/>
        <w:t>会计机构负责人：陈国军</w:t>
      </w:r>
    </w:p>
    <w:p>
      <w:pPr>
        <w:pStyle w:val="Style35"/>
        <w:keepNext/>
        <w:keepLines/>
        <w:widowControl w:val="0"/>
        <w:shd w:val="clear" w:color="auto" w:fill="auto"/>
        <w:bidi w:val="0"/>
        <w:spacing w:before="0" w:after="380" w:line="240" w:lineRule="auto"/>
        <w:ind w:left="0" w:right="0" w:firstLine="56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4</w:t>
      </w:r>
      <w:bookmarkEnd w:id="670"/>
      <w:r>
        <w:rPr>
          <w:color w:val="000000"/>
          <w:spacing w:val="0"/>
          <w:w w:val="100"/>
          <w:position w:val="0"/>
        </w:rPr>
        <w:t>、母公司利润表</w:t>
      </w:r>
      <w:bookmarkEnd w:id="668"/>
      <w:bookmarkEnd w:id="669"/>
      <w:bookmarkEnd w:id="67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63"/>
        <w:gridCol w:w="2837"/>
        <w:gridCol w:w="2846"/>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956,916,757.12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1,059,521,965.44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788,591,598.79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792,162,178.59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5,183,458.11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7,290,556.14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119,817,821.79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101,891,876.50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105,588,090.07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170,786,756.71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8,275,749.46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17,121,689.55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-3,050,062.54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551,643.21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102,471,474.77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97,634,668.75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34,981,576.21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67,351,933.49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10,510,026.50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4,038,959.25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15,930,920.82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11,724,626.10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13,845,289.21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10,046,088.66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29,560,681.89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59,666,266.64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-6,033,309.58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-3,075,689.80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35,593,991.47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62,741,956.44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重新计量设定受益计划净负债或净资产的变动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63"/>
        <w:gridCol w:w="2837"/>
        <w:gridCol w:w="2846"/>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权益法下在被投资单位不能重分类进损益的其他 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权益法下在被投资单位以后将重分类进损益的其 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35,593,991.47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62,741,956.44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56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5</w:t>
      </w:r>
      <w:bookmarkEnd w:id="674"/>
      <w:r>
        <w:rPr>
          <w:color w:val="000000"/>
          <w:spacing w:val="0"/>
          <w:w w:val="100"/>
          <w:position w:val="0"/>
        </w:rPr>
        <w:t>、合并现金流量表</w:t>
      </w:r>
      <w:bookmarkEnd w:id="672"/>
      <w:bookmarkEnd w:id="673"/>
      <w:bookmarkEnd w:id="67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34"/>
        <w:gridCol w:w="2549"/>
        <w:gridCol w:w="256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5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1,237,107,959.56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1,335,923,723.67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处置以公允价值计量且其变动计入当期损益的金融资产净增加额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29,144,802.68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15,155,925.98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74,505,708.16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88,355,158.75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1,340,758,470.40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1,439,434,808.40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553,753,678.15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679,300,964.17</w:t>
            </w:r>
          </w:p>
        </w:tc>
      </w:tr>
    </w:tbl>
    <w:p>
      <w:pPr>
        <w:widowControl w:val="0"/>
        <w:spacing w:line="1" w:lineRule="exact"/>
      </w:pPr>
      <w:r>
        <w:br w:type="page"/>
      </w:r>
    </w:p>
    <w:tbl>
      <w:tblPr>
        <w:tblOverlap w:val="never"/>
        <w:jc w:val="center"/>
        <w:tblLayout w:type="fixed"/>
      </w:tblPr>
      <w:tblGrid>
        <w:gridCol w:w="5534"/>
        <w:gridCol w:w="2549"/>
        <w:gridCol w:w="256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135,903,613.44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140,482,779.22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80,590,174.48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92,487,906.71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191,211,635.84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226,726,548.82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961,459,101.91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1,138,998,198.92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379,299,368.49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300,436,609.48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2,232,906,153.08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4,588,884.73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5,544,718.42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652,847.00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221,538.01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1,479,241,731.73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2,238,672,409.51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153,889,813.98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117,949,677.55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2,428,699,999.88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1,812,889,813.98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2,546,649,677.43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-333,648,082.25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-307,977,267.92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219,507,723.08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304,314,534.93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8,174,293.02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38,868,474.45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534"/>
        <w:gridCol w:w="2549"/>
        <w:gridCol w:w="256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227,682,016.10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343,183,009.38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-77,682,016.10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161,816,990.62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549,446.09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-31,481,283.77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154,276,332.18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422,516,315.64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268,239,983.46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391,035,031.87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422,516,315.64</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84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6</w:t>
      </w:r>
      <w:bookmarkEnd w:id="678"/>
      <w:r>
        <w:rPr>
          <w:color w:val="000000"/>
          <w:spacing w:val="0"/>
          <w:w w:val="100"/>
          <w:position w:val="0"/>
        </w:rPr>
        <w:t>、母公司现金流量表</w:t>
      </w:r>
      <w:bookmarkEnd w:id="676"/>
      <w:bookmarkEnd w:id="677"/>
      <w:bookmarkEnd w:id="67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34"/>
        <w:gridCol w:w="2549"/>
        <w:gridCol w:w="256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5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1,324,585,350.76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1,298,480,269.63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1,809,646.95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2,628,982.48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634,957,414.15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359,402,884.32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1,961,352,411.86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1,660,512,136.43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764,202,332.38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1,023,345,981.41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84,647,405.29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116,390,151.30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43,775,760.01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48,267,962.04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543,157,532.69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206,864,929.11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1,435,783,030.37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1,394,869,023.86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525,569,381.49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265,643,112.57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1,214,000,000.00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1,718,206,152.91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104,471,473.77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104,488,515.72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652,847.00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221,538.01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1,319,124,321.77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1,822,916,206.64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81,580,952.09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114,983,842.80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1,716,000,000.00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1,998,999,999.88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1,797,580,952.09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2,113,983,842.68</w:t>
            </w:r>
          </w:p>
        </w:tc>
      </w:tr>
    </w:tbl>
    <w:p>
      <w:pPr>
        <w:widowControl w:val="0"/>
        <w:spacing w:line="1" w:lineRule="exact"/>
      </w:pPr>
      <w:r>
        <w:br w:type="page"/>
      </w:r>
    </w:p>
    <w:tbl>
      <w:tblPr>
        <w:tblOverlap w:val="never"/>
        <w:jc w:val="center"/>
        <w:tblLayout w:type="fixed"/>
      </w:tblPr>
      <w:tblGrid>
        <w:gridCol w:w="5534"/>
        <w:gridCol w:w="2549"/>
        <w:gridCol w:w="256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-478,456,630.32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-291,067,636.04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219,507,723.08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291,476,930.72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8,174,293.02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38,804,286.43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227,682,016.10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330,281,217.15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-77,682,016.10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174,718,782.85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-30,569,264.93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149,294,259.38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407,084,025.46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257,789,766.08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376,514,760.53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407,084,025.46</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84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7</w:t>
      </w:r>
      <w:bookmarkEnd w:id="682"/>
      <w:r>
        <w:rPr>
          <w:color w:val="000000"/>
          <w:spacing w:val="0"/>
          <w:w w:val="100"/>
          <w:position w:val="0"/>
        </w:rPr>
        <w:t>、合并所有者权益变动表</w:t>
      </w:r>
      <w:bookmarkEnd w:id="680"/>
      <w:bookmarkEnd w:id="681"/>
      <w:bookmarkEnd w:id="683"/>
    </w:p>
    <w:p>
      <w:pPr>
        <w:pStyle w:val="Style32"/>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本期金额</w:t>
      </w:r>
    </w:p>
    <w:p>
      <w:pPr>
        <w:pStyle w:val="Style32"/>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2842"/>
        <w:gridCol w:w="850"/>
        <w:gridCol w:w="710"/>
        <w:gridCol w:w="710"/>
        <w:gridCol w:w="422"/>
        <w:gridCol w:w="710"/>
        <w:gridCol w:w="566"/>
        <w:gridCol w:w="710"/>
        <w:gridCol w:w="566"/>
        <w:gridCol w:w="710"/>
        <w:gridCol w:w="706"/>
        <w:gridCol w:w="710"/>
        <w:gridCol w:w="422"/>
        <w:gridCol w:w="72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5"/>
              <w:keepNext w:val="0"/>
              <w:keepLines w:val="0"/>
              <w:widowControl w:val="0"/>
              <w:shd w:val="clear" w:color="auto" w:fill="auto"/>
              <w:bidi w:val="0"/>
              <w:spacing w:before="0" w:after="120" w:line="240" w:lineRule="auto"/>
              <w:ind w:left="0" w:right="26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260" w:firstLine="0"/>
              <w:jc w:val="right"/>
            </w:pPr>
            <w:r>
              <w:rPr>
                <w:color w:val="000000"/>
                <w:spacing w:val="0"/>
                <w:w w:val="100"/>
                <w:position w:val="0"/>
              </w:rPr>
              <w:t>盈余公</w:t>
            </w:r>
          </w:p>
          <w:p>
            <w:pPr>
              <w:pStyle w:val="Style25"/>
              <w:keepNext w:val="0"/>
              <w:keepLines w:val="0"/>
              <w:widowControl w:val="0"/>
              <w:shd w:val="clear" w:color="auto" w:fill="auto"/>
              <w:bidi w:val="0"/>
              <w:spacing w:before="0" w:after="0" w:line="240" w:lineRule="auto"/>
              <w:ind w:left="0" w:right="260" w:firstLine="0"/>
              <w:jc w:val="right"/>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761,191,2</w:t>
            </w:r>
          </w:p>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31,204.7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48,262,6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814,359,</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1,653,52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4,381.45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761,191,2</w:t>
            </w:r>
          </w:p>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31,204.7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48,262,6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814,359,</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1,653,52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4,381.45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三、本期增减变动金额（减少以“一”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90,918.1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3,559,39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19,686,8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23,337,1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90,918.1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23,246,2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23,337,1</w:t>
            </w:r>
          </w:p>
        </w:tc>
      </w:tr>
    </w:tbl>
    <w:p>
      <w:pPr>
        <w:widowControl w:val="0"/>
        <w:spacing w:line="1" w:lineRule="exact"/>
      </w:pPr>
      <w:r>
        <w:br w:type="page"/>
      </w:r>
    </w:p>
    <w:tbl>
      <w:tblPr>
        <w:tblOverlap w:val="never"/>
        <w:jc w:val="center"/>
        <w:tblLayout w:type="fixed"/>
      </w:tblPr>
      <w:tblGrid>
        <w:gridCol w:w="2842"/>
        <w:gridCol w:w="850"/>
        <w:gridCol w:w="710"/>
        <w:gridCol w:w="710"/>
        <w:gridCol w:w="422"/>
        <w:gridCol w:w="710"/>
        <w:gridCol w:w="566"/>
        <w:gridCol w:w="710"/>
        <w:gridCol w:w="566"/>
        <w:gridCol w:w="710"/>
        <w:gridCol w:w="706"/>
        <w:gridCol w:w="710"/>
        <w:gridCol w:w="422"/>
        <w:gridCol w:w="72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3,559,39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3,559,39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761,191,2</w:t>
            </w:r>
          </w:p>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29,679,5</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122,122.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51,822,0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834,046,</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523.64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1,676,86</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1,540.73</w:t>
            </w:r>
          </w:p>
        </w:tc>
      </w:tr>
    </w:tbl>
    <w:p>
      <w:pPr>
        <w:pStyle w:val="Style30"/>
        <w:keepNext w:val="0"/>
        <w:keepLines w:val="0"/>
        <w:widowControl w:val="0"/>
        <w:shd w:val="clear" w:color="auto" w:fill="auto"/>
        <w:bidi w:val="0"/>
        <w:spacing w:before="0" w:after="0" w:line="240" w:lineRule="auto"/>
        <w:ind w:left="84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850"/>
        <w:gridCol w:w="710"/>
        <w:gridCol w:w="710"/>
        <w:gridCol w:w="422"/>
        <w:gridCol w:w="710"/>
        <w:gridCol w:w="566"/>
        <w:gridCol w:w="710"/>
        <w:gridCol w:w="566"/>
        <w:gridCol w:w="710"/>
        <w:gridCol w:w="706"/>
        <w:gridCol w:w="710"/>
        <w:gridCol w:w="422"/>
        <w:gridCol w:w="72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5"/>
              <w:keepNext w:val="0"/>
              <w:keepLines w:val="0"/>
              <w:widowControl w:val="0"/>
              <w:shd w:val="clear" w:color="auto" w:fill="auto"/>
              <w:bidi w:val="0"/>
              <w:spacing w:before="0" w:after="120" w:line="240" w:lineRule="auto"/>
              <w:ind w:left="0" w:right="260" w:firstLine="0"/>
              <w:jc w:val="right"/>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260" w:firstLine="0"/>
              <w:jc w:val="right"/>
            </w:pPr>
            <w:r>
              <w:rPr>
                <w:color w:val="000000"/>
                <w:spacing w:val="0"/>
                <w:w w:val="100"/>
                <w:position w:val="0"/>
              </w:rPr>
              <w:t>盈余公</w:t>
            </w:r>
          </w:p>
          <w:p>
            <w:pPr>
              <w:pStyle w:val="Style25"/>
              <w:keepNext w:val="0"/>
              <w:keepLines w:val="0"/>
              <w:widowControl w:val="0"/>
              <w:shd w:val="clear" w:color="auto" w:fill="auto"/>
              <w:bidi w:val="0"/>
              <w:spacing w:before="0" w:after="0" w:line="240" w:lineRule="auto"/>
              <w:ind w:left="0" w:right="260" w:firstLine="0"/>
              <w:jc w:val="right"/>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761,191,2</w:t>
            </w:r>
          </w:p>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-16,242.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41,988,4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776,306,</w:t>
            </w:r>
          </w:p>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1,609,14</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9,489.34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同一控制下企业合并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850"/>
        <w:gridCol w:w="710"/>
        <w:gridCol w:w="710"/>
        <w:gridCol w:w="422"/>
        <w:gridCol w:w="710"/>
        <w:gridCol w:w="566"/>
        <w:gridCol w:w="710"/>
        <w:gridCol w:w="566"/>
        <w:gridCol w:w="710"/>
        <w:gridCol w:w="706"/>
        <w:gridCol w:w="710"/>
        <w:gridCol w:w="422"/>
        <w:gridCol w:w="72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761,191,2</w:t>
            </w:r>
          </w:p>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41,988,4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776,306,</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1,609,14</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9,489.34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三、本期增减变动金额（减少以“一”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47,446.8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6,274,19</w:t>
            </w:r>
          </w:p>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38,053,2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44,374,8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47,446.8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69,446,7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69,494,2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6,274,19</w:t>
            </w:r>
          </w:p>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-31,393,</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6,274,19</w:t>
            </w:r>
          </w:p>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-6,274,1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-25,119,</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761,191,2</w:t>
            </w:r>
          </w:p>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31,204.7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48,262,6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814,359,</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681.61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1,653,52</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4,381.45</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84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8</w:t>
      </w:r>
      <w:bookmarkEnd w:id="686"/>
      <w:r>
        <w:rPr>
          <w:color w:val="000000"/>
          <w:spacing w:val="0"/>
          <w:w w:val="100"/>
          <w:position w:val="0"/>
        </w:rPr>
        <w:t>、母公司所有者权益变动表</w:t>
      </w:r>
      <w:bookmarkEnd w:id="684"/>
      <w:bookmarkEnd w:id="685"/>
      <w:bookmarkEnd w:id="687"/>
    </w:p>
    <w:p>
      <w:pPr>
        <w:pStyle w:val="Style32"/>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本期金额</w:t>
      </w:r>
    </w:p>
    <w:p>
      <w:pPr>
        <w:pStyle w:val="Style32"/>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2842"/>
        <w:gridCol w:w="851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bl>
    <w:p>
      <w:pPr>
        <w:widowControl w:val="0"/>
        <w:spacing w:line="1" w:lineRule="exact"/>
      </w:pPr>
      <w:r>
        <w:br w:type="page"/>
      </w:r>
    </w:p>
    <w:tbl>
      <w:tblPr>
        <w:tblOverlap w:val="never"/>
        <w:jc w:val="center"/>
        <w:tblLayout w:type="fixed"/>
      </w:tblPr>
      <w:tblGrid>
        <w:gridCol w:w="2842"/>
        <w:gridCol w:w="1277"/>
        <w:gridCol w:w="710"/>
        <w:gridCol w:w="706"/>
        <w:gridCol w:w="427"/>
        <w:gridCol w:w="710"/>
        <w:gridCol w:w="566"/>
        <w:gridCol w:w="706"/>
        <w:gridCol w:w="427"/>
        <w:gridCol w:w="710"/>
        <w:gridCol w:w="1133"/>
        <w:gridCol w:w="114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260" w:firstLine="0"/>
              <w:jc w:val="right"/>
            </w:pPr>
            <w:r>
              <w:rPr>
                <w:color w:val="000000"/>
                <w:spacing w:val="0"/>
                <w:w w:val="100"/>
                <w:position w:val="0"/>
              </w:rPr>
              <w:t>盈余公</w:t>
            </w:r>
          </w:p>
          <w:p>
            <w:pPr>
              <w:pStyle w:val="Style25"/>
              <w:keepNext w:val="0"/>
              <w:keepLines w:val="0"/>
              <w:widowControl w:val="0"/>
              <w:shd w:val="clear" w:color="auto" w:fill="auto"/>
              <w:bidi w:val="0"/>
              <w:spacing w:before="0" w:after="0" w:line="240" w:lineRule="auto"/>
              <w:ind w:left="0" w:right="260" w:firstLine="0"/>
              <w:jc w:val="right"/>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 合计</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761,191,294.00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29,679,5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48,262,6</w:t>
            </w:r>
          </w:p>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288,788,949.0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1,127,922,444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761,191,294.00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29,679,5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48,262,6</w:t>
            </w:r>
          </w:p>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288,788,949.0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1,127,922,444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三、本期增减变动金额（减少以“一”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3,559,39</w:t>
            </w:r>
          </w:p>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32,034,592.32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35,593,991.47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35,593,991.47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35,593,991.47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3,559,39</w:t>
            </w:r>
          </w:p>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-3,559,399.15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3,559,39</w:t>
            </w:r>
          </w:p>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-3,559,399.15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761,191,294.00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29,679,5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51,822,0</w:t>
            </w:r>
          </w:p>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320,823,541.3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1,163,516,435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r>
    </w:tbl>
    <w:p>
      <w:pPr>
        <w:pStyle w:val="Style30"/>
        <w:keepNext w:val="0"/>
        <w:keepLines w:val="0"/>
        <w:widowControl w:val="0"/>
        <w:shd w:val="clear" w:color="auto" w:fill="auto"/>
        <w:bidi w:val="0"/>
        <w:spacing w:before="0" w:after="0" w:line="240" w:lineRule="auto"/>
        <w:ind w:left="840" w:right="0" w:firstLine="0"/>
        <w:jc w:val="left"/>
      </w:pPr>
      <w:r>
        <w:rPr>
          <w:color w:val="000000"/>
          <w:spacing w:val="0"/>
          <w:w w:val="100"/>
          <w:position w:val="0"/>
        </w:rPr>
        <w:t>上期金额</w:t>
      </w:r>
    </w:p>
    <w:p>
      <w:pPr>
        <w:widowControl w:val="0"/>
        <w:spacing w:after="119" w:line="1" w:lineRule="exact"/>
      </w:pPr>
    </w:p>
    <w:p>
      <w:pPr>
        <w:pStyle w:val="Style32"/>
        <w:keepNext w:val="0"/>
        <w:keepLines w:val="0"/>
        <w:widowControl w:val="0"/>
        <w:shd w:val="clear" w:color="auto" w:fill="auto"/>
        <w:bidi w:val="0"/>
        <w:spacing w:before="0" w:after="0" w:line="240" w:lineRule="auto"/>
        <w:ind w:left="9760" w:right="0" w:firstLine="0"/>
        <w:jc w:val="left"/>
      </w:pPr>
      <w:r>
        <w:rPr>
          <w:color w:val="000000"/>
          <w:spacing w:val="0"/>
          <w:w w:val="100"/>
          <w:position w:val="0"/>
        </w:rPr>
        <w:t>单位：元</w:t>
      </w:r>
      <w:r>
        <w:br w:type="page"/>
      </w:r>
    </w:p>
    <w:tbl>
      <w:tblPr>
        <w:tblOverlap w:val="never"/>
        <w:jc w:val="center"/>
        <w:tblLayout w:type="fixed"/>
      </w:tblPr>
      <w:tblGrid>
        <w:gridCol w:w="3125"/>
        <w:gridCol w:w="994"/>
        <w:gridCol w:w="710"/>
        <w:gridCol w:w="706"/>
        <w:gridCol w:w="427"/>
        <w:gridCol w:w="710"/>
        <w:gridCol w:w="566"/>
        <w:gridCol w:w="706"/>
        <w:gridCol w:w="427"/>
        <w:gridCol w:w="710"/>
        <w:gridCol w:w="1133"/>
        <w:gridCol w:w="1142"/>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260" w:firstLine="0"/>
              <w:jc w:val="right"/>
            </w:pPr>
            <w:r>
              <w:rPr>
                <w:color w:val="000000"/>
                <w:spacing w:val="0"/>
                <w:w w:val="100"/>
                <w:position w:val="0"/>
              </w:rPr>
              <w:t>盈余公</w:t>
            </w:r>
          </w:p>
          <w:p>
            <w:pPr>
              <w:pStyle w:val="Style25"/>
              <w:keepNext w:val="0"/>
              <w:keepLines w:val="0"/>
              <w:widowControl w:val="0"/>
              <w:shd w:val="clear" w:color="auto" w:fill="auto"/>
              <w:bidi w:val="0"/>
              <w:spacing w:before="0" w:after="0" w:line="240" w:lineRule="auto"/>
              <w:ind w:left="0" w:right="260" w:firstLine="0"/>
              <w:jc w:val="right"/>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 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761,191,294</w:t>
            </w:r>
          </w:p>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29,679,5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41,988,4</w:t>
            </w:r>
          </w:p>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58.22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257,440,500.9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1,090,299,800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761,191,294</w:t>
            </w:r>
          </w:p>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29,679,5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41,988,4</w:t>
            </w:r>
          </w:p>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58.22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257,440,500.9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1,090,299,800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三、本期增减变动金额（减少以“一”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6,274,19</w:t>
            </w:r>
          </w:p>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31,348,448.10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37,622,643.74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62,741,956.44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62,741,956.44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6,274,19</w:t>
            </w:r>
          </w:p>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-31,393,508.3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-25,119,312.7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6,274,19</w:t>
            </w:r>
          </w:p>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-6,274,195.64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-25,119,312.7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-25,119,312.7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761,191,294</w:t>
            </w:r>
          </w:p>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29,679,5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48,262,6</w:t>
            </w:r>
          </w:p>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288,788,949.0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1,127,922,444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bl>
    <w:p>
      <w:pPr>
        <w:sectPr>
          <w:footnotePr>
            <w:pos w:val="pageBottom"/>
            <w:numFmt w:val="decimal"/>
            <w:numRestart w:val="continuous"/>
          </w:footnotePr>
          <w:pgSz w:w="11900" w:h="16840"/>
          <w:pgMar w:top="1441" w:right="314" w:bottom="1436" w:left="229" w:header="0" w:footer="3" w:gutter="0"/>
          <w:cols w:space="720"/>
          <w:noEndnote/>
          <w:rtlGutter w:val="0"/>
          <w:docGrid w:linePitch="360"/>
        </w:sectPr>
      </w:pPr>
    </w:p>
    <w:p>
      <w:pPr>
        <w:pStyle w:val="Style28"/>
        <w:keepNext/>
        <w:keepLines/>
        <w:widowControl w:val="0"/>
        <w:shd w:val="clear" w:color="auto" w:fill="auto"/>
        <w:bidi w:val="0"/>
        <w:spacing w:before="100" w:after="380" w:line="240" w:lineRule="auto"/>
        <w:ind w:left="0" w:right="0" w:firstLine="0"/>
        <w:jc w:val="left"/>
      </w:pPr>
      <w:bookmarkStart w:id="688" w:name="bookmark688"/>
      <w:bookmarkStart w:id="689" w:name="bookmark689"/>
      <w:bookmarkStart w:id="690" w:name="bookmark690"/>
      <w:bookmarkStart w:id="691" w:name="bookmark691"/>
      <w:r>
        <w:rPr>
          <w:color w:val="000000"/>
          <w:spacing w:val="0"/>
          <w:w w:val="100"/>
          <w:position w:val="0"/>
        </w:rPr>
        <w:t>三</w:t>
      </w:r>
      <w:bookmarkEnd w:id="690"/>
      <w:r>
        <w:rPr>
          <w:color w:val="000000"/>
          <w:spacing w:val="0"/>
          <w:w w:val="100"/>
          <w:position w:val="0"/>
        </w:rPr>
        <w:t>、公司基本情况</w:t>
      </w:r>
      <w:bookmarkEnd w:id="688"/>
      <w:bookmarkEnd w:id="689"/>
      <w:bookmarkEnd w:id="691"/>
    </w:p>
    <w:p>
      <w:pPr>
        <w:pStyle w:val="Style32"/>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、公司概况</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广州御银科技股份有限公司（以下简称“公司”或“本公司”）前身广州御银科技有限责任公司由杨文江、增城市御银 实业有限公司共同出资组建，注册资本人民币</w:t>
      </w:r>
      <w:r>
        <w:rPr>
          <w:rFonts w:ascii="Times New Roman" w:eastAsia="Times New Roman" w:hAnsi="Times New Roman" w:cs="Times New Roman"/>
          <w:color w:val="000000"/>
          <w:spacing w:val="0"/>
          <w:w w:val="100"/>
          <w:position w:val="0"/>
          <w:sz w:val="18"/>
          <w:szCs w:val="18"/>
        </w:rPr>
        <w:t>15,000,000.00</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日取得广州市工商行政管理局核发的企业法 人营业执照（注册号为：</w:t>
      </w:r>
      <w:r>
        <w:rPr>
          <w:rFonts w:ascii="Times New Roman" w:eastAsia="Times New Roman" w:hAnsi="Times New Roman" w:cs="Times New Roman"/>
          <w:color w:val="000000"/>
          <w:spacing w:val="0"/>
          <w:w w:val="100"/>
          <w:position w:val="0"/>
          <w:sz w:val="18"/>
          <w:szCs w:val="18"/>
        </w:rPr>
        <w:t>4401011108228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日工商变更登记，注册号变更为</w:t>
      </w:r>
      <w:r>
        <w:rPr>
          <w:rFonts w:ascii="Times New Roman" w:eastAsia="Times New Roman" w:hAnsi="Times New Roman" w:cs="Times New Roman"/>
          <w:color w:val="000000"/>
          <w:spacing w:val="0"/>
          <w:w w:val="100"/>
          <w:position w:val="0"/>
          <w:sz w:val="18"/>
          <w:szCs w:val="18"/>
        </w:rPr>
        <w:t>440101000034373</w:t>
      </w:r>
      <w:r>
        <w:rPr>
          <w:color w:val="000000"/>
          <w:spacing w:val="0"/>
          <w:w w:val="100"/>
          <w:position w:val="0"/>
        </w:rPr>
        <w:t>。</w:t>
      </w:r>
    </w:p>
    <w:p>
      <w:pPr>
        <w:pStyle w:val="Style32"/>
        <w:keepNext w:val="0"/>
        <w:keepLines w:val="0"/>
        <w:widowControl w:val="0"/>
        <w:shd w:val="clear" w:color="auto" w:fill="auto"/>
        <w:tabs>
          <w:tab w:pos="3394" w:val="left"/>
        </w:tabs>
        <w:bidi w:val="0"/>
        <w:spacing w:before="0" w:after="0" w:line="314" w:lineRule="exact"/>
        <w:ind w:left="0" w:right="0" w:firstLine="380"/>
        <w:jc w:val="both"/>
      </w:pPr>
      <w:r>
        <w:rPr>
          <w:color w:val="000000"/>
          <w:spacing w:val="0"/>
          <w:w w:val="100"/>
          <w:position w:val="0"/>
        </w:rPr>
        <w:t>公司经广州市经济委员会穗经</w:t>
      </w:r>
      <w:r>
        <w:rPr>
          <w:rFonts w:ascii="Times New Roman" w:eastAsia="Times New Roman" w:hAnsi="Times New Roman" w:cs="Times New Roman"/>
          <w:color w:val="000000"/>
          <w:spacing w:val="0"/>
          <w:w w:val="100"/>
          <w:position w:val="0"/>
          <w:sz w:val="18"/>
          <w:szCs w:val="18"/>
        </w:rPr>
        <w:t>［2003］88</w:t>
      </w:r>
      <w:r>
        <w:rPr>
          <w:color w:val="000000"/>
          <w:spacing w:val="0"/>
          <w:w w:val="100"/>
          <w:position w:val="0"/>
        </w:rPr>
        <w:t>号《关于同意设立广州御银科技股份有限公司的批复》批准，以公司截至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日经审计净资产</w:t>
      </w:r>
      <w:r>
        <w:rPr>
          <w:rFonts w:ascii="Times New Roman" w:eastAsia="Times New Roman" w:hAnsi="Times New Roman" w:cs="Times New Roman"/>
          <w:color w:val="000000"/>
          <w:spacing w:val="0"/>
          <w:w w:val="100"/>
          <w:position w:val="0"/>
          <w:sz w:val="18"/>
          <w:szCs w:val="18"/>
        </w:rPr>
        <w:t>30,200,000.00</w:t>
      </w:r>
      <w:r>
        <w:rPr>
          <w:color w:val="000000"/>
          <w:spacing w:val="0"/>
          <w:w w:val="100"/>
          <w:position w:val="0"/>
        </w:rPr>
        <w:t>元按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比例折股，整体变更为股份公司。改制后，公司的股本总额为</w:t>
      </w:r>
      <w:r>
        <w:rPr>
          <w:rFonts w:ascii="Times New Roman" w:eastAsia="Times New Roman" w:hAnsi="Times New Roman" w:cs="Times New Roman"/>
          <w:color w:val="000000"/>
          <w:spacing w:val="0"/>
          <w:w w:val="100"/>
          <w:position w:val="0"/>
          <w:sz w:val="18"/>
          <w:szCs w:val="18"/>
        </w:rPr>
        <w:t>30,200,000.00</w:t>
      </w:r>
      <w:r>
        <w:rPr>
          <w:color w:val="000000"/>
          <w:spacing w:val="0"/>
          <w:w w:val="100"/>
          <w:position w:val="0"/>
        </w:rPr>
        <w:t>元。</w:t>
      </w:r>
    </w:p>
    <w:p>
      <w:pPr>
        <w:pStyle w:val="Style32"/>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日，发行人召开</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年度利润分配方案，决定以</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日股份公司 总股本</w:t>
      </w:r>
      <w:r>
        <w:rPr>
          <w:rFonts w:ascii="Times New Roman" w:eastAsia="Times New Roman" w:hAnsi="Times New Roman" w:cs="Times New Roman"/>
          <w:color w:val="000000"/>
          <w:spacing w:val="0"/>
          <w:w w:val="100"/>
          <w:position w:val="0"/>
          <w:sz w:val="18"/>
          <w:szCs w:val="18"/>
        </w:rPr>
        <w:t>30,200,000.00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股送股票红利</w:t>
      </w:r>
      <w:r>
        <w:rPr>
          <w:rFonts w:ascii="Times New Roman" w:eastAsia="Times New Roman" w:hAnsi="Times New Roman" w:cs="Times New Roman"/>
          <w:color w:val="000000"/>
          <w:spacing w:val="0"/>
          <w:w w:val="100"/>
          <w:position w:val="0"/>
          <w:sz w:val="18"/>
          <w:szCs w:val="18"/>
        </w:rPr>
        <w:t>6.56</w:t>
      </w:r>
      <w:r>
        <w:rPr>
          <w:color w:val="000000"/>
          <w:spacing w:val="0"/>
          <w:w w:val="100"/>
          <w:position w:val="0"/>
        </w:rPr>
        <w:t>股，共向股东派送股票股利</w:t>
      </w:r>
      <w:r>
        <w:rPr>
          <w:rFonts w:ascii="Times New Roman" w:eastAsia="Times New Roman" w:hAnsi="Times New Roman" w:cs="Times New Roman"/>
          <w:color w:val="000000"/>
          <w:spacing w:val="0"/>
          <w:w w:val="100"/>
          <w:position w:val="0"/>
          <w:sz w:val="18"/>
          <w:szCs w:val="18"/>
        </w:rPr>
        <w:t>19,811,200.00</w:t>
      </w:r>
      <w:r>
        <w:rPr>
          <w:color w:val="000000"/>
          <w:spacing w:val="0"/>
          <w:w w:val="100"/>
          <w:position w:val="0"/>
        </w:rPr>
        <w:t>股，本次利润分 配完成后，公司的股本总额为</w:t>
      </w:r>
      <w:r>
        <w:rPr>
          <w:rFonts w:ascii="Times New Roman" w:eastAsia="Times New Roman" w:hAnsi="Times New Roman" w:cs="Times New Roman"/>
          <w:color w:val="000000"/>
          <w:spacing w:val="0"/>
          <w:w w:val="100"/>
          <w:position w:val="0"/>
          <w:sz w:val="18"/>
          <w:szCs w:val="18"/>
        </w:rPr>
        <w:t>50,011,200.00</w:t>
      </w:r>
      <w:r>
        <w:rPr>
          <w:color w:val="000000"/>
          <w:spacing w:val="0"/>
          <w:w w:val="100"/>
          <w:position w:val="0"/>
        </w:rPr>
        <w:t>元。</w:t>
      </w:r>
    </w:p>
    <w:p>
      <w:pPr>
        <w:pStyle w:val="Style32"/>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日，发行人召开</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年第二次临时股东大会，审议通过了《关于增资扩股议案》，同意公司以每股</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元 的发行价格，增发</w:t>
      </w:r>
      <w:r>
        <w:rPr>
          <w:rFonts w:ascii="Times New Roman" w:eastAsia="Times New Roman" w:hAnsi="Times New Roman" w:cs="Times New Roman"/>
          <w:color w:val="000000"/>
          <w:spacing w:val="0"/>
          <w:w w:val="100"/>
          <w:position w:val="0"/>
          <w:sz w:val="18"/>
          <w:szCs w:val="18"/>
        </w:rPr>
        <w:t>5,556,800.00</w:t>
      </w:r>
      <w:r>
        <w:rPr>
          <w:color w:val="000000"/>
          <w:spacing w:val="0"/>
          <w:w w:val="100"/>
          <w:position w:val="0"/>
        </w:rPr>
        <w:t>股新股。本次增资扩股后股本总额为</w:t>
      </w:r>
      <w:r>
        <w:rPr>
          <w:rFonts w:ascii="Times New Roman" w:eastAsia="Times New Roman" w:hAnsi="Times New Roman" w:cs="Times New Roman"/>
          <w:color w:val="000000"/>
          <w:spacing w:val="0"/>
          <w:w w:val="100"/>
          <w:position w:val="0"/>
          <w:sz w:val="18"/>
          <w:szCs w:val="18"/>
        </w:rPr>
        <w:t>55,568,000.00</w:t>
      </w:r>
      <w:r>
        <w:rPr>
          <w:color w:val="000000"/>
          <w:spacing w:val="0"/>
          <w:w w:val="100"/>
          <w:position w:val="0"/>
        </w:rPr>
        <w:t>元。</w:t>
      </w:r>
    </w:p>
    <w:p>
      <w:pPr>
        <w:pStyle w:val="Style32"/>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日，经中国证券监督管理委员会以证监发行字</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350</w:t>
      </w:r>
      <w:r>
        <w:rPr>
          <w:color w:val="000000"/>
          <w:spacing w:val="0"/>
          <w:w w:val="100"/>
          <w:position w:val="0"/>
        </w:rPr>
        <w:t>文核准，同意公司向社会公众公开发行人民币 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19,000,000.00</w:t>
      </w:r>
      <w:r>
        <w:rPr>
          <w:color w:val="000000"/>
          <w:spacing w:val="0"/>
          <w:w w:val="100"/>
          <w:position w:val="0"/>
        </w:rPr>
        <w:t>股，本公司于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日向社会公众投资者定价发行</w:t>
      </w:r>
      <w:r>
        <w:rPr>
          <w:rFonts w:ascii="Times New Roman" w:eastAsia="Times New Roman" w:hAnsi="Times New Roman" w:cs="Times New Roman"/>
          <w:color w:val="000000"/>
          <w:spacing w:val="0"/>
          <w:w w:val="100"/>
          <w:position w:val="0"/>
          <w:sz w:val="18"/>
          <w:szCs w:val="18"/>
        </w:rPr>
        <w:t>19,000,000.00</w:t>
      </w:r>
      <w:r>
        <w:rPr>
          <w:color w:val="000000"/>
          <w:spacing w:val="0"/>
          <w:w w:val="100"/>
          <w:position w:val="0"/>
        </w:rPr>
        <w:t>股，并于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月在 深圳证券交易所上市。经此发行，公司的股本总额为</w:t>
      </w:r>
      <w:r>
        <w:rPr>
          <w:rFonts w:ascii="Times New Roman" w:eastAsia="Times New Roman" w:hAnsi="Times New Roman" w:cs="Times New Roman"/>
          <w:color w:val="000000"/>
          <w:spacing w:val="0"/>
          <w:w w:val="100"/>
          <w:position w:val="0"/>
          <w:sz w:val="18"/>
          <w:szCs w:val="18"/>
        </w:rPr>
        <w:t>74,568,000.00</w:t>
      </w:r>
      <w:r>
        <w:rPr>
          <w:color w:val="000000"/>
          <w:spacing w:val="0"/>
          <w:w w:val="100"/>
          <w:position w:val="0"/>
        </w:rPr>
        <w:t>元。</w:t>
      </w:r>
    </w:p>
    <w:p>
      <w:pPr>
        <w:pStyle w:val="Style32"/>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日，公司股东大会决议通过资本公积转增股本方案，以</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年末公司总股本</w:t>
      </w:r>
      <w:r>
        <w:rPr>
          <w:rFonts w:ascii="Times New Roman" w:eastAsia="Times New Roman" w:hAnsi="Times New Roman" w:cs="Times New Roman"/>
          <w:color w:val="000000"/>
          <w:spacing w:val="0"/>
          <w:w w:val="100"/>
          <w:position w:val="0"/>
          <w:sz w:val="18"/>
          <w:szCs w:val="18"/>
        </w:rPr>
        <w:t>74,568,000.00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股。本次转增股本后，公司的股本总额为</w:t>
      </w:r>
      <w:r>
        <w:rPr>
          <w:rFonts w:ascii="Times New Roman" w:eastAsia="Times New Roman" w:hAnsi="Times New Roman" w:cs="Times New Roman"/>
          <w:color w:val="000000"/>
          <w:spacing w:val="0"/>
          <w:w w:val="100"/>
          <w:position w:val="0"/>
          <w:sz w:val="18"/>
          <w:szCs w:val="18"/>
        </w:rPr>
        <w:t>149,136,000.00</w:t>
      </w:r>
      <w:r>
        <w:rPr>
          <w:color w:val="000000"/>
          <w:spacing w:val="0"/>
          <w:w w:val="100"/>
          <w:position w:val="0"/>
        </w:rPr>
        <w:t>元。</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年度股东大会审议通过，以</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年年末总股本</w:t>
      </w:r>
      <w:r>
        <w:rPr>
          <w:rFonts w:ascii="Times New Roman" w:eastAsia="Times New Roman" w:hAnsi="Times New Roman" w:cs="Times New Roman"/>
          <w:color w:val="000000"/>
          <w:spacing w:val="0"/>
          <w:w w:val="100"/>
          <w:position w:val="0"/>
          <w:sz w:val="18"/>
          <w:szCs w:val="18"/>
        </w:rPr>
        <w:t>149,136,000.00</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股的比例转 增股本，送转完成后公司总股本增至</w:t>
      </w:r>
      <w:r>
        <w:rPr>
          <w:rFonts w:ascii="Times New Roman" w:eastAsia="Times New Roman" w:hAnsi="Times New Roman" w:cs="Times New Roman"/>
          <w:color w:val="000000"/>
          <w:spacing w:val="0"/>
          <w:w w:val="100"/>
          <w:position w:val="0"/>
          <w:sz w:val="18"/>
          <w:szCs w:val="18"/>
        </w:rPr>
        <w:t>223,704,000.00</w:t>
      </w:r>
      <w:r>
        <w:rPr>
          <w:color w:val="000000"/>
          <w:spacing w:val="0"/>
          <w:w w:val="100"/>
          <w:position w:val="0"/>
        </w:rPr>
        <w:t>股。资本公积金转增股本的方案已于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日实施。</w:t>
      </w:r>
    </w:p>
    <w:p>
      <w:pPr>
        <w:pStyle w:val="Style32"/>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sz w:val="18"/>
          <w:szCs w:val="18"/>
        </w:rPr>
        <w:t>［2009］962</w:t>
      </w:r>
      <w:r>
        <w:rPr>
          <w:color w:val="000000"/>
          <w:spacing w:val="0"/>
          <w:w w:val="100"/>
          <w:position w:val="0"/>
        </w:rPr>
        <w:t>号文核准，公司于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日以非公开发行股票的 方式向</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家特定投资者发行了 </w:t>
      </w:r>
      <w:r>
        <w:rPr>
          <w:rFonts w:ascii="Times New Roman" w:eastAsia="Times New Roman" w:hAnsi="Times New Roman" w:cs="Times New Roman"/>
          <w:color w:val="000000"/>
          <w:spacing w:val="0"/>
          <w:w w:val="100"/>
          <w:position w:val="0"/>
          <w:sz w:val="18"/>
          <w:szCs w:val="18"/>
        </w:rPr>
        <w:t>41,242,500.00</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股），发行价为人民币</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股。经深圳证券交易所同意， 公司非公开发行的股票于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日在深圳证券交易所挂牌上市。非公开发行后公司总股本增至</w:t>
      </w:r>
      <w:r>
        <w:rPr>
          <w:rFonts w:ascii="Times New Roman" w:eastAsia="Times New Roman" w:hAnsi="Times New Roman" w:cs="Times New Roman"/>
          <w:color w:val="000000"/>
          <w:spacing w:val="0"/>
          <w:w w:val="100"/>
          <w:position w:val="0"/>
          <w:sz w:val="18"/>
          <w:szCs w:val="18"/>
        </w:rPr>
        <w:t>264,946,500.00</w:t>
      </w:r>
      <w:r>
        <w:rPr>
          <w:color w:val="000000"/>
          <w:spacing w:val="0"/>
          <w:w w:val="100"/>
          <w:position w:val="0"/>
        </w:rPr>
        <w:t>股。</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年度股东大会审议通过，以</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年年末总股本</w:t>
      </w:r>
      <w:r>
        <w:rPr>
          <w:rFonts w:ascii="Times New Roman" w:eastAsia="Times New Roman" w:hAnsi="Times New Roman" w:cs="Times New Roman"/>
          <w:color w:val="000000"/>
          <w:spacing w:val="0"/>
          <w:w w:val="100"/>
          <w:position w:val="0"/>
          <w:sz w:val="18"/>
          <w:szCs w:val="18"/>
        </w:rPr>
        <w:t>264,946,500.00</w:t>
      </w:r>
      <w:r>
        <w:rPr>
          <w:color w:val="000000"/>
          <w:spacing w:val="0"/>
          <w:w w:val="100"/>
          <w:position w:val="0"/>
        </w:rPr>
        <w:t>股为基数，向全体股东以资本公积金按每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股的比例转增股本，送转完成后，公司总股本增至</w:t>
      </w:r>
      <w:r>
        <w:rPr>
          <w:rFonts w:ascii="Times New Roman" w:eastAsia="Times New Roman" w:hAnsi="Times New Roman" w:cs="Times New Roman"/>
          <w:color w:val="000000"/>
          <w:spacing w:val="0"/>
          <w:w w:val="100"/>
          <w:position w:val="0"/>
          <w:sz w:val="18"/>
          <w:szCs w:val="18"/>
        </w:rPr>
        <w:t>344,430,450.00</w:t>
      </w:r>
      <w:r>
        <w:rPr>
          <w:color w:val="000000"/>
          <w:spacing w:val="0"/>
          <w:w w:val="100"/>
          <w:position w:val="0"/>
        </w:rPr>
        <w:t>股。资本公积金转增股本的方案已于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日实 施。</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年度股东大会审议通过，以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年年末总股本</w:t>
      </w:r>
      <w:r>
        <w:rPr>
          <w:rFonts w:ascii="Times New Roman" w:eastAsia="Times New Roman" w:hAnsi="Times New Roman" w:cs="Times New Roman"/>
          <w:color w:val="000000"/>
          <w:spacing w:val="0"/>
          <w:w w:val="100"/>
          <w:position w:val="0"/>
          <w:sz w:val="18"/>
          <w:szCs w:val="18"/>
        </w:rPr>
        <w:t>344,430,450.00</w:t>
      </w:r>
      <w:r>
        <w:rPr>
          <w:color w:val="000000"/>
          <w:spacing w:val="0"/>
          <w:w w:val="100"/>
          <w:position w:val="0"/>
        </w:rPr>
        <w:t>股为基数，向全体股东以资本公积金按每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转增</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股的比例转增股本，送转完成后，公司总股本增至</w:t>
      </w:r>
      <w:r>
        <w:rPr>
          <w:rFonts w:ascii="Times New Roman" w:eastAsia="Times New Roman" w:hAnsi="Times New Roman" w:cs="Times New Roman"/>
          <w:color w:val="000000"/>
          <w:spacing w:val="0"/>
          <w:w w:val="100"/>
          <w:position w:val="0"/>
          <w:sz w:val="18"/>
          <w:szCs w:val="18"/>
        </w:rPr>
        <w:t>585,531,765.00</w:t>
      </w:r>
      <w:r>
        <w:rPr>
          <w:color w:val="000000"/>
          <w:spacing w:val="0"/>
          <w:w w:val="100"/>
          <w:position w:val="0"/>
        </w:rPr>
        <w:t>股。资本公积金转增股本的方案已于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日实 施。</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年度股东大会审议通过，以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年年末总股本</w:t>
      </w:r>
      <w:r>
        <w:rPr>
          <w:rFonts w:ascii="Times New Roman" w:eastAsia="Times New Roman" w:hAnsi="Times New Roman" w:cs="Times New Roman"/>
          <w:color w:val="000000"/>
          <w:spacing w:val="0"/>
          <w:w w:val="100"/>
          <w:position w:val="0"/>
          <w:sz w:val="18"/>
          <w:szCs w:val="18"/>
        </w:rPr>
        <w:t>585,531,765.00</w:t>
      </w:r>
      <w:r>
        <w:rPr>
          <w:color w:val="000000"/>
          <w:spacing w:val="0"/>
          <w:w w:val="100"/>
          <w:position w:val="0"/>
        </w:rPr>
        <w:t>股为基数，向全体股东以资本公积金按每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股的比例转增股本，送转完成后，公司总股本增至</w:t>
      </w:r>
      <w:r>
        <w:rPr>
          <w:rFonts w:ascii="Times New Roman" w:eastAsia="Times New Roman" w:hAnsi="Times New Roman" w:cs="Times New Roman"/>
          <w:color w:val="000000"/>
          <w:spacing w:val="0"/>
          <w:w w:val="100"/>
          <w:position w:val="0"/>
          <w:sz w:val="18"/>
          <w:szCs w:val="18"/>
        </w:rPr>
        <w:t>761,191,294.00</w:t>
      </w:r>
      <w:r>
        <w:rPr>
          <w:color w:val="000000"/>
          <w:spacing w:val="0"/>
          <w:w w:val="100"/>
          <w:position w:val="0"/>
        </w:rPr>
        <w:t>股。资本公积金转增股本的方案已于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 实施。</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日止，本公司累计发行股本总数为</w:t>
      </w:r>
      <w:r>
        <w:rPr>
          <w:rFonts w:ascii="Times New Roman" w:eastAsia="Times New Roman" w:hAnsi="Times New Roman" w:cs="Times New Roman"/>
          <w:color w:val="000000"/>
          <w:spacing w:val="0"/>
          <w:w w:val="100"/>
          <w:position w:val="0"/>
          <w:sz w:val="18"/>
          <w:szCs w:val="18"/>
        </w:rPr>
        <w:t>761,191,294.00</w:t>
      </w:r>
      <w:r>
        <w:rPr>
          <w:color w:val="000000"/>
          <w:spacing w:val="0"/>
          <w:w w:val="100"/>
          <w:position w:val="0"/>
        </w:rPr>
        <w:t>股，注册资本为</w:t>
      </w:r>
      <w:r>
        <w:rPr>
          <w:rFonts w:ascii="Times New Roman" w:eastAsia="Times New Roman" w:hAnsi="Times New Roman" w:cs="Times New Roman"/>
          <w:color w:val="000000"/>
          <w:spacing w:val="0"/>
          <w:w w:val="100"/>
          <w:position w:val="0"/>
          <w:sz w:val="18"/>
          <w:szCs w:val="18"/>
        </w:rPr>
        <w:t>761,191,294.00</w:t>
      </w:r>
      <w:r>
        <w:rPr>
          <w:color w:val="000000"/>
          <w:spacing w:val="0"/>
          <w:w w:val="100"/>
          <w:position w:val="0"/>
        </w:rPr>
        <w:t>元，注册地：广州市 天河区五山路</w:t>
      </w:r>
      <w:r>
        <w:rPr>
          <w:rFonts w:ascii="Times New Roman" w:eastAsia="Times New Roman" w:hAnsi="Times New Roman" w:cs="Times New Roman"/>
          <w:color w:val="000000"/>
          <w:spacing w:val="0"/>
          <w:w w:val="100"/>
          <w:position w:val="0"/>
          <w:sz w:val="18"/>
          <w:szCs w:val="18"/>
        </w:rPr>
        <w:t>246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248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2602</w:t>
      </w:r>
      <w:r>
        <w:rPr>
          <w:color w:val="000000"/>
          <w:spacing w:val="0"/>
          <w:w w:val="100"/>
          <w:position w:val="0"/>
        </w:rPr>
        <w:t>房自编</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。本公司主要经营活动为：自动售货机、售票机、柜员机及零配件的批发； 自动售货机、售票机、柜员机及零配件的零售；信息系统集成服务；集成电路设计；密钥管理类设备和系统制造；安全系统 监控服务；安全技术防范产品制造；安全技术防范系统设计、施工、维修；安全技术防范产品批发；安全技术防范产品零售； 安全智能卡类设备和系统制造；受金融企业委托提供非金融业务服务；电子、通信与自动控制技术研究、开发；计算器及货 币专用设备制造；计算机技术开发、技术服务；计算机应用电子设备制造；计算机信息安全设备制造；信息电子技术服务； 软件开发；软件批发；软件零售；软件服务；软件测试服务；电子产品批发；电子产品零售；电子设备工程安装服务；电子 产品设计服务；机械设备租赁；工程技术咨询服务；技术进出口；货物进出口（专营专控商品除外）；自有房地产经营活动； 房地产开发经营；房地产咨询服务；房地产中介服务；房屋租赁；场地租赁（不含仓储）；物业管理；汽车租赁；汽车援救 服务；代驾服务。公司的实际控制人为杨文江。</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日批准报出。</w:t>
      </w:r>
    </w:p>
    <w:p>
      <w:pPr>
        <w:pStyle w:val="Style30"/>
        <w:keepNext w:val="0"/>
        <w:keepLines w:val="0"/>
        <w:widowControl w:val="0"/>
        <w:shd w:val="clear" w:color="auto" w:fill="auto"/>
        <w:bidi w:val="0"/>
        <w:spacing w:before="0" w:after="100" w:line="240" w:lineRule="auto"/>
        <w:ind w:left="0" w:right="0" w:firstLine="0"/>
        <w:jc w:val="distribute"/>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、合并财务报表范围</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日止，本公司合并财务报表范围内子公司如下:</w:t>
      </w:r>
    </w:p>
    <w:tbl>
      <w:tblPr>
        <w:tblOverlap w:val="never"/>
        <w:jc w:val="center"/>
        <w:tblLayout w:type="fixed"/>
      </w:tblPr>
      <w:tblGrid>
        <w:gridCol w:w="7805"/>
      </w:tblGrid>
      <w:tr>
        <w:trPr>
          <w:trHeight w:val="360" w:hRule="exact"/>
        </w:trPr>
        <w:tc>
          <w:tcPr>
            <w:tcBorders>
              <w:top w:val="single" w:sz="4"/>
              <w:left w:val="single" w:sz="4"/>
              <w:right w:val="single" w:sz="4"/>
            </w:tcBorders>
            <w:shd w:val="clear" w:color="auto" w:fill="E5DFEB"/>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r>
      <w:tr>
        <w:trPr>
          <w:trHeight w:val="350" w:hRule="exact"/>
        </w:trPr>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广州御新软件有限公司</w:t>
            </w:r>
          </w:p>
        </w:tc>
      </w:tr>
      <w:tr>
        <w:trPr>
          <w:trHeight w:val="355" w:hRule="exact"/>
        </w:trPr>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广州御银自动柜员机技术有限公司</w:t>
            </w:r>
          </w:p>
        </w:tc>
      </w:tr>
      <w:tr>
        <w:trPr>
          <w:trHeight w:val="350" w:hRule="exact"/>
        </w:trPr>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广州御银金融服务有限公司</w:t>
            </w:r>
          </w:p>
        </w:tc>
      </w:tr>
      <w:tr>
        <w:trPr>
          <w:trHeight w:val="350" w:hRule="exact"/>
        </w:trPr>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御银（中国）科技国际有限公司</w:t>
            </w:r>
          </w:p>
        </w:tc>
      </w:tr>
      <w:tr>
        <w:trPr>
          <w:trHeight w:val="355" w:hRule="exact"/>
        </w:trPr>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御银科技（香港）有限公司</w:t>
            </w:r>
          </w:p>
        </w:tc>
      </w:tr>
      <w:tr>
        <w:trPr>
          <w:trHeight w:val="350" w:hRule="exact"/>
        </w:trPr>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广州御银自动柜员机科技有限公司</w:t>
            </w:r>
          </w:p>
        </w:tc>
      </w:tr>
      <w:tr>
        <w:trPr>
          <w:trHeight w:val="350" w:hRule="exact"/>
        </w:trPr>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安徽御银电子科技有限公司</w:t>
            </w:r>
          </w:p>
        </w:tc>
      </w:tr>
      <w:tr>
        <w:trPr>
          <w:trHeight w:val="355" w:hRule="exact"/>
        </w:trPr>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北京青年御银科技有限责任公司</w:t>
            </w:r>
          </w:p>
        </w:tc>
      </w:tr>
      <w:tr>
        <w:trPr>
          <w:trHeight w:val="350" w:hRule="exact"/>
        </w:trPr>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广州御银信息科技有限公司</w:t>
            </w:r>
          </w:p>
        </w:tc>
      </w:tr>
      <w:tr>
        <w:trPr>
          <w:trHeight w:val="350" w:hRule="exact"/>
        </w:trPr>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北京御新赢创科技有限公司</w:t>
            </w:r>
          </w:p>
        </w:tc>
      </w:tr>
      <w:tr>
        <w:trPr>
          <w:trHeight w:val="355" w:hRule="exact"/>
        </w:trPr>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北京御新科技有限公司</w:t>
            </w:r>
          </w:p>
        </w:tc>
      </w:tr>
      <w:tr>
        <w:trPr>
          <w:trHeight w:val="350" w:hRule="exact"/>
        </w:trPr>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北京天成智合科技有限公司</w:t>
            </w:r>
          </w:p>
        </w:tc>
      </w:tr>
      <w:tr>
        <w:trPr>
          <w:trHeight w:val="350" w:hRule="exact"/>
        </w:trPr>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广东小炬人创业园有限公司</w:t>
            </w:r>
          </w:p>
        </w:tc>
      </w:tr>
      <w:tr>
        <w:trPr>
          <w:trHeight w:val="374" w:hRule="exact"/>
        </w:trPr>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北京御新智合科技有限公司</w:t>
            </w:r>
          </w:p>
        </w:tc>
      </w:tr>
    </w:tbl>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本期合并财务报表范围及其变化情况详见本附注财务报告“八、合并范围的变更”和“九、在其他主体中的权益”。</w:t>
      </w:r>
    </w:p>
    <w:p>
      <w:pPr>
        <w:widowControl w:val="0"/>
        <w:spacing w:after="399" w:line="1" w:lineRule="exact"/>
      </w:pPr>
    </w:p>
    <w:p>
      <w:pPr>
        <w:pStyle w:val="Style28"/>
        <w:keepNext/>
        <w:keepLines/>
        <w:widowControl w:val="0"/>
        <w:shd w:val="clear" w:color="auto" w:fill="auto"/>
        <w:tabs>
          <w:tab w:pos="498" w:val="left"/>
        </w:tabs>
        <w:bidi w:val="0"/>
        <w:spacing w:before="0" w:after="400" w:line="240" w:lineRule="auto"/>
        <w:ind w:left="0" w:right="0" w:firstLine="0"/>
        <w:jc w:val="both"/>
      </w:pPr>
      <w:bookmarkStart w:id="692" w:name="bookmark692"/>
      <w:bookmarkStart w:id="693" w:name="bookmark693"/>
      <w:bookmarkStart w:id="694" w:name="bookmark694"/>
      <w:bookmarkStart w:id="695" w:name="bookmark695"/>
      <w:r>
        <w:rPr>
          <w:color w:val="000000"/>
          <w:spacing w:val="0"/>
          <w:w w:val="100"/>
          <w:position w:val="0"/>
        </w:rPr>
        <w:t>四</w:t>
      </w:r>
      <w:bookmarkEnd w:id="694"/>
      <w:r>
        <w:rPr>
          <w:color w:val="000000"/>
          <w:spacing w:val="0"/>
          <w:w w:val="100"/>
          <w:position w:val="0"/>
        </w:rPr>
        <w:t>、</w:t>
        <w:tab/>
        <w:t>财务报表的编制基础</w:t>
      </w:r>
      <w:bookmarkEnd w:id="692"/>
      <w:bookmarkEnd w:id="693"/>
      <w:bookmarkEnd w:id="695"/>
    </w:p>
    <w:p>
      <w:pPr>
        <w:pStyle w:val="Style35"/>
        <w:keepNext/>
        <w:keepLines/>
        <w:widowControl w:val="0"/>
        <w:shd w:val="clear" w:color="auto" w:fill="auto"/>
        <w:tabs>
          <w:tab w:pos="391" w:val="left"/>
        </w:tabs>
        <w:bidi w:val="0"/>
        <w:spacing w:before="0" w:after="260" w:line="240" w:lineRule="auto"/>
        <w:ind w:left="0" w:right="0" w:firstLine="0"/>
        <w:jc w:val="both"/>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1</w:t>
      </w:r>
      <w:bookmarkEnd w:id="698"/>
      <w:r>
        <w:rPr>
          <w:color w:val="000000"/>
          <w:spacing w:val="0"/>
          <w:w w:val="100"/>
          <w:position w:val="0"/>
        </w:rPr>
        <w:t>、</w:t>
        <w:tab/>
        <w:t>编制基础</w:t>
      </w:r>
      <w:bookmarkEnd w:id="696"/>
      <w:bookmarkEnd w:id="697"/>
      <w:bookmarkEnd w:id="699"/>
    </w:p>
    <w:p>
      <w:pPr>
        <w:pStyle w:val="Style32"/>
        <w:keepNext w:val="0"/>
        <w:keepLines w:val="0"/>
        <w:widowControl w:val="0"/>
        <w:shd w:val="clear" w:color="auto" w:fill="auto"/>
        <w:bidi w:val="0"/>
        <w:spacing w:before="0" w:after="400" w:line="307" w:lineRule="exact"/>
        <w:ind w:left="0" w:right="0" w:firstLine="380"/>
        <w:jc w:val="both"/>
      </w:pPr>
      <w:r>
        <w:rPr>
          <w:color w:val="000000"/>
          <w:spacing w:val="0"/>
          <w:w w:val="100"/>
          <w:position w:val="0"/>
        </w:rPr>
        <w:t>公司以持续经营为基础，根据实际发生的交易和事项，按照财政部颁布的《企业会计准则一一基本准则》和各项具体会 计准则、企业会计准则应用指南、企业会计准则解释及其他相关规定（以下合称“企业会计准则”），以及中国证券监督管 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号一一财务报告的一般规定》的披露规定编制财务报表。</w:t>
      </w:r>
    </w:p>
    <w:p>
      <w:pPr>
        <w:pStyle w:val="Style35"/>
        <w:keepNext/>
        <w:keepLines/>
        <w:widowControl w:val="0"/>
        <w:shd w:val="clear" w:color="auto" w:fill="auto"/>
        <w:tabs>
          <w:tab w:pos="391" w:val="left"/>
        </w:tabs>
        <w:bidi w:val="0"/>
        <w:spacing w:before="0" w:after="26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2</w:t>
      </w:r>
      <w:bookmarkEnd w:id="702"/>
      <w:r>
        <w:rPr>
          <w:color w:val="000000"/>
          <w:spacing w:val="0"/>
          <w:w w:val="100"/>
          <w:position w:val="0"/>
        </w:rPr>
        <w:t>、</w:t>
        <w:tab/>
        <w:t>持续经营</w:t>
      </w:r>
      <w:bookmarkEnd w:id="700"/>
      <w:bookmarkEnd w:id="701"/>
      <w:bookmarkEnd w:id="703"/>
    </w:p>
    <w:p>
      <w:pPr>
        <w:pStyle w:val="Style32"/>
        <w:keepNext w:val="0"/>
        <w:keepLines w:val="0"/>
        <w:widowControl w:val="0"/>
        <w:shd w:val="clear" w:color="auto" w:fill="auto"/>
        <w:bidi w:val="0"/>
        <w:spacing w:before="0" w:after="400" w:line="307" w:lineRule="exact"/>
        <w:ind w:left="0" w:right="0" w:firstLine="0"/>
        <w:jc w:val="left"/>
      </w:pPr>
      <w:r>
        <w:rPr>
          <w:color w:val="000000"/>
          <w:spacing w:val="0"/>
          <w:w w:val="100"/>
          <w:position w:val="0"/>
        </w:rPr>
        <w:t>公司自报告期末起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个月内不存在影响持续经营能力的重大因素。</w:t>
      </w:r>
    </w:p>
    <w:p>
      <w:pPr>
        <w:pStyle w:val="Style28"/>
        <w:keepNext/>
        <w:keepLines/>
        <w:widowControl w:val="0"/>
        <w:shd w:val="clear" w:color="auto" w:fill="auto"/>
        <w:tabs>
          <w:tab w:pos="517" w:val="left"/>
        </w:tabs>
        <w:bidi w:val="0"/>
        <w:spacing w:before="0" w:after="26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rPr>
        <w:t>五</w:t>
      </w:r>
      <w:bookmarkEnd w:id="706"/>
      <w:r>
        <w:rPr>
          <w:color w:val="000000"/>
          <w:spacing w:val="0"/>
          <w:w w:val="100"/>
          <w:position w:val="0"/>
        </w:rPr>
        <w:t>、</w:t>
        <w:tab/>
        <w:t>重要会计政策及会计估计</w:t>
      </w:r>
      <w:bookmarkEnd w:id="704"/>
      <w:bookmarkEnd w:id="705"/>
      <w:bookmarkEnd w:id="707"/>
    </w:p>
    <w:p>
      <w:pPr>
        <w:pStyle w:val="Style32"/>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40" w:line="307" w:lineRule="exact"/>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具体会计政策和会计估计提示：</w:t>
      </w:r>
    </w:p>
    <w:p>
      <w:pPr>
        <w:pStyle w:val="Style32"/>
        <w:keepNext w:val="0"/>
        <w:keepLines w:val="0"/>
        <w:widowControl w:val="0"/>
        <w:shd w:val="clear" w:color="auto" w:fill="auto"/>
        <w:bidi w:val="0"/>
        <w:spacing w:before="0" w:after="400" w:line="307" w:lineRule="exact"/>
        <w:ind w:left="0" w:right="0" w:firstLine="380"/>
        <w:jc w:val="both"/>
      </w:pPr>
      <w:r>
        <w:rPr>
          <w:color w:val="000000"/>
          <w:spacing w:val="0"/>
          <w:w w:val="100"/>
          <w:position w:val="0"/>
        </w:rPr>
        <w:t>公司根据实际发生的交易和事项，按照财政部颁布的《企业会计准则一一基本准则》和各项具体会计准则、企业会计准 则应用指南、企业会计准则解释及其他相关规定（以下合称“企业会计准则”），以及中国证券监督管理委员会《公开发行 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号一一财务报告的一般规定》的披露规定编制财务报表。</w:t>
      </w:r>
    </w:p>
    <w:p>
      <w:pPr>
        <w:pStyle w:val="Style35"/>
        <w:keepNext/>
        <w:keepLines/>
        <w:widowControl w:val="0"/>
        <w:shd w:val="clear" w:color="auto" w:fill="auto"/>
        <w:bidi w:val="0"/>
        <w:spacing w:before="0" w:after="320" w:line="240" w:lineRule="auto"/>
        <w:ind w:left="0" w:right="0" w:firstLine="0"/>
        <w:jc w:val="left"/>
      </w:pPr>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708"/>
      <w:bookmarkEnd w:id="709"/>
      <w:bookmarkEnd w:id="710"/>
    </w:p>
    <w:p>
      <w:pPr>
        <w:pStyle w:val="Style32"/>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公司所编制的财务报表符合企业会计准则的要求，真实、完整地反映了报告期公司的财务状况、经营成果、现金流量等 有关信息。</w:t>
      </w:r>
    </w:p>
    <w:p>
      <w:pPr>
        <w:pStyle w:val="Style35"/>
        <w:keepNext/>
        <w:keepLines/>
        <w:widowControl w:val="0"/>
        <w:shd w:val="clear" w:color="auto" w:fill="auto"/>
        <w:tabs>
          <w:tab w:pos="362" w:val="left"/>
        </w:tabs>
        <w:bidi w:val="0"/>
        <w:spacing w:before="0" w:after="26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2</w:t>
      </w:r>
      <w:bookmarkEnd w:id="713"/>
      <w:r>
        <w:rPr>
          <w:color w:val="000000"/>
          <w:spacing w:val="0"/>
          <w:w w:val="100"/>
          <w:position w:val="0"/>
        </w:rPr>
        <w:t>、</w:t>
        <w:tab/>
        <w:t>会计期间</w:t>
      </w:r>
      <w:bookmarkEnd w:id="711"/>
      <w:bookmarkEnd w:id="712"/>
      <w:bookmarkEnd w:id="714"/>
    </w:p>
    <w:p>
      <w:pPr>
        <w:pStyle w:val="Style32"/>
        <w:keepNext w:val="0"/>
        <w:keepLines w:val="0"/>
        <w:widowControl w:val="0"/>
        <w:shd w:val="clear" w:color="auto" w:fill="auto"/>
        <w:bidi w:val="0"/>
        <w:spacing w:before="0" w:after="400" w:line="312" w:lineRule="exact"/>
        <w:ind w:left="0" w:right="0" w:firstLine="0"/>
        <w:jc w:val="left"/>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35"/>
        <w:keepNext/>
        <w:keepLines/>
        <w:widowControl w:val="0"/>
        <w:shd w:val="clear" w:color="auto" w:fill="auto"/>
        <w:tabs>
          <w:tab w:pos="362" w:val="left"/>
        </w:tabs>
        <w:bidi w:val="0"/>
        <w:spacing w:before="0" w:after="26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3</w:t>
      </w:r>
      <w:bookmarkEnd w:id="717"/>
      <w:r>
        <w:rPr>
          <w:color w:val="000000"/>
          <w:spacing w:val="0"/>
          <w:w w:val="100"/>
          <w:position w:val="0"/>
        </w:rPr>
        <w:t>、</w:t>
        <w:tab/>
        <w:t>营业周期</w:t>
      </w:r>
      <w:bookmarkEnd w:id="715"/>
      <w:bookmarkEnd w:id="716"/>
      <w:bookmarkEnd w:id="718"/>
    </w:p>
    <w:p>
      <w:pPr>
        <w:pStyle w:val="Style32"/>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5"/>
        <w:keepNext/>
        <w:keepLines/>
        <w:widowControl w:val="0"/>
        <w:shd w:val="clear" w:color="auto" w:fill="auto"/>
        <w:tabs>
          <w:tab w:pos="362" w:val="left"/>
        </w:tabs>
        <w:bidi w:val="0"/>
        <w:spacing w:before="0" w:after="26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4</w:t>
      </w:r>
      <w:bookmarkEnd w:id="721"/>
      <w:r>
        <w:rPr>
          <w:color w:val="000000"/>
          <w:spacing w:val="0"/>
          <w:w w:val="100"/>
          <w:position w:val="0"/>
        </w:rPr>
        <w:t>、</w:t>
        <w:tab/>
        <w:t>记账本位币</w:t>
      </w:r>
      <w:bookmarkEnd w:id="719"/>
      <w:bookmarkEnd w:id="720"/>
      <w:bookmarkEnd w:id="722"/>
    </w:p>
    <w:p>
      <w:pPr>
        <w:pStyle w:val="Style32"/>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本公司采用人民币为记账本位币。</w:t>
      </w:r>
    </w:p>
    <w:p>
      <w:pPr>
        <w:pStyle w:val="Style35"/>
        <w:keepNext/>
        <w:keepLines/>
        <w:widowControl w:val="0"/>
        <w:shd w:val="clear" w:color="auto" w:fill="auto"/>
        <w:tabs>
          <w:tab w:pos="362" w:val="left"/>
        </w:tabs>
        <w:bidi w:val="0"/>
        <w:spacing w:before="0" w:after="26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5</w:t>
      </w:r>
      <w:bookmarkEnd w:id="725"/>
      <w:r>
        <w:rPr>
          <w:color w:val="000000"/>
          <w:spacing w:val="0"/>
          <w:w w:val="100"/>
          <w:position w:val="0"/>
        </w:rPr>
        <w:t>、</w:t>
        <w:tab/>
        <w:t>同一控制下和非同一控制下企业合并的会计处理方法</w:t>
      </w:r>
      <w:bookmarkEnd w:id="723"/>
      <w:bookmarkEnd w:id="724"/>
      <w:bookmarkEnd w:id="726"/>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同一控制下企业合并：本公司在企业合并中取得的资产和负债，按照合并日在被合并方资产、负债（包括最终控制方收 购被合并方而形成的商誉）在最终控制方合并财务报表中的账面价值计量。在合并中取得的净资产账面价值与支付的合并对 价账面价值（或发行股份面值总额）的差额，调整资本公积中的股本溢价，资本公积中的股本溢价不足冲减的，调整留存收 </w:t>
      </w:r>
      <w:r>
        <w:rPr>
          <w:color w:val="000000"/>
          <w:spacing w:val="0"/>
          <w:w w:val="100"/>
          <w:position w:val="0"/>
          <w:u w:val="single"/>
        </w:rPr>
        <w:t>益</w:t>
      </w:r>
      <w:r>
        <w:rPr>
          <w:color w:val="000000"/>
          <w:spacing w:val="0"/>
          <w:w w:val="100"/>
          <w:position w:val="0"/>
        </w:rPr>
        <w:t>。</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非同一控制下企业合并：本公司在购买日对作为企业合并对价付出的资产、发生或承担的负债按照公允价值计量，公允 价值与其账面价值的差额，计入当期损益。本公司对合并成本大于合并中取得的被购买方可辨认净资产公允价值份额的差额， 确认为商誉；合并成本小于合并中取得的被购买方可辨认净资产公允价值份额的差额，经复核后，计入当期损益。</w:t>
      </w:r>
    </w:p>
    <w:p>
      <w:pPr>
        <w:pStyle w:val="Style32"/>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为企业合并发生的审计、法律服务、评估咨询等中介费用以及其他直接相关费用，于发生时计入当期损益；为企业合并 而发行权益性证券的交易费用，冲减权益。</w:t>
      </w:r>
    </w:p>
    <w:p>
      <w:pPr>
        <w:pStyle w:val="Style35"/>
        <w:keepNext/>
        <w:keepLines/>
        <w:widowControl w:val="0"/>
        <w:shd w:val="clear" w:color="auto" w:fill="auto"/>
        <w:tabs>
          <w:tab w:pos="362" w:val="left"/>
        </w:tabs>
        <w:bidi w:val="0"/>
        <w:spacing w:before="0" w:after="26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6</w:t>
      </w:r>
      <w:bookmarkEnd w:id="729"/>
      <w:r>
        <w:rPr>
          <w:color w:val="000000"/>
          <w:spacing w:val="0"/>
          <w:w w:val="100"/>
          <w:position w:val="0"/>
        </w:rPr>
        <w:t>、</w:t>
        <w:tab/>
        <w:t>合并财务报表的编制方法</w:t>
      </w:r>
      <w:bookmarkEnd w:id="727"/>
      <w:bookmarkEnd w:id="728"/>
      <w:bookmarkEnd w:id="730"/>
    </w:p>
    <w:p>
      <w:pPr>
        <w:pStyle w:val="Style32"/>
        <w:keepNext w:val="0"/>
        <w:keepLines w:val="0"/>
        <w:widowControl w:val="0"/>
        <w:shd w:val="clear" w:color="auto" w:fill="auto"/>
        <w:tabs>
          <w:tab w:pos="810" w:val="left"/>
        </w:tabs>
        <w:bidi w:val="0"/>
        <w:spacing w:before="0" w:after="0" w:line="312" w:lineRule="exact"/>
        <w:ind w:left="0" w:right="0" w:firstLine="380"/>
        <w:jc w:val="both"/>
      </w:pPr>
      <w:bookmarkStart w:id="731" w:name="bookmark731"/>
      <w:r>
        <w:rPr>
          <w:color w:val="000000"/>
          <w:spacing w:val="0"/>
          <w:w w:val="100"/>
          <w:position w:val="0"/>
        </w:rPr>
        <w:t>（</w:t>
      </w:r>
      <w:bookmarkEnd w:id="73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合并范围</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本公司合并财务报表的合并范围以控制为基础确定，所有子公司（包括本公司所控制的被投资方可分割的部分）均纳入 合并财务报表。</w:t>
      </w:r>
    </w:p>
    <w:p>
      <w:pPr>
        <w:pStyle w:val="Style32"/>
        <w:keepNext w:val="0"/>
        <w:keepLines w:val="0"/>
        <w:widowControl w:val="0"/>
        <w:shd w:val="clear" w:color="auto" w:fill="auto"/>
        <w:tabs>
          <w:tab w:pos="810" w:val="left"/>
        </w:tabs>
        <w:bidi w:val="0"/>
        <w:spacing w:before="0" w:after="0" w:line="312" w:lineRule="exact"/>
        <w:ind w:left="0" w:right="0" w:firstLine="380"/>
        <w:jc w:val="both"/>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合并程序</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本公司以自身和各子公司的财务报表为基础，根据其他有关资料，编制合并财务报表。本公司编制合并财务报表，将整 个企业集团视为一个会计主体，依据相关企业会计准则的确认、计量和列报要求，按照统一的会计政策，反映本企业集团整 体财务状况、经营成果和现金流量。</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期间与本公司不一致的，在编制合并财务报表时，按本公司的会计政策、会计期间进行必要的调整。对于非同一控制下企业 合并取得的子公司，以购买日可辨认净资产公允价值为基础对其财务报表进行调整。对于同一控制下企业合并取得的子公司， 以其资产、负债（包括最终控制方收购该子公司而形成的商誉）在最终控制方财务报表中的账面价值为基础对其财务报表进 行调整。</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32"/>
        <w:keepNext w:val="0"/>
        <w:keepLines w:val="0"/>
        <w:widowControl w:val="0"/>
        <w:numPr>
          <w:ilvl w:val="0"/>
          <w:numId w:val="25"/>
        </w:numPr>
        <w:shd w:val="clear" w:color="auto" w:fill="auto"/>
        <w:bidi w:val="0"/>
        <w:spacing w:before="0" w:after="260" w:line="312" w:lineRule="exact"/>
        <w:ind w:left="0" w:right="0" w:firstLine="380"/>
        <w:jc w:val="both"/>
      </w:pPr>
      <w:bookmarkStart w:id="733" w:name="bookmark733"/>
      <w:bookmarkEnd w:id="733"/>
      <w:r>
        <w:rPr>
          <w:color w:val="000000"/>
          <w:spacing w:val="0"/>
          <w:w w:val="100"/>
          <w:position w:val="0"/>
        </w:rPr>
        <w:t>增加子公司或业务</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在报告期内，若因同一控制下企业合并增加子公司或业务的，则调整合并资产负债表的期初数；将子公司或业务合并当 期期初至报告期末的收入、费用、利润纳入合并利润表；将子公司或业务合并当期期初至报告期末的现金流量纳入合并现金 流量表，同时对比较报表的相关项目进行调整，视同合并后的报告主体自最终控制方开始控制时点起一直存在。</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因追加投资等原因能够对同一控制下的被投资方实施控制的，视同参与合并的各方在最终控制方开始控制时即以目前的 状态存在进行调整。在取得被合并方控制权之前持有的股权投资，在取得原股权之日与合并方和被合并方同处于同一控制之 日孰晚日起至合并日之间已确认有关损益、其他综合收益以及其他净资产变动，分别冲减比较报表期间的期初留存收益或当 期损益。</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表。</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因追加投资等原因能够对非同一控制下的被投资方实施控制的，对于购买日之前持有的被购买方的股权，本公司按照该 股权在购买日的公允价值进行重新计量，公允价值与其账面价值的差额计入当期投资收益。购买日之前持有的被购买方的股 权涉及权益法核算下的其他综合收益以及除净损益、其他综合收益和利润分配之外的其他所有者权益变动的，与其相关的其 他综合收益、其他所有者权益变动转为购买日所属当期投资收益，由于被投资方重新计量设定受益计划净负债或净资产变动 而产生的其他综合收益除外。</w:t>
      </w:r>
    </w:p>
    <w:p>
      <w:pPr>
        <w:pStyle w:val="Style32"/>
        <w:keepNext w:val="0"/>
        <w:keepLines w:val="0"/>
        <w:widowControl w:val="0"/>
        <w:numPr>
          <w:ilvl w:val="0"/>
          <w:numId w:val="25"/>
        </w:numPr>
        <w:shd w:val="clear" w:color="auto" w:fill="auto"/>
        <w:tabs>
          <w:tab w:pos="711" w:val="left"/>
        </w:tabs>
        <w:bidi w:val="0"/>
        <w:spacing w:before="0" w:after="100" w:line="313" w:lineRule="exact"/>
        <w:ind w:left="0" w:right="0" w:firstLine="380"/>
        <w:jc w:val="both"/>
      </w:pPr>
      <w:bookmarkStart w:id="734" w:name="bookmark734"/>
      <w:bookmarkEnd w:id="734"/>
      <w:r>
        <w:rPr>
          <w:color w:val="000000"/>
          <w:spacing w:val="0"/>
          <w:w w:val="100"/>
          <w:position w:val="0"/>
        </w:rPr>
        <w:t>处置子公司或业务</w:t>
      </w:r>
    </w:p>
    <w:p>
      <w:pPr>
        <w:pStyle w:val="Style32"/>
        <w:keepNext w:val="0"/>
        <w:keepLines w:val="0"/>
        <w:widowControl w:val="0"/>
        <w:numPr>
          <w:ilvl w:val="0"/>
          <w:numId w:val="27"/>
        </w:numPr>
        <w:shd w:val="clear" w:color="auto" w:fill="auto"/>
        <w:tabs>
          <w:tab w:pos="644" w:val="left"/>
        </w:tabs>
        <w:bidi w:val="0"/>
        <w:spacing w:before="0" w:after="0" w:line="360" w:lineRule="auto"/>
        <w:ind w:left="0" w:right="0" w:firstLine="380"/>
        <w:jc w:val="both"/>
      </w:pPr>
      <w:bookmarkStart w:id="735" w:name="bookmark735"/>
      <w:bookmarkEnd w:id="735"/>
      <w:r>
        <w:rPr>
          <w:color w:val="000000"/>
          <w:spacing w:val="0"/>
          <w:w w:val="100"/>
          <w:position w:val="0"/>
        </w:rPr>
        <w:t>一般处理方法</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在报告期内，本公司处置子公司或业务，则该子公司或业务期初至处置日的收入、费用、利润纳入合并利润表；该子公 司或业务期初至处置日的现金流量纳入合并现金流量表。</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因处置部分股权投资或其他原因丧失了对被投资方控制权时，对于处置后的剩余股权投资，本公司按照其在丧失控制权 日的公允价值进行重新计量。处置股权取得的对价与剩余股权公允价值之和，减去按原持股比例计算应享有原有子公司自购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买日或合并日开始持续计算的净资产的份额与商誉之和的差额，计入丧失控制权当期的投资收益。与原有子公司股权投资相 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32"/>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因其他投资方对子公司增资而导致本公司持股比例下降从而丧失控制权的，按照上述原则进行会计处理。</w:t>
      </w:r>
    </w:p>
    <w:p>
      <w:pPr>
        <w:pStyle w:val="Style32"/>
        <w:keepNext w:val="0"/>
        <w:keepLines w:val="0"/>
        <w:widowControl w:val="0"/>
        <w:numPr>
          <w:ilvl w:val="0"/>
          <w:numId w:val="27"/>
        </w:numPr>
        <w:shd w:val="clear" w:color="auto" w:fill="auto"/>
        <w:tabs>
          <w:tab w:pos="658" w:val="left"/>
        </w:tabs>
        <w:bidi w:val="0"/>
        <w:spacing w:before="0" w:after="0" w:line="360" w:lineRule="auto"/>
        <w:ind w:left="0" w:right="0" w:firstLine="380"/>
        <w:jc w:val="both"/>
      </w:pPr>
      <w:bookmarkStart w:id="736" w:name="bookmark736"/>
      <w:bookmarkEnd w:id="736"/>
      <w:r>
        <w:rPr>
          <w:color w:val="000000"/>
          <w:spacing w:val="0"/>
          <w:w w:val="100"/>
          <w:position w:val="0"/>
        </w:rPr>
        <w:t>分步处置子公司</w:t>
      </w:r>
    </w:p>
    <w:p>
      <w:pPr>
        <w:pStyle w:val="Style32"/>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影响符合以下一种或多种情况，通常表明应将多次交易事项作为一揽子交易进行会计处理：</w:t>
      </w:r>
    </w:p>
    <w:p>
      <w:pPr>
        <w:pStyle w:val="Style32"/>
        <w:keepNext w:val="0"/>
        <w:keepLines w:val="0"/>
        <w:widowControl w:val="0"/>
        <w:numPr>
          <w:ilvl w:val="0"/>
          <w:numId w:val="29"/>
        </w:numPr>
        <w:shd w:val="clear" w:color="auto" w:fill="auto"/>
        <w:bidi w:val="0"/>
        <w:spacing w:before="0" w:after="0" w:line="384" w:lineRule="auto"/>
        <w:ind w:left="0" w:right="0" w:firstLine="380"/>
        <w:jc w:val="both"/>
      </w:pPr>
      <w:bookmarkStart w:id="737" w:name="bookmark737"/>
      <w:bookmarkEnd w:id="737"/>
      <w:r>
        <w:rPr>
          <w:color w:val="000000"/>
          <w:spacing w:val="0"/>
          <w:w w:val="100"/>
          <w:position w:val="0"/>
        </w:rPr>
        <w:t>这些交易是同时或者在考虑了彼此影响的情况下订立的；</w:t>
      </w:r>
    </w:p>
    <w:p>
      <w:pPr>
        <w:pStyle w:val="Style32"/>
        <w:keepNext w:val="0"/>
        <w:keepLines w:val="0"/>
        <w:widowControl w:val="0"/>
        <w:numPr>
          <w:ilvl w:val="0"/>
          <w:numId w:val="29"/>
        </w:numPr>
        <w:shd w:val="clear" w:color="auto" w:fill="auto"/>
        <w:tabs>
          <w:tab w:pos="725" w:val="left"/>
        </w:tabs>
        <w:bidi w:val="0"/>
        <w:spacing w:before="0" w:after="0" w:line="384" w:lineRule="auto"/>
        <w:ind w:left="0" w:right="0" w:firstLine="380"/>
        <w:jc w:val="both"/>
      </w:pPr>
      <w:bookmarkStart w:id="738" w:name="bookmark738"/>
      <w:bookmarkEnd w:id="738"/>
      <w:r>
        <w:rPr>
          <w:color w:val="000000"/>
          <w:spacing w:val="0"/>
          <w:w w:val="100"/>
          <w:position w:val="0"/>
        </w:rPr>
        <w:t>这些交易整体才能达成一项完整的商业结果；</w:t>
      </w:r>
    </w:p>
    <w:p>
      <w:pPr>
        <w:pStyle w:val="Style32"/>
        <w:keepNext w:val="0"/>
        <w:keepLines w:val="0"/>
        <w:widowControl w:val="0"/>
        <w:numPr>
          <w:ilvl w:val="0"/>
          <w:numId w:val="29"/>
        </w:numPr>
        <w:shd w:val="clear" w:color="auto" w:fill="auto"/>
        <w:tabs>
          <w:tab w:pos="745" w:val="left"/>
        </w:tabs>
        <w:bidi w:val="0"/>
        <w:spacing w:before="0" w:after="0" w:line="384" w:lineRule="auto"/>
        <w:ind w:left="0" w:right="0" w:firstLine="380"/>
        <w:jc w:val="both"/>
      </w:pPr>
      <w:bookmarkStart w:id="739" w:name="bookmark739"/>
      <w:bookmarkEnd w:id="739"/>
      <w:r>
        <w:rPr>
          <w:color w:val="000000"/>
          <w:spacing w:val="0"/>
          <w:w w:val="100"/>
          <w:position w:val="0"/>
        </w:rPr>
        <w:t>一项交易的发生取决于其他至少一项交易的发生；</w:t>
      </w:r>
    </w:p>
    <w:p>
      <w:pPr>
        <w:pStyle w:val="Style32"/>
        <w:keepNext w:val="0"/>
        <w:keepLines w:val="0"/>
        <w:widowControl w:val="0"/>
        <w:numPr>
          <w:ilvl w:val="0"/>
          <w:numId w:val="29"/>
        </w:numPr>
        <w:shd w:val="clear" w:color="auto" w:fill="auto"/>
        <w:tabs>
          <w:tab w:pos="745" w:val="left"/>
        </w:tabs>
        <w:bidi w:val="0"/>
        <w:spacing w:before="0" w:after="0" w:line="384" w:lineRule="auto"/>
        <w:ind w:left="0" w:right="0" w:firstLine="380"/>
        <w:jc w:val="both"/>
      </w:pPr>
      <w:bookmarkStart w:id="740" w:name="bookmark740"/>
      <w:bookmarkEnd w:id="740"/>
      <w:r>
        <w:rPr>
          <w:color w:val="000000"/>
          <w:spacing w:val="0"/>
          <w:w w:val="100"/>
          <w:position w:val="0"/>
        </w:rPr>
        <w:t>一项交易单独看是不经济的，但是和其他交易一并考虑时是经济的。</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处置对子公司股权投资直至丧失控制权的各项交易属于一揽子交易的，本公司将各项交易作为一项处置子公司并丧失控 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处置对子公司股权投资直至丧失控制权的各项交易不属于一揽子交易的，在丧失控制权之前，按不丧失控制权的情况下 部分处置对子公司的股权投资的相关政策进行会计处理；在丧失控制权时，按处置子公司一般处理方法进行会计处理。</w:t>
      </w:r>
    </w:p>
    <w:p>
      <w:pPr>
        <w:pStyle w:val="Style32"/>
        <w:keepNext w:val="0"/>
        <w:keepLines w:val="0"/>
        <w:widowControl w:val="0"/>
        <w:numPr>
          <w:ilvl w:val="0"/>
          <w:numId w:val="25"/>
        </w:numPr>
        <w:shd w:val="clear" w:color="auto" w:fill="auto"/>
        <w:tabs>
          <w:tab w:pos="711" w:val="left"/>
        </w:tabs>
        <w:bidi w:val="0"/>
        <w:spacing w:before="0" w:after="0" w:line="313" w:lineRule="exact"/>
        <w:ind w:left="0" w:right="0" w:firstLine="380"/>
        <w:jc w:val="both"/>
      </w:pPr>
      <w:bookmarkStart w:id="741" w:name="bookmark741"/>
      <w:bookmarkEnd w:id="741"/>
      <w:r>
        <w:rPr>
          <w:color w:val="000000"/>
          <w:spacing w:val="0"/>
          <w:w w:val="100"/>
          <w:position w:val="0"/>
        </w:rPr>
        <w:t>购买子公司少数股权</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本公司因购买少数股权新取得的长期股权投资与按照新增持股比例计算应享有子公司自购买日（或合并日）开始持续计 算的净资产份额之间的差额，调整合并资产负债表中的资本公积中的股本溢价，资本公积中的股本溢价不足冲减的，调整留 存收益。</w:t>
      </w:r>
    </w:p>
    <w:p>
      <w:pPr>
        <w:pStyle w:val="Style32"/>
        <w:keepNext w:val="0"/>
        <w:keepLines w:val="0"/>
        <w:widowControl w:val="0"/>
        <w:numPr>
          <w:ilvl w:val="0"/>
          <w:numId w:val="25"/>
        </w:numPr>
        <w:shd w:val="clear" w:color="auto" w:fill="auto"/>
        <w:tabs>
          <w:tab w:pos="711" w:val="left"/>
        </w:tabs>
        <w:bidi w:val="0"/>
        <w:spacing w:before="0" w:after="0" w:line="313" w:lineRule="exact"/>
        <w:ind w:left="380" w:right="0" w:firstLine="0"/>
        <w:jc w:val="both"/>
      </w:pPr>
      <w:bookmarkStart w:id="742" w:name="bookmark742"/>
      <w:bookmarkEnd w:id="742"/>
      <w:r>
        <w:rPr>
          <w:color w:val="000000"/>
          <w:spacing w:val="0"/>
          <w:w w:val="100"/>
          <w:position w:val="0"/>
        </w:rPr>
        <w:t>不丧失控制权的情况下部分处置对子公司的股权投资 在不丧失控制权的情况下因部分处置对子公司的长期股权投资而取得的处置价款与处置长期股权投资相对应享有子公</w:t>
      </w:r>
    </w:p>
    <w:p>
      <w:pPr>
        <w:pStyle w:val="Style32"/>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司自购买日或合并日开始持续计算的净资产份额之间的差额，调整合并资产负债表中的资本公积中的股本溢价，资本公积中</w:t>
      </w:r>
    </w:p>
    <w:p>
      <w:pPr>
        <w:pStyle w:val="Style32"/>
        <w:keepNext w:val="0"/>
        <w:keepLines w:val="0"/>
        <w:widowControl w:val="0"/>
        <w:shd w:val="clear" w:color="auto" w:fill="auto"/>
        <w:bidi w:val="0"/>
        <w:spacing w:before="0" w:after="400" w:line="312" w:lineRule="exact"/>
        <w:ind w:left="0" w:right="0" w:firstLine="0"/>
        <w:jc w:val="left"/>
      </w:pPr>
      <w:r>
        <w:rPr>
          <w:color w:val="000000"/>
          <w:spacing w:val="0"/>
          <w:w w:val="100"/>
          <w:position w:val="0"/>
        </w:rPr>
        <w:t>的股本溢价不足冲减的，调整留存收益。</w:t>
      </w:r>
    </w:p>
    <w:p>
      <w:pPr>
        <w:pStyle w:val="Style35"/>
        <w:keepNext/>
        <w:keepLines/>
        <w:widowControl w:val="0"/>
        <w:shd w:val="clear" w:color="auto" w:fill="auto"/>
        <w:tabs>
          <w:tab w:pos="373" w:val="left"/>
        </w:tabs>
        <w:bidi w:val="0"/>
        <w:spacing w:before="0" w:after="26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7</w:t>
      </w:r>
      <w:bookmarkEnd w:id="745"/>
      <w:r>
        <w:rPr>
          <w:color w:val="000000"/>
          <w:spacing w:val="0"/>
          <w:w w:val="100"/>
          <w:position w:val="0"/>
        </w:rPr>
        <w:t>、</w:t>
        <w:tab/>
        <w:t>现金及现金等价物的确定标准</w:t>
      </w:r>
      <w:bookmarkEnd w:id="743"/>
      <w:bookmarkEnd w:id="744"/>
      <w:bookmarkEnd w:id="746"/>
    </w:p>
    <w:p>
      <w:pPr>
        <w:pStyle w:val="Style32"/>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在编制现金流量表时，将本公司库存现金以及可以随时用于支付的存款确认为现金。将同时具备期限短（从购买日起三 个月内到期）、流动性强、易于转换为已知现金、价值变动风险很小四个条件的投资，确定为现金等价物。</w:t>
      </w:r>
    </w:p>
    <w:p>
      <w:pPr>
        <w:pStyle w:val="Style35"/>
        <w:keepNext/>
        <w:keepLines/>
        <w:widowControl w:val="0"/>
        <w:shd w:val="clear" w:color="auto" w:fill="auto"/>
        <w:tabs>
          <w:tab w:pos="378" w:val="left"/>
        </w:tabs>
        <w:bidi w:val="0"/>
        <w:spacing w:before="0" w:after="26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8</w:t>
      </w:r>
      <w:bookmarkEnd w:id="749"/>
      <w:r>
        <w:rPr>
          <w:color w:val="000000"/>
          <w:spacing w:val="0"/>
          <w:w w:val="100"/>
          <w:position w:val="0"/>
        </w:rPr>
        <w:t>、</w:t>
        <w:tab/>
        <w:t>外币业务和外币报表折算</w:t>
      </w:r>
      <w:bookmarkEnd w:id="747"/>
      <w:bookmarkEnd w:id="748"/>
      <w:bookmarkEnd w:id="750"/>
    </w:p>
    <w:p>
      <w:pPr>
        <w:pStyle w:val="Style32"/>
        <w:keepNext w:val="0"/>
        <w:keepLines w:val="0"/>
        <w:widowControl w:val="0"/>
        <w:shd w:val="clear" w:color="auto" w:fill="auto"/>
        <w:tabs>
          <w:tab w:pos="825" w:val="left"/>
        </w:tabs>
        <w:bidi w:val="0"/>
        <w:spacing w:before="0" w:after="0" w:line="314" w:lineRule="exact"/>
        <w:ind w:left="0" w:right="0" w:firstLine="380"/>
        <w:jc w:val="both"/>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外币业务</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外币业务采用交易发生日的即期汇率作为折算汇率将外币金额折合成人民币记账。</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资产负债表日外币货币性项目余额按资产负债表日即期汇率折算，由此产生的汇兑差额，除属于与购建符合资本化条件 的资产相关的外币专门借款产生的汇兑差额按照借款费用资本化的原则处理外，均计入当期损益。</w:t>
      </w:r>
    </w:p>
    <w:p>
      <w:pPr>
        <w:pStyle w:val="Style32"/>
        <w:keepNext w:val="0"/>
        <w:keepLines w:val="0"/>
        <w:widowControl w:val="0"/>
        <w:shd w:val="clear" w:color="auto" w:fill="auto"/>
        <w:tabs>
          <w:tab w:pos="825" w:val="left"/>
        </w:tabs>
        <w:bidi w:val="0"/>
        <w:spacing w:before="0" w:after="0" w:line="314" w:lineRule="exact"/>
        <w:ind w:left="0" w:right="0" w:firstLine="380"/>
        <w:jc w:val="both"/>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外币财务报表的折算</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资产负债表中的资产和负债项目，采用资产负债表日的即期汇率折算；所有者权益项目除“未分配利润”项目外，其他 项目采用发生时的即期汇率折算。利润表中的收入和费用项目，采用交易发生日的即期汇率折算。</w:t>
      </w:r>
    </w:p>
    <w:p>
      <w:pPr>
        <w:pStyle w:val="Style32"/>
        <w:keepNext w:val="0"/>
        <w:keepLines w:val="0"/>
        <w:widowControl w:val="0"/>
        <w:shd w:val="clear" w:color="auto" w:fill="auto"/>
        <w:bidi w:val="0"/>
        <w:spacing w:before="0" w:after="400" w:line="314" w:lineRule="exact"/>
        <w:ind w:left="0" w:right="0" w:firstLine="380"/>
        <w:jc w:val="both"/>
      </w:pPr>
      <w:r>
        <w:rPr>
          <w:color w:val="000000"/>
          <w:spacing w:val="0"/>
          <w:w w:val="100"/>
          <w:position w:val="0"/>
        </w:rPr>
        <w:t>处置境外经营时，将与该境外经营相关的外币财务报表折算差额，自所有者权益项目转入处置当期损益。</w:t>
      </w:r>
    </w:p>
    <w:p>
      <w:pPr>
        <w:pStyle w:val="Style35"/>
        <w:keepNext/>
        <w:keepLines/>
        <w:widowControl w:val="0"/>
        <w:shd w:val="clear" w:color="auto" w:fill="auto"/>
        <w:tabs>
          <w:tab w:pos="378" w:val="left"/>
        </w:tabs>
        <w:bidi w:val="0"/>
        <w:spacing w:before="0" w:after="26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9</w:t>
      </w:r>
      <w:bookmarkEnd w:id="755"/>
      <w:r>
        <w:rPr>
          <w:color w:val="000000"/>
          <w:spacing w:val="0"/>
          <w:w w:val="100"/>
          <w:position w:val="0"/>
        </w:rPr>
        <w:t>、</w:t>
        <w:tab/>
        <w:t>金融工具</w:t>
      </w:r>
      <w:bookmarkEnd w:id="753"/>
      <w:bookmarkEnd w:id="754"/>
      <w:bookmarkEnd w:id="756"/>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金融工具包括金融资产、金融负债和权益工具。</w:t>
      </w:r>
    </w:p>
    <w:p>
      <w:pPr>
        <w:pStyle w:val="Style32"/>
        <w:keepNext w:val="0"/>
        <w:keepLines w:val="0"/>
        <w:widowControl w:val="0"/>
        <w:shd w:val="clear" w:color="auto" w:fill="auto"/>
        <w:tabs>
          <w:tab w:pos="825" w:val="left"/>
        </w:tabs>
        <w:bidi w:val="0"/>
        <w:spacing w:before="0" w:after="0" w:line="312" w:lineRule="exact"/>
        <w:ind w:left="0" w:right="0" w:firstLine="380"/>
        <w:jc w:val="left"/>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金融工具的分类</w:t>
      </w:r>
    </w:p>
    <w:p>
      <w:pPr>
        <w:pStyle w:val="Style3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金融资产和金融负债于初始确认时分类为：以公允价值计量且其变动计入当期损益的金融资产或金融负债，包括交易性 金融资产或金融负债和直接指定为以公允价值计量且其变动计入当期损益的金融资产或金融负债；持有至到期投资；应收款 项；可供出售金融资产；其他金融负债等。</w:t>
      </w:r>
    </w:p>
    <w:p>
      <w:pPr>
        <w:pStyle w:val="Style32"/>
        <w:keepNext w:val="0"/>
        <w:keepLines w:val="0"/>
        <w:widowControl w:val="0"/>
        <w:shd w:val="clear" w:color="auto" w:fill="auto"/>
        <w:tabs>
          <w:tab w:pos="825" w:val="left"/>
        </w:tabs>
        <w:bidi w:val="0"/>
        <w:spacing w:before="0" w:after="0" w:line="312" w:lineRule="exact"/>
        <w:ind w:left="0" w:right="0" w:firstLine="380"/>
        <w:jc w:val="left"/>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金融工具的确认依据和计量方法</w:t>
      </w:r>
    </w:p>
    <w:p>
      <w:pPr>
        <w:pStyle w:val="Style32"/>
        <w:keepNext w:val="0"/>
        <w:keepLines w:val="0"/>
        <w:widowControl w:val="0"/>
        <w:numPr>
          <w:ilvl w:val="0"/>
          <w:numId w:val="31"/>
        </w:numPr>
        <w:shd w:val="clear" w:color="auto" w:fill="auto"/>
        <w:tabs>
          <w:tab w:pos="753" w:val="left"/>
        </w:tabs>
        <w:bidi w:val="0"/>
        <w:spacing w:before="0" w:after="0" w:line="312" w:lineRule="exact"/>
        <w:ind w:left="0" w:right="0" w:firstLine="380"/>
        <w:jc w:val="both"/>
      </w:pPr>
      <w:bookmarkStart w:id="759" w:name="bookmark759"/>
      <w:bookmarkEnd w:id="759"/>
      <w:r>
        <w:rPr>
          <w:color w:val="000000"/>
          <w:spacing w:val="0"/>
          <w:w w:val="100"/>
          <w:position w:val="0"/>
        </w:rPr>
        <w:t>以公允价值计量且其变动计入当期损益的金融资产（金融负债）</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取得时以公允价值（扣除已宣告但尚未发放的现金股利或已到付息期但尚未领取的债券利息）作为初始确认金额，相关 的交易费用计入当期损益。</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持有期间将取得的利息或现金股利确认为投资收益，期末将公允价值变动计入当期损益。</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处置时，其公允价值与初始入账金额之间的差额确认为投资收益，同时调整公允价值变动损益。</w:t>
      </w:r>
    </w:p>
    <w:p>
      <w:pPr>
        <w:pStyle w:val="Style32"/>
        <w:keepNext w:val="0"/>
        <w:keepLines w:val="0"/>
        <w:widowControl w:val="0"/>
        <w:numPr>
          <w:ilvl w:val="0"/>
          <w:numId w:val="31"/>
        </w:numPr>
        <w:shd w:val="clear" w:color="auto" w:fill="auto"/>
        <w:tabs>
          <w:tab w:pos="753" w:val="left"/>
        </w:tabs>
        <w:bidi w:val="0"/>
        <w:spacing w:before="0" w:after="0" w:line="312" w:lineRule="exact"/>
        <w:ind w:left="0" w:right="0" w:firstLine="380"/>
        <w:jc w:val="both"/>
      </w:pPr>
      <w:bookmarkStart w:id="760" w:name="bookmark760"/>
      <w:bookmarkEnd w:id="760"/>
      <w:r>
        <w:rPr>
          <w:color w:val="000000"/>
          <w:spacing w:val="0"/>
          <w:w w:val="100"/>
          <w:position w:val="0"/>
        </w:rPr>
        <w:t>持有至到期投资</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取得时按公允价值（扣除已到付息期但尚未领取的债券利息）和相关交易费用之和作为初始确认金额。</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持有期间按照摊余成本和实际利率计算确认利息收入，计入投资收益。实际利率在取得时确定，在该预期存续期间或适 用的更短期间内保持不变。</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处置时，将所取得价款与该投资账面价值之间的差额计入投资收益。</w:t>
      </w:r>
    </w:p>
    <w:p>
      <w:pPr>
        <w:pStyle w:val="Style32"/>
        <w:keepNext w:val="0"/>
        <w:keepLines w:val="0"/>
        <w:widowControl w:val="0"/>
        <w:numPr>
          <w:ilvl w:val="0"/>
          <w:numId w:val="31"/>
        </w:numPr>
        <w:shd w:val="clear" w:color="auto" w:fill="auto"/>
        <w:tabs>
          <w:tab w:pos="753" w:val="left"/>
        </w:tabs>
        <w:bidi w:val="0"/>
        <w:spacing w:before="0" w:after="0" w:line="312" w:lineRule="exact"/>
        <w:ind w:left="0" w:right="0" w:firstLine="380"/>
        <w:jc w:val="both"/>
      </w:pPr>
      <w:bookmarkStart w:id="761" w:name="bookmark761"/>
      <w:bookmarkEnd w:id="761"/>
      <w:r>
        <w:rPr>
          <w:color w:val="000000"/>
          <w:spacing w:val="0"/>
          <w:w w:val="100"/>
          <w:position w:val="0"/>
        </w:rPr>
        <w:t>应收款项</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公司对外销售商品或提供劳务形成的应收债权，以及公司持有的其他企业的不包括在活跃市场上有报价的债务工具的债 权，包括应收账款、其他应收款等，以向购货方应收的合同或协议价款作为初始确认金额；具有融资性质的，按其现值进行 初始确认。</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收回或处置时，将取得的价款与该应收款项账面价值之间的差额计入当期损益。</w:t>
      </w:r>
    </w:p>
    <w:p>
      <w:pPr>
        <w:pStyle w:val="Style32"/>
        <w:keepNext w:val="0"/>
        <w:keepLines w:val="0"/>
        <w:widowControl w:val="0"/>
        <w:numPr>
          <w:ilvl w:val="0"/>
          <w:numId w:val="31"/>
        </w:numPr>
        <w:shd w:val="clear" w:color="auto" w:fill="auto"/>
        <w:tabs>
          <w:tab w:pos="753" w:val="left"/>
        </w:tabs>
        <w:bidi w:val="0"/>
        <w:spacing w:before="0" w:after="0" w:line="312" w:lineRule="exact"/>
        <w:ind w:left="0" w:right="0" w:firstLine="380"/>
        <w:jc w:val="both"/>
      </w:pPr>
      <w:bookmarkStart w:id="762" w:name="bookmark762"/>
      <w:bookmarkEnd w:id="762"/>
      <w:r>
        <w:rPr>
          <w:color w:val="000000"/>
          <w:spacing w:val="0"/>
          <w:w w:val="100"/>
          <w:position w:val="0"/>
        </w:rPr>
        <w:t>可供出售金融资产</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取得时按公允价值（扣除已宣告但尚未发放的现金股利或已到付息期但尚未领取的债券利息）和相关交易费用之和作为 初始确认金额。</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持有期间将取得的利息或现金股利确认为投资收益。期末以公允价值计量且将公允价值变动计入其他综合收益。但是， </w:t>
      </w:r>
      <w:r>
        <w:rPr>
          <w:color w:val="000000"/>
          <w:spacing w:val="0"/>
          <w:w w:val="100"/>
          <w:position w:val="0"/>
        </w:rPr>
        <w:t>在活跃市场中没有报价且其公允价值不能可靠计量的权益工具投资，以及与该权益工具挂钩并须通过交付该权益工具结算的 衍生金融资产，按照成本计量。</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处置时，将取得的价款与该金融资产账面价值之间的差额，计入投资损益；同时，将原直接计入其他综合收益的公允价 值变动累计额对应处置部分的金额转出，计入当期损益。</w:t>
      </w:r>
    </w:p>
    <w:p>
      <w:pPr>
        <w:pStyle w:val="Style32"/>
        <w:keepNext w:val="0"/>
        <w:keepLines w:val="0"/>
        <w:widowControl w:val="0"/>
        <w:numPr>
          <w:ilvl w:val="0"/>
          <w:numId w:val="31"/>
        </w:numPr>
        <w:shd w:val="clear" w:color="auto" w:fill="auto"/>
        <w:bidi w:val="0"/>
        <w:spacing w:before="0" w:after="0" w:line="313" w:lineRule="exact"/>
        <w:ind w:left="0" w:right="0" w:firstLine="380"/>
        <w:jc w:val="both"/>
      </w:pPr>
      <w:bookmarkStart w:id="763" w:name="bookmark763"/>
      <w:bookmarkEnd w:id="763"/>
      <w:r>
        <w:rPr>
          <w:color w:val="000000"/>
          <w:spacing w:val="0"/>
          <w:w w:val="100"/>
          <w:position w:val="0"/>
        </w:rPr>
        <w:t>其他金融负债</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按其公允价值和相关交易费用之和作为初始确认金额。采用摊余成本进行后续计量。</w:t>
      </w:r>
    </w:p>
    <w:p>
      <w:pPr>
        <w:pStyle w:val="Style32"/>
        <w:keepNext w:val="0"/>
        <w:keepLines w:val="0"/>
        <w:widowControl w:val="0"/>
        <w:shd w:val="clear" w:color="auto" w:fill="auto"/>
        <w:tabs>
          <w:tab w:pos="816" w:val="left"/>
        </w:tabs>
        <w:bidi w:val="0"/>
        <w:spacing w:before="0" w:after="0" w:line="313" w:lineRule="exact"/>
        <w:ind w:left="0" w:right="0" w:firstLine="380"/>
        <w:jc w:val="both"/>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金融资产转移的确认依据和计量方法</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公司发生金融资产转移时，如已将金融资产所有权上几乎所有的风险和报酬转移给转入方，则终止确认该金融资产；如 保留了金融资产所有权上几乎所有的风险和报酬的，则不终止确认该金融资产。</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融资产整体转移和部分转移。金融资产整体转移满足终止确认条件的，将下列两项金额的差额计入当期损益：</w:t>
      </w:r>
    </w:p>
    <w:p>
      <w:pPr>
        <w:pStyle w:val="Style32"/>
        <w:keepNext w:val="0"/>
        <w:keepLines w:val="0"/>
        <w:widowControl w:val="0"/>
        <w:numPr>
          <w:ilvl w:val="0"/>
          <w:numId w:val="33"/>
        </w:numPr>
        <w:shd w:val="clear" w:color="auto" w:fill="auto"/>
        <w:tabs>
          <w:tab w:pos="744" w:val="left"/>
        </w:tabs>
        <w:bidi w:val="0"/>
        <w:spacing w:before="0" w:after="0" w:line="313" w:lineRule="exact"/>
        <w:ind w:left="0" w:right="0" w:firstLine="380"/>
        <w:jc w:val="both"/>
      </w:pPr>
      <w:bookmarkStart w:id="765" w:name="bookmark765"/>
      <w:bookmarkEnd w:id="765"/>
      <w:r>
        <w:rPr>
          <w:color w:val="000000"/>
          <w:spacing w:val="0"/>
          <w:w w:val="100"/>
          <w:position w:val="0"/>
        </w:rPr>
        <w:t>所转移金融资产的账面价值；</w:t>
      </w:r>
    </w:p>
    <w:p>
      <w:pPr>
        <w:pStyle w:val="Style32"/>
        <w:keepNext w:val="0"/>
        <w:keepLines w:val="0"/>
        <w:widowControl w:val="0"/>
        <w:numPr>
          <w:ilvl w:val="0"/>
          <w:numId w:val="33"/>
        </w:numPr>
        <w:shd w:val="clear" w:color="auto" w:fill="auto"/>
        <w:tabs>
          <w:tab w:pos="719" w:val="left"/>
        </w:tabs>
        <w:bidi w:val="0"/>
        <w:spacing w:before="0" w:after="0" w:line="313" w:lineRule="exact"/>
        <w:ind w:left="0" w:right="0" w:firstLine="380"/>
        <w:jc w:val="both"/>
      </w:pPr>
      <w:bookmarkStart w:id="766" w:name="bookmark766"/>
      <w:bookmarkEnd w:id="766"/>
      <w:r>
        <w:rPr>
          <w:color w:val="000000"/>
          <w:spacing w:val="0"/>
          <w:w w:val="100"/>
          <w:position w:val="0"/>
        </w:rPr>
        <w:t>因转移而收到的对价，与原直接计入所有者权益的公允价值变动累计额（涉及转移的金融资产为可供出售金融资产的 情形）之和。</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32"/>
        <w:keepNext w:val="0"/>
        <w:keepLines w:val="0"/>
        <w:widowControl w:val="0"/>
        <w:numPr>
          <w:ilvl w:val="0"/>
          <w:numId w:val="35"/>
        </w:numPr>
        <w:shd w:val="clear" w:color="auto" w:fill="auto"/>
        <w:tabs>
          <w:tab w:pos="744" w:val="left"/>
        </w:tabs>
        <w:bidi w:val="0"/>
        <w:spacing w:before="0" w:after="0" w:line="313" w:lineRule="exact"/>
        <w:ind w:left="0" w:right="0" w:firstLine="380"/>
        <w:jc w:val="both"/>
      </w:pPr>
      <w:bookmarkStart w:id="767" w:name="bookmark767"/>
      <w:bookmarkEnd w:id="767"/>
      <w:r>
        <w:rPr>
          <w:color w:val="000000"/>
          <w:spacing w:val="0"/>
          <w:w w:val="100"/>
          <w:position w:val="0"/>
        </w:rPr>
        <w:t>终止确认部分的账面价值；</w:t>
      </w:r>
    </w:p>
    <w:p>
      <w:pPr>
        <w:pStyle w:val="Style32"/>
        <w:keepNext w:val="0"/>
        <w:keepLines w:val="0"/>
        <w:widowControl w:val="0"/>
        <w:numPr>
          <w:ilvl w:val="0"/>
          <w:numId w:val="35"/>
        </w:numPr>
        <w:shd w:val="clear" w:color="auto" w:fill="auto"/>
        <w:tabs>
          <w:tab w:pos="714" w:val="left"/>
        </w:tabs>
        <w:bidi w:val="0"/>
        <w:spacing w:before="0" w:after="0" w:line="313" w:lineRule="exact"/>
        <w:ind w:left="0" w:right="0" w:firstLine="380"/>
        <w:jc w:val="both"/>
      </w:pPr>
      <w:bookmarkStart w:id="768" w:name="bookmark768"/>
      <w:bookmarkEnd w:id="768"/>
      <w:r>
        <w:rPr>
          <w:color w:val="000000"/>
          <w:spacing w:val="0"/>
          <w:w w:val="100"/>
          <w:position w:val="0"/>
        </w:rPr>
        <w:t>终止确认部分的对价，与原直接计入所有者权益的公允价值变动累计额中对应终止确认部分的金额（涉及转移的金融 资产为可供出售金融资产的情形）之和。</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金融资产转移不满足终止确认条件的，继续确认该金融资产，所收到的对价确认为一项金融负债。</w:t>
      </w:r>
    </w:p>
    <w:p>
      <w:pPr>
        <w:pStyle w:val="Style32"/>
        <w:keepNext w:val="0"/>
        <w:keepLines w:val="0"/>
        <w:widowControl w:val="0"/>
        <w:shd w:val="clear" w:color="auto" w:fill="auto"/>
        <w:tabs>
          <w:tab w:pos="816" w:val="left"/>
        </w:tabs>
        <w:bidi w:val="0"/>
        <w:spacing w:before="0" w:after="0" w:line="313" w:lineRule="exact"/>
        <w:ind w:left="0" w:right="0" w:firstLine="380"/>
        <w:jc w:val="both"/>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金融负债终止确认条件</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32"/>
        <w:keepNext w:val="0"/>
        <w:keepLines w:val="0"/>
        <w:widowControl w:val="0"/>
        <w:shd w:val="clear" w:color="auto" w:fill="auto"/>
        <w:tabs>
          <w:tab w:pos="816" w:val="left"/>
        </w:tabs>
        <w:bidi w:val="0"/>
        <w:spacing w:before="0" w:after="0" w:line="313" w:lineRule="exact"/>
        <w:ind w:left="0" w:right="0" w:firstLine="380"/>
        <w:jc w:val="both"/>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金融资产和金融负债的公允价值的确定方法</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值无法取得或取得不切实可行的情况下，才使用不可观察输入值。</w:t>
      </w:r>
    </w:p>
    <w:p>
      <w:pPr>
        <w:pStyle w:val="Style32"/>
        <w:keepNext w:val="0"/>
        <w:keepLines w:val="0"/>
        <w:widowControl w:val="0"/>
        <w:shd w:val="clear" w:color="auto" w:fill="auto"/>
        <w:tabs>
          <w:tab w:pos="816" w:val="left"/>
        </w:tabs>
        <w:bidi w:val="0"/>
        <w:spacing w:before="0" w:after="0" w:line="313" w:lineRule="exact"/>
        <w:ind w:left="0" w:right="0" w:firstLine="380"/>
        <w:jc w:val="both"/>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金融资产（不含应收款项）减值的测试方法及会计处理方法</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除以公允价值计量且其变动计入当期损益的金融资产外，本公司于资产负债表日对金融资产的账面价值进行检查，如果 有客观证据表明某项金融资产发生减值的，计提减值准备。</w:t>
      </w:r>
    </w:p>
    <w:p>
      <w:pPr>
        <w:pStyle w:val="Style32"/>
        <w:keepNext w:val="0"/>
        <w:keepLines w:val="0"/>
        <w:widowControl w:val="0"/>
        <w:numPr>
          <w:ilvl w:val="0"/>
          <w:numId w:val="37"/>
        </w:numPr>
        <w:shd w:val="clear" w:color="auto" w:fill="auto"/>
        <w:bidi w:val="0"/>
        <w:spacing w:before="0" w:after="0" w:line="313" w:lineRule="exact"/>
        <w:ind w:left="0" w:right="0" w:firstLine="380"/>
        <w:jc w:val="both"/>
      </w:pPr>
      <w:bookmarkStart w:id="772" w:name="bookmark772"/>
      <w:bookmarkEnd w:id="772"/>
      <w:r>
        <w:rPr>
          <w:color w:val="000000"/>
          <w:spacing w:val="0"/>
          <w:w w:val="100"/>
          <w:position w:val="0"/>
        </w:rPr>
        <w:t>可供出售金融资产的减值准备：</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期末如果可供出售金融资产的公允价值发生严重下降，或在综合考虑各种相关因素后，预期这种下降趋势属于非暂时性 的，就认定其已发生减值，将原直接计入所有者权益的公允价值下降形成的累计损失一并转出，确认减值损失。</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对于已确认减值损失的可供出售债务工具，在随后的会计期间公允价值已上升且客观上与确认原减值损失确认后发生的 事项有关的，原确认的减值损失予以转回，计入当期损益。</w:t>
      </w:r>
    </w:p>
    <w:p>
      <w:pPr>
        <w:pStyle w:val="Style32"/>
        <w:keepNext w:val="0"/>
        <w:keepLines w:val="0"/>
        <w:widowControl w:val="0"/>
        <w:shd w:val="clear" w:color="auto" w:fill="auto"/>
        <w:bidi w:val="0"/>
        <w:spacing w:before="0" w:after="0" w:line="310" w:lineRule="exact"/>
        <w:ind w:left="0" w:right="0"/>
        <w:jc w:val="left"/>
      </w:pPr>
      <w:r>
        <w:rPr>
          <w:color w:val="000000"/>
          <w:spacing w:val="0"/>
          <w:w w:val="100"/>
          <w:position w:val="0"/>
        </w:rPr>
        <w:t>可供出售权益工具投资发生的减值损失，不通过损益转回。</w:t>
      </w:r>
    </w:p>
    <w:p>
      <w:pPr>
        <w:pStyle w:val="Style32"/>
        <w:keepNext w:val="0"/>
        <w:keepLines w:val="0"/>
        <w:widowControl w:val="0"/>
        <w:shd w:val="clear" w:color="auto" w:fill="auto"/>
        <w:bidi w:val="0"/>
        <w:spacing w:before="0" w:after="0" w:line="310" w:lineRule="exact"/>
        <w:ind w:left="0" w:right="0"/>
        <w:jc w:val="left"/>
      </w:pPr>
      <w:r>
        <w:rPr>
          <w:color w:val="000000"/>
          <w:spacing w:val="0"/>
          <w:w w:val="100"/>
          <w:position w:val="0"/>
        </w:rPr>
        <w:t>本公司对可供出售权益工具投资的公允价值下跌“严重”的标准为：对于在流动性良好的市场上交易活跃的权益性投 资，超过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的跌幅则认为属于严重下跌。</w:t>
      </w:r>
    </w:p>
    <w:p>
      <w:pPr>
        <w:pStyle w:val="Style32"/>
        <w:keepNext w:val="0"/>
        <w:keepLines w:val="0"/>
        <w:widowControl w:val="0"/>
        <w:shd w:val="clear" w:color="auto" w:fill="auto"/>
        <w:bidi w:val="0"/>
        <w:spacing w:before="0" w:after="0" w:line="310" w:lineRule="exact"/>
        <w:ind w:left="0" w:right="0"/>
        <w:jc w:val="left"/>
      </w:pPr>
      <w:r>
        <w:rPr>
          <w:color w:val="000000"/>
          <w:spacing w:val="0"/>
          <w:w w:val="100"/>
          <w:position w:val="0"/>
        </w:rPr>
        <w:t>本公司对可供出售权益工具投资的公允价值下跌“非暂时性”的标准为：如果连续下跌时间超过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个月，则认为属于 “非暂时性下跌”。</w:t>
      </w:r>
    </w:p>
    <w:p>
      <w:pPr>
        <w:pStyle w:val="Style32"/>
        <w:keepNext w:val="0"/>
        <w:keepLines w:val="0"/>
        <w:widowControl w:val="0"/>
        <w:numPr>
          <w:ilvl w:val="0"/>
          <w:numId w:val="37"/>
        </w:numPr>
        <w:shd w:val="clear" w:color="auto" w:fill="auto"/>
        <w:bidi w:val="0"/>
        <w:spacing w:before="0" w:after="0" w:line="310" w:lineRule="exact"/>
        <w:ind w:left="0" w:right="0"/>
        <w:jc w:val="left"/>
      </w:pPr>
      <w:bookmarkStart w:id="773" w:name="bookmark773"/>
      <w:bookmarkEnd w:id="773"/>
      <w:r>
        <w:rPr>
          <w:color w:val="000000"/>
          <w:spacing w:val="0"/>
          <w:w w:val="100"/>
          <w:position w:val="0"/>
        </w:rPr>
        <w:t>持有至到期投资的减值准备：</w:t>
      </w:r>
    </w:p>
    <w:p>
      <w:pPr>
        <w:pStyle w:val="Style32"/>
        <w:keepNext w:val="0"/>
        <w:keepLines w:val="0"/>
        <w:widowControl w:val="0"/>
        <w:shd w:val="clear" w:color="auto" w:fill="auto"/>
        <w:bidi w:val="0"/>
        <w:spacing w:before="0" w:after="380" w:line="310" w:lineRule="exact"/>
        <w:ind w:left="0" w:right="0"/>
        <w:jc w:val="left"/>
      </w:pPr>
      <w:r>
        <w:rPr>
          <w:color w:val="000000"/>
          <w:spacing w:val="0"/>
          <w:w w:val="100"/>
          <w:position w:val="0"/>
        </w:rPr>
        <w:t>持有至到期投资减值损失的计量比照应收款项减值损失计量方法处理。</w:t>
      </w:r>
    </w:p>
    <w:p>
      <w:pPr>
        <w:pStyle w:val="Style35"/>
        <w:keepNext/>
        <w:keepLines/>
        <w:widowControl w:val="0"/>
        <w:shd w:val="clear" w:color="auto" w:fill="auto"/>
        <w:bidi w:val="0"/>
        <w:spacing w:before="0" w:after="38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1</w:t>
      </w:r>
      <w:bookmarkEnd w:id="776"/>
      <w:r>
        <w:rPr>
          <w:rFonts w:ascii="Times New Roman" w:eastAsia="Times New Roman" w:hAnsi="Times New Roman" w:cs="Times New Roman"/>
          <w:color w:val="000000"/>
          <w:spacing w:val="0"/>
          <w:w w:val="100"/>
          <w:position w:val="0"/>
        </w:rPr>
        <w:t>0</w:t>
      </w:r>
      <w:r>
        <w:rPr>
          <w:color w:val="000000"/>
          <w:spacing w:val="0"/>
          <w:w w:val="100"/>
          <w:position w:val="0"/>
        </w:rPr>
        <w:t>、应收款项</w:t>
      </w:r>
      <w:bookmarkEnd w:id="774"/>
      <w:bookmarkEnd w:id="775"/>
      <w:bookmarkEnd w:id="777"/>
    </w:p>
    <w:p>
      <w:pPr>
        <w:pStyle w:val="Style35"/>
        <w:keepNext/>
        <w:keepLines/>
        <w:widowControl w:val="0"/>
        <w:numPr>
          <w:ilvl w:val="0"/>
          <w:numId w:val="39"/>
        </w:numPr>
        <w:shd w:val="clear" w:color="auto" w:fill="auto"/>
        <w:bidi w:val="0"/>
        <w:spacing w:before="0" w:after="320" w:line="240" w:lineRule="auto"/>
        <w:ind w:left="0" w:right="0" w:firstLine="0"/>
        <w:jc w:val="left"/>
      </w:pPr>
      <w:bookmarkStart w:id="774" w:name="bookmark774"/>
      <w:bookmarkStart w:id="775" w:name="bookmark775"/>
      <w:bookmarkStart w:id="778" w:name="bookmark778"/>
      <w:bookmarkStart w:id="779" w:name="bookmark779"/>
      <w:bookmarkEnd w:id="778"/>
      <w:r>
        <w:rPr>
          <w:color w:val="000000"/>
          <w:spacing w:val="0"/>
          <w:w w:val="100"/>
          <w:position w:val="0"/>
        </w:rPr>
        <w:t>单项金额重大并单独计提坏账准备的应收款项</w:t>
      </w:r>
      <w:bookmarkEnd w:id="774"/>
      <w:bookmarkEnd w:id="775"/>
      <w:bookmarkEnd w:id="779"/>
    </w:p>
    <w:tbl>
      <w:tblPr>
        <w:tblOverlap w:val="never"/>
        <w:jc w:val="center"/>
        <w:tblLayout w:type="fixed"/>
      </w:tblPr>
      <w:tblGrid>
        <w:gridCol w:w="3835"/>
        <w:gridCol w:w="575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单项应收款占应收款项余额的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以上或应收款项前五名为单项金额重 大的应收款项。</w:t>
            </w:r>
          </w:p>
        </w:tc>
      </w:tr>
      <w:tr>
        <w:trPr>
          <w:trHeight w:val="103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单独进行减值测试，如有客观证据表明其已发生减值，按预计未来现金流 量现值低于其账面价值的差额计提坏账准备，计入当期损益。单独测试未 发生减值的应收款项，将其归入相应组合计提坏账准备。</w:t>
            </w:r>
          </w:p>
        </w:tc>
      </w:tr>
    </w:tbl>
    <w:p>
      <w:pPr>
        <w:widowControl w:val="0"/>
        <w:spacing w:after="319" w:line="1" w:lineRule="exact"/>
      </w:pPr>
    </w:p>
    <w:p>
      <w:pPr>
        <w:pStyle w:val="Style35"/>
        <w:keepNext/>
        <w:keepLines/>
        <w:widowControl w:val="0"/>
        <w:numPr>
          <w:ilvl w:val="0"/>
          <w:numId w:val="39"/>
        </w:numPr>
        <w:shd w:val="clear" w:color="auto" w:fill="auto"/>
        <w:bidi w:val="0"/>
        <w:spacing w:before="0" w:after="320" w:line="240" w:lineRule="auto"/>
        <w:ind w:left="0" w:right="0" w:firstLine="0"/>
        <w:jc w:val="left"/>
      </w:pPr>
      <w:bookmarkStart w:id="780" w:name="bookmark780"/>
      <w:bookmarkStart w:id="781" w:name="bookmark781"/>
      <w:bookmarkStart w:id="782" w:name="bookmark782"/>
      <w:bookmarkStart w:id="783" w:name="bookmark783"/>
      <w:bookmarkEnd w:id="782"/>
      <w:r>
        <w:rPr>
          <w:color w:val="000000"/>
          <w:spacing w:val="0"/>
          <w:w w:val="100"/>
          <w:position w:val="0"/>
        </w:rPr>
        <w:t>按信用风险特征组合计提坏账准备的应收款项</w:t>
      </w:r>
      <w:bookmarkEnd w:id="780"/>
      <w:bookmarkEnd w:id="781"/>
      <w:bookmarkEnd w:id="783"/>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余额百分比法</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90.00%</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color w:val="000000"/>
                <w:spacing w:val="0"/>
                <w:w w:val="100"/>
                <w:position w:val="0"/>
                <w:sz w:val="18"/>
                <w:szCs w:val="18"/>
              </w:rPr>
              <w:t>一</w:t>
            </w:r>
            <w:r>
              <w:rPr>
                <w:color w:val="000000"/>
                <w:spacing w:val="0"/>
                <w:w w:val="100"/>
                <w:position w:val="0"/>
              </w:rPr>
              <w:t>应收补贴款</w:t>
            </w:r>
            <w:r>
              <w:rPr>
                <w:color w:val="000000"/>
                <w:spacing w:val="0"/>
                <w:w w:val="100"/>
                <w:position w:val="0"/>
                <w:sz w:val="18"/>
                <w:szCs w:val="18"/>
              </w:rPr>
              <w:t>一</w:t>
            </w:r>
            <w:r>
              <w:rPr>
                <w:color w:val="000000"/>
                <w:spacing w:val="0"/>
                <w:w w:val="100"/>
                <w:position w:val="0"/>
              </w:rPr>
              <w:t>增值税退税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numPr>
          <w:ilvl w:val="0"/>
          <w:numId w:val="39"/>
        </w:numPr>
        <w:shd w:val="clear" w:color="auto" w:fill="auto"/>
        <w:bidi w:val="0"/>
        <w:spacing w:before="0" w:after="320" w:line="240" w:lineRule="auto"/>
        <w:ind w:left="0" w:right="0" w:firstLine="0"/>
        <w:jc w:val="left"/>
      </w:pPr>
      <w:bookmarkStart w:id="784" w:name="bookmark784"/>
      <w:bookmarkStart w:id="785" w:name="bookmark785"/>
      <w:bookmarkStart w:id="786" w:name="bookmark786"/>
      <w:bookmarkStart w:id="787" w:name="bookmark787"/>
      <w:bookmarkEnd w:id="786"/>
      <w:r>
        <w:rPr>
          <w:color w:val="000000"/>
          <w:spacing w:val="0"/>
          <w:w w:val="100"/>
          <w:position w:val="0"/>
        </w:rPr>
        <w:t>单项金额不重大但单独计提坏账准备的应收款项</w:t>
      </w:r>
      <w:bookmarkEnd w:id="784"/>
      <w:bookmarkEnd w:id="785"/>
      <w:bookmarkEnd w:id="787"/>
    </w:p>
    <w:tbl>
      <w:tblPr>
        <w:tblOverlap w:val="never"/>
        <w:jc w:val="center"/>
        <w:tblLayout w:type="fixed"/>
      </w:tblPr>
      <w:tblGrid>
        <w:gridCol w:w="2419"/>
        <w:gridCol w:w="7166"/>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对单项金额虽不重大，但已有客观证据表明其发生了减值的应收款项，按账龄分析法计提</w:t>
            </w:r>
          </w:p>
        </w:tc>
      </w:tr>
    </w:tbl>
    <w:tbl>
      <w:tblPr>
        <w:tblOverlap w:val="never"/>
        <w:jc w:val="center"/>
        <w:tblLayout w:type="fixed"/>
      </w:tblPr>
      <w:tblGrid>
        <w:gridCol w:w="2419"/>
        <w:gridCol w:w="716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的坏账准备不能反映实际情况</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本公司单独进行减值测试，结合现时情况分析法确定坏账准备计提的比例</w:t>
            </w:r>
          </w:p>
        </w:tc>
      </w:tr>
    </w:tbl>
    <w:p>
      <w:pPr>
        <w:widowControl w:val="0"/>
        <w:spacing w:after="339" w:line="1" w:lineRule="exact"/>
      </w:pPr>
    </w:p>
    <w:p>
      <w:pPr>
        <w:pStyle w:val="Style35"/>
        <w:keepNext/>
        <w:keepLines/>
        <w:widowControl w:val="0"/>
        <w:shd w:val="clear" w:color="auto" w:fill="auto"/>
        <w:bidi w:val="0"/>
        <w:spacing w:before="0" w:after="260" w:line="240" w:lineRule="auto"/>
        <w:ind w:left="0" w:right="0" w:firstLine="0"/>
        <w:jc w:val="left"/>
      </w:pPr>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788"/>
      <w:bookmarkEnd w:id="789"/>
      <w:bookmarkEnd w:id="790"/>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32"/>
        <w:keepNext w:val="0"/>
        <w:keepLines w:val="0"/>
        <w:widowControl w:val="0"/>
        <w:numPr>
          <w:ilvl w:val="0"/>
          <w:numId w:val="41"/>
        </w:numPr>
        <w:shd w:val="clear" w:color="auto" w:fill="auto"/>
        <w:tabs>
          <w:tab w:pos="805" w:val="left"/>
        </w:tabs>
        <w:bidi w:val="0"/>
        <w:spacing w:before="0" w:after="0" w:line="312" w:lineRule="exact"/>
        <w:ind w:left="0" w:right="0"/>
        <w:jc w:val="both"/>
      </w:pPr>
      <w:bookmarkStart w:id="791" w:name="bookmark791"/>
      <w:bookmarkEnd w:id="791"/>
      <w:r>
        <w:rPr>
          <w:color w:val="000000"/>
          <w:spacing w:val="0"/>
          <w:w w:val="100"/>
          <w:position w:val="0"/>
        </w:rPr>
        <w:t>存货的分类</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存货分类为：原材料、半成品、库存商品、在产品、发出商品等。</w:t>
      </w:r>
    </w:p>
    <w:p>
      <w:pPr>
        <w:pStyle w:val="Style32"/>
        <w:keepNext w:val="0"/>
        <w:keepLines w:val="0"/>
        <w:widowControl w:val="0"/>
        <w:numPr>
          <w:ilvl w:val="0"/>
          <w:numId w:val="41"/>
        </w:numPr>
        <w:shd w:val="clear" w:color="auto" w:fill="auto"/>
        <w:tabs>
          <w:tab w:pos="805" w:val="left"/>
        </w:tabs>
        <w:bidi w:val="0"/>
        <w:spacing w:before="0" w:after="0" w:line="312" w:lineRule="exact"/>
        <w:ind w:left="0" w:right="0"/>
        <w:jc w:val="both"/>
      </w:pPr>
      <w:bookmarkStart w:id="792" w:name="bookmark792"/>
      <w:bookmarkEnd w:id="792"/>
      <w:r>
        <w:rPr>
          <w:color w:val="000000"/>
          <w:spacing w:val="0"/>
          <w:w w:val="100"/>
          <w:position w:val="0"/>
        </w:rPr>
        <w:t>发出存货的计价方法</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存货发出时按加权平均法计价。</w:t>
      </w:r>
    </w:p>
    <w:p>
      <w:pPr>
        <w:pStyle w:val="Style32"/>
        <w:keepNext w:val="0"/>
        <w:keepLines w:val="0"/>
        <w:widowControl w:val="0"/>
        <w:numPr>
          <w:ilvl w:val="0"/>
          <w:numId w:val="41"/>
        </w:numPr>
        <w:shd w:val="clear" w:color="auto" w:fill="auto"/>
        <w:tabs>
          <w:tab w:pos="805" w:val="left"/>
        </w:tabs>
        <w:bidi w:val="0"/>
        <w:spacing w:before="0" w:after="0" w:line="312" w:lineRule="exact"/>
        <w:ind w:left="0" w:right="0"/>
        <w:jc w:val="both"/>
      </w:pPr>
      <w:bookmarkStart w:id="793" w:name="bookmark793"/>
      <w:bookmarkEnd w:id="793"/>
      <w:r>
        <w:rPr>
          <w:color w:val="000000"/>
          <w:spacing w:val="0"/>
          <w:w w:val="100"/>
          <w:position w:val="0"/>
        </w:rPr>
        <w:t>不同类别存货可变现净值的确定依据</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成品的估计售价减去至完工时估计将要发生的成本、估计的销售费用和相关税费后的金额，确定其可变现净值；为执行销售 合同或者劳务合同而持有的存货，其可变现净值以合同价格为基础计算，若持有存货的数量多于销售合同订购数量的，超出 部分的存货的可变现净值以一般销售价格为基础计算。</w:t>
      </w:r>
    </w:p>
    <w:p>
      <w:pPr>
        <w:pStyle w:val="Style32"/>
        <w:keepNext w:val="0"/>
        <w:keepLines w:val="0"/>
        <w:widowControl w:val="0"/>
        <w:shd w:val="clear" w:color="auto" w:fill="auto"/>
        <w:bidi w:val="0"/>
        <w:spacing w:before="0" w:after="0" w:line="312" w:lineRule="exact"/>
        <w:ind w:left="0" w:right="0"/>
        <w:jc w:val="both"/>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32"/>
        <w:keepNext w:val="0"/>
        <w:keepLines w:val="0"/>
        <w:widowControl w:val="0"/>
        <w:shd w:val="clear" w:color="auto" w:fill="auto"/>
        <w:bidi w:val="0"/>
        <w:spacing w:before="0" w:after="0" w:line="312" w:lineRule="exact"/>
        <w:ind w:left="0" w:right="0"/>
        <w:jc w:val="left"/>
      </w:pPr>
      <w:r>
        <w:rPr>
          <w:color w:val="000000"/>
          <w:spacing w:val="0"/>
          <w:w w:val="100"/>
          <w:position w:val="0"/>
        </w:rPr>
        <w:t>除有明确证据表明资产负债表日市场价格异常外，存货项目的可变现净值以资产负债表日市场价格为基础确定。</w:t>
      </w:r>
    </w:p>
    <w:p>
      <w:pPr>
        <w:pStyle w:val="Style32"/>
        <w:keepNext w:val="0"/>
        <w:keepLines w:val="0"/>
        <w:widowControl w:val="0"/>
        <w:shd w:val="clear" w:color="auto" w:fill="auto"/>
        <w:bidi w:val="0"/>
        <w:spacing w:before="0" w:after="0" w:line="312" w:lineRule="exact"/>
        <w:ind w:left="0" w:right="0"/>
        <w:jc w:val="left"/>
      </w:pPr>
      <w:r>
        <w:rPr>
          <w:color w:val="000000"/>
          <w:spacing w:val="0"/>
          <w:w w:val="100"/>
          <w:position w:val="0"/>
        </w:rPr>
        <w:t>本期期末存货项目的可变现净值以资产负债表日市场价格为基础确定。</w:t>
      </w:r>
    </w:p>
    <w:p>
      <w:pPr>
        <w:pStyle w:val="Style32"/>
        <w:keepNext w:val="0"/>
        <w:keepLines w:val="0"/>
        <w:widowControl w:val="0"/>
        <w:numPr>
          <w:ilvl w:val="0"/>
          <w:numId w:val="41"/>
        </w:numPr>
        <w:shd w:val="clear" w:color="auto" w:fill="auto"/>
        <w:tabs>
          <w:tab w:pos="805" w:val="left"/>
        </w:tabs>
        <w:bidi w:val="0"/>
        <w:spacing w:before="0" w:after="0" w:line="312" w:lineRule="exact"/>
        <w:ind w:left="0" w:right="0"/>
        <w:jc w:val="left"/>
      </w:pPr>
      <w:bookmarkStart w:id="794" w:name="bookmark794"/>
      <w:bookmarkEnd w:id="794"/>
      <w:r>
        <w:rPr>
          <w:color w:val="000000"/>
          <w:spacing w:val="0"/>
          <w:w w:val="100"/>
          <w:position w:val="0"/>
        </w:rPr>
        <w:t>存货的盘存制度</w:t>
      </w:r>
    </w:p>
    <w:p>
      <w:pPr>
        <w:pStyle w:val="Style32"/>
        <w:keepNext w:val="0"/>
        <w:keepLines w:val="0"/>
        <w:widowControl w:val="0"/>
        <w:shd w:val="clear" w:color="auto" w:fill="auto"/>
        <w:bidi w:val="0"/>
        <w:spacing w:before="0" w:after="0" w:line="312" w:lineRule="exact"/>
        <w:ind w:left="0" w:right="0"/>
        <w:jc w:val="left"/>
      </w:pPr>
      <w:r>
        <w:rPr>
          <w:color w:val="000000"/>
          <w:spacing w:val="0"/>
          <w:w w:val="100"/>
          <w:position w:val="0"/>
        </w:rPr>
        <w:t>采用永续盘存制。</w:t>
      </w:r>
    </w:p>
    <w:p>
      <w:pPr>
        <w:pStyle w:val="Style32"/>
        <w:keepNext w:val="0"/>
        <w:keepLines w:val="0"/>
        <w:widowControl w:val="0"/>
        <w:numPr>
          <w:ilvl w:val="0"/>
          <w:numId w:val="41"/>
        </w:numPr>
        <w:shd w:val="clear" w:color="auto" w:fill="auto"/>
        <w:tabs>
          <w:tab w:pos="805" w:val="left"/>
        </w:tabs>
        <w:bidi w:val="0"/>
        <w:spacing w:before="0" w:after="0" w:line="312" w:lineRule="exact"/>
        <w:ind w:left="0" w:right="0"/>
        <w:jc w:val="left"/>
      </w:pPr>
      <w:bookmarkStart w:id="795" w:name="bookmark795"/>
      <w:bookmarkEnd w:id="795"/>
      <w:r>
        <w:rPr>
          <w:color w:val="000000"/>
          <w:spacing w:val="0"/>
          <w:w w:val="100"/>
          <w:position w:val="0"/>
        </w:rPr>
        <w:t>低值易耗品和包装物的摊销方法</w:t>
      </w:r>
    </w:p>
    <w:p>
      <w:pPr>
        <w:pStyle w:val="Style32"/>
        <w:keepNext w:val="0"/>
        <w:keepLines w:val="0"/>
        <w:widowControl w:val="0"/>
        <w:numPr>
          <w:ilvl w:val="0"/>
          <w:numId w:val="43"/>
        </w:numPr>
        <w:shd w:val="clear" w:color="auto" w:fill="auto"/>
        <w:tabs>
          <w:tab w:pos="733" w:val="left"/>
        </w:tabs>
        <w:bidi w:val="0"/>
        <w:spacing w:before="0" w:after="0" w:line="312" w:lineRule="exact"/>
        <w:ind w:left="0" w:right="0"/>
        <w:jc w:val="left"/>
      </w:pPr>
      <w:bookmarkStart w:id="796" w:name="bookmark796"/>
      <w:bookmarkEnd w:id="796"/>
      <w:r>
        <w:rPr>
          <w:color w:val="000000"/>
          <w:spacing w:val="0"/>
          <w:w w:val="100"/>
          <w:position w:val="0"/>
        </w:rPr>
        <w:t>低值易耗品采用一次转销法；</w:t>
      </w:r>
    </w:p>
    <w:p>
      <w:pPr>
        <w:pStyle w:val="Style32"/>
        <w:keepNext w:val="0"/>
        <w:keepLines w:val="0"/>
        <w:widowControl w:val="0"/>
        <w:numPr>
          <w:ilvl w:val="0"/>
          <w:numId w:val="43"/>
        </w:numPr>
        <w:shd w:val="clear" w:color="auto" w:fill="auto"/>
        <w:tabs>
          <w:tab w:pos="733" w:val="left"/>
        </w:tabs>
        <w:bidi w:val="0"/>
        <w:spacing w:before="0" w:after="400" w:line="312" w:lineRule="exact"/>
        <w:ind w:left="0" w:right="0"/>
        <w:jc w:val="left"/>
      </w:pPr>
      <w:bookmarkStart w:id="797" w:name="bookmark797"/>
      <w:bookmarkEnd w:id="797"/>
      <w:r>
        <w:rPr>
          <w:color w:val="000000"/>
          <w:spacing w:val="0"/>
          <w:w w:val="100"/>
          <w:position w:val="0"/>
        </w:rPr>
        <w:t>包装物采用一次转销法。</w:t>
      </w:r>
    </w:p>
    <w:p>
      <w:pPr>
        <w:pStyle w:val="Style35"/>
        <w:keepNext/>
        <w:keepLines/>
        <w:widowControl w:val="0"/>
        <w:shd w:val="clear" w:color="auto" w:fill="auto"/>
        <w:bidi w:val="0"/>
        <w:spacing w:before="0" w:after="26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798"/>
      <w:bookmarkEnd w:id="799"/>
      <w:bookmarkEnd w:id="801"/>
    </w:p>
    <w:p>
      <w:pPr>
        <w:pStyle w:val="Style32"/>
        <w:keepNext w:val="0"/>
        <w:keepLines w:val="0"/>
        <w:widowControl w:val="0"/>
        <w:numPr>
          <w:ilvl w:val="0"/>
          <w:numId w:val="45"/>
        </w:numPr>
        <w:shd w:val="clear" w:color="auto" w:fill="auto"/>
        <w:tabs>
          <w:tab w:pos="805" w:val="left"/>
        </w:tabs>
        <w:bidi w:val="0"/>
        <w:spacing w:before="0" w:after="0" w:line="311" w:lineRule="exact"/>
        <w:ind w:left="0" w:right="0"/>
        <w:jc w:val="left"/>
      </w:pPr>
      <w:bookmarkStart w:id="802" w:name="bookmark802"/>
      <w:bookmarkEnd w:id="802"/>
      <w:r>
        <w:rPr>
          <w:color w:val="000000"/>
          <w:spacing w:val="0"/>
          <w:w w:val="100"/>
          <w:position w:val="0"/>
        </w:rPr>
        <w:t>共同控制、重大影响的判断标准</w:t>
      </w:r>
    </w:p>
    <w:p>
      <w:pPr>
        <w:pStyle w:val="Style32"/>
        <w:keepNext w:val="0"/>
        <w:keepLines w:val="0"/>
        <w:widowControl w:val="0"/>
        <w:shd w:val="clear" w:color="auto" w:fill="auto"/>
        <w:bidi w:val="0"/>
        <w:spacing w:before="0" w:after="0" w:line="311" w:lineRule="exact"/>
        <w:ind w:left="0" w:right="0"/>
        <w:jc w:val="left"/>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后才能决策。本公司与其他合营方一同对被投资单位实施共同控制且对被投资单位净资产享有权利的，被投资单位为本公司 的合营企业。</w:t>
      </w:r>
    </w:p>
    <w:p>
      <w:pPr>
        <w:pStyle w:val="Style32"/>
        <w:keepNext w:val="0"/>
        <w:keepLines w:val="0"/>
        <w:widowControl w:val="0"/>
        <w:shd w:val="clear" w:color="auto" w:fill="auto"/>
        <w:bidi w:val="0"/>
        <w:spacing w:before="0" w:after="0" w:line="311" w:lineRule="exact"/>
        <w:ind w:left="0" w:right="0"/>
        <w:jc w:val="left"/>
      </w:pPr>
      <w:r>
        <w:rPr>
          <w:color w:val="000000"/>
          <w:spacing w:val="0"/>
          <w:w w:val="100"/>
          <w:position w:val="0"/>
        </w:rPr>
        <w:t>重大影响，是指对一个企业的财务和经营决策有参与决策的权力，但并不能够控制或者与其他方一起共同控制这些政策 的制定。本公司能够对被投资单位施加重大影响的，被投资单位为本公司联营企业。</w:t>
      </w:r>
    </w:p>
    <w:p>
      <w:pPr>
        <w:pStyle w:val="Style32"/>
        <w:keepNext w:val="0"/>
        <w:keepLines w:val="0"/>
        <w:widowControl w:val="0"/>
        <w:numPr>
          <w:ilvl w:val="0"/>
          <w:numId w:val="45"/>
        </w:numPr>
        <w:shd w:val="clear" w:color="auto" w:fill="auto"/>
        <w:tabs>
          <w:tab w:pos="805" w:val="left"/>
        </w:tabs>
        <w:bidi w:val="0"/>
        <w:spacing w:before="0" w:after="0" w:line="311" w:lineRule="exact"/>
        <w:ind w:left="0" w:right="0"/>
        <w:jc w:val="left"/>
      </w:pPr>
      <w:bookmarkStart w:id="803" w:name="bookmark803"/>
      <w:bookmarkEnd w:id="803"/>
      <w:r>
        <w:rPr>
          <w:color w:val="000000"/>
          <w:spacing w:val="0"/>
          <w:w w:val="100"/>
          <w:position w:val="0"/>
        </w:rPr>
        <w:t>初始投资成本的确定</w:t>
      </w:r>
    </w:p>
    <w:p>
      <w:pPr>
        <w:pStyle w:val="Style32"/>
        <w:keepNext w:val="0"/>
        <w:keepLines w:val="0"/>
        <w:widowControl w:val="0"/>
        <w:numPr>
          <w:ilvl w:val="0"/>
          <w:numId w:val="47"/>
        </w:numPr>
        <w:shd w:val="clear" w:color="auto" w:fill="auto"/>
        <w:bidi w:val="0"/>
        <w:spacing w:before="0" w:after="0" w:line="311" w:lineRule="exact"/>
        <w:ind w:left="0" w:right="0"/>
        <w:jc w:val="left"/>
      </w:pPr>
      <w:bookmarkStart w:id="804" w:name="bookmark804"/>
      <w:bookmarkEnd w:id="804"/>
      <w:r>
        <w:rPr>
          <w:color w:val="000000"/>
          <w:spacing w:val="0"/>
          <w:w w:val="100"/>
          <w:position w:val="0"/>
        </w:rPr>
        <w:t>企业合并形成的长期股权投资</w:t>
      </w:r>
    </w:p>
    <w:p>
      <w:pPr>
        <w:pStyle w:val="Style32"/>
        <w:keepNext w:val="0"/>
        <w:keepLines w:val="0"/>
        <w:widowControl w:val="0"/>
        <w:shd w:val="clear" w:color="auto" w:fill="auto"/>
        <w:bidi w:val="0"/>
        <w:spacing w:before="0" w:after="0" w:line="311" w:lineRule="exact"/>
        <w:ind w:left="0" w:right="0"/>
        <w:jc w:val="left"/>
      </w:pPr>
      <w:r>
        <w:rPr>
          <w:color w:val="000000"/>
          <w:spacing w:val="0"/>
          <w:w w:val="100"/>
          <w:position w:val="0"/>
        </w:rPr>
        <w:t>同一控制下的企业合并：公司以支付现金、转让非现金资产或承担债务方式以及以发行权益性证券作为合并对价的，在 合并日按照取得被合并方所有者权益在最终控制方合并财务报表中的账面价值的份额作为长期股权投资的初始投资成本。因 追加投资等原因能够对同一控制下的被投资单位实施控制的,在合并日根据合并后应享有被合并方净资产在最终控制方合并 财务报表中的账面价值的份额，确定长期股权投资的初始投资成本。合并日长期股权投资的初始投资成本，与达到合并前的 长期股权投资账面价值加上合并日进一步取得股份新支付对价的账面价值之和的差额,调整股本溢价，股本溢价不足冲减的， 冲减留存收益。</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非同一控制下的企业合并：公司按照购买日确定的合并成本作为长期股权投资的初始投资成本。因追加投资等原因能够 对非同一控制下的被投资单位实施控制的，按照原持有的股权投资账面价值加上新增投资成本之和，作为改按成本法核算的 初始投资成本。</w:t>
      </w:r>
    </w:p>
    <w:p>
      <w:pPr>
        <w:pStyle w:val="Style32"/>
        <w:keepNext w:val="0"/>
        <w:keepLines w:val="0"/>
        <w:widowControl w:val="0"/>
        <w:numPr>
          <w:ilvl w:val="0"/>
          <w:numId w:val="47"/>
        </w:numPr>
        <w:shd w:val="clear" w:color="auto" w:fill="auto"/>
        <w:bidi w:val="0"/>
        <w:spacing w:before="0" w:after="0" w:line="312" w:lineRule="exact"/>
        <w:ind w:left="0" w:right="0" w:firstLine="380"/>
        <w:jc w:val="both"/>
      </w:pPr>
      <w:bookmarkStart w:id="805" w:name="bookmark805"/>
      <w:bookmarkEnd w:id="805"/>
      <w:r>
        <w:rPr>
          <w:color w:val="000000"/>
          <w:spacing w:val="0"/>
          <w:w w:val="100"/>
          <w:position w:val="0"/>
        </w:rPr>
        <w:t>其他方式取得的长期股权投资</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以支付现金方式取得的长期股权投资，按照实际支付的购买价款作为初始投资成本。</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以发行权益性证券取得的长期股权投资，按照发行权益性证券的公允价值作为初始投资成本。</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长期股权投资以换出资产的公允价值和应支付的相关税费确定其初始投资成本，除非有确凿证据表明换入资产的公允价值更 加可靠；不满足上述前提的非货币性资产交换，以换出资产的账面价值和应支付的相关税费作为换入长期股权投资的初始投 资成本。</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通过债务重组取得的长期股权投资，其初始投资成本按照公允价值为基础确定。</w:t>
      </w:r>
    </w:p>
    <w:p>
      <w:pPr>
        <w:pStyle w:val="Style32"/>
        <w:keepNext w:val="0"/>
        <w:keepLines w:val="0"/>
        <w:widowControl w:val="0"/>
        <w:numPr>
          <w:ilvl w:val="0"/>
          <w:numId w:val="45"/>
        </w:numPr>
        <w:shd w:val="clear" w:color="auto" w:fill="auto"/>
        <w:bidi w:val="0"/>
        <w:spacing w:before="0" w:after="0" w:line="312" w:lineRule="exact"/>
        <w:ind w:left="0" w:right="0" w:firstLine="380"/>
        <w:jc w:val="both"/>
      </w:pPr>
      <w:bookmarkStart w:id="806" w:name="bookmark806"/>
      <w:bookmarkEnd w:id="806"/>
      <w:r>
        <w:rPr>
          <w:color w:val="000000"/>
          <w:spacing w:val="0"/>
          <w:w w:val="100"/>
          <w:position w:val="0"/>
        </w:rPr>
        <w:t>后续计量及损益确认方法</w:t>
      </w:r>
    </w:p>
    <w:p>
      <w:pPr>
        <w:pStyle w:val="Style32"/>
        <w:keepNext w:val="0"/>
        <w:keepLines w:val="0"/>
        <w:widowControl w:val="0"/>
        <w:numPr>
          <w:ilvl w:val="0"/>
          <w:numId w:val="49"/>
        </w:numPr>
        <w:shd w:val="clear" w:color="auto" w:fill="auto"/>
        <w:tabs>
          <w:tab w:pos="698" w:val="left"/>
        </w:tabs>
        <w:bidi w:val="0"/>
        <w:spacing w:before="0" w:after="0" w:line="312" w:lineRule="exact"/>
        <w:ind w:left="0" w:right="0" w:firstLine="380"/>
        <w:jc w:val="both"/>
      </w:pPr>
      <w:bookmarkStart w:id="807" w:name="bookmark807"/>
      <w:bookmarkEnd w:id="807"/>
      <w:r>
        <w:rPr>
          <w:color w:val="000000"/>
          <w:spacing w:val="0"/>
          <w:w w:val="100"/>
          <w:position w:val="0"/>
        </w:rPr>
        <w:t>成本法核算的长期股权投资</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公司对子公司的长期股权投资，采用成本法核算。除取得投资时实际支付的价款或对价中包含的已宣告但尚未发放的现 金股利或利润外，公司按照享有被投资单位宣告发放的现金股利或利润确认当期投资收益。</w:t>
      </w:r>
    </w:p>
    <w:p>
      <w:pPr>
        <w:pStyle w:val="Style32"/>
        <w:keepNext w:val="0"/>
        <w:keepLines w:val="0"/>
        <w:widowControl w:val="0"/>
        <w:numPr>
          <w:ilvl w:val="0"/>
          <w:numId w:val="49"/>
        </w:numPr>
        <w:shd w:val="clear" w:color="auto" w:fill="auto"/>
        <w:tabs>
          <w:tab w:pos="698" w:val="left"/>
        </w:tabs>
        <w:bidi w:val="0"/>
        <w:spacing w:before="0" w:after="0" w:line="312" w:lineRule="exact"/>
        <w:ind w:left="0" w:right="0" w:firstLine="380"/>
        <w:jc w:val="both"/>
      </w:pPr>
      <w:bookmarkStart w:id="808" w:name="bookmark808"/>
      <w:bookmarkEnd w:id="808"/>
      <w:r>
        <w:rPr>
          <w:color w:val="000000"/>
          <w:spacing w:val="0"/>
          <w:w w:val="100"/>
          <w:position w:val="0"/>
        </w:rPr>
        <w:t>权益法核算的长期股权投资</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对联营企业和合营企业的长期股权投资，采用权益法核算。初始投资成本大于投资时应享有被投资单位可辨认净资产公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值份额的差额，计入当期损益。</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公司按照应享有或应分担的被投资单位实现的净损益和其他综合收益的份额，分别确认投资收益和其他综合收益，同时 调整长期股权投资的账面价值；按照被投资单位宣告分派的利润或现金股利计算应享有的部分，相应减少长期股权投资的账 面价值；对于被投资单位除净损益、其他综合收益和利润分配以外所有者权益的其他变动，调整长期股权投资的账面价值并 计入所有者权益。</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在确认应享有被投资单位净损益的份额时，以取得投资时被投资单位可辨认净资产的公允价值为基础，并按照公司的会 计政策及会计期间，对被投资单位的净利润进行调整后确认。在持有投资期间，被投资单位编制合并财务报表的，以合并财 务报表中的净利润、其他综合收益和其他所有者权益变动中归属于被投资单位的金额为基础进行核算。</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公司与联营企业、合营企业之间发生的未实现内部交易损益按照应享有的比例计算归属于公司的部分，予以抵销，在此 基础上确认投资收益。与被投资单位发生的未实现内部交易损失，属于资产减值损失的，全额确认。公司与联营企业、合营 企业之间发生投出或出售资产的交易，该资产构成业务的，按照本财务报告“五、</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同一控制下和非同一控制下企业合并的 会计处理方法”和“五、</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合并财务报表的编制方法”中披露的相关政策进行会计处理。</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32"/>
        <w:keepNext w:val="0"/>
        <w:keepLines w:val="0"/>
        <w:widowControl w:val="0"/>
        <w:numPr>
          <w:ilvl w:val="0"/>
          <w:numId w:val="49"/>
        </w:numPr>
        <w:shd w:val="clear" w:color="auto" w:fill="auto"/>
        <w:tabs>
          <w:tab w:pos="698" w:val="left"/>
        </w:tabs>
        <w:bidi w:val="0"/>
        <w:spacing w:before="0" w:after="0" w:line="312" w:lineRule="exact"/>
        <w:ind w:left="0" w:right="0" w:firstLine="380"/>
        <w:jc w:val="both"/>
      </w:pPr>
      <w:bookmarkStart w:id="809" w:name="bookmark809"/>
      <w:bookmarkEnd w:id="809"/>
      <w:r>
        <w:rPr>
          <w:color w:val="000000"/>
          <w:spacing w:val="0"/>
          <w:w w:val="100"/>
          <w:position w:val="0"/>
        </w:rPr>
        <w:t>长期股权投资的处置</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处置长期股权投资，其账面价值与实际取得价款的差额，计入当期损益。</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采用权益法核算的长期股权投资，在处置该项投资时，采用与被投资单位直接处置相关资产或负债相同的基础，按相应 比例对原计入其他综合收益的部分进行会计处理。因被投资单位除净损益、其他综合收益和利润分配以外的其他所有者权益 变动而确认的所有者权益，按比例结转入当期损益，由于被投资方重新计量设定受益计划净负债或净资产变动而产生的其他 综合收益除外。</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因处置部分股权投资等原因丧失了对被投资单位的共同控制或重大影响的，处置后的剩余股权改按金融工具确认和计量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因被投资方除净损益、其他综合收益和利润分配以外的其他所有者权益变动而确认的所有者权益，在终止采用权益法核算时 </w:t>
      </w:r>
      <w:r>
        <w:rPr>
          <w:color w:val="000000"/>
          <w:spacing w:val="0"/>
          <w:w w:val="100"/>
          <w:position w:val="0"/>
        </w:rPr>
        <w:t>全部转入当期损益。</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因处置部分股权投资、因其他投资方对子公司增资而导致本公司持股比例下降等原因丧失了对被投资单位控制权的，在 编制个别财务报表时，剩余股权能够对被投资单位实施共同控制或重大影响的，改按权益法核算，并对该剩余股权视同自取 得时即采用权益法核算进行调整；剩余股权不能对被投资单位实施共同控制或施加重大影响的，改按金融工具确认和计量准 则的有关规定进行会计处理，其在丧失控制之日的公允价值与账面价值间的差额计入当期损益。</w:t>
      </w:r>
    </w:p>
    <w:p>
      <w:pPr>
        <w:pStyle w:val="Style32"/>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处置的股权是因追加投资等原因通过企业合并取得的，在编制个别财务报表时，处置后的剩余股权采用成本法或权益法 核算的，购买日之前持有的股权投资因采用权益法核算而确认的其他综合收益和其他所有者权益按比例结转；处置后的剩余 股权改按金融工具确认和计量准则进行会计处理的，其他综合收益和其他所有者权益全部结转。</w:t>
      </w:r>
    </w:p>
    <w:p>
      <w:pPr>
        <w:pStyle w:val="Style35"/>
        <w:keepNext/>
        <w:keepLines/>
        <w:widowControl w:val="0"/>
        <w:shd w:val="clear" w:color="auto" w:fill="auto"/>
        <w:tabs>
          <w:tab w:pos="496" w:val="left"/>
        </w:tabs>
        <w:bidi w:val="0"/>
        <w:spacing w:before="0" w:after="260" w:line="240" w:lineRule="auto"/>
        <w:ind w:left="0" w:right="0" w:firstLine="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1</w:t>
      </w:r>
      <w:bookmarkEnd w:id="812"/>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10"/>
      <w:bookmarkEnd w:id="811"/>
      <w:bookmarkEnd w:id="813"/>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32"/>
        <w:keepNext w:val="0"/>
        <w:keepLines w:val="0"/>
        <w:widowControl w:val="0"/>
        <w:shd w:val="clear" w:color="auto" w:fill="auto"/>
        <w:bidi w:val="0"/>
        <w:spacing w:before="0" w:after="40" w:line="312" w:lineRule="exact"/>
        <w:ind w:left="0" w:right="0" w:firstLine="0"/>
        <w:jc w:val="left"/>
      </w:pPr>
      <w:r>
        <w:rPr>
          <w:color w:val="000000"/>
          <w:spacing w:val="0"/>
          <w:w w:val="100"/>
          <w:position w:val="0"/>
        </w:rPr>
        <w:t>成本法计量</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折旧或摊销方法</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转让的土地使用权、已出租的建筑物（含自行建造或开发活动完成后用于出租的建筑物以及正在建造或开发过程中将来用于 出租的建筑物）。</w:t>
      </w:r>
    </w:p>
    <w:p>
      <w:pPr>
        <w:pStyle w:val="Style32"/>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公司对现有投资性房地产采用成本模式计量。对按照成本模式计量的投资性房地产一出租用建筑物采用与本公司固定资 产相同的折旧政策，出租用土地使用权按与无形资产相同的摊销政策执行。</w:t>
      </w:r>
    </w:p>
    <w:p>
      <w:pPr>
        <w:pStyle w:val="Style35"/>
        <w:keepNext/>
        <w:keepLines/>
        <w:widowControl w:val="0"/>
        <w:shd w:val="clear" w:color="auto" w:fill="auto"/>
        <w:tabs>
          <w:tab w:pos="496" w:val="left"/>
        </w:tabs>
        <w:bidi w:val="0"/>
        <w:spacing w:before="0" w:after="380" w:line="240"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14"/>
      <w:bookmarkEnd w:id="815"/>
      <w:bookmarkEnd w:id="817"/>
    </w:p>
    <w:p>
      <w:pPr>
        <w:pStyle w:val="Style35"/>
        <w:keepNext/>
        <w:keepLines/>
        <w:widowControl w:val="0"/>
        <w:shd w:val="clear" w:color="auto" w:fill="auto"/>
        <w:bidi w:val="0"/>
        <w:spacing w:before="0" w:after="260" w:line="240" w:lineRule="auto"/>
        <w:ind w:left="0" w:right="0" w:firstLine="0"/>
        <w:jc w:val="left"/>
      </w:pPr>
      <w:bookmarkStart w:id="814" w:name="bookmark814"/>
      <w:bookmarkStart w:id="815" w:name="bookmark815"/>
      <w:bookmarkStart w:id="818" w:name="bookmark818"/>
      <w:bookmarkStart w:id="819" w:name="bookmark819"/>
      <w:r>
        <w:rPr>
          <w:color w:val="000000"/>
          <w:spacing w:val="0"/>
          <w:w w:val="100"/>
          <w:position w:val="0"/>
        </w:rPr>
        <w:t>（</w:t>
      </w:r>
      <w:bookmarkEnd w:id="818"/>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14"/>
      <w:bookmarkEnd w:id="815"/>
      <w:bookmarkEnd w:id="819"/>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p>
    <w:p>
      <w:pPr>
        <w:pStyle w:val="Style32"/>
        <w:keepNext w:val="0"/>
        <w:keepLines w:val="0"/>
        <w:widowControl w:val="0"/>
        <w:numPr>
          <w:ilvl w:val="0"/>
          <w:numId w:val="51"/>
        </w:numPr>
        <w:shd w:val="clear" w:color="auto" w:fill="auto"/>
        <w:tabs>
          <w:tab w:pos="753" w:val="left"/>
        </w:tabs>
        <w:bidi w:val="0"/>
        <w:spacing w:before="0" w:after="0" w:line="312" w:lineRule="exact"/>
        <w:ind w:left="0" w:right="0" w:firstLine="380"/>
        <w:jc w:val="both"/>
      </w:pPr>
      <w:bookmarkStart w:id="820" w:name="bookmark820"/>
      <w:bookmarkEnd w:id="820"/>
      <w:r>
        <w:rPr>
          <w:color w:val="000000"/>
          <w:spacing w:val="0"/>
          <w:w w:val="100"/>
          <w:position w:val="0"/>
        </w:rPr>
        <w:t>与该固定资产有关的经济利益很可能流入企业；</w:t>
      </w:r>
    </w:p>
    <w:p>
      <w:pPr>
        <w:pStyle w:val="Style32"/>
        <w:keepNext w:val="0"/>
        <w:keepLines w:val="0"/>
        <w:widowControl w:val="0"/>
        <w:numPr>
          <w:ilvl w:val="0"/>
          <w:numId w:val="51"/>
        </w:numPr>
        <w:shd w:val="clear" w:color="auto" w:fill="auto"/>
        <w:tabs>
          <w:tab w:pos="753" w:val="left"/>
        </w:tabs>
        <w:bidi w:val="0"/>
        <w:spacing w:before="0" w:after="380" w:line="312" w:lineRule="exact"/>
        <w:ind w:left="0" w:right="0" w:firstLine="380"/>
        <w:jc w:val="both"/>
      </w:pPr>
      <w:bookmarkStart w:id="821" w:name="bookmark821"/>
      <w:bookmarkEnd w:id="821"/>
      <w:r>
        <w:rPr>
          <w:color w:val="000000"/>
          <w:spacing w:val="0"/>
          <w:w w:val="100"/>
          <w:position w:val="0"/>
        </w:rPr>
        <w:t>该固定资产的成本能够可靠地计量。</w:t>
      </w:r>
    </w:p>
    <w:p>
      <w:pPr>
        <w:pStyle w:val="Style35"/>
        <w:keepNext/>
        <w:keepLines/>
        <w:widowControl w:val="0"/>
        <w:shd w:val="clear" w:color="auto" w:fill="auto"/>
        <w:bidi w:val="0"/>
        <w:spacing w:before="0" w:after="320" w:line="240" w:lineRule="auto"/>
        <w:ind w:left="0" w:right="0" w:firstLine="140"/>
        <w:jc w:val="left"/>
      </w:pPr>
      <w:bookmarkStart w:id="822" w:name="bookmark822"/>
      <w:bookmarkStart w:id="823" w:name="bookmark823"/>
      <w:bookmarkStart w:id="824" w:name="bookmark824"/>
      <w:bookmarkStart w:id="825" w:name="bookmark825"/>
      <w:r>
        <w:rPr>
          <w:color w:val="000000"/>
          <w:spacing w:val="0"/>
          <w:w w:val="100"/>
          <w:position w:val="0"/>
        </w:rPr>
        <w:t>（</w:t>
      </w:r>
      <w:bookmarkEnd w:id="824"/>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22"/>
      <w:bookmarkEnd w:id="823"/>
      <w:bookmarkEnd w:id="825"/>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2.375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柜员机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11.875</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固定资产折旧采用年限平均法分类计提，根据固定资产类别、预计使用寿命和预计净残值率确定折旧率。如固定资产各 组成部分的使用寿命不同或者以不同方式为企业提供经济利益，则选择不同折旧率或折旧方法，分别计提折旧。</w:t>
      </w:r>
    </w:p>
    <w:p>
      <w:pPr>
        <w:pStyle w:val="Style32"/>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融资租赁方式租入的固定资产，能合理确定租赁期届满时将会取得租赁资产所有权的，在租赁资产尚可使用年限内计提 折旧；无法合理确定租赁期届满时能够取得租赁资产所有权的，在租赁期与租赁资产尚可使用年限两者中较短的期间内计提 折旧。</w:t>
      </w:r>
    </w:p>
    <w:p>
      <w:pPr>
        <w:pStyle w:val="Style35"/>
        <w:keepNext/>
        <w:keepLines/>
        <w:widowControl w:val="0"/>
        <w:shd w:val="clear" w:color="auto" w:fill="auto"/>
        <w:bidi w:val="0"/>
        <w:spacing w:before="0" w:after="260" w:line="240" w:lineRule="auto"/>
        <w:ind w:left="0" w:right="0" w:firstLine="0"/>
        <w:jc w:val="left"/>
      </w:pPr>
      <w:bookmarkStart w:id="826" w:name="bookmark826"/>
      <w:bookmarkStart w:id="827" w:name="bookmark827"/>
      <w:bookmarkStart w:id="828" w:name="bookmark828"/>
      <w:bookmarkStart w:id="829" w:name="bookmark829"/>
      <w:r>
        <w:rPr>
          <w:color w:val="000000"/>
          <w:spacing w:val="0"/>
          <w:w w:val="100"/>
          <w:position w:val="0"/>
        </w:rPr>
        <w:t>（</w:t>
      </w:r>
      <w:bookmarkEnd w:id="828"/>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26"/>
      <w:bookmarkEnd w:id="827"/>
      <w:bookmarkEnd w:id="829"/>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公司与租赁方所签订的租赁协议条款中规定了下列条件之一的，确认为融资租入资产：</w:t>
      </w:r>
    </w:p>
    <w:p>
      <w:pPr>
        <w:pStyle w:val="Style32"/>
        <w:keepNext w:val="0"/>
        <w:keepLines w:val="0"/>
        <w:widowControl w:val="0"/>
        <w:numPr>
          <w:ilvl w:val="0"/>
          <w:numId w:val="53"/>
        </w:numPr>
        <w:shd w:val="clear" w:color="auto" w:fill="auto"/>
        <w:tabs>
          <w:tab w:pos="753" w:val="left"/>
        </w:tabs>
        <w:bidi w:val="0"/>
        <w:spacing w:before="0" w:after="0" w:line="314" w:lineRule="exact"/>
        <w:ind w:left="0" w:right="0" w:firstLine="380"/>
        <w:jc w:val="both"/>
      </w:pPr>
      <w:bookmarkStart w:id="830" w:name="bookmark830"/>
      <w:bookmarkEnd w:id="830"/>
      <w:r>
        <w:rPr>
          <w:color w:val="000000"/>
          <w:spacing w:val="0"/>
          <w:w w:val="100"/>
          <w:position w:val="0"/>
        </w:rPr>
        <w:t>租赁期满后租赁资产的所有权归属于本公司；</w:t>
      </w:r>
    </w:p>
    <w:p>
      <w:pPr>
        <w:pStyle w:val="Style32"/>
        <w:keepNext w:val="0"/>
        <w:keepLines w:val="0"/>
        <w:widowControl w:val="0"/>
        <w:numPr>
          <w:ilvl w:val="0"/>
          <w:numId w:val="53"/>
        </w:numPr>
        <w:shd w:val="clear" w:color="auto" w:fill="auto"/>
        <w:tabs>
          <w:tab w:pos="753" w:val="left"/>
        </w:tabs>
        <w:bidi w:val="0"/>
        <w:spacing w:before="0" w:after="0" w:line="314" w:lineRule="exact"/>
        <w:ind w:left="0" w:right="0" w:firstLine="380"/>
        <w:jc w:val="both"/>
      </w:pPr>
      <w:bookmarkStart w:id="831" w:name="bookmark831"/>
      <w:bookmarkEnd w:id="831"/>
      <w:r>
        <w:rPr>
          <w:color w:val="000000"/>
          <w:spacing w:val="0"/>
          <w:w w:val="100"/>
          <w:position w:val="0"/>
        </w:rPr>
        <w:t>公司具有购买资产的选择权，购买价款远低于行使选择权时该资产的公允价值；</w:t>
      </w:r>
    </w:p>
    <w:p>
      <w:pPr>
        <w:pStyle w:val="Style32"/>
        <w:keepNext w:val="0"/>
        <w:keepLines w:val="0"/>
        <w:widowControl w:val="0"/>
        <w:numPr>
          <w:ilvl w:val="0"/>
          <w:numId w:val="53"/>
        </w:numPr>
        <w:shd w:val="clear" w:color="auto" w:fill="auto"/>
        <w:tabs>
          <w:tab w:pos="753" w:val="left"/>
        </w:tabs>
        <w:bidi w:val="0"/>
        <w:spacing w:before="0" w:after="0" w:line="314" w:lineRule="exact"/>
        <w:ind w:left="0" w:right="0" w:firstLine="380"/>
        <w:jc w:val="both"/>
      </w:pPr>
      <w:bookmarkStart w:id="832" w:name="bookmark832"/>
      <w:bookmarkEnd w:id="832"/>
      <w:r>
        <w:rPr>
          <w:color w:val="000000"/>
          <w:spacing w:val="0"/>
          <w:w w:val="100"/>
          <w:position w:val="0"/>
        </w:rPr>
        <w:t>租赁期占所租赁资产使用寿命的大部分；</w:t>
      </w:r>
    </w:p>
    <w:p>
      <w:pPr>
        <w:pStyle w:val="Style32"/>
        <w:keepNext w:val="0"/>
        <w:keepLines w:val="0"/>
        <w:widowControl w:val="0"/>
        <w:numPr>
          <w:ilvl w:val="0"/>
          <w:numId w:val="53"/>
        </w:numPr>
        <w:shd w:val="clear" w:color="auto" w:fill="auto"/>
        <w:tabs>
          <w:tab w:pos="733" w:val="left"/>
        </w:tabs>
        <w:bidi w:val="0"/>
        <w:spacing w:before="0" w:after="380" w:line="314" w:lineRule="exact"/>
        <w:ind w:left="0" w:right="0" w:firstLine="380"/>
        <w:jc w:val="both"/>
      </w:pPr>
      <w:bookmarkStart w:id="833" w:name="bookmark833"/>
      <w:bookmarkEnd w:id="833"/>
      <w:r>
        <w:rPr>
          <w:color w:val="000000"/>
          <w:spacing w:val="0"/>
          <w:w w:val="100"/>
          <w:position w:val="0"/>
        </w:rPr>
        <w:t>租赁开始日的最低租赁付款额现值，与该资产的公允价值不存在较大的差异。公司在承租开始日，将租赁资产公允价 值与最低租赁付款额现值两者中较低者作为租入资产的入账价值，将最低租赁付款额作为长期应付款的入账价值，其差额作 为未确认的融资费。</w:t>
      </w:r>
    </w:p>
    <w:p>
      <w:pPr>
        <w:pStyle w:val="Style35"/>
        <w:keepNext/>
        <w:keepLines/>
        <w:widowControl w:val="0"/>
        <w:shd w:val="clear" w:color="auto" w:fill="auto"/>
        <w:tabs>
          <w:tab w:pos="528" w:val="left"/>
        </w:tabs>
        <w:bidi w:val="0"/>
        <w:spacing w:before="0" w:after="26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1</w:t>
      </w:r>
      <w:bookmarkEnd w:id="836"/>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34"/>
      <w:bookmarkEnd w:id="835"/>
      <w:bookmarkEnd w:id="837"/>
    </w:p>
    <w:p>
      <w:pPr>
        <w:pStyle w:val="Style32"/>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公司是否需要遵守特殊行业的披露要求 否</w:t>
      </w:r>
    </w:p>
    <w:p>
      <w:pPr>
        <w:pStyle w:val="Style32"/>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在建工程项目按建造该项资产达到预定可使用状态前所发生的必要支出，作为固定资产的入账价值。所建造的固定资产 在工程已达到预定可使用状态，但尚未办理竣工决算的，自达到预定可使用状态之日起，根据工程预算、造价或者工程实际 成本等，按估计的价值转入固定资产，并按本公司固定资产折旧政策计提固定资产的折旧，待办理竣工决算后，再按实际成 本调整原来的暂估价值，但不调整原已计提的折旧额。</w:t>
      </w:r>
    </w:p>
    <w:p>
      <w:pPr>
        <w:pStyle w:val="Style35"/>
        <w:keepNext/>
        <w:keepLines/>
        <w:widowControl w:val="0"/>
        <w:shd w:val="clear" w:color="auto" w:fill="auto"/>
        <w:tabs>
          <w:tab w:pos="528" w:val="left"/>
        </w:tabs>
        <w:bidi w:val="0"/>
        <w:spacing w:before="0" w:after="26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1</w:t>
      </w:r>
      <w:bookmarkEnd w:id="840"/>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38"/>
      <w:bookmarkEnd w:id="839"/>
      <w:bookmarkEnd w:id="841"/>
    </w:p>
    <w:p>
      <w:pPr>
        <w:pStyle w:val="Style32"/>
        <w:keepNext w:val="0"/>
        <w:keepLines w:val="0"/>
        <w:widowControl w:val="0"/>
        <w:shd w:val="clear" w:color="auto" w:fill="auto"/>
        <w:tabs>
          <w:tab w:pos="825" w:val="left"/>
        </w:tabs>
        <w:bidi w:val="0"/>
        <w:spacing w:before="0" w:after="0" w:line="314" w:lineRule="exact"/>
        <w:ind w:left="0" w:right="0" w:firstLine="380"/>
        <w:jc w:val="left"/>
      </w:pPr>
      <w:bookmarkStart w:id="842" w:name="bookmark842"/>
      <w:r>
        <w:rPr>
          <w:color w:val="000000"/>
          <w:spacing w:val="0"/>
          <w:w w:val="100"/>
          <w:position w:val="0"/>
        </w:rPr>
        <w:t>（</w:t>
      </w:r>
      <w:bookmarkEnd w:id="8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借款费用资本化的确认原则</w:t>
      </w:r>
    </w:p>
    <w:p>
      <w:pPr>
        <w:pStyle w:val="Style3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借款费用，包括借款利息、折价或者溢价的摊销、辅助费用以及因外币借款而发生的汇兑差额等。</w:t>
      </w:r>
    </w:p>
    <w:p>
      <w:pPr>
        <w:pStyle w:val="Style3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3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3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借款费用同时满足下列条件时开始资本化：</w:t>
      </w:r>
    </w:p>
    <w:p>
      <w:pPr>
        <w:pStyle w:val="Style32"/>
        <w:keepNext w:val="0"/>
        <w:keepLines w:val="0"/>
        <w:widowControl w:val="0"/>
        <w:numPr>
          <w:ilvl w:val="0"/>
          <w:numId w:val="55"/>
        </w:numPr>
        <w:shd w:val="clear" w:color="auto" w:fill="auto"/>
        <w:tabs>
          <w:tab w:pos="723" w:val="left"/>
        </w:tabs>
        <w:bidi w:val="0"/>
        <w:spacing w:before="0" w:after="0" w:line="314" w:lineRule="exact"/>
        <w:ind w:left="0" w:right="0" w:firstLine="380"/>
        <w:jc w:val="left"/>
      </w:pPr>
      <w:bookmarkStart w:id="843" w:name="bookmark843"/>
      <w:bookmarkEnd w:id="843"/>
      <w:r>
        <w:rPr>
          <w:color w:val="000000"/>
          <w:spacing w:val="0"/>
          <w:w w:val="100"/>
          <w:position w:val="0"/>
        </w:rPr>
        <w:t>资产支出已经发生，资产支出包括为购建或者生产符合资本化条件的资产而以支付现金、转移非现金资产或者承担带 息债务形式发生的支出；</w:t>
      </w:r>
    </w:p>
    <w:p>
      <w:pPr>
        <w:pStyle w:val="Style32"/>
        <w:keepNext w:val="0"/>
        <w:keepLines w:val="0"/>
        <w:widowControl w:val="0"/>
        <w:numPr>
          <w:ilvl w:val="0"/>
          <w:numId w:val="55"/>
        </w:numPr>
        <w:shd w:val="clear" w:color="auto" w:fill="auto"/>
        <w:tabs>
          <w:tab w:pos="753" w:val="left"/>
        </w:tabs>
        <w:bidi w:val="0"/>
        <w:spacing w:before="0" w:after="0" w:line="314" w:lineRule="exact"/>
        <w:ind w:left="0" w:right="0" w:firstLine="380"/>
        <w:jc w:val="left"/>
      </w:pPr>
      <w:bookmarkStart w:id="844" w:name="bookmark844"/>
      <w:bookmarkEnd w:id="844"/>
      <w:r>
        <w:rPr>
          <w:color w:val="000000"/>
          <w:spacing w:val="0"/>
          <w:w w:val="100"/>
          <w:position w:val="0"/>
        </w:rPr>
        <w:t>借款费用已经发生；</w:t>
      </w:r>
    </w:p>
    <w:p>
      <w:pPr>
        <w:pStyle w:val="Style32"/>
        <w:keepNext w:val="0"/>
        <w:keepLines w:val="0"/>
        <w:widowControl w:val="0"/>
        <w:numPr>
          <w:ilvl w:val="0"/>
          <w:numId w:val="55"/>
        </w:numPr>
        <w:shd w:val="clear" w:color="auto" w:fill="auto"/>
        <w:tabs>
          <w:tab w:pos="753" w:val="left"/>
        </w:tabs>
        <w:bidi w:val="0"/>
        <w:spacing w:before="0" w:after="0" w:line="314" w:lineRule="exact"/>
        <w:ind w:left="0" w:right="0" w:firstLine="380"/>
        <w:jc w:val="left"/>
      </w:pPr>
      <w:bookmarkStart w:id="845" w:name="bookmark845"/>
      <w:bookmarkEnd w:id="845"/>
      <w:r>
        <w:rPr>
          <w:color w:val="000000"/>
          <w:spacing w:val="0"/>
          <w:w w:val="100"/>
          <w:position w:val="0"/>
        </w:rPr>
        <w:t>为使资产达到预定可使用或者可销售状态所必要的购建或者生产活动已经开始。</w:t>
      </w:r>
    </w:p>
    <w:p>
      <w:pPr>
        <w:pStyle w:val="Style32"/>
        <w:keepNext w:val="0"/>
        <w:keepLines w:val="0"/>
        <w:widowControl w:val="0"/>
        <w:shd w:val="clear" w:color="auto" w:fill="auto"/>
        <w:tabs>
          <w:tab w:pos="825" w:val="left"/>
        </w:tabs>
        <w:bidi w:val="0"/>
        <w:spacing w:before="0" w:after="0" w:line="314" w:lineRule="exact"/>
        <w:ind w:left="0" w:right="0" w:firstLine="380"/>
        <w:jc w:val="left"/>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借款费用资本化期间</w:t>
      </w:r>
    </w:p>
    <w:p>
      <w:pPr>
        <w:pStyle w:val="Style3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资本化期间，指从借款费用开始资本化时点到停止资本化时点的期间，借款费用暂停资本化的期间不包括在内。</w:t>
      </w:r>
    </w:p>
    <w:p>
      <w:pPr>
        <w:pStyle w:val="Style3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当购建或者生产符合资本化条件的资产达到预定可使用或者可销售状态时，借款费用停止资本化。</w:t>
      </w:r>
    </w:p>
    <w:p>
      <w:pPr>
        <w:pStyle w:val="Style3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当购建或者生产符合资本化条件的资产中部分项目分别完工且可单独使用时，该部分资产借款费用停止资本化。</w:t>
      </w:r>
    </w:p>
    <w:p>
      <w:pPr>
        <w:pStyle w:val="Style3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32"/>
        <w:keepNext w:val="0"/>
        <w:keepLines w:val="0"/>
        <w:widowControl w:val="0"/>
        <w:shd w:val="clear" w:color="auto" w:fill="auto"/>
        <w:tabs>
          <w:tab w:pos="825" w:val="left"/>
        </w:tabs>
        <w:bidi w:val="0"/>
        <w:spacing w:before="0" w:after="0" w:line="314" w:lineRule="exact"/>
        <w:ind w:left="0" w:right="0" w:firstLine="380"/>
        <w:jc w:val="left"/>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暂停资本化期间</w:t>
      </w:r>
    </w:p>
    <w:p>
      <w:pPr>
        <w:pStyle w:val="Style3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32"/>
        <w:keepNext w:val="0"/>
        <w:keepLines w:val="0"/>
        <w:widowControl w:val="0"/>
        <w:shd w:val="clear" w:color="auto" w:fill="auto"/>
        <w:tabs>
          <w:tab w:pos="825" w:val="left"/>
        </w:tabs>
        <w:bidi w:val="0"/>
        <w:spacing w:before="0" w:after="0" w:line="314" w:lineRule="exact"/>
        <w:ind w:left="0" w:right="0" w:firstLine="380"/>
        <w:jc w:val="both"/>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借款费用资本化率、资本化金额的计算方法</w:t>
      </w:r>
    </w:p>
    <w:p>
      <w:pPr>
        <w:pStyle w:val="Style3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对于为购建或者生产符合资本化条件的资产而借入的专门借款，以专门借款当期实际发生的借款费用，减去尚未动用的 </w:t>
      </w:r>
      <w:r>
        <w:rPr>
          <w:color w:val="000000"/>
          <w:spacing w:val="0"/>
          <w:w w:val="100"/>
          <w:position w:val="0"/>
        </w:rPr>
        <w:t>借款资金存入银行取得的利息收入或进行暂时性投资取得的投资收益后的金额，来确定借款费用的资本化金额。</w:t>
      </w:r>
    </w:p>
    <w:p>
      <w:pPr>
        <w:pStyle w:val="Style32"/>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均数乘以所占用一般借款的资本化率，计算确定一般借款应予资本化的借款费用金额。资本化率根据一般借款加权平均利率 计算确定。</w:t>
      </w:r>
    </w:p>
    <w:p>
      <w:pPr>
        <w:pStyle w:val="Style35"/>
        <w:keepNext/>
        <w:keepLines/>
        <w:widowControl w:val="0"/>
        <w:shd w:val="clear" w:color="auto" w:fill="auto"/>
        <w:bidi w:val="0"/>
        <w:spacing w:before="0" w:after="380" w:line="240" w:lineRule="auto"/>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1</w:t>
      </w:r>
      <w:bookmarkEnd w:id="851"/>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849"/>
      <w:bookmarkEnd w:id="850"/>
      <w:bookmarkEnd w:id="852"/>
    </w:p>
    <w:p>
      <w:pPr>
        <w:pStyle w:val="Style35"/>
        <w:keepNext/>
        <w:keepLines/>
        <w:widowControl w:val="0"/>
        <w:shd w:val="clear" w:color="auto" w:fill="auto"/>
        <w:bidi w:val="0"/>
        <w:spacing w:before="0" w:after="280" w:line="240" w:lineRule="auto"/>
        <w:ind w:left="0" w:right="0" w:firstLine="0"/>
        <w:jc w:val="left"/>
      </w:pPr>
      <w:bookmarkStart w:id="849" w:name="bookmark849"/>
      <w:bookmarkStart w:id="850" w:name="bookmark850"/>
      <w:bookmarkStart w:id="853" w:name="bookmark853"/>
      <w:bookmarkStart w:id="854" w:name="bookmark854"/>
      <w:r>
        <w:rPr>
          <w:color w:val="000000"/>
          <w:spacing w:val="0"/>
          <w:w w:val="100"/>
          <w:position w:val="0"/>
        </w:rPr>
        <w:t>（</w:t>
      </w:r>
      <w:bookmarkEnd w:id="853"/>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49"/>
      <w:bookmarkEnd w:id="850"/>
      <w:bookmarkEnd w:id="854"/>
    </w:p>
    <w:p>
      <w:pPr>
        <w:pStyle w:val="Style32"/>
        <w:keepNext w:val="0"/>
        <w:keepLines w:val="0"/>
        <w:widowControl w:val="0"/>
        <w:numPr>
          <w:ilvl w:val="0"/>
          <w:numId w:val="57"/>
        </w:numPr>
        <w:shd w:val="clear" w:color="auto" w:fill="auto"/>
        <w:bidi w:val="0"/>
        <w:spacing w:before="0" w:after="100" w:line="313" w:lineRule="exact"/>
        <w:ind w:left="0" w:right="0" w:firstLine="380"/>
        <w:jc w:val="both"/>
      </w:pPr>
      <w:bookmarkStart w:id="855" w:name="bookmark855"/>
      <w:bookmarkEnd w:id="855"/>
      <w:r>
        <w:rPr>
          <w:color w:val="000000"/>
          <w:spacing w:val="0"/>
          <w:w w:val="100"/>
          <w:position w:val="0"/>
        </w:rPr>
        <w:t>无形资产的计价方法</w:t>
      </w:r>
    </w:p>
    <w:p>
      <w:pPr>
        <w:pStyle w:val="Style32"/>
        <w:keepNext w:val="0"/>
        <w:keepLines w:val="0"/>
        <w:widowControl w:val="0"/>
        <w:numPr>
          <w:ilvl w:val="0"/>
          <w:numId w:val="59"/>
        </w:numPr>
        <w:shd w:val="clear" w:color="auto" w:fill="auto"/>
        <w:tabs>
          <w:tab w:pos="686" w:val="left"/>
        </w:tabs>
        <w:bidi w:val="0"/>
        <w:spacing w:before="0" w:after="0" w:line="360" w:lineRule="auto"/>
        <w:ind w:left="0" w:right="0" w:firstLine="380"/>
        <w:jc w:val="both"/>
      </w:pPr>
      <w:bookmarkStart w:id="856" w:name="bookmark856"/>
      <w:bookmarkEnd w:id="856"/>
      <w:r>
        <w:rPr>
          <w:color w:val="000000"/>
          <w:spacing w:val="0"/>
          <w:w w:val="100"/>
          <w:position w:val="0"/>
        </w:rPr>
        <w:t>公司取得无形资产时按成本进行初始计量；</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32"/>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32"/>
        <w:keepNext w:val="0"/>
        <w:keepLines w:val="0"/>
        <w:widowControl w:val="0"/>
        <w:numPr>
          <w:ilvl w:val="0"/>
          <w:numId w:val="59"/>
        </w:numPr>
        <w:shd w:val="clear" w:color="auto" w:fill="auto"/>
        <w:tabs>
          <w:tab w:pos="700" w:val="left"/>
        </w:tabs>
        <w:bidi w:val="0"/>
        <w:spacing w:before="0" w:after="0" w:line="360" w:lineRule="auto"/>
        <w:ind w:left="0" w:right="0" w:firstLine="380"/>
        <w:jc w:val="both"/>
      </w:pPr>
      <w:bookmarkStart w:id="857" w:name="bookmark857"/>
      <w:bookmarkEnd w:id="857"/>
      <w:r>
        <w:rPr>
          <w:color w:val="000000"/>
          <w:spacing w:val="0"/>
          <w:w w:val="100"/>
          <w:position w:val="0"/>
        </w:rPr>
        <w:t>后续计量</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在取得无形资产时分析判断其使用寿命。</w:t>
      </w:r>
    </w:p>
    <w:p>
      <w:pPr>
        <w:pStyle w:val="Style32"/>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对于使用寿命有限的无形资产，在为企业带来经济利益的期限内按直线法摊销；无法预见无形资产为企业带来经济利益</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期限的，视为使用寿命不确定的无形资产，不予摊销。</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②使用寿命有限的无形资产的使用寿命估计情况:</w:t>
      </w:r>
    </w:p>
    <w:tbl>
      <w:tblPr>
        <w:tblOverlap w:val="never"/>
        <w:jc w:val="center"/>
        <w:tblLayout w:type="fixed"/>
      </w:tblPr>
      <w:tblGrid>
        <w:gridCol w:w="3226"/>
        <w:gridCol w:w="3211"/>
        <w:gridCol w:w="3221"/>
      </w:tblGrid>
      <w:tr>
        <w:trPr>
          <w:trHeight w:val="355"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合同规定与法律规定孰低的原则</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注册商标及专利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合同规定与法律规定孰低的原则</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电脑软件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行业情况及企业历史经验</w:t>
            </w:r>
          </w:p>
        </w:tc>
      </w:tr>
    </w:tbl>
    <w:p>
      <w:pPr>
        <w:pStyle w:val="Style32"/>
        <w:keepNext w:val="0"/>
        <w:keepLines w:val="0"/>
        <w:widowControl w:val="0"/>
        <w:shd w:val="clear" w:color="auto" w:fill="auto"/>
        <w:bidi w:val="0"/>
        <w:spacing w:before="0" w:after="0" w:line="312" w:lineRule="exact"/>
        <w:ind w:left="380" w:right="0" w:firstLine="0"/>
        <w:jc w:val="left"/>
      </w:pPr>
      <w:r>
        <w:rPr>
          <w:color w:val="000000"/>
          <w:spacing w:val="0"/>
          <w:w w:val="100"/>
          <w:position w:val="0"/>
        </w:rPr>
        <w:t>每年年度终了，对使用寿命有限的无形资产的使用寿命及摊销方法进行复核。 经复核，本年期末无形资产的使用寿命及摊销方法与以前估计未有不同。</w:t>
      </w:r>
    </w:p>
    <w:p>
      <w:pPr>
        <w:pStyle w:val="Style32"/>
        <w:keepNext w:val="0"/>
        <w:keepLines w:val="0"/>
        <w:widowControl w:val="0"/>
        <w:numPr>
          <w:ilvl w:val="0"/>
          <w:numId w:val="51"/>
        </w:numPr>
        <w:shd w:val="clear" w:color="auto" w:fill="auto"/>
        <w:bidi w:val="0"/>
        <w:spacing w:before="0" w:after="0" w:line="312" w:lineRule="exact"/>
        <w:ind w:left="380" w:right="0" w:firstLine="0"/>
        <w:jc w:val="left"/>
      </w:pPr>
      <w:bookmarkStart w:id="858" w:name="bookmark858"/>
      <w:bookmarkEnd w:id="858"/>
      <w:r>
        <w:rPr>
          <w:color w:val="000000"/>
          <w:spacing w:val="0"/>
          <w:w w:val="100"/>
          <w:position w:val="0"/>
        </w:rPr>
        <w:t>使用寿命不确定的无形资产的判断依据以及对其使用寿命进行复核的程序 每期末，对使用寿命有限的无形资产的使用寿命及摊销方法进行复核。</w:t>
      </w:r>
    </w:p>
    <w:p>
      <w:pPr>
        <w:pStyle w:val="Style32"/>
        <w:keepNext w:val="0"/>
        <w:keepLines w:val="0"/>
        <w:widowControl w:val="0"/>
        <w:shd w:val="clear" w:color="auto" w:fill="auto"/>
        <w:bidi w:val="0"/>
        <w:spacing w:before="0" w:after="380" w:line="312" w:lineRule="exact"/>
        <w:ind w:left="380" w:right="0" w:firstLine="0"/>
        <w:jc w:val="left"/>
      </w:pPr>
      <w:r>
        <w:rPr>
          <w:color w:val="000000"/>
          <w:spacing w:val="0"/>
          <w:w w:val="100"/>
          <w:position w:val="0"/>
        </w:rPr>
        <w:t>经复核，本年期末无形资产的使用寿命及摊销方法与以前估计未有不同</w:t>
      </w:r>
    </w:p>
    <w:p>
      <w:pPr>
        <w:pStyle w:val="Style35"/>
        <w:keepNext/>
        <w:keepLines/>
        <w:widowControl w:val="0"/>
        <w:shd w:val="clear" w:color="auto" w:fill="auto"/>
        <w:bidi w:val="0"/>
        <w:spacing w:before="0" w:after="280" w:line="240" w:lineRule="auto"/>
        <w:ind w:left="0" w:right="0" w:firstLine="0"/>
        <w:jc w:val="left"/>
      </w:pPr>
      <w:bookmarkStart w:id="859" w:name="bookmark859"/>
      <w:bookmarkStart w:id="860" w:name="bookmark860"/>
      <w:bookmarkStart w:id="861" w:name="bookmark861"/>
      <w:bookmarkStart w:id="862" w:name="bookmark862"/>
      <w:r>
        <w:rPr>
          <w:color w:val="000000"/>
          <w:spacing w:val="0"/>
          <w:w w:val="100"/>
          <w:position w:val="0"/>
        </w:rPr>
        <w:t>（</w:t>
      </w:r>
      <w:bookmarkEnd w:id="86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59"/>
      <w:bookmarkEnd w:id="860"/>
      <w:bookmarkEnd w:id="862"/>
    </w:p>
    <w:p>
      <w:pPr>
        <w:pStyle w:val="Style32"/>
        <w:keepNext w:val="0"/>
        <w:keepLines w:val="0"/>
        <w:widowControl w:val="0"/>
        <w:numPr>
          <w:ilvl w:val="0"/>
          <w:numId w:val="61"/>
        </w:numPr>
        <w:shd w:val="clear" w:color="auto" w:fill="auto"/>
        <w:tabs>
          <w:tab w:pos="753" w:val="left"/>
        </w:tabs>
        <w:bidi w:val="0"/>
        <w:spacing w:before="0" w:after="0" w:line="312" w:lineRule="exact"/>
        <w:ind w:left="0" w:right="0" w:firstLine="380"/>
        <w:jc w:val="left"/>
      </w:pPr>
      <w:bookmarkStart w:id="863" w:name="bookmark863"/>
      <w:bookmarkEnd w:id="863"/>
      <w:r>
        <w:rPr>
          <w:color w:val="000000"/>
          <w:spacing w:val="0"/>
          <w:w w:val="100"/>
          <w:position w:val="0"/>
        </w:rPr>
        <w:t>划分研究阶段和开发阶段的具体标准</w:t>
      </w:r>
    </w:p>
    <w:p>
      <w:pPr>
        <w:pStyle w:val="Style3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公司内部研究开发项目的支出分为研究阶段支出和开发阶段支出。</w:t>
      </w:r>
    </w:p>
    <w:p>
      <w:pPr>
        <w:pStyle w:val="Style3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研究阶段：为获取并理解新的科学或技术知识等而进行的独创性的有计划调查、研究活动的阶段。</w:t>
      </w:r>
    </w:p>
    <w:p>
      <w:pPr>
        <w:pStyle w:val="Style3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32"/>
        <w:keepNext w:val="0"/>
        <w:keepLines w:val="0"/>
        <w:widowControl w:val="0"/>
        <w:numPr>
          <w:ilvl w:val="0"/>
          <w:numId w:val="61"/>
        </w:numPr>
        <w:shd w:val="clear" w:color="auto" w:fill="auto"/>
        <w:tabs>
          <w:tab w:pos="753" w:val="left"/>
        </w:tabs>
        <w:bidi w:val="0"/>
        <w:spacing w:before="0" w:after="0" w:line="312" w:lineRule="exact"/>
        <w:ind w:left="0" w:right="0" w:firstLine="380"/>
        <w:jc w:val="left"/>
      </w:pPr>
      <w:bookmarkStart w:id="864" w:name="bookmark864"/>
      <w:bookmarkEnd w:id="864"/>
      <w:r>
        <w:rPr>
          <w:color w:val="000000"/>
          <w:spacing w:val="0"/>
          <w:w w:val="100"/>
          <w:position w:val="0"/>
        </w:rPr>
        <w:t>开发阶段支出资本化的具体条件</w:t>
      </w:r>
    </w:p>
    <w:p>
      <w:pPr>
        <w:pStyle w:val="Style32"/>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内部研究开发项目开发阶段的支出，同时满足下列条件时确认为无形资产：</w:t>
      </w:r>
    </w:p>
    <w:p>
      <w:pPr>
        <w:pStyle w:val="Style32"/>
        <w:keepNext w:val="0"/>
        <w:keepLines w:val="0"/>
        <w:widowControl w:val="0"/>
        <w:numPr>
          <w:ilvl w:val="0"/>
          <w:numId w:val="63"/>
        </w:numPr>
        <w:shd w:val="clear" w:color="auto" w:fill="auto"/>
        <w:tabs>
          <w:tab w:pos="686" w:val="left"/>
        </w:tabs>
        <w:bidi w:val="0"/>
        <w:spacing w:before="0" w:after="0" w:line="360" w:lineRule="auto"/>
        <w:ind w:left="0" w:right="0" w:firstLine="380"/>
        <w:jc w:val="left"/>
      </w:pPr>
      <w:bookmarkStart w:id="865" w:name="bookmark865"/>
      <w:bookmarkEnd w:id="865"/>
      <w:r>
        <w:rPr>
          <w:color w:val="000000"/>
          <w:spacing w:val="0"/>
          <w:w w:val="100"/>
          <w:position w:val="0"/>
        </w:rPr>
        <w:t>完成该无形资产以使其能够使用或出售在技术上具有可行性；</w:t>
      </w:r>
    </w:p>
    <w:p>
      <w:pPr>
        <w:pStyle w:val="Style32"/>
        <w:keepNext w:val="0"/>
        <w:keepLines w:val="0"/>
        <w:widowControl w:val="0"/>
        <w:numPr>
          <w:ilvl w:val="0"/>
          <w:numId w:val="63"/>
        </w:numPr>
        <w:shd w:val="clear" w:color="auto" w:fill="auto"/>
        <w:tabs>
          <w:tab w:pos="700" w:val="left"/>
        </w:tabs>
        <w:bidi w:val="0"/>
        <w:spacing w:before="0" w:after="180" w:line="360" w:lineRule="auto"/>
        <w:ind w:left="0" w:right="0" w:firstLine="380"/>
        <w:jc w:val="left"/>
      </w:pPr>
      <w:bookmarkStart w:id="866" w:name="bookmark866"/>
      <w:bookmarkEnd w:id="866"/>
      <w:r>
        <w:rPr>
          <w:color w:val="000000"/>
          <w:spacing w:val="0"/>
          <w:w w:val="100"/>
          <w:position w:val="0"/>
        </w:rPr>
        <w:t>具有完成该无形资产并使用或出售的意图；</w:t>
      </w:r>
    </w:p>
    <w:p>
      <w:pPr>
        <w:pStyle w:val="Style32"/>
        <w:keepNext w:val="0"/>
        <w:keepLines w:val="0"/>
        <w:widowControl w:val="0"/>
        <w:numPr>
          <w:ilvl w:val="0"/>
          <w:numId w:val="63"/>
        </w:numPr>
        <w:shd w:val="clear" w:color="auto" w:fill="auto"/>
        <w:tabs>
          <w:tab w:pos="661" w:val="left"/>
        </w:tabs>
        <w:bidi w:val="0"/>
        <w:spacing w:before="0" w:after="0" w:line="322" w:lineRule="exact"/>
        <w:ind w:left="0" w:right="0" w:firstLine="380"/>
        <w:jc w:val="both"/>
      </w:pPr>
      <w:bookmarkStart w:id="867" w:name="bookmark867"/>
      <w:bookmarkEnd w:id="867"/>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32"/>
        <w:keepNext w:val="0"/>
        <w:keepLines w:val="0"/>
        <w:widowControl w:val="0"/>
        <w:numPr>
          <w:ilvl w:val="0"/>
          <w:numId w:val="63"/>
        </w:numPr>
        <w:shd w:val="clear" w:color="auto" w:fill="auto"/>
        <w:tabs>
          <w:tab w:pos="695" w:val="left"/>
        </w:tabs>
        <w:bidi w:val="0"/>
        <w:spacing w:before="0" w:after="0" w:line="311" w:lineRule="exact"/>
        <w:ind w:left="0" w:right="0" w:firstLine="380"/>
        <w:jc w:val="both"/>
      </w:pPr>
      <w:bookmarkStart w:id="868" w:name="bookmark868"/>
      <w:bookmarkEnd w:id="868"/>
      <w:r>
        <w:rPr>
          <w:color w:val="000000"/>
          <w:spacing w:val="0"/>
          <w:w w:val="100"/>
          <w:position w:val="0"/>
        </w:rPr>
        <w:t>有足够的技术、财务资源和其他资源支持，以完成该无形资产的开发，并有能力使用或出售该无形资产；</w:t>
      </w:r>
    </w:p>
    <w:p>
      <w:pPr>
        <w:pStyle w:val="Style32"/>
        <w:keepNext w:val="0"/>
        <w:keepLines w:val="0"/>
        <w:widowControl w:val="0"/>
        <w:numPr>
          <w:ilvl w:val="0"/>
          <w:numId w:val="63"/>
        </w:numPr>
        <w:shd w:val="clear" w:color="auto" w:fill="auto"/>
        <w:tabs>
          <w:tab w:pos="695" w:val="left"/>
        </w:tabs>
        <w:bidi w:val="0"/>
        <w:spacing w:before="0" w:after="0" w:line="311" w:lineRule="exact"/>
        <w:ind w:left="0" w:right="0" w:firstLine="380"/>
        <w:jc w:val="both"/>
      </w:pPr>
      <w:bookmarkStart w:id="869" w:name="bookmark869"/>
      <w:bookmarkEnd w:id="869"/>
      <w:r>
        <w:rPr>
          <w:color w:val="000000"/>
          <w:spacing w:val="0"/>
          <w:w w:val="100"/>
          <w:position w:val="0"/>
        </w:rPr>
        <w:t>归属于该无形资产开发阶段的支出能够可靠地计量。</w:t>
      </w:r>
    </w:p>
    <w:p>
      <w:pPr>
        <w:pStyle w:val="Style32"/>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开发阶段的支出，若不满足上列条件的，于发生时计入当期损益。研究阶段的支出，在发生时计入当期损益。</w:t>
      </w:r>
    </w:p>
    <w:p>
      <w:pPr>
        <w:pStyle w:val="Style35"/>
        <w:keepNext/>
        <w:keepLines/>
        <w:widowControl w:val="0"/>
        <w:shd w:val="clear" w:color="auto" w:fill="auto"/>
        <w:tabs>
          <w:tab w:pos="474" w:val="left"/>
        </w:tabs>
        <w:bidi w:val="0"/>
        <w:spacing w:before="0" w:after="260" w:line="240" w:lineRule="auto"/>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1</w:t>
      </w:r>
      <w:bookmarkEnd w:id="872"/>
      <w:r>
        <w:rPr>
          <w:rFonts w:ascii="Times New Roman" w:eastAsia="Times New Roman" w:hAnsi="Times New Roman" w:cs="Times New Roman"/>
          <w:color w:val="000000"/>
          <w:spacing w:val="0"/>
          <w:w w:val="100"/>
          <w:position w:val="0"/>
        </w:rPr>
        <w:t>8</w:t>
      </w:r>
      <w:r>
        <w:rPr>
          <w:color w:val="000000"/>
          <w:spacing w:val="0"/>
          <w:w w:val="100"/>
          <w:position w:val="0"/>
        </w:rPr>
        <w:t>、</w:t>
        <w:tab/>
        <w:t>长期资产减值</w:t>
      </w:r>
      <w:bookmarkEnd w:id="870"/>
      <w:bookmarkEnd w:id="871"/>
      <w:bookmarkEnd w:id="873"/>
    </w:p>
    <w:p>
      <w:pPr>
        <w:pStyle w:val="Style32"/>
        <w:keepNext w:val="0"/>
        <w:keepLines w:val="0"/>
        <w:widowControl w:val="0"/>
        <w:shd w:val="clear" w:color="auto" w:fill="auto"/>
        <w:bidi w:val="0"/>
        <w:spacing w:before="0" w:after="0" w:line="311" w:lineRule="exact"/>
        <w:ind w:left="0" w:right="0" w:firstLine="380"/>
        <w:jc w:val="left"/>
      </w:pPr>
      <w:r>
        <w:rPr>
          <w:color w:val="000000"/>
          <w:spacing w:val="0"/>
          <w:w w:val="100"/>
          <w:position w:val="0"/>
        </w:rPr>
        <w:t>长期股权投资、采用成本模式计量的投资性房地产、固定资产、在建工程、使用寿命有限的无形资产等长期资产，于资 产负债表日存在减值迹象的，进行减值测试。减值测试结果表明资产的可收回金额低于其账面价值的，按其差额计提减值准 备并计入减值损失。可收回金额为资产的公允价值减去处置费用后的净额与资产预计未来现金流量的现值两者之间的较高 者。资产减值准备按单项资产为基础计算并确认，如果难以对单项资产的可收回金额进行估计的，以该资产所属的资产组确 定资产组的可收回金额。资产组是能够独立产生现金流入的最小资产组合。</w:t>
      </w:r>
    </w:p>
    <w:p>
      <w:pPr>
        <w:pStyle w:val="Style32"/>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商誉和使用寿命不确定的无形资产至少在每年年度终了进行减值测试。</w:t>
      </w:r>
    </w:p>
    <w:p>
      <w:pPr>
        <w:pStyle w:val="Style32"/>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难以分摊至相关的资产组的，将其分摊至相关的资产组组合。在将商誉的账面价值分摊至相关的资产组或者资产组组合时， 按照各资产组或者资产组组合的公允价值占相关资产组或者资产组组合公允价值总额的比例进行分摊。公允价值难以可靠计 量的，按照各资产组或者资产组组合的账面价值占相关资产组或者资产组组合账面价值总额的比例进行分摊。</w:t>
      </w:r>
    </w:p>
    <w:p>
      <w:pPr>
        <w:pStyle w:val="Style32"/>
        <w:keepNext w:val="0"/>
        <w:keepLines w:val="0"/>
        <w:widowControl w:val="0"/>
        <w:shd w:val="clear" w:color="auto" w:fill="auto"/>
        <w:bidi w:val="0"/>
        <w:spacing w:before="0" w:after="380" w:line="311" w:lineRule="exact"/>
        <w:ind w:left="0" w:right="0" w:firstLine="380"/>
        <w:jc w:val="left"/>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再对包含商誉的资产组或者资产组组合进行减值测试，比较这些相关资产组或者资产组组合的账面价值（包括所分摊的商誉 的账面价值部分）与其可收回金额，如相关资产组或者资产组组合的可收回金额低于其账面价值的，确认商誉的减值损失。 上述资产减值损失一经确认，在以后会计期间不予转回。</w:t>
      </w:r>
    </w:p>
    <w:p>
      <w:pPr>
        <w:pStyle w:val="Style35"/>
        <w:keepNext/>
        <w:keepLines/>
        <w:widowControl w:val="0"/>
        <w:shd w:val="clear" w:color="auto" w:fill="auto"/>
        <w:tabs>
          <w:tab w:pos="474" w:val="left"/>
        </w:tabs>
        <w:bidi w:val="0"/>
        <w:spacing w:before="0" w:after="260" w:line="240"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rFonts w:ascii="Times New Roman" w:eastAsia="Times New Roman" w:hAnsi="Times New Roman" w:cs="Times New Roman"/>
          <w:color w:val="000000"/>
          <w:spacing w:val="0"/>
          <w:w w:val="100"/>
          <w:position w:val="0"/>
        </w:rPr>
        <w:t>9</w:t>
      </w:r>
      <w:r>
        <w:rPr>
          <w:color w:val="000000"/>
          <w:spacing w:val="0"/>
          <w:w w:val="100"/>
          <w:position w:val="0"/>
        </w:rPr>
        <w:t>、</w:t>
        <w:tab/>
        <w:t>长期待摊费用</w:t>
      </w:r>
      <w:bookmarkEnd w:id="874"/>
      <w:bookmarkEnd w:id="875"/>
      <w:bookmarkEnd w:id="877"/>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长期待摊费用为已经发生但应由本期和以后各期负担的分摊期限在一年以上的各项费用。</w:t>
      </w:r>
    </w:p>
    <w:p>
      <w:pPr>
        <w:pStyle w:val="Style32"/>
        <w:keepNext w:val="0"/>
        <w:keepLines w:val="0"/>
        <w:widowControl w:val="0"/>
        <w:shd w:val="clear" w:color="auto" w:fill="auto"/>
        <w:tabs>
          <w:tab w:pos="445" w:val="left"/>
        </w:tabs>
        <w:bidi w:val="0"/>
        <w:spacing w:before="0" w:after="0" w:line="311" w:lineRule="exact"/>
        <w:ind w:left="0" w:right="0" w:firstLine="0"/>
        <w:jc w:val="left"/>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摊销方法</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长期待摊费用在受益期内平均摊销。</w:t>
      </w:r>
    </w:p>
    <w:p>
      <w:pPr>
        <w:pStyle w:val="Style32"/>
        <w:keepNext w:val="0"/>
        <w:keepLines w:val="0"/>
        <w:widowControl w:val="0"/>
        <w:shd w:val="clear" w:color="auto" w:fill="auto"/>
        <w:tabs>
          <w:tab w:pos="445" w:val="left"/>
        </w:tabs>
        <w:bidi w:val="0"/>
        <w:spacing w:before="0" w:after="0" w:line="311" w:lineRule="exact"/>
        <w:ind w:left="0" w:right="0" w:firstLine="0"/>
        <w:jc w:val="left"/>
      </w:pPr>
      <w:bookmarkStart w:id="879" w:name="bookmark879"/>
      <w:r>
        <w:rPr>
          <w:color w:val="000000"/>
          <w:spacing w:val="0"/>
          <w:w w:val="100"/>
          <w:position w:val="0"/>
        </w:rPr>
        <w:t>（</w:t>
      </w:r>
      <w:bookmarkEnd w:id="87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摊销年限</w:t>
      </w:r>
    </w:p>
    <w:p>
      <w:pPr>
        <w:pStyle w:val="Style32"/>
        <w:keepNext w:val="0"/>
        <w:keepLines w:val="0"/>
        <w:widowControl w:val="0"/>
        <w:shd w:val="clear" w:color="auto" w:fill="auto"/>
        <w:bidi w:val="0"/>
        <w:spacing w:before="0" w:after="380" w:line="298" w:lineRule="exact"/>
        <w:ind w:left="0" w:right="0" w:firstLine="0"/>
        <w:jc w:val="left"/>
      </w:pPr>
      <w:r>
        <w:rPr>
          <w:color w:val="000000"/>
          <w:spacing w:val="0"/>
          <w:w w:val="100"/>
          <w:position w:val="0"/>
        </w:rPr>
        <w:t>长期待摊费用的摊销方法为在预计的使用年限内采用直线法进行摊销。 装修支出按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年摊销。</w:t>
      </w:r>
    </w:p>
    <w:p>
      <w:pPr>
        <w:pStyle w:val="Style35"/>
        <w:keepNext/>
        <w:keepLines/>
        <w:widowControl w:val="0"/>
        <w:shd w:val="clear" w:color="auto" w:fill="auto"/>
        <w:tabs>
          <w:tab w:pos="483" w:val="left"/>
        </w:tabs>
        <w:bidi w:val="0"/>
        <w:spacing w:before="0" w:after="380" w:line="240" w:lineRule="auto"/>
        <w:ind w:left="0" w:right="0" w:firstLine="0"/>
        <w:jc w:val="left"/>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2</w:t>
      </w:r>
      <w:bookmarkEnd w:id="882"/>
      <w:r>
        <w:rPr>
          <w:rFonts w:ascii="Times New Roman" w:eastAsia="Times New Roman" w:hAnsi="Times New Roman" w:cs="Times New Roman"/>
          <w:color w:val="000000"/>
          <w:spacing w:val="0"/>
          <w:w w:val="100"/>
          <w:position w:val="0"/>
        </w:rPr>
        <w:t>0</w:t>
      </w:r>
      <w:r>
        <w:rPr>
          <w:color w:val="000000"/>
          <w:spacing w:val="0"/>
          <w:w w:val="100"/>
          <w:position w:val="0"/>
        </w:rPr>
        <w:t>、</w:t>
        <w:tab/>
        <w:t>职工薪酬</w:t>
      </w:r>
      <w:bookmarkEnd w:id="880"/>
      <w:bookmarkEnd w:id="881"/>
      <w:bookmarkEnd w:id="883"/>
    </w:p>
    <w:p>
      <w:pPr>
        <w:pStyle w:val="Style35"/>
        <w:keepNext/>
        <w:keepLines/>
        <w:widowControl w:val="0"/>
        <w:shd w:val="clear" w:color="auto" w:fill="auto"/>
        <w:tabs>
          <w:tab w:pos="493" w:val="left"/>
        </w:tabs>
        <w:bidi w:val="0"/>
        <w:spacing w:before="0" w:after="260" w:line="240" w:lineRule="auto"/>
        <w:ind w:left="0" w:right="0" w:firstLine="0"/>
        <w:jc w:val="left"/>
      </w:pPr>
      <w:bookmarkStart w:id="880" w:name="bookmark880"/>
      <w:bookmarkStart w:id="881" w:name="bookmark881"/>
      <w:bookmarkStart w:id="884" w:name="bookmark884"/>
      <w:bookmarkStart w:id="885" w:name="bookmark885"/>
      <w:r>
        <w:rPr>
          <w:color w:val="000000"/>
          <w:spacing w:val="0"/>
          <w:w w:val="100"/>
          <w:position w:val="0"/>
        </w:rPr>
        <w:t>（</w:t>
      </w:r>
      <w:bookmarkEnd w:id="884"/>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80"/>
      <w:bookmarkEnd w:id="881"/>
      <w:bookmarkEnd w:id="885"/>
    </w:p>
    <w:p>
      <w:pPr>
        <w:pStyle w:val="Style3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本公司在职工为本公司提供服务的会计期间，将实际发生的短期薪酬确认为负债，并计入当期损益或相关资产成本。</w:t>
      </w:r>
    </w:p>
    <w:p>
      <w:pPr>
        <w:pStyle w:val="Style3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本公司为职工缴纳的社会保险费和住房公积金，以及按规定提取的工会经费和职工教育经费，在职工为本公司提供服务 的会计期间，根据规定的计提基础和计提比例计算确定相应的职工薪酬金额。</w:t>
      </w:r>
    </w:p>
    <w:p>
      <w:pPr>
        <w:pStyle w:val="Style32"/>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职工福利费为非货币性福利的，如能够可靠计量的，按照公允价值计量。</w:t>
      </w:r>
    </w:p>
    <w:p>
      <w:pPr>
        <w:pStyle w:val="Style35"/>
        <w:keepNext/>
        <w:keepLines/>
        <w:widowControl w:val="0"/>
        <w:shd w:val="clear" w:color="auto" w:fill="auto"/>
        <w:tabs>
          <w:tab w:pos="493" w:val="left"/>
        </w:tabs>
        <w:bidi w:val="0"/>
        <w:spacing w:before="0" w:after="380" w:line="240" w:lineRule="auto"/>
        <w:ind w:left="0" w:right="0" w:firstLine="0"/>
        <w:jc w:val="left"/>
      </w:pPr>
      <w:bookmarkStart w:id="886" w:name="bookmark886"/>
      <w:bookmarkStart w:id="887" w:name="bookmark887"/>
      <w:bookmarkStart w:id="888" w:name="bookmark888"/>
      <w:bookmarkStart w:id="889" w:name="bookmark889"/>
      <w:r>
        <w:rPr>
          <w:color w:val="000000"/>
          <w:spacing w:val="0"/>
          <w:w w:val="100"/>
          <w:position w:val="0"/>
        </w:rPr>
        <w:t>（</w:t>
      </w:r>
      <w:bookmarkEnd w:id="888"/>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86"/>
      <w:bookmarkEnd w:id="887"/>
      <w:bookmarkEnd w:id="889"/>
    </w:p>
    <w:p>
      <w:pPr>
        <w:pStyle w:val="Style32"/>
        <w:keepNext w:val="0"/>
        <w:keepLines w:val="0"/>
        <w:widowControl w:val="0"/>
        <w:shd w:val="clear" w:color="auto" w:fill="auto"/>
        <w:bidi w:val="0"/>
        <w:spacing w:before="0" w:after="320" w:line="240" w:lineRule="auto"/>
        <w:ind w:left="0" w:right="0" w:firstLine="380"/>
        <w:jc w:val="both"/>
      </w:pPr>
      <w:r>
        <w:rPr>
          <w:color w:val="000000"/>
          <w:spacing w:val="0"/>
          <w:w w:val="100"/>
          <w:position w:val="0"/>
        </w:rPr>
        <w:t>①设定提存计划</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本公司按当地政府的相关规定为职工缴纳基本养老保险和失业保险，在职工为本公司提供服务的会计期间，按以当地规 定的缴纳基数和比例计算应缴纳金额，确认为负债，并计入当期损益或相关资产成本。</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除基本养老保险外，本公司还依据国家企业年金制度的相关政策建立了企业年金缴费制度（补充养老保险）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企业年金 计划。本公司按职工工资总额的一定比例向当地社会保险机构缴费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年金计划缴费，相应支出计入当期损益或相关资产成本。</w:t>
      </w:r>
    </w:p>
    <w:p>
      <w:pPr>
        <w:pStyle w:val="Style32"/>
        <w:keepNext w:val="0"/>
        <w:keepLines w:val="0"/>
        <w:widowControl w:val="0"/>
        <w:numPr>
          <w:ilvl w:val="0"/>
          <w:numId w:val="57"/>
        </w:numPr>
        <w:shd w:val="clear" w:color="auto" w:fill="auto"/>
        <w:bidi w:val="0"/>
        <w:spacing w:before="0" w:after="0" w:line="313" w:lineRule="exact"/>
        <w:ind w:left="0" w:right="0" w:firstLine="380"/>
        <w:jc w:val="both"/>
      </w:pPr>
      <w:bookmarkStart w:id="890" w:name="bookmark890"/>
      <w:bookmarkEnd w:id="890"/>
      <w:r>
        <w:rPr>
          <w:color w:val="000000"/>
          <w:spacing w:val="0"/>
          <w:w w:val="100"/>
          <w:position w:val="0"/>
        </w:rPr>
        <w:t>设定受益计划</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本公司根据预期累计福利单位法确定的公式将设定受益计划产生的福利义务归属于职工提供服务的期间，并计入当期损 益或相关资产成本。</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设定受益计划义务现值减去设定受益计划资产公允价值所形成的赤字或盈余确认为一项设定受益计划净负债或净资产。 设定受益计划存在盈余的，本公司以设定受益计划的盈余和资产上限两项的孰低者计量设定受益计划净资产。</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所有设定受益计划义务，包括预期在职工提供服务的年度报告期间结束后的十二个月内支付的义务，根据资产负债表日 与设定受益计划义务期限和币种相匹配的国债或活跃市场上的高质量公司债券的市场收益率予以折现。</w:t>
      </w:r>
    </w:p>
    <w:p>
      <w:pPr>
        <w:pStyle w:val="Style3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设定受益计划产生的服务成本和设定受益计划净负债或净资产的利息净额计入当期损益或相关资产成本;重新计量设定 受益计划净负债或净资产所产生的变动计入其他综合收益，并且在后续会计期间不转回至损益，在原设定受益计划终止时在 权益范围内将原计入其他综合收益的部分全部结转至未分配利润。</w:t>
      </w:r>
    </w:p>
    <w:p>
      <w:pPr>
        <w:pStyle w:val="Style32"/>
        <w:keepNext w:val="0"/>
        <w:keepLines w:val="0"/>
        <w:widowControl w:val="0"/>
        <w:shd w:val="clear" w:color="auto" w:fill="auto"/>
        <w:bidi w:val="0"/>
        <w:spacing w:before="0" w:after="400" w:line="313" w:lineRule="exact"/>
        <w:ind w:left="0" w:right="0" w:firstLine="380"/>
        <w:jc w:val="both"/>
      </w:pPr>
      <w:r>
        <w:rPr>
          <w:color w:val="000000"/>
          <w:spacing w:val="0"/>
          <w:w w:val="100"/>
          <w:position w:val="0"/>
        </w:rPr>
        <w:t>在设定受益计划结算时，按在结算日确定的设定受益计划义务现值和结算价格两者的差额，确认结算利得或损失。详见 本财务报告“七、</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应付职工薪酬”。</w:t>
      </w:r>
    </w:p>
    <w:p>
      <w:pPr>
        <w:pStyle w:val="Style35"/>
        <w:keepNext/>
        <w:keepLines/>
        <w:widowControl w:val="0"/>
        <w:shd w:val="clear" w:color="auto" w:fill="auto"/>
        <w:bidi w:val="0"/>
        <w:spacing w:before="0" w:after="280" w:line="240" w:lineRule="auto"/>
        <w:ind w:left="0" w:right="0" w:firstLine="0"/>
        <w:jc w:val="left"/>
      </w:pPr>
      <w:bookmarkStart w:id="891" w:name="bookmark891"/>
      <w:bookmarkStart w:id="892" w:name="bookmark892"/>
      <w:bookmarkStart w:id="893" w:name="bookmark893"/>
      <w:bookmarkStart w:id="894" w:name="bookmark894"/>
      <w:r>
        <w:rPr>
          <w:color w:val="000000"/>
          <w:spacing w:val="0"/>
          <w:w w:val="100"/>
          <w:position w:val="0"/>
        </w:rPr>
        <w:t>（</w:t>
      </w:r>
      <w:bookmarkEnd w:id="893"/>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891"/>
      <w:bookmarkEnd w:id="892"/>
      <w:bookmarkEnd w:id="894"/>
    </w:p>
    <w:p>
      <w:pPr>
        <w:pStyle w:val="Style32"/>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本公司在不能单方面撤回因解除劳动关系计划或裁减建议所提供的辞退福利时，或确认与涉及支付辞退福利的重组相关 的成本或费用时（两者孰早），确认辞退福利产生的职工薪酬负债，并计入当期损益。</w:t>
      </w:r>
    </w:p>
    <w:p>
      <w:pPr>
        <w:pStyle w:val="Style35"/>
        <w:keepNext/>
        <w:keepLines/>
        <w:widowControl w:val="0"/>
        <w:shd w:val="clear" w:color="auto" w:fill="auto"/>
        <w:tabs>
          <w:tab w:pos="551" w:val="left"/>
        </w:tabs>
        <w:bidi w:val="0"/>
        <w:spacing w:before="0" w:after="280" w:line="240" w:lineRule="auto"/>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2</w:t>
      </w:r>
      <w:bookmarkEnd w:id="897"/>
      <w:r>
        <w:rPr>
          <w:rFonts w:ascii="Times New Roman" w:eastAsia="Times New Roman" w:hAnsi="Times New Roman" w:cs="Times New Roman"/>
          <w:color w:val="000000"/>
          <w:spacing w:val="0"/>
          <w:w w:val="100"/>
          <w:position w:val="0"/>
        </w:rPr>
        <w:t>1</w:t>
      </w:r>
      <w:r>
        <w:rPr>
          <w:color w:val="000000"/>
          <w:spacing w:val="0"/>
          <w:w w:val="100"/>
          <w:position w:val="0"/>
        </w:rPr>
        <w:t>、</w:t>
        <w:tab/>
        <w:t>预计负债</w:t>
      </w:r>
      <w:bookmarkEnd w:id="895"/>
      <w:bookmarkEnd w:id="896"/>
      <w:bookmarkEnd w:id="898"/>
    </w:p>
    <w:p>
      <w:pPr>
        <w:pStyle w:val="Style32"/>
        <w:keepNext w:val="0"/>
        <w:keepLines w:val="0"/>
        <w:widowControl w:val="0"/>
        <w:shd w:val="clear" w:color="auto" w:fill="auto"/>
        <w:tabs>
          <w:tab w:pos="825" w:val="left"/>
        </w:tabs>
        <w:bidi w:val="0"/>
        <w:spacing w:before="0" w:after="0" w:line="306" w:lineRule="exact"/>
        <w:ind w:left="0" w:right="0" w:firstLine="380"/>
        <w:jc w:val="left"/>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预计负债的确认标准</w:t>
      </w:r>
    </w:p>
    <w:p>
      <w:pPr>
        <w:pStyle w:val="Style32"/>
        <w:keepNext w:val="0"/>
        <w:keepLines w:val="0"/>
        <w:widowControl w:val="0"/>
        <w:shd w:val="clear" w:color="auto" w:fill="auto"/>
        <w:bidi w:val="0"/>
        <w:spacing w:before="0" w:after="0" w:line="306" w:lineRule="exact"/>
        <w:ind w:left="0" w:right="0" w:firstLine="380"/>
        <w:jc w:val="left"/>
      </w:pPr>
      <w:r>
        <w:rPr>
          <w:color w:val="000000"/>
          <w:spacing w:val="0"/>
          <w:w w:val="100"/>
          <w:position w:val="0"/>
        </w:rPr>
        <w:t>与诉讼、债务担保、亏损合同、重组事项等或有事项相关的义务同时满足下列条件时，本公司确认为预计负债：</w:t>
      </w:r>
    </w:p>
    <w:p>
      <w:pPr>
        <w:pStyle w:val="Style32"/>
        <w:keepNext w:val="0"/>
        <w:keepLines w:val="0"/>
        <w:widowControl w:val="0"/>
        <w:numPr>
          <w:ilvl w:val="0"/>
          <w:numId w:val="65"/>
        </w:numPr>
        <w:shd w:val="clear" w:color="auto" w:fill="auto"/>
        <w:tabs>
          <w:tab w:pos="753" w:val="left"/>
        </w:tabs>
        <w:bidi w:val="0"/>
        <w:spacing w:before="0" w:after="0" w:line="306" w:lineRule="exact"/>
        <w:ind w:left="0" w:right="0" w:firstLine="380"/>
        <w:jc w:val="left"/>
      </w:pPr>
      <w:bookmarkStart w:id="900" w:name="bookmark900"/>
      <w:bookmarkEnd w:id="900"/>
      <w:r>
        <w:rPr>
          <w:color w:val="000000"/>
          <w:spacing w:val="0"/>
          <w:w w:val="100"/>
          <w:position w:val="0"/>
        </w:rPr>
        <w:t>该义务是本公司承担的现时义务；</w:t>
      </w:r>
    </w:p>
    <w:p>
      <w:pPr>
        <w:pStyle w:val="Style32"/>
        <w:keepNext w:val="0"/>
        <w:keepLines w:val="0"/>
        <w:widowControl w:val="0"/>
        <w:numPr>
          <w:ilvl w:val="0"/>
          <w:numId w:val="65"/>
        </w:numPr>
        <w:shd w:val="clear" w:color="auto" w:fill="auto"/>
        <w:tabs>
          <w:tab w:pos="753" w:val="left"/>
        </w:tabs>
        <w:bidi w:val="0"/>
        <w:spacing w:before="0" w:after="0" w:line="306" w:lineRule="exact"/>
        <w:ind w:left="0" w:right="0" w:firstLine="380"/>
        <w:jc w:val="left"/>
      </w:pPr>
      <w:bookmarkStart w:id="901" w:name="bookmark901"/>
      <w:bookmarkEnd w:id="901"/>
      <w:r>
        <w:rPr>
          <w:color w:val="000000"/>
          <w:spacing w:val="0"/>
          <w:w w:val="100"/>
          <w:position w:val="0"/>
        </w:rPr>
        <w:t>履行该义务很可能导致经济利益流出本公司；</w:t>
      </w:r>
    </w:p>
    <w:p>
      <w:pPr>
        <w:pStyle w:val="Style32"/>
        <w:keepNext w:val="0"/>
        <w:keepLines w:val="0"/>
        <w:widowControl w:val="0"/>
        <w:numPr>
          <w:ilvl w:val="0"/>
          <w:numId w:val="65"/>
        </w:numPr>
        <w:shd w:val="clear" w:color="auto" w:fill="auto"/>
        <w:tabs>
          <w:tab w:pos="753" w:val="left"/>
        </w:tabs>
        <w:bidi w:val="0"/>
        <w:spacing w:before="0" w:after="0" w:line="306" w:lineRule="exact"/>
        <w:ind w:left="0" w:right="0" w:firstLine="380"/>
        <w:jc w:val="both"/>
      </w:pPr>
      <w:bookmarkStart w:id="902" w:name="bookmark902"/>
      <w:bookmarkEnd w:id="902"/>
      <w:r>
        <w:rPr>
          <w:color w:val="000000"/>
          <w:spacing w:val="0"/>
          <w:w w:val="100"/>
          <w:position w:val="0"/>
        </w:rPr>
        <w:t>该义务的金额能够可靠地计量。</w:t>
      </w:r>
    </w:p>
    <w:p>
      <w:pPr>
        <w:pStyle w:val="Style32"/>
        <w:keepNext w:val="0"/>
        <w:keepLines w:val="0"/>
        <w:widowControl w:val="0"/>
        <w:shd w:val="clear" w:color="auto" w:fill="auto"/>
        <w:tabs>
          <w:tab w:pos="825" w:val="left"/>
        </w:tabs>
        <w:bidi w:val="0"/>
        <w:spacing w:before="0" w:after="0" w:line="306" w:lineRule="exact"/>
        <w:ind w:left="0" w:right="0" w:firstLine="380"/>
        <w:jc w:val="both"/>
      </w:pPr>
      <w:bookmarkStart w:id="903" w:name="bookmark903"/>
      <w:r>
        <w:rPr>
          <w:color w:val="000000"/>
          <w:spacing w:val="0"/>
          <w:w w:val="100"/>
          <w:position w:val="0"/>
        </w:rPr>
        <w:t>（</w:t>
      </w:r>
      <w:bookmarkEnd w:id="90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各类预计负债的计量方法</w:t>
      </w:r>
    </w:p>
    <w:p>
      <w:pPr>
        <w:pStyle w:val="Style32"/>
        <w:keepNext w:val="0"/>
        <w:keepLines w:val="0"/>
        <w:widowControl w:val="0"/>
        <w:shd w:val="clear" w:color="auto" w:fill="auto"/>
        <w:bidi w:val="0"/>
        <w:spacing w:before="0" w:after="0" w:line="306" w:lineRule="exact"/>
        <w:ind w:left="0" w:right="0" w:firstLine="380"/>
        <w:jc w:val="both"/>
      </w:pPr>
      <w:r>
        <w:rPr>
          <w:color w:val="000000"/>
          <w:spacing w:val="0"/>
          <w:w w:val="100"/>
          <w:position w:val="0"/>
        </w:rPr>
        <w:t>为了与收入、成本确认期间相配比，按一定的标准将销售机器的保修期间、融资租赁机器的租赁期间所发生的维护费用 在收入确认期间确认为预计负债，具体计算方法如下：</w:t>
      </w:r>
    </w:p>
    <w:p>
      <w:pPr>
        <w:pStyle w:val="Style32"/>
        <w:keepNext w:val="0"/>
        <w:keepLines w:val="0"/>
        <w:widowControl w:val="0"/>
        <w:numPr>
          <w:ilvl w:val="0"/>
          <w:numId w:val="67"/>
        </w:numPr>
        <w:shd w:val="clear" w:color="auto" w:fill="auto"/>
        <w:tabs>
          <w:tab w:pos="753" w:val="left"/>
        </w:tabs>
        <w:bidi w:val="0"/>
        <w:spacing w:before="0" w:after="0" w:line="306" w:lineRule="exact"/>
        <w:ind w:left="0" w:right="0" w:firstLine="380"/>
        <w:jc w:val="both"/>
      </w:pPr>
      <w:bookmarkStart w:id="904" w:name="bookmark904"/>
      <w:bookmarkEnd w:id="904"/>
      <w:r>
        <w:rPr>
          <w:color w:val="000000"/>
          <w:spacing w:val="0"/>
          <w:w w:val="100"/>
          <w:position w:val="0"/>
        </w:rPr>
        <w:t>按历史数据确定预计维护费用每月单台标准；</w:t>
      </w:r>
    </w:p>
    <w:p>
      <w:pPr>
        <w:pStyle w:val="Style32"/>
        <w:keepNext w:val="0"/>
        <w:keepLines w:val="0"/>
        <w:widowControl w:val="0"/>
        <w:numPr>
          <w:ilvl w:val="0"/>
          <w:numId w:val="67"/>
        </w:numPr>
        <w:shd w:val="clear" w:color="auto" w:fill="auto"/>
        <w:tabs>
          <w:tab w:pos="733" w:val="left"/>
        </w:tabs>
        <w:bidi w:val="0"/>
        <w:spacing w:before="0" w:after="0" w:line="306" w:lineRule="exact"/>
        <w:ind w:left="0" w:right="0" w:firstLine="380"/>
        <w:jc w:val="both"/>
      </w:pPr>
      <w:bookmarkStart w:id="905" w:name="bookmark905"/>
      <w:bookmarkEnd w:id="905"/>
      <w:r>
        <w:rPr>
          <w:color w:val="000000"/>
          <w:spacing w:val="0"/>
          <w:w w:val="100"/>
          <w:position w:val="0"/>
        </w:rPr>
        <w:t>按合同确定销售机器保修总月份数、融资租赁机维护总月份数。考虑到新机上线前期实际不发生或少量发生维护费， 在按合同确定维护总月份数时，每台机统一扣减</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p>
      <w:pPr>
        <w:pStyle w:val="Style32"/>
        <w:keepNext w:val="0"/>
        <w:keepLines w:val="0"/>
        <w:widowControl w:val="0"/>
        <w:numPr>
          <w:ilvl w:val="0"/>
          <w:numId w:val="67"/>
        </w:numPr>
        <w:shd w:val="clear" w:color="auto" w:fill="auto"/>
        <w:tabs>
          <w:tab w:pos="753" w:val="left"/>
        </w:tabs>
        <w:bidi w:val="0"/>
        <w:spacing w:before="0" w:after="0" w:line="306" w:lineRule="exact"/>
        <w:ind w:left="0" w:right="0" w:firstLine="380"/>
        <w:jc w:val="both"/>
      </w:pPr>
      <w:bookmarkStart w:id="906" w:name="bookmark906"/>
      <w:bookmarkEnd w:id="906"/>
      <w:r>
        <w:rPr>
          <w:color w:val="000000"/>
          <w:spacing w:val="0"/>
          <w:w w:val="100"/>
          <w:position w:val="0"/>
        </w:rPr>
        <w:t>按销售机器数量、保修总月份数、每月单台维护标准确认保修期间销售机器的维护费用，同时确认预计负债；</w:t>
      </w:r>
    </w:p>
    <w:p>
      <w:pPr>
        <w:pStyle w:val="Style32"/>
        <w:keepNext w:val="0"/>
        <w:keepLines w:val="0"/>
        <w:widowControl w:val="0"/>
        <w:numPr>
          <w:ilvl w:val="0"/>
          <w:numId w:val="67"/>
        </w:numPr>
        <w:shd w:val="clear" w:color="auto" w:fill="auto"/>
        <w:tabs>
          <w:tab w:pos="753" w:val="left"/>
        </w:tabs>
        <w:bidi w:val="0"/>
        <w:spacing w:before="0" w:after="400" w:line="306" w:lineRule="exact"/>
        <w:ind w:left="380" w:right="0" w:firstLine="0"/>
        <w:jc w:val="both"/>
      </w:pPr>
      <w:bookmarkStart w:id="907" w:name="bookmark907"/>
      <w:bookmarkEnd w:id="907"/>
      <w:r>
        <w:rPr>
          <w:color w:val="000000"/>
          <w:spacing w:val="0"/>
          <w:w w:val="100"/>
          <w:position w:val="0"/>
        </w:rPr>
        <w:t>按融资租赁机器数量、租赁总月份数、每月单台维护标准确认租赁期间融资租赁机的维护费用，同时确认预计负债。 详见本财务报告“七、</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预计负债”。</w:t>
      </w:r>
    </w:p>
    <w:p>
      <w:pPr>
        <w:pStyle w:val="Style35"/>
        <w:keepNext/>
        <w:keepLines/>
        <w:widowControl w:val="0"/>
        <w:shd w:val="clear" w:color="auto" w:fill="auto"/>
        <w:tabs>
          <w:tab w:pos="551" w:val="left"/>
        </w:tabs>
        <w:bidi w:val="0"/>
        <w:spacing w:before="0" w:after="280" w:line="240" w:lineRule="auto"/>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2</w:t>
      </w:r>
      <w:bookmarkEnd w:id="910"/>
      <w:r>
        <w:rPr>
          <w:rFonts w:ascii="Times New Roman" w:eastAsia="Times New Roman" w:hAnsi="Times New Roman" w:cs="Times New Roman"/>
          <w:color w:val="000000"/>
          <w:spacing w:val="0"/>
          <w:w w:val="100"/>
          <w:position w:val="0"/>
        </w:rPr>
        <w:t>2</w:t>
      </w:r>
      <w:r>
        <w:rPr>
          <w:color w:val="000000"/>
          <w:spacing w:val="0"/>
          <w:w w:val="100"/>
          <w:position w:val="0"/>
        </w:rPr>
        <w:t>、</w:t>
        <w:tab/>
        <w:t>股份支付</w:t>
      </w:r>
      <w:bookmarkEnd w:id="908"/>
      <w:bookmarkEnd w:id="909"/>
      <w:bookmarkEnd w:id="911"/>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本公司的股份支付是为了获取职工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或其他方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提供服务而授予权益工具或者承担以权益工具为基础确定的负债的交易。 本公司的股份支付分为以权益结算的股份支付和以现金结算的股份支付。</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）以权益结算的股份支付及权益工具</w:t>
      </w:r>
    </w:p>
    <w:p>
      <w:pPr>
        <w:pStyle w:val="Style3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以权益结算的股份支付换取职工提供服务的，以授予职工权益工具的公允价值计量。授予后立即可行权的，在授予日按 </w:t>
      </w:r>
      <w:r>
        <w:rPr>
          <w:color w:val="000000"/>
          <w:spacing w:val="0"/>
          <w:w w:val="100"/>
          <w:position w:val="0"/>
        </w:rPr>
        <w:t>照公允价值计入相关成本或费用，相应增加资本公积；完成等待期内的服务或达到规定业绩条件才可行权的，在等待期内每 个资产负债表日，本公司根据最新取得的可行权职工人数变动、是否达到规定业绩条件等后续信息对可行权权益工具数量作 出最佳估计，以此为基础，按照授予日的公允价值，将当期取得的服务计入相关成本或费用，相应增加资本公积。在授权日 采用</w:t>
      </w:r>
      <w:r>
        <w:rPr>
          <w:rFonts w:ascii="Times New Roman" w:eastAsia="Times New Roman" w:hAnsi="Times New Roman" w:cs="Times New Roman"/>
          <w:color w:val="000000"/>
          <w:spacing w:val="0"/>
          <w:w w:val="100"/>
          <w:position w:val="0"/>
          <w:sz w:val="18"/>
          <w:szCs w:val="18"/>
        </w:rPr>
        <w:t>Black-Schole s</w:t>
      </w:r>
      <w:r>
        <w:rPr>
          <w:color w:val="000000"/>
          <w:spacing w:val="0"/>
          <w:w w:val="100"/>
          <w:position w:val="0"/>
        </w:rPr>
        <w:t>模型确定股票期权的公允价值权。</w:t>
      </w:r>
    </w:p>
    <w:p>
      <w:pPr>
        <w:pStyle w:val="Style32"/>
        <w:keepNext w:val="0"/>
        <w:keepLines w:val="0"/>
        <w:widowControl w:val="0"/>
        <w:shd w:val="clear" w:color="auto" w:fill="auto"/>
        <w:bidi w:val="0"/>
        <w:spacing w:before="0" w:after="0" w:line="311" w:lineRule="exact"/>
        <w:ind w:left="0" w:right="0"/>
        <w:jc w:val="both"/>
      </w:pPr>
      <w:r>
        <w:rPr>
          <w:color w:val="000000"/>
          <w:spacing w:val="0"/>
          <w:w w:val="100"/>
          <w:position w:val="0"/>
        </w:rPr>
        <w:t>在满足业绩条件和服务期限条件的期间，应确认以权益结算的股份支付的成本或费用，并相应增加资本公积。可行权日 之前，于每个资产负债表日为以权益结算的股份支付确认的累计金额反映了等待期已届满的部分以及本公司对最终可行权的 权益工具数量的最佳估计。</w:t>
      </w:r>
    </w:p>
    <w:p>
      <w:pPr>
        <w:pStyle w:val="Style32"/>
        <w:keepNext w:val="0"/>
        <w:keepLines w:val="0"/>
        <w:widowControl w:val="0"/>
        <w:shd w:val="clear" w:color="auto" w:fill="auto"/>
        <w:bidi w:val="0"/>
        <w:spacing w:before="0" w:after="0" w:line="311" w:lineRule="exact"/>
        <w:ind w:left="0" w:right="0"/>
        <w:jc w:val="both"/>
      </w:pPr>
      <w:r>
        <w:rPr>
          <w:color w:val="000000"/>
          <w:spacing w:val="0"/>
          <w:w w:val="100"/>
          <w:position w:val="0"/>
        </w:rPr>
        <w:t>对于最终未能行权的股份支付，不确认成本或费用，除非行权条件是市场条件或非可行权条件，此时无论是否满足市场 条件或非可行权条件，只要满足所有可行权条件中的非市场条件，即视为可行权。</w:t>
      </w:r>
    </w:p>
    <w:p>
      <w:pPr>
        <w:pStyle w:val="Style32"/>
        <w:keepNext w:val="0"/>
        <w:keepLines w:val="0"/>
        <w:widowControl w:val="0"/>
        <w:shd w:val="clear" w:color="auto" w:fill="auto"/>
        <w:bidi w:val="0"/>
        <w:spacing w:before="0" w:after="0" w:line="311" w:lineRule="exact"/>
        <w:ind w:left="0" w:right="0"/>
        <w:jc w:val="both"/>
      </w:pPr>
      <w:r>
        <w:rPr>
          <w:color w:val="000000"/>
          <w:spacing w:val="0"/>
          <w:w w:val="100"/>
          <w:position w:val="0"/>
        </w:rPr>
        <w:t>如果修改了以权益结算的股份支付的条款，至少按照未修改条款的情况确认取得的服务。此外，任何增加所授予权益工 具公允价值的修改，或在修改日对职工有利的变更，均确认取得服务的增加。</w:t>
      </w:r>
    </w:p>
    <w:p>
      <w:pPr>
        <w:pStyle w:val="Style32"/>
        <w:keepNext w:val="0"/>
        <w:keepLines w:val="0"/>
        <w:widowControl w:val="0"/>
        <w:shd w:val="clear" w:color="auto" w:fill="auto"/>
        <w:bidi w:val="0"/>
        <w:spacing w:before="0" w:after="0" w:line="311" w:lineRule="exact"/>
        <w:ind w:left="0" w:right="0"/>
        <w:jc w:val="both"/>
      </w:pPr>
      <w:r>
        <w:rPr>
          <w:color w:val="000000"/>
          <w:spacing w:val="0"/>
          <w:w w:val="100"/>
          <w:position w:val="0"/>
        </w:rPr>
        <w:t>如果取消了以权益结算的股份支付，则于取消日作为加速行权处理，立即确认尚未确认的金额。职工或其他方能够选择 满足非可行权条件但在等待期内未满足的，作为取消以权益结算的股份支付处理。但是，如果授予新的权益工具，并在新权 益工具授予日认定所授予的新权益工具是用于替代被取消的权益工具的，则以与处理原权益工具条款和条件修改相同的方 式，对所授予的替代权益工具进行处理。</w:t>
      </w:r>
    </w:p>
    <w:p>
      <w:pPr>
        <w:pStyle w:val="Style32"/>
        <w:keepNext w:val="0"/>
        <w:keepLines w:val="0"/>
        <w:widowControl w:val="0"/>
        <w:numPr>
          <w:ilvl w:val="0"/>
          <w:numId w:val="69"/>
        </w:numPr>
        <w:shd w:val="clear" w:color="auto" w:fill="auto"/>
        <w:tabs>
          <w:tab w:pos="754" w:val="left"/>
        </w:tabs>
        <w:bidi w:val="0"/>
        <w:spacing w:before="0" w:after="0" w:line="311" w:lineRule="exact"/>
        <w:ind w:left="0" w:right="0"/>
        <w:jc w:val="both"/>
      </w:pPr>
      <w:bookmarkStart w:id="912" w:name="bookmark912"/>
      <w:bookmarkEnd w:id="912"/>
      <w:r>
        <w:rPr>
          <w:color w:val="000000"/>
          <w:spacing w:val="0"/>
          <w:w w:val="100"/>
          <w:position w:val="0"/>
        </w:rPr>
        <w:t>以现金结算的股份支付及权益工具</w:t>
      </w:r>
    </w:p>
    <w:p>
      <w:pPr>
        <w:pStyle w:val="Style32"/>
        <w:keepNext w:val="0"/>
        <w:keepLines w:val="0"/>
        <w:widowControl w:val="0"/>
        <w:shd w:val="clear" w:color="auto" w:fill="auto"/>
        <w:bidi w:val="0"/>
        <w:spacing w:before="0" w:after="0" w:line="311" w:lineRule="exact"/>
        <w:ind w:left="0" w:right="0"/>
        <w:jc w:val="both"/>
      </w:pPr>
      <w:r>
        <w:rPr>
          <w:color w:val="000000"/>
          <w:spacing w:val="0"/>
          <w:w w:val="100"/>
          <w:position w:val="0"/>
        </w:rPr>
        <w:t>以现金结算的股份支付，按照本公司承担的以股份或其他权益工具为基础计算确定的负债的公允价值计量。授予后立即 可行权的，在授予日以承担负债的公允价值计入成本或费用，相应增加负债；完成等待期内的服务或达到规定业绩条件才可 行权的，在等待期内以对可行权情况的最佳估计为基础，按照承担负债的公允价值，将当期取得的服务计入相关成本或费用， 增加相应负债。在相关负债结算前的每个资产负债表日以及结算日，对负债的公允价值重新计量，其变动计入当期损益。</w:t>
      </w:r>
    </w:p>
    <w:p>
      <w:pPr>
        <w:pStyle w:val="Style32"/>
        <w:keepNext w:val="0"/>
        <w:keepLines w:val="0"/>
        <w:widowControl w:val="0"/>
        <w:numPr>
          <w:ilvl w:val="0"/>
          <w:numId w:val="69"/>
        </w:numPr>
        <w:shd w:val="clear" w:color="auto" w:fill="auto"/>
        <w:tabs>
          <w:tab w:pos="754" w:val="left"/>
        </w:tabs>
        <w:bidi w:val="0"/>
        <w:spacing w:before="0" w:after="0" w:line="311" w:lineRule="exact"/>
        <w:ind w:left="0" w:right="0"/>
        <w:jc w:val="both"/>
      </w:pPr>
      <w:bookmarkStart w:id="913" w:name="bookmark913"/>
      <w:bookmarkEnd w:id="913"/>
      <w:r>
        <w:rPr>
          <w:color w:val="000000"/>
          <w:spacing w:val="0"/>
          <w:w w:val="100"/>
          <w:position w:val="0"/>
        </w:rPr>
        <w:t>确认可行权权益工具最佳估计的依据</w:t>
      </w:r>
    </w:p>
    <w:p>
      <w:pPr>
        <w:pStyle w:val="Style32"/>
        <w:keepNext w:val="0"/>
        <w:keepLines w:val="0"/>
        <w:widowControl w:val="0"/>
        <w:shd w:val="clear" w:color="auto" w:fill="auto"/>
        <w:bidi w:val="0"/>
        <w:spacing w:before="0" w:after="0" w:line="311" w:lineRule="exact"/>
        <w:ind w:left="0" w:right="0"/>
        <w:jc w:val="both"/>
      </w:pPr>
      <w:r>
        <w:rPr>
          <w:color w:val="000000"/>
          <w:spacing w:val="0"/>
          <w:w w:val="100"/>
          <w:position w:val="0"/>
        </w:rPr>
        <w:t>等待期内每个资产负债表日，本公司根据最新取得的可行权职工人数变动等后续信息作出最佳估计，修正预计可行权的 权益工具数量。在可行权日，最终预计可行权权益工具的数量与实际可行权数量一致。</w:t>
      </w:r>
    </w:p>
    <w:p>
      <w:pPr>
        <w:pStyle w:val="Style32"/>
        <w:keepNext w:val="0"/>
        <w:keepLines w:val="0"/>
        <w:widowControl w:val="0"/>
        <w:shd w:val="clear" w:color="auto" w:fill="auto"/>
        <w:bidi w:val="0"/>
        <w:spacing w:before="0" w:after="0" w:line="311" w:lineRule="exact"/>
        <w:ind w:left="0" w:right="0"/>
        <w:jc w:val="both"/>
      </w:pPr>
      <w:r>
        <w:rPr>
          <w:color w:val="000000"/>
          <w:spacing w:val="0"/>
          <w:w w:val="100"/>
          <w:position w:val="0"/>
        </w:rPr>
        <w:t>根据上述权益工具的公允价值和预计可行权的权益工具数量，计算截至当期累计应确认的成本费用金额，再减去前期累 计已确认金额，作为当期应确认的成本费用金额。</w:t>
      </w:r>
    </w:p>
    <w:p>
      <w:pPr>
        <w:pStyle w:val="Style32"/>
        <w:keepNext w:val="0"/>
        <w:keepLines w:val="0"/>
        <w:widowControl w:val="0"/>
        <w:numPr>
          <w:ilvl w:val="0"/>
          <w:numId w:val="69"/>
        </w:numPr>
        <w:shd w:val="clear" w:color="auto" w:fill="auto"/>
        <w:tabs>
          <w:tab w:pos="754" w:val="left"/>
        </w:tabs>
        <w:bidi w:val="0"/>
        <w:spacing w:before="0" w:after="0" w:line="311" w:lineRule="exact"/>
        <w:ind w:left="0" w:right="0"/>
        <w:jc w:val="both"/>
      </w:pPr>
      <w:bookmarkStart w:id="914" w:name="bookmark914"/>
      <w:bookmarkEnd w:id="914"/>
      <w:r>
        <w:rPr>
          <w:color w:val="000000"/>
          <w:spacing w:val="0"/>
          <w:w w:val="100"/>
          <w:position w:val="0"/>
        </w:rPr>
        <w:t>实施、修改、终止股份支付计划的相关会计处理</w:t>
      </w:r>
    </w:p>
    <w:p>
      <w:pPr>
        <w:pStyle w:val="Style32"/>
        <w:keepNext w:val="0"/>
        <w:keepLines w:val="0"/>
        <w:widowControl w:val="0"/>
        <w:shd w:val="clear" w:color="auto" w:fill="auto"/>
        <w:bidi w:val="0"/>
        <w:spacing w:before="0" w:after="100" w:line="311" w:lineRule="exact"/>
        <w:ind w:left="0" w:right="0"/>
        <w:jc w:val="both"/>
      </w:pPr>
      <w:r>
        <w:rPr>
          <w:color w:val="000000"/>
          <w:spacing w:val="0"/>
          <w:w w:val="100"/>
          <w:position w:val="0"/>
        </w:rPr>
        <w:t>①股份支付的实施</w:t>
      </w:r>
    </w:p>
    <w:p>
      <w:pPr>
        <w:pStyle w:val="Style32"/>
        <w:keepNext w:val="0"/>
        <w:keepLines w:val="0"/>
        <w:widowControl w:val="0"/>
        <w:numPr>
          <w:ilvl w:val="0"/>
          <w:numId w:val="71"/>
        </w:numPr>
        <w:shd w:val="clear" w:color="auto" w:fill="auto"/>
        <w:tabs>
          <w:tab w:pos="615" w:val="left"/>
        </w:tabs>
        <w:bidi w:val="0"/>
        <w:spacing w:before="0" w:after="0" w:line="360" w:lineRule="auto"/>
        <w:ind w:left="0" w:right="0"/>
        <w:jc w:val="both"/>
      </w:pPr>
      <w:bookmarkStart w:id="915" w:name="bookmark915"/>
      <w:bookmarkEnd w:id="915"/>
      <w:r>
        <w:rPr>
          <w:color w:val="000000"/>
          <w:spacing w:val="0"/>
          <w:w w:val="100"/>
          <w:position w:val="0"/>
        </w:rPr>
        <w:t>以权益结算的股份支付换取职工提供服务的</w:t>
      </w:r>
    </w:p>
    <w:p>
      <w:pPr>
        <w:pStyle w:val="Style32"/>
        <w:keepNext w:val="0"/>
        <w:keepLines w:val="0"/>
        <w:widowControl w:val="0"/>
        <w:shd w:val="clear" w:color="auto" w:fill="auto"/>
        <w:bidi w:val="0"/>
        <w:spacing w:before="0" w:after="100" w:line="311" w:lineRule="exact"/>
        <w:ind w:left="0" w:right="0"/>
        <w:jc w:val="both"/>
      </w:pPr>
      <w:r>
        <w:rPr>
          <w:color w:val="000000"/>
          <w:spacing w:val="0"/>
          <w:w w:val="100"/>
          <w:position w:val="0"/>
        </w:rPr>
        <w:t>以授予职工权益工具的公允价值计量。授予后立即可行权的换取职工服务的以权益结算的股份支付，在授予日按照权益 工具的公允价值计入相关成本或费用，相应增加资本公积。完成等待期内的服务或达到规定业绩条件才可行权的换取职工服 务的以权益结算的股份支付，在等待期内的每个资产负债表日，以对可行权权益工具数量的最佳估计为基础，按照权益工具 授予日的公允价值，将当期取得的服务计入相关成本或费用和资本公积。在资产负债表日，后续信息表明可行权权益工具的 数量与以前估计不同的进行调整，并在可行权日调整至实际可行权的权益工具数量。对于可行权条件为规定服务期间的股份 支付，等待期为授予日至可行权日的期间；对于可行权条件为规定业绩的股份支付，在授予日根据最可能的业绩结果预计等 待期的长度。企业在可行权日之后不再对已确认的相关成本或费用和所有者权益总额进行调整。</w:t>
      </w:r>
    </w:p>
    <w:p>
      <w:pPr>
        <w:pStyle w:val="Style32"/>
        <w:keepNext w:val="0"/>
        <w:keepLines w:val="0"/>
        <w:widowControl w:val="0"/>
        <w:numPr>
          <w:ilvl w:val="0"/>
          <w:numId w:val="71"/>
        </w:numPr>
        <w:shd w:val="clear" w:color="auto" w:fill="auto"/>
        <w:tabs>
          <w:tab w:pos="630" w:val="left"/>
        </w:tabs>
        <w:bidi w:val="0"/>
        <w:spacing w:before="0" w:after="0" w:line="360" w:lineRule="auto"/>
        <w:ind w:left="0" w:right="0"/>
        <w:jc w:val="both"/>
      </w:pPr>
      <w:bookmarkStart w:id="916" w:name="bookmark916"/>
      <w:bookmarkEnd w:id="916"/>
      <w:r>
        <w:rPr>
          <w:color w:val="000000"/>
          <w:spacing w:val="0"/>
          <w:w w:val="100"/>
          <w:position w:val="0"/>
        </w:rPr>
        <w:t>以权益结算的股份支付换取其他方服务的，分别下列情况处理：</w:t>
      </w:r>
    </w:p>
    <w:p>
      <w:pPr>
        <w:pStyle w:val="Style32"/>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其他方服务的公允价值能够可靠计量的，按照其他方服务在取得日的公允价值计入相关成本或费用，相应增加所有者权 </w:t>
      </w:r>
      <w:r>
        <w:rPr>
          <w:color w:val="000000"/>
          <w:spacing w:val="0"/>
          <w:w w:val="100"/>
          <w:position w:val="0"/>
          <w:u w:val="single"/>
        </w:rPr>
        <w:t>益</w:t>
      </w:r>
      <w:r>
        <w:rPr>
          <w:color w:val="000000"/>
          <w:spacing w:val="0"/>
          <w:w w:val="100"/>
          <w:position w:val="0"/>
        </w:rPr>
        <w:t>。</w:t>
      </w:r>
    </w:p>
    <w:p>
      <w:pPr>
        <w:pStyle w:val="Style32"/>
        <w:keepNext w:val="0"/>
        <w:keepLines w:val="0"/>
        <w:widowControl w:val="0"/>
        <w:shd w:val="clear" w:color="auto" w:fill="auto"/>
        <w:bidi w:val="0"/>
        <w:spacing w:before="0" w:after="0" w:line="311" w:lineRule="exact"/>
        <w:ind w:left="0" w:right="0"/>
        <w:jc w:val="both"/>
      </w:pPr>
      <w:r>
        <w:rPr>
          <w:color w:val="000000"/>
          <w:spacing w:val="0"/>
          <w:w w:val="100"/>
          <w:position w:val="0"/>
        </w:rPr>
        <w:t>其他方服务的公允价值不能可靠计量但权益工具公允价值能够可靠计量的，按照权益工具在服务取得日的公允价值，计 入相关成本或费用，相应增加所有者权益。</w:t>
      </w:r>
    </w:p>
    <w:p>
      <w:pPr>
        <w:pStyle w:val="Style32"/>
        <w:keepNext w:val="0"/>
        <w:keepLines w:val="0"/>
        <w:widowControl w:val="0"/>
        <w:shd w:val="clear" w:color="auto" w:fill="auto"/>
        <w:bidi w:val="0"/>
        <w:spacing w:before="0" w:after="100" w:line="311" w:lineRule="exact"/>
        <w:ind w:left="0" w:right="0"/>
        <w:jc w:val="both"/>
      </w:pPr>
      <w:r>
        <w:rPr>
          <w:color w:val="000000"/>
          <w:spacing w:val="0"/>
          <w:w w:val="100"/>
          <w:position w:val="0"/>
        </w:rPr>
        <w:t>在行权日，企业根据实际行权的权益工具数量，计算确定应转入实收资本或股本的金额，将其转入实收资本或股本。</w:t>
      </w:r>
    </w:p>
    <w:p>
      <w:pPr>
        <w:pStyle w:val="Style32"/>
        <w:keepNext w:val="0"/>
        <w:keepLines w:val="0"/>
        <w:widowControl w:val="0"/>
        <w:numPr>
          <w:ilvl w:val="0"/>
          <w:numId w:val="71"/>
        </w:numPr>
        <w:shd w:val="clear" w:color="auto" w:fill="auto"/>
        <w:tabs>
          <w:tab w:pos="630" w:val="left"/>
        </w:tabs>
        <w:bidi w:val="0"/>
        <w:spacing w:before="0" w:after="0" w:line="360" w:lineRule="auto"/>
        <w:ind w:left="0" w:right="0"/>
        <w:jc w:val="both"/>
      </w:pPr>
      <w:bookmarkStart w:id="917" w:name="bookmark917"/>
      <w:bookmarkEnd w:id="917"/>
      <w:r>
        <w:rPr>
          <w:color w:val="000000"/>
          <w:spacing w:val="0"/>
          <w:w w:val="100"/>
          <w:position w:val="0"/>
        </w:rPr>
        <w:t>以现金结算的股份支付</w:t>
      </w:r>
    </w:p>
    <w:p>
      <w:pPr>
        <w:pStyle w:val="Style32"/>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按照企业承担的以股份或其他权益工具为基础计算确定的负债的公允价值计量。授予后立即可行权的以现金结算的股份 支付，在授予日以企业承担负债的公允价值计入相关成本或费用，相应增加负债。完成等待期内的服务或达到规定业绩条件 </w:t>
      </w:r>
      <w:r>
        <w:rPr>
          <w:color w:val="000000"/>
          <w:spacing w:val="0"/>
          <w:w w:val="100"/>
          <w:position w:val="0"/>
        </w:rPr>
        <w:t>以后才可行权的以现金结算的股份支付，在等待期内的每个资产负债表日，以对可行权情况的最佳估计为基础，按照企业承 担负债的公允价值金额，将当期取得的服务计入成本或费用和相应的负债。在资产负债表日，后续信息表明企业当期承担债 务的公允价值与以前估计不同的进行调整，并在可行权日调整至实际可行权水平。企业在相关负债结算前的每个资产负债表 日以及结算日，对负债的公允价值重新计量</w:t>
      </w:r>
      <w:r>
        <w:rPr>
          <w:color w:val="000000"/>
          <w:spacing w:val="0"/>
          <w:w w:val="100"/>
          <w:position w:val="0"/>
          <w:sz w:val="18"/>
          <w:szCs w:val="18"/>
        </w:rPr>
        <w:t>，</w:t>
      </w:r>
      <w:r>
        <w:rPr>
          <w:color w:val="000000"/>
          <w:spacing w:val="0"/>
          <w:w w:val="100"/>
          <w:position w:val="0"/>
        </w:rPr>
        <w:t>其变动计入当期损益。</w:t>
      </w:r>
    </w:p>
    <w:p>
      <w:pPr>
        <w:pStyle w:val="Style32"/>
        <w:keepNext w:val="0"/>
        <w:keepLines w:val="0"/>
        <w:widowControl w:val="0"/>
        <w:numPr>
          <w:ilvl w:val="0"/>
          <w:numId w:val="73"/>
        </w:numPr>
        <w:shd w:val="clear" w:color="auto" w:fill="auto"/>
        <w:tabs>
          <w:tab w:pos="753" w:val="left"/>
        </w:tabs>
        <w:bidi w:val="0"/>
        <w:spacing w:before="0" w:after="0" w:line="317" w:lineRule="exact"/>
        <w:ind w:left="0" w:right="0" w:firstLine="380"/>
        <w:jc w:val="both"/>
      </w:pPr>
      <w:bookmarkStart w:id="918" w:name="bookmark918"/>
      <w:bookmarkEnd w:id="918"/>
      <w:r>
        <w:rPr>
          <w:color w:val="000000"/>
          <w:spacing w:val="0"/>
          <w:w w:val="100"/>
          <w:position w:val="0"/>
        </w:rPr>
        <w:t>股份支付的修改</w:t>
      </w:r>
    </w:p>
    <w:p>
      <w:pPr>
        <w:pStyle w:val="Style32"/>
        <w:keepNext w:val="0"/>
        <w:keepLines w:val="0"/>
        <w:widowControl w:val="0"/>
        <w:numPr>
          <w:ilvl w:val="0"/>
          <w:numId w:val="75"/>
        </w:numPr>
        <w:shd w:val="clear" w:color="auto" w:fill="auto"/>
        <w:tabs>
          <w:tab w:pos="661" w:val="left"/>
        </w:tabs>
        <w:bidi w:val="0"/>
        <w:spacing w:before="0" w:after="0" w:line="317" w:lineRule="exact"/>
        <w:ind w:left="0" w:right="0" w:firstLine="380"/>
        <w:jc w:val="both"/>
      </w:pPr>
      <w:bookmarkStart w:id="919" w:name="bookmark919"/>
      <w:bookmarkEnd w:id="919"/>
      <w:r>
        <w:rPr>
          <w:color w:val="000000"/>
          <w:spacing w:val="0"/>
          <w:w w:val="100"/>
          <w:position w:val="0"/>
        </w:rPr>
        <w:t>修改增加了所授予的权益工具的公允价值，按照权益工具公允价值的增加相应地确认取得服务的增加。修改发生在等 待期内，在确认修改日至修改后的可行权日之间取得服务的公允价值时，既包括在剩余原等待期内以原权益工具授予日公允 价值为基础确定的服务金额，也包括权益工具公允价值的增加。修改发生在可行权日之后，立即确认权益工具公允价值的增 加。如果股份支付协议要求职工只有先完成更长期间的服务才能取得修改后的权益工具，则在整个等待期内确认权益工具公 允价值的增加。</w:t>
      </w:r>
    </w:p>
    <w:p>
      <w:pPr>
        <w:pStyle w:val="Style32"/>
        <w:keepNext w:val="0"/>
        <w:keepLines w:val="0"/>
        <w:widowControl w:val="0"/>
        <w:numPr>
          <w:ilvl w:val="0"/>
          <w:numId w:val="75"/>
        </w:numPr>
        <w:shd w:val="clear" w:color="auto" w:fill="auto"/>
        <w:tabs>
          <w:tab w:pos="670" w:val="left"/>
        </w:tabs>
        <w:bidi w:val="0"/>
        <w:spacing w:before="0" w:after="0" w:line="317" w:lineRule="exact"/>
        <w:ind w:left="0" w:right="0" w:firstLine="380"/>
        <w:jc w:val="both"/>
      </w:pPr>
      <w:bookmarkStart w:id="920" w:name="bookmark920"/>
      <w:bookmarkEnd w:id="920"/>
      <w:r>
        <w:rPr>
          <w:color w:val="000000"/>
          <w:spacing w:val="0"/>
          <w:w w:val="100"/>
          <w:position w:val="0"/>
        </w:rPr>
        <w:t>修改增加了所授予的权益工具的数量，将增加的权益工具的公允价值相应地确认为取得服务的增加。如果修改发生在 等待期内，在确认修改日至增加的权益工具可行权日之间取得服务的公允价值时，既包括在剩余原等待期内以原权益工具授 予日公允价值为基础确定的服务金额，也包括权益工具公允价值的增加。</w:t>
      </w:r>
    </w:p>
    <w:p>
      <w:pPr>
        <w:pStyle w:val="Style32"/>
        <w:keepNext w:val="0"/>
        <w:keepLines w:val="0"/>
        <w:widowControl w:val="0"/>
        <w:numPr>
          <w:ilvl w:val="0"/>
          <w:numId w:val="75"/>
        </w:numPr>
        <w:shd w:val="clear" w:color="auto" w:fill="auto"/>
        <w:tabs>
          <w:tab w:pos="675" w:val="left"/>
        </w:tabs>
        <w:bidi w:val="0"/>
        <w:spacing w:before="0" w:after="0" w:line="317" w:lineRule="exact"/>
        <w:ind w:left="0" w:right="0" w:firstLine="380"/>
        <w:jc w:val="both"/>
      </w:pPr>
      <w:bookmarkStart w:id="921" w:name="bookmark921"/>
      <w:bookmarkEnd w:id="921"/>
      <w:r>
        <w:rPr>
          <w:color w:val="000000"/>
          <w:spacing w:val="0"/>
          <w:w w:val="100"/>
          <w:position w:val="0"/>
        </w:rPr>
        <w:t>如果按照有利于职工的方式修改可行权条件，如缩短等待期、变更或取消业绩条件（而非市场条件），在处理可行权 条件时，考虑修改后的可行权条件。</w:t>
      </w:r>
    </w:p>
    <w:p>
      <w:pPr>
        <w:pStyle w:val="Style32"/>
        <w:keepNext w:val="0"/>
        <w:keepLines w:val="0"/>
        <w:widowControl w:val="0"/>
        <w:numPr>
          <w:ilvl w:val="0"/>
          <w:numId w:val="75"/>
        </w:numPr>
        <w:shd w:val="clear" w:color="auto" w:fill="auto"/>
        <w:tabs>
          <w:tab w:pos="675" w:val="left"/>
        </w:tabs>
        <w:bidi w:val="0"/>
        <w:spacing w:before="0" w:after="100" w:line="317" w:lineRule="exact"/>
        <w:ind w:left="0" w:right="0" w:firstLine="380"/>
        <w:jc w:val="both"/>
      </w:pPr>
      <w:bookmarkStart w:id="922" w:name="bookmark922"/>
      <w:bookmarkEnd w:id="922"/>
      <w:r>
        <w:rPr>
          <w:color w:val="000000"/>
          <w:spacing w:val="0"/>
          <w:w w:val="100"/>
          <w:position w:val="0"/>
        </w:rPr>
        <w:t>修改减少了所授予的权益工具的公允价值，继续以权益工具在授予日的公允价值为基础，确认取得服务的金额，而不 考虑权益工具公允价值的减少。</w:t>
      </w:r>
    </w:p>
    <w:p>
      <w:pPr>
        <w:pStyle w:val="Style32"/>
        <w:keepNext w:val="0"/>
        <w:keepLines w:val="0"/>
        <w:widowControl w:val="0"/>
        <w:numPr>
          <w:ilvl w:val="0"/>
          <w:numId w:val="75"/>
        </w:numPr>
        <w:shd w:val="clear" w:color="auto" w:fill="auto"/>
        <w:tabs>
          <w:tab w:pos="700" w:val="left"/>
        </w:tabs>
        <w:bidi w:val="0"/>
        <w:spacing w:before="0" w:after="0" w:line="360" w:lineRule="auto"/>
        <w:ind w:left="0" w:right="0" w:firstLine="380"/>
        <w:jc w:val="both"/>
      </w:pPr>
      <w:bookmarkStart w:id="923" w:name="bookmark923"/>
      <w:bookmarkEnd w:id="923"/>
      <w:r>
        <w:rPr>
          <w:color w:val="000000"/>
          <w:spacing w:val="0"/>
          <w:w w:val="100"/>
          <w:position w:val="0"/>
        </w:rPr>
        <w:t>修改减少了授予的权益工具的数量，将减少部分作为已授予的权益工具的取消来进行处理。</w:t>
      </w:r>
    </w:p>
    <w:p>
      <w:pPr>
        <w:pStyle w:val="Style32"/>
        <w:keepNext w:val="0"/>
        <w:keepLines w:val="0"/>
        <w:widowControl w:val="0"/>
        <w:numPr>
          <w:ilvl w:val="0"/>
          <w:numId w:val="75"/>
        </w:numPr>
        <w:shd w:val="clear" w:color="auto" w:fill="auto"/>
        <w:tabs>
          <w:tab w:pos="670" w:val="left"/>
        </w:tabs>
        <w:bidi w:val="0"/>
        <w:spacing w:before="0" w:after="0" w:line="317" w:lineRule="exact"/>
        <w:ind w:left="0" w:right="0" w:firstLine="380"/>
        <w:jc w:val="both"/>
      </w:pPr>
      <w:bookmarkStart w:id="924" w:name="bookmark924"/>
      <w:bookmarkEnd w:id="924"/>
      <w:r>
        <w:rPr>
          <w:color w:val="000000"/>
          <w:spacing w:val="0"/>
          <w:w w:val="100"/>
          <w:position w:val="0"/>
        </w:rPr>
        <w:t>以不利于职工的方式修改了可行权条件，如延长等待期、增加或变更业绩条件（而非市场条件），在处理可行权条件 时，不考虑修改后的可行权条件。</w:t>
      </w:r>
    </w:p>
    <w:p>
      <w:pPr>
        <w:pStyle w:val="Style32"/>
        <w:keepNext w:val="0"/>
        <w:keepLines w:val="0"/>
        <w:widowControl w:val="0"/>
        <w:numPr>
          <w:ilvl w:val="0"/>
          <w:numId w:val="73"/>
        </w:numPr>
        <w:shd w:val="clear" w:color="auto" w:fill="auto"/>
        <w:tabs>
          <w:tab w:pos="753" w:val="left"/>
        </w:tabs>
        <w:bidi w:val="0"/>
        <w:spacing w:before="0" w:after="100" w:line="317" w:lineRule="exact"/>
        <w:ind w:left="0" w:right="0" w:firstLine="380"/>
        <w:jc w:val="both"/>
      </w:pPr>
      <w:bookmarkStart w:id="925" w:name="bookmark925"/>
      <w:bookmarkEnd w:id="925"/>
      <w:r>
        <w:rPr>
          <w:color w:val="000000"/>
          <w:spacing w:val="0"/>
          <w:w w:val="100"/>
          <w:position w:val="0"/>
        </w:rPr>
        <w:t>股份支付的终止</w:t>
      </w:r>
    </w:p>
    <w:p>
      <w:pPr>
        <w:pStyle w:val="Style32"/>
        <w:keepNext w:val="0"/>
        <w:keepLines w:val="0"/>
        <w:widowControl w:val="0"/>
        <w:numPr>
          <w:ilvl w:val="0"/>
          <w:numId w:val="77"/>
        </w:numPr>
        <w:shd w:val="clear" w:color="auto" w:fill="auto"/>
        <w:tabs>
          <w:tab w:pos="686" w:val="left"/>
        </w:tabs>
        <w:bidi w:val="0"/>
        <w:spacing w:before="0" w:after="0" w:line="360" w:lineRule="auto"/>
        <w:ind w:left="0" w:right="0" w:firstLine="380"/>
        <w:jc w:val="both"/>
      </w:pPr>
      <w:bookmarkStart w:id="926" w:name="bookmark926"/>
      <w:bookmarkEnd w:id="926"/>
      <w:r>
        <w:rPr>
          <w:color w:val="000000"/>
          <w:spacing w:val="0"/>
          <w:w w:val="100"/>
          <w:position w:val="0"/>
        </w:rPr>
        <w:t>将取消或结算作为加速可行权处理，立即确认原本应在剩余等待期内确认的金额。</w:t>
      </w:r>
    </w:p>
    <w:p>
      <w:pPr>
        <w:pStyle w:val="Style32"/>
        <w:keepNext w:val="0"/>
        <w:keepLines w:val="0"/>
        <w:widowControl w:val="0"/>
        <w:numPr>
          <w:ilvl w:val="0"/>
          <w:numId w:val="77"/>
        </w:numPr>
        <w:shd w:val="clear" w:color="auto" w:fill="auto"/>
        <w:tabs>
          <w:tab w:pos="656" w:val="left"/>
        </w:tabs>
        <w:bidi w:val="0"/>
        <w:spacing w:before="0" w:after="0" w:line="317" w:lineRule="exact"/>
        <w:ind w:left="0" w:right="0" w:firstLine="380"/>
        <w:jc w:val="both"/>
      </w:pPr>
      <w:bookmarkStart w:id="927" w:name="bookmark927"/>
      <w:bookmarkEnd w:id="927"/>
      <w:r>
        <w:rPr>
          <w:color w:val="000000"/>
          <w:spacing w:val="0"/>
          <w:w w:val="100"/>
          <w:position w:val="0"/>
        </w:rPr>
        <w:t>在取消或结算时支付给职工的所有款项均应作为权益的回购处理，回购支付的金额高于该权益工具在回购日公允价值 的部分，计入当期费用。</w:t>
      </w:r>
    </w:p>
    <w:p>
      <w:pPr>
        <w:pStyle w:val="Style32"/>
        <w:keepNext w:val="0"/>
        <w:keepLines w:val="0"/>
        <w:widowControl w:val="0"/>
        <w:numPr>
          <w:ilvl w:val="0"/>
          <w:numId w:val="77"/>
        </w:numPr>
        <w:shd w:val="clear" w:color="auto" w:fill="auto"/>
        <w:tabs>
          <w:tab w:pos="675" w:val="left"/>
        </w:tabs>
        <w:bidi w:val="0"/>
        <w:spacing w:before="0" w:after="400" w:line="317" w:lineRule="exact"/>
        <w:ind w:left="0" w:right="0" w:firstLine="380"/>
        <w:jc w:val="both"/>
      </w:pPr>
      <w:bookmarkStart w:id="928" w:name="bookmark928"/>
      <w:bookmarkEnd w:id="928"/>
      <w:r>
        <w:rPr>
          <w:color w:val="000000"/>
          <w:spacing w:val="0"/>
          <w:w w:val="100"/>
          <w:position w:val="0"/>
        </w:rPr>
        <w:t>如果向职工授予新的权益工具，并在新权益工具授予日认定所授予的新权益工具是用于替代被取消的权益工具的，企 业应以处理原权益工具条款和条件修改相同的方式，对所授予的替代权益工具进行处理。企业如果回购其职工已可行权的权 益工具，借记所有者权益，回购支付的金额高于该权益工具在回购日公允价值的部分，计入当期费用。</w:t>
      </w:r>
    </w:p>
    <w:p>
      <w:pPr>
        <w:pStyle w:val="Style35"/>
        <w:keepNext/>
        <w:keepLines/>
        <w:widowControl w:val="0"/>
        <w:shd w:val="clear" w:color="auto" w:fill="auto"/>
        <w:bidi w:val="0"/>
        <w:spacing w:before="0" w:after="240" w:line="240" w:lineRule="auto"/>
        <w:ind w:left="0" w:right="0" w:firstLine="0"/>
        <w:jc w:val="both"/>
      </w:pPr>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23</w:t>
      </w:r>
      <w:r>
        <w:rPr>
          <w:color w:val="000000"/>
          <w:spacing w:val="0"/>
          <w:w w:val="100"/>
          <w:position w:val="0"/>
        </w:rPr>
        <w:t>、收入</w:t>
      </w:r>
      <w:bookmarkEnd w:id="929"/>
      <w:bookmarkEnd w:id="930"/>
      <w:bookmarkEnd w:id="931"/>
    </w:p>
    <w:p>
      <w:pPr>
        <w:pStyle w:val="Style32"/>
        <w:keepNext w:val="0"/>
        <w:keepLines w:val="0"/>
        <w:widowControl w:val="0"/>
        <w:shd w:val="clear" w:color="auto" w:fill="auto"/>
        <w:bidi w:val="0"/>
        <w:spacing w:before="0" w:after="0" w:line="355" w:lineRule="exact"/>
        <w:ind w:left="0" w:right="0" w:firstLine="0"/>
        <w:jc w:val="both"/>
      </w:pPr>
      <w:r>
        <w:rPr>
          <w:color w:val="000000"/>
          <w:spacing w:val="0"/>
          <w:w w:val="100"/>
          <w:position w:val="0"/>
        </w:rPr>
        <w:t>公司是否需要遵守特殊行业的披露要求 否</w:t>
      </w:r>
    </w:p>
    <w:p>
      <w:pPr>
        <w:pStyle w:val="Style32"/>
        <w:keepNext w:val="0"/>
        <w:keepLines w:val="0"/>
        <w:widowControl w:val="0"/>
        <w:shd w:val="clear" w:color="auto" w:fill="auto"/>
        <w:tabs>
          <w:tab w:pos="825" w:val="left"/>
        </w:tabs>
        <w:bidi w:val="0"/>
        <w:spacing w:before="0" w:after="0" w:line="355" w:lineRule="exact"/>
        <w:ind w:left="0" w:right="0" w:firstLine="380"/>
        <w:jc w:val="both"/>
      </w:pPr>
      <w:bookmarkStart w:id="932" w:name="bookmark932"/>
      <w:r>
        <w:rPr>
          <w:color w:val="000000"/>
          <w:spacing w:val="0"/>
          <w:w w:val="100"/>
          <w:position w:val="0"/>
        </w:rPr>
        <w:t>（</w:t>
      </w:r>
      <w:bookmarkEnd w:id="93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销售商品收入</w:t>
      </w:r>
    </w:p>
    <w:p>
      <w:pPr>
        <w:pStyle w:val="Style32"/>
        <w:keepNext w:val="0"/>
        <w:keepLines w:val="0"/>
        <w:widowControl w:val="0"/>
        <w:numPr>
          <w:ilvl w:val="0"/>
          <w:numId w:val="79"/>
        </w:numPr>
        <w:shd w:val="clear" w:color="auto" w:fill="auto"/>
        <w:tabs>
          <w:tab w:pos="753" w:val="left"/>
        </w:tabs>
        <w:bidi w:val="0"/>
        <w:spacing w:before="0" w:after="100" w:line="317" w:lineRule="exact"/>
        <w:ind w:left="0" w:right="0" w:firstLine="380"/>
        <w:jc w:val="both"/>
      </w:pPr>
      <w:bookmarkStart w:id="933" w:name="bookmark933"/>
      <w:bookmarkEnd w:id="933"/>
      <w:r>
        <w:rPr>
          <w:color w:val="000000"/>
          <w:spacing w:val="0"/>
          <w:w w:val="100"/>
          <w:position w:val="0"/>
        </w:rPr>
        <w:t>销售商品收入确认的一般原则</w:t>
      </w:r>
    </w:p>
    <w:p>
      <w:pPr>
        <w:pStyle w:val="Style32"/>
        <w:keepNext w:val="0"/>
        <w:keepLines w:val="0"/>
        <w:widowControl w:val="0"/>
        <w:numPr>
          <w:ilvl w:val="0"/>
          <w:numId w:val="81"/>
        </w:numPr>
        <w:shd w:val="clear" w:color="auto" w:fill="auto"/>
        <w:tabs>
          <w:tab w:pos="686" w:val="left"/>
        </w:tabs>
        <w:bidi w:val="0"/>
        <w:spacing w:before="0" w:after="0" w:line="360" w:lineRule="auto"/>
        <w:ind w:left="0" w:right="0" w:firstLine="380"/>
        <w:jc w:val="both"/>
      </w:pPr>
      <w:bookmarkStart w:id="934" w:name="bookmark934"/>
      <w:bookmarkEnd w:id="934"/>
      <w:r>
        <w:rPr>
          <w:color w:val="000000"/>
          <w:spacing w:val="0"/>
          <w:w w:val="100"/>
          <w:position w:val="0"/>
        </w:rPr>
        <w:t>本公司已将商品所有权上的主要风险和报酬转移给购货方；</w:t>
      </w:r>
    </w:p>
    <w:p>
      <w:pPr>
        <w:pStyle w:val="Style32"/>
        <w:keepNext w:val="0"/>
        <w:keepLines w:val="0"/>
        <w:widowControl w:val="0"/>
        <w:numPr>
          <w:ilvl w:val="0"/>
          <w:numId w:val="81"/>
        </w:numPr>
        <w:shd w:val="clear" w:color="auto" w:fill="auto"/>
        <w:tabs>
          <w:tab w:pos="700" w:val="left"/>
        </w:tabs>
        <w:bidi w:val="0"/>
        <w:spacing w:before="0" w:after="0" w:line="360" w:lineRule="auto"/>
        <w:ind w:left="0" w:right="0" w:firstLine="380"/>
        <w:jc w:val="both"/>
      </w:pPr>
      <w:bookmarkStart w:id="935" w:name="bookmark935"/>
      <w:bookmarkEnd w:id="935"/>
      <w:r>
        <w:rPr>
          <w:color w:val="000000"/>
          <w:spacing w:val="0"/>
          <w:w w:val="100"/>
          <w:position w:val="0"/>
        </w:rPr>
        <w:t>本公司既没有保留通常与所有权相联系的继续管理权，也没有对已售出的商品实施有效控制；</w:t>
      </w:r>
    </w:p>
    <w:p>
      <w:pPr>
        <w:pStyle w:val="Style32"/>
        <w:keepNext w:val="0"/>
        <w:keepLines w:val="0"/>
        <w:widowControl w:val="0"/>
        <w:numPr>
          <w:ilvl w:val="0"/>
          <w:numId w:val="81"/>
        </w:numPr>
        <w:shd w:val="clear" w:color="auto" w:fill="auto"/>
        <w:tabs>
          <w:tab w:pos="700" w:val="left"/>
        </w:tabs>
        <w:bidi w:val="0"/>
        <w:spacing w:before="0" w:after="0" w:line="360" w:lineRule="auto"/>
        <w:ind w:left="0" w:right="0" w:firstLine="380"/>
        <w:jc w:val="both"/>
      </w:pPr>
      <w:bookmarkStart w:id="936" w:name="bookmark936"/>
      <w:bookmarkEnd w:id="936"/>
      <w:r>
        <w:rPr>
          <w:color w:val="000000"/>
          <w:spacing w:val="0"/>
          <w:w w:val="100"/>
          <w:position w:val="0"/>
        </w:rPr>
        <w:t>收入的金额能够可靠地计量；</w:t>
      </w:r>
    </w:p>
    <w:p>
      <w:pPr>
        <w:pStyle w:val="Style32"/>
        <w:keepNext w:val="0"/>
        <w:keepLines w:val="0"/>
        <w:widowControl w:val="0"/>
        <w:numPr>
          <w:ilvl w:val="0"/>
          <w:numId w:val="81"/>
        </w:numPr>
        <w:shd w:val="clear" w:color="auto" w:fill="auto"/>
        <w:tabs>
          <w:tab w:pos="700" w:val="left"/>
        </w:tabs>
        <w:bidi w:val="0"/>
        <w:spacing w:before="0" w:after="0" w:line="360" w:lineRule="auto"/>
        <w:ind w:left="0" w:right="0" w:firstLine="380"/>
        <w:jc w:val="both"/>
      </w:pPr>
      <w:bookmarkStart w:id="937" w:name="bookmark937"/>
      <w:bookmarkEnd w:id="937"/>
      <w:r>
        <w:rPr>
          <w:color w:val="000000"/>
          <w:spacing w:val="0"/>
          <w:w w:val="100"/>
          <w:position w:val="0"/>
        </w:rPr>
        <w:t>相关的经济利益很可能流入本公司；</w:t>
      </w:r>
    </w:p>
    <w:p>
      <w:pPr>
        <w:pStyle w:val="Style32"/>
        <w:keepNext w:val="0"/>
        <w:keepLines w:val="0"/>
        <w:widowControl w:val="0"/>
        <w:numPr>
          <w:ilvl w:val="0"/>
          <w:numId w:val="81"/>
        </w:numPr>
        <w:shd w:val="clear" w:color="auto" w:fill="auto"/>
        <w:tabs>
          <w:tab w:pos="700" w:val="left"/>
        </w:tabs>
        <w:bidi w:val="0"/>
        <w:spacing w:before="0" w:after="0" w:line="360" w:lineRule="auto"/>
        <w:ind w:left="0" w:right="0" w:firstLine="380"/>
        <w:jc w:val="both"/>
      </w:pPr>
      <w:bookmarkStart w:id="938" w:name="bookmark938"/>
      <w:bookmarkEnd w:id="938"/>
      <w:r>
        <w:rPr>
          <w:color w:val="000000"/>
          <w:spacing w:val="0"/>
          <w:w w:val="100"/>
          <w:position w:val="0"/>
        </w:rPr>
        <w:t>相关的、已发生或将发生的成本能够可靠地计量。</w:t>
      </w:r>
    </w:p>
    <w:p>
      <w:pPr>
        <w:pStyle w:val="Style32"/>
        <w:keepNext w:val="0"/>
        <w:keepLines w:val="0"/>
        <w:widowControl w:val="0"/>
        <w:numPr>
          <w:ilvl w:val="0"/>
          <w:numId w:val="79"/>
        </w:numPr>
        <w:shd w:val="clear" w:color="auto" w:fill="auto"/>
        <w:tabs>
          <w:tab w:pos="753" w:val="left"/>
        </w:tabs>
        <w:bidi w:val="0"/>
        <w:spacing w:before="0" w:after="100" w:line="317" w:lineRule="exact"/>
        <w:ind w:left="0" w:right="0" w:firstLine="380"/>
        <w:jc w:val="both"/>
      </w:pPr>
      <w:bookmarkStart w:id="939" w:name="bookmark939"/>
      <w:bookmarkEnd w:id="939"/>
      <w:r>
        <w:rPr>
          <w:color w:val="000000"/>
          <w:spacing w:val="0"/>
          <w:w w:val="100"/>
          <w:position w:val="0"/>
        </w:rPr>
        <w:t>销售商品收入确认时间的具体判断标准</w:t>
      </w:r>
    </w:p>
    <w:p>
      <w:pPr>
        <w:pStyle w:val="Style32"/>
        <w:keepNext w:val="0"/>
        <w:keepLines w:val="0"/>
        <w:widowControl w:val="0"/>
        <w:numPr>
          <w:ilvl w:val="0"/>
          <w:numId w:val="83"/>
        </w:numPr>
        <w:shd w:val="clear" w:color="auto" w:fill="auto"/>
        <w:tabs>
          <w:tab w:pos="686" w:val="left"/>
        </w:tabs>
        <w:bidi w:val="0"/>
        <w:spacing w:before="0" w:after="0" w:line="360" w:lineRule="auto"/>
        <w:ind w:left="0" w:right="0" w:firstLine="380"/>
        <w:jc w:val="both"/>
      </w:pPr>
      <w:bookmarkStart w:id="940" w:name="bookmark940"/>
      <w:bookmarkEnd w:id="940"/>
      <w:r>
        <w:rPr>
          <w:color w:val="000000"/>
          <w:spacing w:val="0"/>
          <w:w w:val="100"/>
          <w:position w:val="0"/>
        </w:rPr>
        <w:t>合同经双方签字盖章确认，已经生效；</w:t>
      </w:r>
    </w:p>
    <w:p>
      <w:pPr>
        <w:pStyle w:val="Style32"/>
        <w:keepNext w:val="0"/>
        <w:keepLines w:val="0"/>
        <w:widowControl w:val="0"/>
        <w:numPr>
          <w:ilvl w:val="0"/>
          <w:numId w:val="83"/>
        </w:numPr>
        <w:shd w:val="clear" w:color="auto" w:fill="auto"/>
        <w:tabs>
          <w:tab w:pos="700" w:val="left"/>
        </w:tabs>
        <w:bidi w:val="0"/>
        <w:spacing w:before="0" w:after="0" w:line="360" w:lineRule="auto"/>
        <w:ind w:left="0" w:right="0" w:firstLine="380"/>
        <w:jc w:val="both"/>
      </w:pPr>
      <w:bookmarkStart w:id="941" w:name="bookmark941"/>
      <w:bookmarkEnd w:id="941"/>
      <w:r>
        <w:rPr>
          <w:color w:val="000000"/>
          <w:spacing w:val="0"/>
          <w:w w:val="100"/>
          <w:position w:val="0"/>
        </w:rPr>
        <w:t>设备已经发出，且通过物流公司或公司销售部确认客户已经收到；</w:t>
      </w:r>
    </w:p>
    <w:p>
      <w:pPr>
        <w:pStyle w:val="Style32"/>
        <w:keepNext w:val="0"/>
        <w:keepLines w:val="0"/>
        <w:widowControl w:val="0"/>
        <w:numPr>
          <w:ilvl w:val="0"/>
          <w:numId w:val="83"/>
        </w:numPr>
        <w:shd w:val="clear" w:color="auto" w:fill="auto"/>
        <w:tabs>
          <w:tab w:pos="700" w:val="left"/>
        </w:tabs>
        <w:bidi w:val="0"/>
        <w:spacing w:before="0" w:after="0" w:line="360" w:lineRule="auto"/>
        <w:ind w:left="0" w:right="0" w:firstLine="380"/>
        <w:jc w:val="both"/>
      </w:pPr>
      <w:bookmarkStart w:id="942" w:name="bookmark942"/>
      <w:bookmarkEnd w:id="942"/>
      <w:r>
        <w:rPr>
          <w:color w:val="000000"/>
          <w:spacing w:val="0"/>
          <w:w w:val="100"/>
          <w:position w:val="0"/>
        </w:rPr>
        <w:t>设备按合同要求已经安装调试完毕；或经公司销售部确认设备已安装调试完毕，客户已经验收。</w:t>
      </w:r>
    </w:p>
    <w:p>
      <w:pPr>
        <w:pStyle w:val="Style32"/>
        <w:keepNext w:val="0"/>
        <w:keepLines w:val="0"/>
        <w:widowControl w:val="0"/>
        <w:shd w:val="clear" w:color="auto" w:fill="auto"/>
        <w:tabs>
          <w:tab w:pos="825" w:val="left"/>
        </w:tabs>
        <w:bidi w:val="0"/>
        <w:spacing w:before="0" w:after="100" w:line="317" w:lineRule="exact"/>
        <w:ind w:left="0" w:right="0" w:firstLine="380"/>
        <w:jc w:val="both"/>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确认让渡资产使用权收入的依据</w:t>
      </w:r>
    </w:p>
    <w:p>
      <w:pPr>
        <w:pStyle w:val="Style32"/>
        <w:keepNext w:val="0"/>
        <w:keepLines w:val="0"/>
        <w:widowControl w:val="0"/>
        <w:shd w:val="clear" w:color="auto" w:fill="auto"/>
        <w:bidi w:val="0"/>
        <w:spacing w:before="0" w:after="0" w:line="322" w:lineRule="exact"/>
        <w:ind w:left="0" w:right="0" w:firstLine="780"/>
        <w:jc w:val="both"/>
      </w:pPr>
      <w:r>
        <w:rPr>
          <w:color w:val="000000"/>
          <w:spacing w:val="0"/>
          <w:w w:val="100"/>
          <w:position w:val="0"/>
        </w:rPr>
        <w:t>与交易相关的经济利益很可能流入企业，收入的金额能够可靠地计量时，分别下列情况确定让渡资产使用权收入金额：</w:t>
      </w:r>
    </w:p>
    <w:p>
      <w:pPr>
        <w:pStyle w:val="Style32"/>
        <w:keepNext w:val="0"/>
        <w:keepLines w:val="0"/>
        <w:widowControl w:val="0"/>
        <w:numPr>
          <w:ilvl w:val="0"/>
          <w:numId w:val="85"/>
        </w:numPr>
        <w:shd w:val="clear" w:color="auto" w:fill="auto"/>
        <w:tabs>
          <w:tab w:pos="1153" w:val="left"/>
        </w:tabs>
        <w:bidi w:val="0"/>
        <w:spacing w:before="0" w:after="0" w:line="322" w:lineRule="exact"/>
        <w:ind w:left="0" w:right="0" w:firstLine="780"/>
        <w:jc w:val="both"/>
      </w:pPr>
      <w:bookmarkStart w:id="944" w:name="bookmark944"/>
      <w:bookmarkEnd w:id="944"/>
      <w:r>
        <w:rPr>
          <w:color w:val="000000"/>
          <w:spacing w:val="0"/>
          <w:w w:val="100"/>
          <w:position w:val="0"/>
        </w:rPr>
        <w:t>利息收入金额：按照他人使用本企业货币资金的时间和实际利率计算确定。</w:t>
      </w:r>
    </w:p>
    <w:p>
      <w:pPr>
        <w:pStyle w:val="Style32"/>
        <w:keepNext w:val="0"/>
        <w:keepLines w:val="0"/>
        <w:widowControl w:val="0"/>
        <w:numPr>
          <w:ilvl w:val="0"/>
          <w:numId w:val="85"/>
        </w:numPr>
        <w:shd w:val="clear" w:color="auto" w:fill="auto"/>
        <w:tabs>
          <w:tab w:pos="1153" w:val="left"/>
        </w:tabs>
        <w:bidi w:val="0"/>
        <w:spacing w:before="0" w:after="0" w:line="322" w:lineRule="exact"/>
        <w:ind w:left="0" w:right="0" w:firstLine="780"/>
        <w:jc w:val="both"/>
      </w:pPr>
      <w:bookmarkStart w:id="945" w:name="bookmark945"/>
      <w:bookmarkEnd w:id="945"/>
      <w:r>
        <w:rPr>
          <w:color w:val="000000"/>
          <w:spacing w:val="0"/>
          <w:w w:val="100"/>
          <w:position w:val="0"/>
        </w:rPr>
        <w:t>使用费收入金额：按照有关合同或协议约定的收费时间和方法计算确定。</w:t>
      </w:r>
    </w:p>
    <w:p>
      <w:pPr>
        <w:pStyle w:val="Style32"/>
        <w:keepNext w:val="0"/>
        <w:keepLines w:val="0"/>
        <w:widowControl w:val="0"/>
        <w:numPr>
          <w:ilvl w:val="0"/>
          <w:numId w:val="85"/>
        </w:numPr>
        <w:shd w:val="clear" w:color="auto" w:fill="auto"/>
        <w:tabs>
          <w:tab w:pos="1153" w:val="left"/>
        </w:tabs>
        <w:bidi w:val="0"/>
        <w:spacing w:before="0" w:after="0" w:line="322" w:lineRule="exact"/>
        <w:ind w:left="0" w:right="0" w:firstLine="780"/>
        <w:jc w:val="both"/>
      </w:pPr>
      <w:bookmarkStart w:id="946" w:name="bookmark946"/>
      <w:bookmarkEnd w:id="946"/>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服务收入：收入的金额能够可靠地计量；相关的经济利益很可能流入企业时确认收入。</w:t>
      </w:r>
    </w:p>
    <w:p>
      <w:pPr>
        <w:pStyle w:val="Style32"/>
        <w:keepNext w:val="0"/>
        <w:keepLines w:val="0"/>
        <w:widowControl w:val="0"/>
        <w:numPr>
          <w:ilvl w:val="0"/>
          <w:numId w:val="85"/>
        </w:numPr>
        <w:shd w:val="clear" w:color="auto" w:fill="auto"/>
        <w:tabs>
          <w:tab w:pos="1153" w:val="left"/>
        </w:tabs>
        <w:bidi w:val="0"/>
        <w:spacing w:before="0" w:after="0" w:line="322" w:lineRule="exact"/>
        <w:ind w:left="0" w:right="0" w:firstLine="780"/>
        <w:jc w:val="both"/>
      </w:pPr>
      <w:bookmarkStart w:id="947" w:name="bookmark947"/>
      <w:bookmarkEnd w:id="947"/>
      <w:r>
        <w:rPr>
          <w:color w:val="000000"/>
          <w:spacing w:val="0"/>
          <w:w w:val="100"/>
          <w:position w:val="0"/>
        </w:rPr>
        <w:t>租赁资产收入：</w:t>
      </w:r>
    </w:p>
    <w:p>
      <w:pPr>
        <w:pStyle w:val="Style32"/>
        <w:keepNext w:val="0"/>
        <w:keepLines w:val="0"/>
        <w:widowControl w:val="0"/>
        <w:shd w:val="clear" w:color="auto" w:fill="auto"/>
        <w:bidi w:val="0"/>
        <w:spacing w:before="0" w:after="0" w:line="322" w:lineRule="exact"/>
        <w:ind w:left="0" w:right="0" w:firstLine="780"/>
        <w:jc w:val="both"/>
      </w:pPr>
      <w:r>
        <w:rPr>
          <w:color w:val="000000"/>
          <w:spacing w:val="0"/>
          <w:w w:val="100"/>
          <w:position w:val="0"/>
        </w:rPr>
        <w:t>在租赁开始日将租赁分为融资租赁和经营租赁。</w:t>
      </w:r>
    </w:p>
    <w:p>
      <w:pPr>
        <w:pStyle w:val="Style32"/>
        <w:keepNext w:val="0"/>
        <w:keepLines w:val="0"/>
        <w:widowControl w:val="0"/>
        <w:shd w:val="clear" w:color="auto" w:fill="auto"/>
        <w:bidi w:val="0"/>
        <w:spacing w:before="0" w:after="100" w:line="322" w:lineRule="exact"/>
        <w:ind w:left="780" w:right="0" w:firstLine="0"/>
        <w:jc w:val="both"/>
      </w:pPr>
      <w:r>
        <w:rPr>
          <w:color w:val="000000"/>
          <w:spacing w:val="0"/>
          <w:w w:val="100"/>
          <w:position w:val="0"/>
        </w:rPr>
        <w:t>融资租赁，是指实质上转移了与资产所有权有关的全部风险和报酬的租赁。其所有权最终可能转移，也可能不转移。 符合下列一项或数项标准的，认定为融资租赁：</w:t>
      </w:r>
    </w:p>
    <w:p>
      <w:pPr>
        <w:pStyle w:val="Style32"/>
        <w:keepNext w:val="0"/>
        <w:keepLines w:val="0"/>
        <w:widowControl w:val="0"/>
        <w:numPr>
          <w:ilvl w:val="0"/>
          <w:numId w:val="87"/>
        </w:numPr>
        <w:shd w:val="clear" w:color="auto" w:fill="auto"/>
        <w:tabs>
          <w:tab w:pos="1086" w:val="left"/>
        </w:tabs>
        <w:bidi w:val="0"/>
        <w:spacing w:before="0" w:after="0" w:line="374" w:lineRule="auto"/>
        <w:ind w:left="0" w:right="0" w:firstLine="780"/>
        <w:jc w:val="both"/>
      </w:pPr>
      <w:bookmarkStart w:id="948" w:name="bookmark948"/>
      <w:bookmarkEnd w:id="948"/>
      <w:r>
        <w:rPr>
          <w:color w:val="000000"/>
          <w:spacing w:val="0"/>
          <w:w w:val="100"/>
          <w:position w:val="0"/>
        </w:rPr>
        <w:t>在租赁期届满时，租赁资产的所有权转移给承租人；</w:t>
      </w:r>
    </w:p>
    <w:p>
      <w:pPr>
        <w:pStyle w:val="Style32"/>
        <w:keepNext w:val="0"/>
        <w:keepLines w:val="0"/>
        <w:widowControl w:val="0"/>
        <w:numPr>
          <w:ilvl w:val="0"/>
          <w:numId w:val="87"/>
        </w:numPr>
        <w:shd w:val="clear" w:color="auto" w:fill="auto"/>
        <w:tabs>
          <w:tab w:pos="1090" w:val="left"/>
        </w:tabs>
        <w:bidi w:val="0"/>
        <w:spacing w:before="0" w:after="100" w:line="322" w:lineRule="exact"/>
        <w:ind w:left="420" w:right="0"/>
        <w:jc w:val="both"/>
      </w:pPr>
      <w:bookmarkStart w:id="949" w:name="bookmark949"/>
      <w:bookmarkEnd w:id="949"/>
      <w:r>
        <w:rPr>
          <w:color w:val="000000"/>
          <w:spacing w:val="0"/>
          <w:w w:val="100"/>
          <w:position w:val="0"/>
        </w:rPr>
        <w:t>承租人有购买租赁资产的选择权，所订立的购买价款预计将远低于行使选择权时租赁资产的公允价值，因而在租赁开 始日就可以合理确定承租人将会行使这种选择权；</w:t>
      </w:r>
    </w:p>
    <w:p>
      <w:pPr>
        <w:pStyle w:val="Style32"/>
        <w:keepNext w:val="0"/>
        <w:keepLines w:val="0"/>
        <w:widowControl w:val="0"/>
        <w:numPr>
          <w:ilvl w:val="0"/>
          <w:numId w:val="87"/>
        </w:numPr>
        <w:shd w:val="clear" w:color="auto" w:fill="auto"/>
        <w:tabs>
          <w:tab w:pos="1100" w:val="left"/>
        </w:tabs>
        <w:bidi w:val="0"/>
        <w:spacing w:before="0" w:after="0" w:line="374" w:lineRule="auto"/>
        <w:ind w:left="0" w:right="0" w:firstLine="780"/>
        <w:jc w:val="both"/>
      </w:pPr>
      <w:bookmarkStart w:id="950" w:name="bookmark950"/>
      <w:bookmarkEnd w:id="950"/>
      <w:r>
        <w:rPr>
          <w:color w:val="000000"/>
          <w:spacing w:val="0"/>
          <w:w w:val="100"/>
          <w:position w:val="0"/>
        </w:rPr>
        <w:t>即使资产的所有权不转移，但租赁期占租赁资产使用寿命的大部分；</w:t>
      </w:r>
    </w:p>
    <w:p>
      <w:pPr>
        <w:pStyle w:val="Style32"/>
        <w:keepNext w:val="0"/>
        <w:keepLines w:val="0"/>
        <w:widowControl w:val="0"/>
        <w:numPr>
          <w:ilvl w:val="0"/>
          <w:numId w:val="87"/>
        </w:numPr>
        <w:shd w:val="clear" w:color="auto" w:fill="auto"/>
        <w:tabs>
          <w:tab w:pos="1095" w:val="left"/>
        </w:tabs>
        <w:bidi w:val="0"/>
        <w:spacing w:before="0" w:after="100" w:line="322" w:lineRule="exact"/>
        <w:ind w:left="420" w:right="0"/>
        <w:jc w:val="both"/>
      </w:pPr>
      <w:bookmarkStart w:id="951" w:name="bookmark951"/>
      <w:bookmarkEnd w:id="951"/>
      <w:r>
        <w:rPr>
          <w:color w:val="000000"/>
          <w:spacing w:val="0"/>
          <w:w w:val="100"/>
          <w:position w:val="0"/>
        </w:rPr>
        <w:t>承租人在租赁开始日的最低租赁付款额现值，几乎相当于租赁开始日租赁资产公允价值；出租人在租赁开始日的最低 租赁收款额现值，几乎相当于租赁开始日租赁资产公允价值；</w:t>
      </w:r>
    </w:p>
    <w:p>
      <w:pPr>
        <w:pStyle w:val="Style32"/>
        <w:keepNext w:val="0"/>
        <w:keepLines w:val="0"/>
        <w:widowControl w:val="0"/>
        <w:numPr>
          <w:ilvl w:val="0"/>
          <w:numId w:val="87"/>
        </w:numPr>
        <w:shd w:val="clear" w:color="auto" w:fill="auto"/>
        <w:tabs>
          <w:tab w:pos="1100" w:val="left"/>
        </w:tabs>
        <w:bidi w:val="0"/>
        <w:spacing w:before="0" w:after="0" w:line="374" w:lineRule="auto"/>
        <w:ind w:left="0" w:right="0" w:firstLine="780"/>
        <w:jc w:val="both"/>
      </w:pPr>
      <w:bookmarkStart w:id="952" w:name="bookmark952"/>
      <w:bookmarkEnd w:id="952"/>
      <w:r>
        <w:rPr>
          <w:color w:val="000000"/>
          <w:spacing w:val="0"/>
          <w:w w:val="100"/>
          <w:position w:val="0"/>
        </w:rPr>
        <w:t>租赁资产性质特殊，如果不作较大改造，只有承租人才能使用。</w:t>
      </w:r>
    </w:p>
    <w:p>
      <w:pPr>
        <w:pStyle w:val="Style32"/>
        <w:keepNext w:val="0"/>
        <w:keepLines w:val="0"/>
        <w:widowControl w:val="0"/>
        <w:shd w:val="clear" w:color="auto" w:fill="auto"/>
        <w:bidi w:val="0"/>
        <w:spacing w:before="0" w:after="0" w:line="322" w:lineRule="exact"/>
        <w:ind w:left="0" w:right="0" w:firstLine="780"/>
        <w:jc w:val="both"/>
      </w:pPr>
      <w:r>
        <w:rPr>
          <w:color w:val="000000"/>
          <w:spacing w:val="0"/>
          <w:w w:val="100"/>
          <w:position w:val="0"/>
        </w:rPr>
        <w:t>公司内含利率的计算公式如下：</w:t>
      </w:r>
    </w:p>
    <w:p>
      <w:pPr>
        <w:pStyle w:val="Style32"/>
        <w:keepNext w:val="0"/>
        <w:keepLines w:val="0"/>
        <w:widowControl w:val="0"/>
        <w:shd w:val="clear" w:color="auto" w:fill="auto"/>
        <w:bidi w:val="0"/>
        <w:spacing w:before="0" w:after="0" w:line="322" w:lineRule="exact"/>
        <w:ind w:left="0" w:right="0" w:firstLine="780"/>
        <w:jc w:val="both"/>
      </w:pPr>
      <w:r>
        <w:rPr>
          <w:color w:val="000000"/>
          <w:spacing w:val="0"/>
          <w:w w:val="100"/>
          <w:position w:val="0"/>
        </w:rPr>
        <w:t>公司内含利率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金融机构中长期贷款基准利率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居民消费价格指数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其他因素</w:t>
      </w:r>
    </w:p>
    <w:p>
      <w:pPr>
        <w:pStyle w:val="Style32"/>
        <w:keepNext w:val="0"/>
        <w:keepLines w:val="0"/>
        <w:widowControl w:val="0"/>
        <w:shd w:val="clear" w:color="auto" w:fill="auto"/>
        <w:bidi w:val="0"/>
        <w:spacing w:before="0" w:after="0" w:line="322" w:lineRule="exact"/>
        <w:ind w:left="0" w:right="0" w:firstLine="780"/>
        <w:jc w:val="both"/>
      </w:pPr>
      <w:r>
        <w:rPr>
          <w:color w:val="000000"/>
          <w:spacing w:val="0"/>
          <w:w w:val="100"/>
          <w:position w:val="0"/>
        </w:rPr>
        <w:t>未实现融资收益在租赁期内各个期间按实际利率法分配。</w:t>
      </w:r>
    </w:p>
    <w:p>
      <w:pPr>
        <w:pStyle w:val="Style32"/>
        <w:keepNext w:val="0"/>
        <w:keepLines w:val="0"/>
        <w:widowControl w:val="0"/>
        <w:shd w:val="clear" w:color="auto" w:fill="auto"/>
        <w:bidi w:val="0"/>
        <w:spacing w:before="0" w:after="0" w:line="322" w:lineRule="exact"/>
        <w:ind w:left="0" w:right="0" w:firstLine="780"/>
        <w:jc w:val="both"/>
      </w:pPr>
      <w:r>
        <w:rPr>
          <w:color w:val="000000"/>
          <w:spacing w:val="0"/>
          <w:w w:val="100"/>
          <w:position w:val="0"/>
        </w:rPr>
        <w:t>或有租金在实际发生时确认为当期收入。</w:t>
      </w:r>
    </w:p>
    <w:p>
      <w:pPr>
        <w:pStyle w:val="Style32"/>
        <w:keepNext w:val="0"/>
        <w:keepLines w:val="0"/>
        <w:widowControl w:val="0"/>
        <w:shd w:val="clear" w:color="auto" w:fill="auto"/>
        <w:bidi w:val="0"/>
        <w:spacing w:before="0" w:after="380" w:line="322" w:lineRule="exact"/>
        <w:ind w:left="0" w:right="0" w:firstLine="780"/>
        <w:jc w:val="both"/>
      </w:pPr>
      <w:r>
        <w:rPr>
          <w:color w:val="000000"/>
          <w:spacing w:val="0"/>
          <w:w w:val="100"/>
          <w:position w:val="0"/>
        </w:rPr>
        <w:t>经营租赁是指除融资租赁以外的其他租赁，经营租赁的租金在租赁期内的各个期间按直线法确认为收入。</w:t>
      </w:r>
    </w:p>
    <w:p>
      <w:pPr>
        <w:pStyle w:val="Style35"/>
        <w:keepNext/>
        <w:keepLines/>
        <w:widowControl w:val="0"/>
        <w:shd w:val="clear" w:color="auto" w:fill="auto"/>
        <w:tabs>
          <w:tab w:pos="920" w:val="left"/>
        </w:tabs>
        <w:bidi w:val="0"/>
        <w:spacing w:before="0" w:after="380" w:line="240" w:lineRule="auto"/>
        <w:ind w:left="0" w:right="0" w:firstLine="420"/>
        <w:jc w:val="both"/>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2</w:t>
      </w:r>
      <w:bookmarkEnd w:id="955"/>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953"/>
      <w:bookmarkEnd w:id="954"/>
      <w:bookmarkEnd w:id="956"/>
    </w:p>
    <w:p>
      <w:pPr>
        <w:pStyle w:val="Style35"/>
        <w:keepNext/>
        <w:keepLines/>
        <w:widowControl w:val="0"/>
        <w:shd w:val="clear" w:color="auto" w:fill="auto"/>
        <w:tabs>
          <w:tab w:pos="920" w:val="left"/>
        </w:tabs>
        <w:bidi w:val="0"/>
        <w:spacing w:before="0" w:after="280" w:line="240" w:lineRule="auto"/>
        <w:ind w:left="0" w:right="0" w:firstLine="420"/>
        <w:jc w:val="both"/>
      </w:pPr>
      <w:bookmarkStart w:id="953" w:name="bookmark953"/>
      <w:bookmarkStart w:id="954" w:name="bookmark954"/>
      <w:bookmarkStart w:id="957" w:name="bookmark957"/>
      <w:bookmarkStart w:id="958" w:name="bookmark958"/>
      <w:r>
        <w:rPr>
          <w:color w:val="000000"/>
          <w:spacing w:val="0"/>
          <w:w w:val="100"/>
          <w:position w:val="0"/>
        </w:rPr>
        <w:t>（</w:t>
      </w:r>
      <w:bookmarkEnd w:id="957"/>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53"/>
      <w:bookmarkEnd w:id="954"/>
      <w:bookmarkEnd w:id="958"/>
    </w:p>
    <w:p>
      <w:pPr>
        <w:pStyle w:val="Style32"/>
        <w:keepNext w:val="0"/>
        <w:keepLines w:val="0"/>
        <w:widowControl w:val="0"/>
        <w:numPr>
          <w:ilvl w:val="0"/>
          <w:numId w:val="89"/>
        </w:numPr>
        <w:shd w:val="clear" w:color="auto" w:fill="auto"/>
        <w:tabs>
          <w:tab w:pos="1153" w:val="left"/>
        </w:tabs>
        <w:bidi w:val="0"/>
        <w:spacing w:before="0" w:after="0" w:line="312" w:lineRule="exact"/>
        <w:ind w:left="420" w:right="0"/>
        <w:jc w:val="both"/>
      </w:pPr>
      <w:bookmarkStart w:id="959" w:name="bookmark959"/>
      <w:bookmarkEnd w:id="959"/>
      <w:r>
        <w:rPr>
          <w:color w:val="000000"/>
          <w:spacing w:val="0"/>
          <w:w w:val="100"/>
          <w:position w:val="0"/>
        </w:rPr>
        <w:t>判断依据：是指本公司取得的、用于购建或以其他方式形成长期资产的政府补助，包括购买固定资产或无形资产的财 政拨款、固定资产专门借款的财政贴息等。对于政府文件未明确规定补助对象的本公司将该政府补助划分为与资产相关的判 断依据为：是否用于购建或以其他方式形成长期资产。</w:t>
      </w:r>
    </w:p>
    <w:p>
      <w:pPr>
        <w:pStyle w:val="Style32"/>
        <w:keepNext w:val="0"/>
        <w:keepLines w:val="0"/>
        <w:widowControl w:val="0"/>
        <w:numPr>
          <w:ilvl w:val="0"/>
          <w:numId w:val="89"/>
        </w:numPr>
        <w:shd w:val="clear" w:color="auto" w:fill="auto"/>
        <w:tabs>
          <w:tab w:pos="1153" w:val="left"/>
        </w:tabs>
        <w:bidi w:val="0"/>
        <w:spacing w:before="0" w:after="380" w:line="312" w:lineRule="exact"/>
        <w:ind w:left="0" w:right="0" w:firstLine="780"/>
        <w:jc w:val="both"/>
      </w:pPr>
      <w:bookmarkStart w:id="960" w:name="bookmark960"/>
      <w:bookmarkEnd w:id="960"/>
      <w:r>
        <w:rPr>
          <w:color w:val="000000"/>
          <w:spacing w:val="0"/>
          <w:w w:val="100"/>
          <w:position w:val="0"/>
        </w:rPr>
        <w:t>会计处理方法：与资产相关的政府补助，确认为递延收益，按照所建造或购买的资产使用年限分期计入营业外收入。</w:t>
      </w:r>
    </w:p>
    <w:p>
      <w:pPr>
        <w:pStyle w:val="Style35"/>
        <w:keepNext/>
        <w:keepLines/>
        <w:widowControl w:val="0"/>
        <w:shd w:val="clear" w:color="auto" w:fill="auto"/>
        <w:tabs>
          <w:tab w:pos="920" w:val="left"/>
        </w:tabs>
        <w:bidi w:val="0"/>
        <w:spacing w:before="0" w:after="280" w:line="240" w:lineRule="auto"/>
        <w:ind w:left="0" w:right="0" w:firstLine="420"/>
        <w:jc w:val="both"/>
      </w:pPr>
      <w:bookmarkStart w:id="961" w:name="bookmark961"/>
      <w:bookmarkStart w:id="962" w:name="bookmark962"/>
      <w:bookmarkStart w:id="963" w:name="bookmark963"/>
      <w:bookmarkStart w:id="964" w:name="bookmark964"/>
      <w:r>
        <w:rPr>
          <w:color w:val="000000"/>
          <w:spacing w:val="0"/>
          <w:w w:val="100"/>
          <w:position w:val="0"/>
        </w:rPr>
        <w:t>（</w:t>
      </w:r>
      <w:bookmarkEnd w:id="963"/>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61"/>
      <w:bookmarkEnd w:id="962"/>
      <w:bookmarkEnd w:id="964"/>
    </w:p>
    <w:p>
      <w:pPr>
        <w:pStyle w:val="Style32"/>
        <w:keepNext w:val="0"/>
        <w:keepLines w:val="0"/>
        <w:widowControl w:val="0"/>
        <w:numPr>
          <w:ilvl w:val="0"/>
          <w:numId w:val="91"/>
        </w:numPr>
        <w:shd w:val="clear" w:color="auto" w:fill="auto"/>
        <w:tabs>
          <w:tab w:pos="1153" w:val="left"/>
        </w:tabs>
        <w:bidi w:val="0"/>
        <w:spacing w:before="0" w:after="0" w:line="314" w:lineRule="exact"/>
        <w:ind w:left="420" w:right="0"/>
        <w:jc w:val="both"/>
      </w:pPr>
      <w:bookmarkStart w:id="965" w:name="bookmark965"/>
      <w:bookmarkEnd w:id="965"/>
      <w:r>
        <w:rPr>
          <w:color w:val="000000"/>
          <w:spacing w:val="0"/>
          <w:w w:val="100"/>
          <w:position w:val="0"/>
        </w:rPr>
        <w:t>判断依据：是指除与资产相关的政府补助之外的政府补助。对于政府文件未明确规定补助对象的本公司将该政府补助 划分为与收益相关的判断依据为：是否用于购建或以其他方式形成长期资产。</w:t>
      </w:r>
    </w:p>
    <w:p>
      <w:pPr>
        <w:pStyle w:val="Style32"/>
        <w:keepNext w:val="0"/>
        <w:keepLines w:val="0"/>
        <w:widowControl w:val="0"/>
        <w:numPr>
          <w:ilvl w:val="0"/>
          <w:numId w:val="91"/>
        </w:numPr>
        <w:shd w:val="clear" w:color="auto" w:fill="auto"/>
        <w:tabs>
          <w:tab w:pos="1148" w:val="left"/>
        </w:tabs>
        <w:bidi w:val="0"/>
        <w:spacing w:before="0" w:after="380" w:line="314" w:lineRule="exact"/>
        <w:ind w:left="420" w:right="0"/>
        <w:jc w:val="both"/>
      </w:pPr>
      <w:bookmarkStart w:id="966" w:name="bookmark966"/>
      <w:bookmarkEnd w:id="966"/>
      <w:r>
        <w:rPr>
          <w:color w:val="000000"/>
          <w:spacing w:val="0"/>
          <w:w w:val="100"/>
          <w:position w:val="0"/>
        </w:rPr>
        <w:t>会计处理方法：与收益相关的政府补助，用于补偿本公司以后期间的相关费用或损失的，取得时确认为递延收益，在 确认相关费用的期间计入当期营业外收入；用于补偿本公司已发生的相关费用或损失的，取得时直接计入当期营业外收入。</w:t>
      </w:r>
    </w:p>
    <w:p>
      <w:pPr>
        <w:pStyle w:val="Style35"/>
        <w:keepNext/>
        <w:keepLines/>
        <w:widowControl w:val="0"/>
        <w:shd w:val="clear" w:color="auto" w:fill="auto"/>
        <w:tabs>
          <w:tab w:pos="920" w:val="left"/>
        </w:tabs>
        <w:bidi w:val="0"/>
        <w:spacing w:before="0" w:after="280" w:line="240" w:lineRule="auto"/>
        <w:ind w:left="0" w:right="0" w:firstLine="420"/>
        <w:jc w:val="both"/>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2</w:t>
      </w:r>
      <w:bookmarkEnd w:id="969"/>
      <w:r>
        <w:rPr>
          <w:rFonts w:ascii="Times New Roman" w:eastAsia="Times New Roman" w:hAnsi="Times New Roman" w:cs="Times New Roman"/>
          <w:color w:val="000000"/>
          <w:spacing w:val="0"/>
          <w:w w:val="100"/>
          <w:position w:val="0"/>
        </w:rPr>
        <w:t>5</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67"/>
      <w:bookmarkEnd w:id="968"/>
      <w:bookmarkEnd w:id="970"/>
    </w:p>
    <w:p>
      <w:pPr>
        <w:pStyle w:val="Style32"/>
        <w:keepNext w:val="0"/>
        <w:keepLines w:val="0"/>
        <w:widowControl w:val="0"/>
        <w:shd w:val="clear" w:color="auto" w:fill="auto"/>
        <w:bidi w:val="0"/>
        <w:spacing w:before="0" w:after="0" w:line="312" w:lineRule="exact"/>
        <w:ind w:left="420" w:right="0"/>
        <w:jc w:val="left"/>
      </w:pPr>
      <w:r>
        <w:rPr>
          <w:color w:val="000000"/>
          <w:spacing w:val="0"/>
          <w:w w:val="100"/>
          <w:position w:val="0"/>
        </w:rPr>
        <w:t>对于可抵扣暂时性差异确认递延所得税资产，以未来期间很可能取得的用来抵扣可抵扣暂时性差异的应纳税所得额为 限。对于能够结转以后年度的可抵扣亏损和税款抵减，以很可能获得用来抵扣可抵扣亏损和税款抵减的未来应纳税所得额为 限，确认相应的递延所得税资产。</w:t>
      </w:r>
    </w:p>
    <w:p>
      <w:pPr>
        <w:pStyle w:val="Style32"/>
        <w:keepNext w:val="0"/>
        <w:keepLines w:val="0"/>
        <w:widowControl w:val="0"/>
        <w:shd w:val="clear" w:color="auto" w:fill="auto"/>
        <w:bidi w:val="0"/>
        <w:spacing w:before="0" w:after="0" w:line="312" w:lineRule="exact"/>
        <w:ind w:left="0" w:right="0" w:firstLine="780"/>
        <w:jc w:val="both"/>
      </w:pPr>
      <w:r>
        <w:rPr>
          <w:color w:val="000000"/>
          <w:spacing w:val="0"/>
          <w:w w:val="100"/>
          <w:position w:val="0"/>
        </w:rPr>
        <w:t>对于应纳税暂时性差异，除特殊情况外，确认递延所得税负债。</w:t>
      </w:r>
    </w:p>
    <w:p>
      <w:pPr>
        <w:pStyle w:val="Style32"/>
        <w:keepNext w:val="0"/>
        <w:keepLines w:val="0"/>
        <w:widowControl w:val="0"/>
        <w:shd w:val="clear" w:color="auto" w:fill="auto"/>
        <w:bidi w:val="0"/>
        <w:spacing w:before="0" w:after="280" w:line="312" w:lineRule="exact"/>
        <w:ind w:left="420" w:right="0"/>
        <w:jc w:val="both"/>
      </w:pPr>
      <w:r>
        <w:rPr>
          <w:color w:val="000000"/>
          <w:spacing w:val="0"/>
          <w:w w:val="100"/>
          <w:position w:val="0"/>
        </w:rPr>
        <w:t>不确认递延所得税资产或递延所得税负债的特殊情况包括：商誉的初始确认；除企业合并以外的发生时既不影响会计利 润也不影响应纳税所得额（或可抵扣亏损）的其他交易或事项。</w:t>
      </w:r>
    </w:p>
    <w:p>
      <w:pPr>
        <w:pStyle w:val="Style32"/>
        <w:keepNext w:val="0"/>
        <w:keepLines w:val="0"/>
        <w:widowControl w:val="0"/>
        <w:shd w:val="clear" w:color="auto" w:fill="auto"/>
        <w:bidi w:val="0"/>
        <w:spacing w:before="0" w:after="0" w:line="313" w:lineRule="exact"/>
        <w:ind w:left="420" w:right="0"/>
        <w:jc w:val="both"/>
      </w:pPr>
      <w:r>
        <w:rPr>
          <w:color w:val="000000"/>
          <w:spacing w:val="0"/>
          <w:w w:val="100"/>
          <w:position w:val="0"/>
        </w:rPr>
        <w:t>当拥有以净额结算的法定权利，且意图以净额结算或取得资产、清偿负债同时进行时，当期所得税资产及当期所得税负 债以抵销后的净额列报。</w:t>
      </w:r>
    </w:p>
    <w:p>
      <w:pPr>
        <w:pStyle w:val="Style32"/>
        <w:keepNext w:val="0"/>
        <w:keepLines w:val="0"/>
        <w:widowControl w:val="0"/>
        <w:shd w:val="clear" w:color="auto" w:fill="auto"/>
        <w:bidi w:val="0"/>
        <w:spacing w:before="0" w:after="380" w:line="313" w:lineRule="exact"/>
        <w:ind w:left="420" w:right="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转回的期间内，涉及的纳税主体意图以净额结算当期所得税资产和负债或是同时取得资产、清偿负债时，递延所得税资产及 递延所得税负债以抵销后的净额列报。</w:t>
      </w:r>
    </w:p>
    <w:p>
      <w:pPr>
        <w:pStyle w:val="Style35"/>
        <w:keepNext/>
        <w:keepLines/>
        <w:widowControl w:val="0"/>
        <w:shd w:val="clear" w:color="auto" w:fill="auto"/>
        <w:tabs>
          <w:tab w:pos="903" w:val="left"/>
        </w:tabs>
        <w:bidi w:val="0"/>
        <w:spacing w:before="0" w:after="380" w:line="240" w:lineRule="auto"/>
        <w:ind w:left="0" w:right="0" w:firstLine="42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2</w:t>
      </w:r>
      <w:bookmarkEnd w:id="973"/>
      <w:r>
        <w:rPr>
          <w:rFonts w:ascii="Times New Roman" w:eastAsia="Times New Roman" w:hAnsi="Times New Roman" w:cs="Times New Roman"/>
          <w:color w:val="000000"/>
          <w:spacing w:val="0"/>
          <w:w w:val="100"/>
          <w:position w:val="0"/>
        </w:rPr>
        <w:t>6</w:t>
      </w:r>
      <w:r>
        <w:rPr>
          <w:color w:val="000000"/>
          <w:spacing w:val="0"/>
          <w:w w:val="100"/>
          <w:position w:val="0"/>
        </w:rPr>
        <w:t>、</w:t>
        <w:tab/>
        <w:t>租赁</w:t>
      </w:r>
      <w:bookmarkEnd w:id="971"/>
      <w:bookmarkEnd w:id="972"/>
      <w:bookmarkEnd w:id="974"/>
    </w:p>
    <w:p>
      <w:pPr>
        <w:pStyle w:val="Style35"/>
        <w:keepNext/>
        <w:keepLines/>
        <w:widowControl w:val="0"/>
        <w:shd w:val="clear" w:color="auto" w:fill="auto"/>
        <w:tabs>
          <w:tab w:pos="913" w:val="left"/>
        </w:tabs>
        <w:bidi w:val="0"/>
        <w:spacing w:before="0" w:after="280" w:line="240" w:lineRule="auto"/>
        <w:ind w:left="0" w:right="0" w:firstLine="420"/>
        <w:jc w:val="left"/>
      </w:pPr>
      <w:bookmarkStart w:id="971" w:name="bookmark971"/>
      <w:bookmarkStart w:id="972" w:name="bookmark972"/>
      <w:bookmarkStart w:id="975" w:name="bookmark975"/>
      <w:bookmarkStart w:id="976" w:name="bookmark976"/>
      <w:r>
        <w:rPr>
          <w:color w:val="000000"/>
          <w:spacing w:val="0"/>
          <w:w w:val="100"/>
          <w:position w:val="0"/>
        </w:rPr>
        <w:t>（</w:t>
      </w:r>
      <w:bookmarkEnd w:id="975"/>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71"/>
      <w:bookmarkEnd w:id="972"/>
      <w:bookmarkEnd w:id="976"/>
    </w:p>
    <w:p>
      <w:pPr>
        <w:pStyle w:val="Style32"/>
        <w:keepNext w:val="0"/>
        <w:keepLines w:val="0"/>
        <w:widowControl w:val="0"/>
        <w:numPr>
          <w:ilvl w:val="0"/>
          <w:numId w:val="93"/>
        </w:numPr>
        <w:shd w:val="clear" w:color="auto" w:fill="auto"/>
        <w:tabs>
          <w:tab w:pos="1148" w:val="left"/>
        </w:tabs>
        <w:bidi w:val="0"/>
        <w:spacing w:before="0" w:after="0" w:line="316" w:lineRule="exact"/>
        <w:ind w:left="420" w:right="0"/>
        <w:jc w:val="both"/>
      </w:pPr>
      <w:bookmarkStart w:id="977" w:name="bookmark977"/>
      <w:bookmarkEnd w:id="977"/>
      <w:r>
        <w:rPr>
          <w:color w:val="000000"/>
          <w:spacing w:val="0"/>
          <w:w w:val="100"/>
          <w:position w:val="0"/>
        </w:rPr>
        <w:t>公司租入资产所支付的租赁费，在不扣除免租期的整个租赁期内，按直线法进行分摊，计入当期费用。公司支付的与 租赁交易相关的初始直接费用，计入当期费用。</w:t>
      </w:r>
    </w:p>
    <w:p>
      <w:pPr>
        <w:pStyle w:val="Style32"/>
        <w:keepNext w:val="0"/>
        <w:keepLines w:val="0"/>
        <w:widowControl w:val="0"/>
        <w:shd w:val="clear" w:color="auto" w:fill="auto"/>
        <w:bidi w:val="0"/>
        <w:spacing w:before="0" w:after="0" w:line="316" w:lineRule="exact"/>
        <w:ind w:left="420" w:right="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32"/>
        <w:keepNext w:val="0"/>
        <w:keepLines w:val="0"/>
        <w:widowControl w:val="0"/>
        <w:numPr>
          <w:ilvl w:val="0"/>
          <w:numId w:val="93"/>
        </w:numPr>
        <w:shd w:val="clear" w:color="auto" w:fill="auto"/>
        <w:tabs>
          <w:tab w:pos="1148" w:val="left"/>
        </w:tabs>
        <w:bidi w:val="0"/>
        <w:spacing w:before="0" w:after="0" w:line="316" w:lineRule="exact"/>
        <w:ind w:left="420" w:right="0"/>
        <w:jc w:val="both"/>
      </w:pPr>
      <w:bookmarkStart w:id="978" w:name="bookmark978"/>
      <w:bookmarkEnd w:id="978"/>
      <w:r>
        <w:rPr>
          <w:color w:val="000000"/>
          <w:spacing w:val="0"/>
          <w:w w:val="100"/>
          <w:position w:val="0"/>
        </w:rPr>
        <w:t>本公司出租资产所收取的租赁费，在不扣除免租期的整个租赁期内，按直线法进行分摊，确认为租赁相关收入。公司 支付的与租赁交易相关的初始直接费用，计入当期费用；如金额较大的，则予以资本化，在整个租赁期间内按照与租赁相关 收入确认相同的基础分期计入当期收益。</w:t>
      </w:r>
    </w:p>
    <w:p>
      <w:pPr>
        <w:pStyle w:val="Style32"/>
        <w:keepNext w:val="0"/>
        <w:keepLines w:val="0"/>
        <w:widowControl w:val="0"/>
        <w:shd w:val="clear" w:color="auto" w:fill="auto"/>
        <w:bidi w:val="0"/>
        <w:spacing w:before="0" w:after="380" w:line="316" w:lineRule="exact"/>
        <w:ind w:left="420" w:right="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35"/>
        <w:keepNext/>
        <w:keepLines/>
        <w:widowControl w:val="0"/>
        <w:shd w:val="clear" w:color="auto" w:fill="auto"/>
        <w:tabs>
          <w:tab w:pos="913" w:val="left"/>
        </w:tabs>
        <w:bidi w:val="0"/>
        <w:spacing w:before="0" w:after="280" w:line="240" w:lineRule="auto"/>
        <w:ind w:left="0" w:right="0" w:firstLine="420"/>
        <w:jc w:val="left"/>
      </w:pPr>
      <w:bookmarkStart w:id="979" w:name="bookmark979"/>
      <w:bookmarkStart w:id="980" w:name="bookmark980"/>
      <w:bookmarkStart w:id="981" w:name="bookmark981"/>
      <w:bookmarkStart w:id="982" w:name="bookmark982"/>
      <w:r>
        <w:rPr>
          <w:color w:val="000000"/>
          <w:spacing w:val="0"/>
          <w:w w:val="100"/>
          <w:position w:val="0"/>
        </w:rPr>
        <w:t>（</w:t>
      </w:r>
      <w:bookmarkEnd w:id="981"/>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79"/>
      <w:bookmarkEnd w:id="980"/>
      <w:bookmarkEnd w:id="982"/>
    </w:p>
    <w:p>
      <w:pPr>
        <w:pStyle w:val="Style32"/>
        <w:keepNext w:val="0"/>
        <w:keepLines w:val="0"/>
        <w:widowControl w:val="0"/>
        <w:numPr>
          <w:ilvl w:val="0"/>
          <w:numId w:val="95"/>
        </w:numPr>
        <w:shd w:val="clear" w:color="auto" w:fill="auto"/>
        <w:tabs>
          <w:tab w:pos="793" w:val="left"/>
        </w:tabs>
        <w:bidi w:val="0"/>
        <w:spacing w:before="0" w:after="0" w:line="316" w:lineRule="exact"/>
        <w:ind w:left="0" w:right="0" w:firstLine="420"/>
        <w:jc w:val="left"/>
      </w:pPr>
      <w:bookmarkStart w:id="983" w:name="bookmark983"/>
      <w:bookmarkEnd w:id="983"/>
      <w:r>
        <w:rPr>
          <w:color w:val="000000"/>
          <w:spacing w:val="0"/>
          <w:w w:val="100"/>
          <w:position w:val="0"/>
        </w:rPr>
        <w:t>本公司未发生融资租入资产事项。</w:t>
      </w:r>
    </w:p>
    <w:p>
      <w:pPr>
        <w:pStyle w:val="Style32"/>
        <w:keepNext w:val="0"/>
        <w:keepLines w:val="0"/>
        <w:widowControl w:val="0"/>
        <w:numPr>
          <w:ilvl w:val="0"/>
          <w:numId w:val="95"/>
        </w:numPr>
        <w:shd w:val="clear" w:color="auto" w:fill="auto"/>
        <w:tabs>
          <w:tab w:pos="793" w:val="left"/>
        </w:tabs>
        <w:bidi w:val="0"/>
        <w:spacing w:before="0" w:after="380" w:line="316" w:lineRule="exact"/>
        <w:ind w:left="0" w:right="0" w:firstLine="420"/>
        <w:jc w:val="left"/>
      </w:pPr>
      <w:bookmarkStart w:id="984" w:name="bookmark984"/>
      <w:bookmarkEnd w:id="984"/>
      <w:r>
        <w:rPr>
          <w:color w:val="000000"/>
          <w:spacing w:val="0"/>
          <w:w w:val="100"/>
          <w:position w:val="0"/>
        </w:rPr>
        <w:t>融资租出资产：详见财务报告五、</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，④</w:t>
      </w:r>
    </w:p>
    <w:p>
      <w:pPr>
        <w:pStyle w:val="Style35"/>
        <w:keepNext/>
        <w:keepLines/>
        <w:widowControl w:val="0"/>
        <w:shd w:val="clear" w:color="auto" w:fill="auto"/>
        <w:tabs>
          <w:tab w:pos="903" w:val="left"/>
        </w:tabs>
        <w:bidi w:val="0"/>
        <w:spacing w:before="0" w:after="380" w:line="240" w:lineRule="auto"/>
        <w:ind w:left="0" w:right="0" w:firstLine="42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2</w:t>
      </w:r>
      <w:bookmarkEnd w:id="987"/>
      <w:r>
        <w:rPr>
          <w:rFonts w:ascii="Times New Roman" w:eastAsia="Times New Roman" w:hAnsi="Times New Roman" w:cs="Times New Roman"/>
          <w:color w:val="000000"/>
          <w:spacing w:val="0"/>
          <w:w w:val="100"/>
          <w:position w:val="0"/>
        </w:rPr>
        <w:t>7</w:t>
      </w:r>
      <w:r>
        <w:rPr>
          <w:color w:val="000000"/>
          <w:spacing w:val="0"/>
          <w:w w:val="100"/>
          <w:position w:val="0"/>
        </w:rPr>
        <w:t>、</w:t>
        <w:tab/>
        <w:t>重要会计政策和会计估计变更</w:t>
      </w:r>
      <w:bookmarkEnd w:id="985"/>
      <w:bookmarkEnd w:id="986"/>
      <w:bookmarkEnd w:id="988"/>
    </w:p>
    <w:p>
      <w:pPr>
        <w:pStyle w:val="Style35"/>
        <w:keepNext/>
        <w:keepLines/>
        <w:widowControl w:val="0"/>
        <w:shd w:val="clear" w:color="auto" w:fill="auto"/>
        <w:bidi w:val="0"/>
        <w:spacing w:before="0" w:after="380" w:line="240" w:lineRule="auto"/>
        <w:ind w:left="0" w:right="0" w:firstLine="420"/>
        <w:jc w:val="left"/>
      </w:pPr>
      <w:bookmarkStart w:id="985" w:name="bookmark985"/>
      <w:bookmarkStart w:id="986" w:name="bookmark986"/>
      <w:bookmarkStart w:id="989" w:name="bookmark989"/>
      <w:bookmarkStart w:id="990" w:name="bookmark990"/>
      <w:r>
        <w:rPr>
          <w:color w:val="000000"/>
          <w:spacing w:val="0"/>
          <w:w w:val="100"/>
          <w:position w:val="0"/>
        </w:rPr>
        <w:t>（</w:t>
      </w:r>
      <w:bookmarkEnd w:id="98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85"/>
      <w:bookmarkEnd w:id="986"/>
      <w:bookmarkEnd w:id="990"/>
    </w:p>
    <w:p>
      <w:pPr>
        <w:pStyle w:val="Style32"/>
        <w:keepNext w:val="0"/>
        <w:keepLines w:val="0"/>
        <w:widowControl w:val="0"/>
        <w:shd w:val="clear" w:color="auto" w:fill="auto"/>
        <w:bidi w:val="0"/>
        <w:spacing w:before="0" w:after="0" w:line="36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522"/>
        <w:gridCol w:w="299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tabs>
                <w:tab w:pos="5874" w:val="left"/>
              </w:tabs>
              <w:bidi w:val="0"/>
              <w:spacing w:before="0" w:after="0" w:line="240" w:lineRule="auto"/>
              <w:ind w:left="1400" w:right="0" w:firstLine="0"/>
              <w:jc w:val="left"/>
            </w:pPr>
            <w:r>
              <w:rPr>
                <w:color w:val="000000"/>
                <w:spacing w:val="0"/>
                <w:w w:val="100"/>
                <w:position w:val="0"/>
              </w:rPr>
              <w:t>会计政策变更的内容和原因</w:t>
              <w:tab/>
              <w:t>审批程序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tabs>
                <w:tab w:pos="4963" w:val="left"/>
              </w:tabs>
              <w:bidi w:val="0"/>
              <w:spacing w:before="0" w:after="0" w:line="307" w:lineRule="exact"/>
              <w:ind w:left="0" w:right="0" w:firstLine="0"/>
              <w:jc w:val="left"/>
            </w:pPr>
            <w:r>
              <w:rPr>
                <w:color w:val="000000"/>
                <w:spacing w:val="0"/>
                <w:w w:val="100"/>
                <w:position w:val="0"/>
              </w:rPr>
              <w:t>将利润表中的“营业税金及附加”项目调整为“税金及附加”按财政部《增值税会计处理规 项目。</w:t>
              <w:tab/>
              <w:t>定》（财会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号）执行</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日起企业经营活动发生的房产税、土地使用</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税、车船使用税、印花税从“管理费用”项目重分类至“税金按财政部《增值税会计处理规 及附加”项目，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日之前发生的税费不予调整。比定》（财会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号）执行 较数据不予调整。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调增税金及附加本年金额</w:t>
            </w:r>
          </w:p>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2,012,604.70</w:t>
            </w:r>
            <w:r>
              <w:rPr>
                <w:color w:val="000000"/>
                <w:spacing w:val="0"/>
                <w:w w:val="100"/>
                <w:position w:val="0"/>
              </w:rPr>
              <w:t xml:space="preserve">元，调减管理费用本年金 额 </w:t>
            </w:r>
            <w:r>
              <w:rPr>
                <w:rFonts w:ascii="Times New Roman" w:eastAsia="Times New Roman" w:hAnsi="Times New Roman" w:cs="Times New Roman"/>
                <w:color w:val="000000"/>
                <w:spacing w:val="0"/>
                <w:w w:val="100"/>
                <w:position w:val="0"/>
                <w:sz w:val="18"/>
                <w:szCs w:val="18"/>
              </w:rPr>
              <w:t xml:space="preserve">2,012,604.70 </w:t>
            </w:r>
            <w:r>
              <w:rPr>
                <w:color w:val="000000"/>
                <w:spacing w:val="0"/>
                <w:w w:val="100"/>
                <w:position w:val="0"/>
              </w:rPr>
              <w:t>元。</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将已确认收入（或利得）但尚未发生增值税纳税义务而需于以</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后期间确认为销项税额的增值税额从“应交税费”项目重分类按财政部《增值税会计处理规 至“其他流动负债”（或“其他非流动负债”）项目。比较数据定》（财会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号）执行 不予调整。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调增其他流动负债期末余额</w:t>
            </w:r>
          </w:p>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18,576,716.60</w:t>
            </w:r>
            <w:r>
              <w:rPr>
                <w:color w:val="000000"/>
                <w:spacing w:val="0"/>
                <w:w w:val="100"/>
                <w:position w:val="0"/>
              </w:rPr>
              <w:t>元，调增其他非流动负 债期末余额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 xml:space="preserve">元，调减应交税费期 末余额 </w:t>
            </w:r>
            <w:r>
              <w:rPr>
                <w:rFonts w:ascii="Times New Roman" w:eastAsia="Times New Roman" w:hAnsi="Times New Roman" w:cs="Times New Roman"/>
                <w:color w:val="000000"/>
                <w:spacing w:val="0"/>
                <w:w w:val="100"/>
                <w:position w:val="0"/>
                <w:sz w:val="18"/>
                <w:szCs w:val="18"/>
              </w:rPr>
              <w:t xml:space="preserve">18,576,716.60 </w:t>
            </w:r>
            <w:r>
              <w:rPr>
                <w:color w:val="000000"/>
                <w:spacing w:val="0"/>
                <w:w w:val="100"/>
                <w:position w:val="0"/>
              </w:rPr>
              <w:t>元。</w:t>
            </w:r>
          </w:p>
        </w:tc>
      </w:tr>
      <w:tr>
        <w:trPr>
          <w:trHeight w:val="37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将“应交税费”科目下的“应交增值税”、“未交增值税”、“待按财政部《增值税会计处理规</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调增其他流动资产期末余额</w:t>
            </w:r>
          </w:p>
        </w:tc>
      </w:tr>
    </w:tbl>
    <w:p>
      <w:pPr>
        <w:spacing w:lineRule="exact" w:line="1"/>
        <w:rPr>
          <w:sz w:val="2"/>
          <w:szCs w:val="2"/>
        </w:rPr>
      </w:pPr>
      <w:r>
        <w:br w:type="page"/>
      </w:r>
    </w:p>
    <w:tbl>
      <w:tblPr>
        <w:tblOverlap w:val="never"/>
        <w:jc w:val="center"/>
        <w:tblLayout w:type="fixed"/>
      </w:tblPr>
      <w:tblGrid>
        <w:gridCol w:w="4973"/>
        <w:gridCol w:w="2549"/>
        <w:gridCol w:w="2990"/>
      </w:tblGrid>
      <w:tr>
        <w:trPr>
          <w:trHeight w:val="9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抵扣进项税额”、“待认证进项税额”、“增值税留抵税额”等明 细科目的借方余额从“应交税费”项目重分类至“其他流动资 产”（或“其他非流动资产”）项目。比较数据不予调整。</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号）执行</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4,151,001.14</w:t>
            </w:r>
            <w:r>
              <w:rPr>
                <w:color w:val="000000"/>
                <w:spacing w:val="0"/>
                <w:w w:val="100"/>
                <w:position w:val="0"/>
              </w:rPr>
              <w:t>元，调增其他非流动资产 期末余额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 xml:space="preserve">元，调增应交税费期末 余额 </w:t>
            </w:r>
            <w:r>
              <w:rPr>
                <w:rFonts w:ascii="Times New Roman" w:eastAsia="Times New Roman" w:hAnsi="Times New Roman" w:cs="Times New Roman"/>
                <w:color w:val="000000"/>
                <w:spacing w:val="0"/>
                <w:w w:val="100"/>
                <w:position w:val="0"/>
                <w:sz w:val="18"/>
                <w:szCs w:val="18"/>
              </w:rPr>
              <w:t xml:space="preserve">4,151,001.14 </w:t>
            </w:r>
            <w:r>
              <w:rPr>
                <w:color w:val="000000"/>
                <w:spacing w:val="0"/>
                <w:w w:val="100"/>
                <w:position w:val="0"/>
              </w:rPr>
              <w:t>元。</w:t>
            </w:r>
          </w:p>
        </w:tc>
      </w:tr>
    </w:tbl>
    <w:p>
      <w:pPr>
        <w:pStyle w:val="Style30"/>
        <w:keepNext w:val="0"/>
        <w:keepLines w:val="0"/>
        <w:widowControl w:val="0"/>
        <w:shd w:val="clear" w:color="auto" w:fill="auto"/>
        <w:bidi w:val="0"/>
        <w:spacing w:before="0" w:after="0" w:line="322" w:lineRule="exact"/>
        <w:ind w:left="418" w:right="0" w:firstLine="0"/>
        <w:jc w:val="left"/>
      </w:pPr>
      <w:r>
        <w:rPr>
          <w:color w:val="000000"/>
          <w:spacing w:val="0"/>
          <w:w w:val="100"/>
          <w:position w:val="0"/>
        </w:rPr>
        <w:t>执行《增值税会计处理规定》财政部于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号），适用于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日起发生的相关交易。</w:t>
      </w:r>
    </w:p>
    <w:p>
      <w:pPr>
        <w:widowControl w:val="0"/>
        <w:spacing w:after="379" w:line="1" w:lineRule="exact"/>
      </w:pPr>
    </w:p>
    <w:p>
      <w:pPr>
        <w:pStyle w:val="Style35"/>
        <w:keepNext/>
        <w:keepLines/>
        <w:widowControl w:val="0"/>
        <w:shd w:val="clear" w:color="auto" w:fill="auto"/>
        <w:bidi w:val="0"/>
        <w:spacing w:before="0" w:after="380" w:line="240" w:lineRule="auto"/>
        <w:ind w:left="0" w:right="0" w:firstLine="420"/>
        <w:jc w:val="left"/>
      </w:pPr>
      <w:bookmarkStart w:id="991" w:name="bookmark991"/>
      <w:bookmarkStart w:id="992" w:name="bookmark992"/>
      <w:bookmarkStart w:id="993" w:name="bookmark993"/>
      <w:bookmarkStart w:id="994" w:name="bookmark994"/>
      <w:r>
        <w:rPr>
          <w:color w:val="000000"/>
          <w:spacing w:val="0"/>
          <w:w w:val="100"/>
          <w:position w:val="0"/>
        </w:rPr>
        <w:t>（</w:t>
      </w:r>
      <w:bookmarkEnd w:id="993"/>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91"/>
      <w:bookmarkEnd w:id="992"/>
      <w:bookmarkEnd w:id="994"/>
    </w:p>
    <w:p>
      <w:pPr>
        <w:pStyle w:val="Style32"/>
        <w:keepNext w:val="0"/>
        <w:keepLines w:val="0"/>
        <w:widowControl w:val="0"/>
        <w:shd w:val="clear" w:color="auto" w:fill="auto"/>
        <w:bidi w:val="0"/>
        <w:spacing w:before="0" w:after="260" w:line="374"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420"/>
        <w:jc w:val="left"/>
      </w:pPr>
      <w:bookmarkStart w:id="995" w:name="bookmark995"/>
      <w:bookmarkStart w:id="996" w:name="bookmark996"/>
      <w:bookmarkStart w:id="997" w:name="bookmark997"/>
      <w:bookmarkStart w:id="998" w:name="bookmark998"/>
      <w:r>
        <w:rPr>
          <w:color w:val="000000"/>
          <w:spacing w:val="0"/>
          <w:w w:val="100"/>
          <w:position w:val="0"/>
        </w:rPr>
        <w:t>六</w:t>
      </w:r>
      <w:bookmarkEnd w:id="997"/>
      <w:r>
        <w:rPr>
          <w:color w:val="000000"/>
          <w:spacing w:val="0"/>
          <w:w w:val="100"/>
          <w:position w:val="0"/>
        </w:rPr>
        <w:t>、税项</w:t>
      </w:r>
      <w:bookmarkEnd w:id="995"/>
      <w:bookmarkEnd w:id="996"/>
      <w:bookmarkEnd w:id="998"/>
    </w:p>
    <w:p>
      <w:pPr>
        <w:pStyle w:val="Style35"/>
        <w:keepNext/>
        <w:keepLines/>
        <w:widowControl w:val="0"/>
        <w:shd w:val="clear" w:color="auto" w:fill="auto"/>
        <w:bidi w:val="0"/>
        <w:spacing w:before="0" w:after="320" w:line="240" w:lineRule="auto"/>
        <w:ind w:left="0" w:right="0" w:firstLine="420"/>
        <w:jc w:val="left"/>
      </w:pPr>
      <w:bookmarkStart w:id="1000" w:name="bookmark1000"/>
      <w:bookmarkStart w:id="1001" w:name="bookmark1001"/>
      <w:bookmarkStart w:id="999" w:name="bookmark999"/>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00"/>
      <w:bookmarkEnd w:id="1001"/>
      <w:bookmarkEnd w:id="999"/>
    </w:p>
    <w:tbl>
      <w:tblPr>
        <w:tblOverlap w:val="never"/>
        <w:jc w:val="center"/>
        <w:tblLayout w:type="fixed"/>
      </w:tblPr>
      <w:tblGrid>
        <w:gridCol w:w="3197"/>
        <w:gridCol w:w="5035"/>
        <w:gridCol w:w="135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按税法规定计算的销售货物和应税劳务收入为基础计算销项税 额，在扣除当期允许抵扣的进项税额后，差额部分为应交增值税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按实际缴纳的营业税、增值税及消费税计征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广州御新软件有限公司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广州御银自动柜员机技术有限公司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广州御银金融服务有限公司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安徽御银电子科技有限公司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御银（中国）科技国际有限公司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御银科技（香港）有限公司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广州御银自动柜员机科技有限公司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北京青年御银科技有限责任公司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广州御银信息科技有限公司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北京御新赢创科技有限公司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北京御新科技有限公司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北京天成智合科技有限公司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广东小炬人创业园有限公司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北京御新智合科技有限公司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按应纳税所得额计征</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35"/>
        <w:keepNext/>
        <w:keepLines/>
        <w:widowControl w:val="0"/>
        <w:shd w:val="clear" w:color="auto" w:fill="auto"/>
        <w:bidi w:val="0"/>
        <w:spacing w:before="0" w:after="280" w:line="240" w:lineRule="auto"/>
        <w:ind w:left="0" w:right="0" w:firstLine="700"/>
        <w:jc w:val="both"/>
      </w:pPr>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02"/>
      <w:bookmarkEnd w:id="1003"/>
      <w:bookmarkEnd w:id="1004"/>
    </w:p>
    <w:p>
      <w:pPr>
        <w:pStyle w:val="Style32"/>
        <w:keepNext w:val="0"/>
        <w:keepLines w:val="0"/>
        <w:widowControl w:val="0"/>
        <w:shd w:val="clear" w:color="auto" w:fill="auto"/>
        <w:tabs>
          <w:tab w:pos="1445" w:val="left"/>
        </w:tabs>
        <w:bidi w:val="0"/>
        <w:spacing w:before="0" w:after="0" w:line="311" w:lineRule="exact"/>
        <w:ind w:left="1060" w:right="0" w:firstLine="0"/>
        <w:jc w:val="both"/>
      </w:pPr>
      <w:bookmarkStart w:id="1005" w:name="bookmark1005"/>
      <w:r>
        <w:rPr>
          <w:color w:val="000000"/>
          <w:spacing w:val="0"/>
          <w:w w:val="100"/>
          <w:position w:val="0"/>
        </w:rPr>
        <w:t>（</w:t>
      </w:r>
      <w:bookmarkEnd w:id="100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增值税</w:t>
      </w:r>
    </w:p>
    <w:p>
      <w:pPr>
        <w:pStyle w:val="Style32"/>
        <w:keepNext w:val="0"/>
        <w:keepLines w:val="0"/>
        <w:widowControl w:val="0"/>
        <w:shd w:val="clear" w:color="auto" w:fill="auto"/>
        <w:bidi w:val="0"/>
        <w:spacing w:before="0" w:after="0" w:line="311" w:lineRule="exact"/>
        <w:ind w:left="700" w:right="0"/>
        <w:jc w:val="both"/>
      </w:pPr>
      <w:r>
        <w:rPr>
          <w:color w:val="000000"/>
          <w:spacing w:val="0"/>
          <w:w w:val="100"/>
          <w:position w:val="0"/>
        </w:rPr>
        <w:t>根据财税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号《财政部、国家税务总局关于嵌入式软件增值税政策的通知》、财税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号《财政部、 国家税务总局关于软件产品增值税政策的通知》的有关规定：增值税一般纳税人随同计算机网络、计算机硬件和机器设备等 一并销售其自行开发生产的嵌入式软件，如果能够按照《财政部、国家税务总局关于贯彻落实〈中共中央、国务院关于加强 技术创新，发展高科技，实现产业化的决定〉有关税收问题的通知》（财税字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273</w:t>
      </w:r>
      <w:r>
        <w:rPr>
          <w:color w:val="000000"/>
          <w:spacing w:val="0"/>
          <w:w w:val="100"/>
          <w:position w:val="0"/>
        </w:rPr>
        <w:t>号）第一条第三款之规定，分别 核算嵌入式软件与计算机硬件、机器设备等的销售额，可以享受软件产品增值税优惠政策。公司符合财税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9 2</w:t>
      </w:r>
      <w:r>
        <w:rPr>
          <w:color w:val="000000"/>
          <w:spacing w:val="0"/>
          <w:w w:val="100"/>
          <w:position w:val="0"/>
        </w:rPr>
        <w:t>号</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号之规定，嵌入式软件销售收入享受增值税即征即退优惠政策。</w:t>
      </w:r>
    </w:p>
    <w:p>
      <w:pPr>
        <w:pStyle w:val="Style32"/>
        <w:keepNext w:val="0"/>
        <w:keepLines w:val="0"/>
        <w:widowControl w:val="0"/>
        <w:shd w:val="clear" w:color="auto" w:fill="auto"/>
        <w:bidi w:val="0"/>
        <w:spacing w:before="0" w:after="0" w:line="311" w:lineRule="exact"/>
        <w:ind w:left="700" w:right="0"/>
        <w:jc w:val="both"/>
      </w:pPr>
      <w:r>
        <w:rPr>
          <w:color w:val="000000"/>
          <w:spacing w:val="0"/>
          <w:w w:val="100"/>
          <w:position w:val="0"/>
        </w:rPr>
        <w:t>根据《国家税务总局关于北京等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省市营业税改征增值税试点增值税纳税申报有关事项的公告》（国家税务总局公告</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号）的规定，广东省于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日开始在全省范围内实施营业税改增值税试点工作。</w:t>
      </w:r>
    </w:p>
    <w:p>
      <w:pPr>
        <w:pStyle w:val="Style32"/>
        <w:keepNext w:val="0"/>
        <w:keepLines w:val="0"/>
        <w:widowControl w:val="0"/>
        <w:shd w:val="clear" w:color="auto" w:fill="auto"/>
        <w:bidi w:val="0"/>
        <w:spacing w:before="0" w:after="0" w:line="311" w:lineRule="exact"/>
        <w:ind w:left="700" w:right="0"/>
        <w:jc w:val="both"/>
      </w:pPr>
      <w:r>
        <w:rPr>
          <w:color w:val="000000"/>
          <w:spacing w:val="0"/>
          <w:w w:val="100"/>
          <w:position w:val="0"/>
        </w:rPr>
        <w:t>本公司按所属地国税机关要求，自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日起对</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融资租赁和合作经营手续费收入实行增值税申报和缴纳，并 按照有关规定，对提供有形动产租赁服务收入和合作经营手续费收入采用</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税率。</w:t>
      </w:r>
    </w:p>
    <w:p>
      <w:pPr>
        <w:pStyle w:val="Style32"/>
        <w:keepNext w:val="0"/>
        <w:keepLines w:val="0"/>
        <w:widowControl w:val="0"/>
        <w:shd w:val="clear" w:color="auto" w:fill="auto"/>
        <w:bidi w:val="0"/>
        <w:spacing w:before="0" w:after="0" w:line="311" w:lineRule="exact"/>
        <w:ind w:left="700" w:right="0"/>
        <w:jc w:val="both"/>
      </w:pPr>
      <w:r>
        <w:rPr>
          <w:color w:val="000000"/>
          <w:spacing w:val="0"/>
          <w:w w:val="100"/>
          <w:position w:val="0"/>
        </w:rPr>
        <w:t>在新旧税制转换期间，本公司依照《财政部国家税务总局关于交通运输业和部分现代服务业营业税改增值税试点若干税 收政策的补充通知》（财税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号）“第四点、试点纳税人中的一般纳税人，以试点实施之前购进或者自制的有形动 产为标的物提供的经营租赁服务，试点期间可以选择使用简易计税方法计算缴纳增值税。”的规定，对于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日前 发出的融资机和合作机（发机时已做进项税额转出）所产生的租金收入和手续费收入选择使用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的简易征收率计算并缴纳 增值税。本年度按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简易征收率计算并缴纳增值税的租金收入和手续费收入为</w:t>
      </w:r>
      <w:r>
        <w:rPr>
          <w:rFonts w:ascii="Times New Roman" w:eastAsia="Times New Roman" w:hAnsi="Times New Roman" w:cs="Times New Roman"/>
          <w:color w:val="000000"/>
          <w:spacing w:val="0"/>
          <w:w w:val="100"/>
          <w:position w:val="0"/>
          <w:sz w:val="18"/>
          <w:szCs w:val="18"/>
        </w:rPr>
        <w:t>137,673,201.03</w:t>
      </w:r>
      <w:r>
        <w:rPr>
          <w:color w:val="000000"/>
          <w:spacing w:val="0"/>
          <w:w w:val="100"/>
          <w:position w:val="0"/>
        </w:rPr>
        <w:t>元。</w:t>
      </w:r>
    </w:p>
    <w:p>
      <w:pPr>
        <w:pStyle w:val="Style32"/>
        <w:keepNext w:val="0"/>
        <w:keepLines w:val="0"/>
        <w:widowControl w:val="0"/>
        <w:shd w:val="clear" w:color="auto" w:fill="auto"/>
        <w:tabs>
          <w:tab w:pos="1445" w:val="left"/>
        </w:tabs>
        <w:bidi w:val="0"/>
        <w:spacing w:before="0" w:after="0" w:line="311" w:lineRule="exact"/>
        <w:ind w:left="1060" w:right="0" w:firstLine="0"/>
        <w:jc w:val="both"/>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企业所得税</w:t>
      </w:r>
    </w:p>
    <w:p>
      <w:pPr>
        <w:pStyle w:val="Style32"/>
        <w:keepNext w:val="0"/>
        <w:keepLines w:val="0"/>
        <w:widowControl w:val="0"/>
        <w:numPr>
          <w:ilvl w:val="0"/>
          <w:numId w:val="97"/>
        </w:numPr>
        <w:shd w:val="clear" w:color="auto" w:fill="auto"/>
        <w:tabs>
          <w:tab w:pos="1373" w:val="left"/>
        </w:tabs>
        <w:bidi w:val="0"/>
        <w:spacing w:before="0" w:after="0" w:line="311" w:lineRule="exact"/>
        <w:ind w:left="1060" w:right="0" w:firstLine="0"/>
        <w:jc w:val="both"/>
      </w:pPr>
      <w:bookmarkStart w:id="1007" w:name="bookmark1007"/>
      <w:bookmarkEnd w:id="1007"/>
      <w:r>
        <w:rPr>
          <w:color w:val="000000"/>
          <w:spacing w:val="0"/>
          <w:w w:val="100"/>
          <w:position w:val="0"/>
        </w:rPr>
        <w:t>本公司</w:t>
      </w:r>
    </w:p>
    <w:p>
      <w:pPr>
        <w:pStyle w:val="Style32"/>
        <w:keepNext w:val="0"/>
        <w:keepLines w:val="0"/>
        <w:widowControl w:val="0"/>
        <w:shd w:val="clear" w:color="auto" w:fill="auto"/>
        <w:bidi w:val="0"/>
        <w:spacing w:before="0" w:after="0" w:line="311" w:lineRule="exact"/>
        <w:ind w:left="700" w:right="0"/>
        <w:jc w:val="both"/>
      </w:pPr>
      <w:r>
        <w:rPr>
          <w:color w:val="000000"/>
          <w:spacing w:val="0"/>
          <w:w w:val="100"/>
          <w:position w:val="0"/>
        </w:rPr>
        <w:t>根据广东省科学技术厅、广东省财政厅、广东省国家税务局和广东省地方税务局联合下发的《关于公布广东省</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 一、二批高新技术企业名单的通知》（粤科高字</w:t>
      </w:r>
      <w:r>
        <w:rPr>
          <w:rFonts w:ascii="Times New Roman" w:eastAsia="Times New Roman" w:hAnsi="Times New Roman" w:cs="Times New Roman"/>
          <w:color w:val="000000"/>
          <w:spacing w:val="0"/>
          <w:w w:val="100"/>
          <w:position w:val="0"/>
          <w:sz w:val="18"/>
          <w:szCs w:val="18"/>
        </w:rPr>
        <w:t>[2015]30</w:t>
      </w:r>
      <w:r>
        <w:rPr>
          <w:color w:val="000000"/>
          <w:spacing w:val="0"/>
          <w:w w:val="100"/>
          <w:position w:val="0"/>
        </w:rPr>
        <w:t>号文）</w:t>
      </w:r>
      <w:r>
        <w:rPr>
          <w:i/>
          <w:iCs/>
          <w:color w:val="000000"/>
          <w:spacing w:val="0"/>
          <w:w w:val="100"/>
          <w:position w:val="0"/>
        </w:rPr>
        <w:t>，</w:t>
      </w:r>
      <w:r>
        <w:rPr>
          <w:color w:val="000000"/>
          <w:spacing w:val="0"/>
          <w:w w:val="100"/>
          <w:position w:val="0"/>
        </w:rPr>
        <w:t>并获发《高新技术企业证书》（证书编号：</w:t>
      </w:r>
      <w:r>
        <w:rPr>
          <w:rFonts w:ascii="Times New Roman" w:eastAsia="Times New Roman" w:hAnsi="Times New Roman" w:cs="Times New Roman"/>
          <w:color w:val="000000"/>
          <w:spacing w:val="0"/>
          <w:w w:val="100"/>
          <w:position w:val="0"/>
          <w:sz w:val="18"/>
          <w:szCs w:val="18"/>
        </w:rPr>
        <w:t>GR201444001233</w:t>
      </w:r>
      <w:r>
        <w:rPr>
          <w:color w:val="000000"/>
          <w:spacing w:val="0"/>
          <w:w w:val="100"/>
          <w:position w:val="0"/>
        </w:rPr>
        <w:t xml:space="preserve">, </w:t>
      </w:r>
      <w:r>
        <w:rPr>
          <w:color w:val="000000"/>
          <w:spacing w:val="0"/>
          <w:w w:val="100"/>
          <w:position w:val="0"/>
        </w:rPr>
        <w:t>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年）。按照《企业所得税法》等相关法规规定，本公司自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日三年内享受国家高新技术 企业</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的所得税税率。</w:t>
      </w:r>
    </w:p>
    <w:p>
      <w:pPr>
        <w:pStyle w:val="Style32"/>
        <w:keepNext w:val="0"/>
        <w:keepLines w:val="0"/>
        <w:widowControl w:val="0"/>
        <w:numPr>
          <w:ilvl w:val="0"/>
          <w:numId w:val="97"/>
        </w:numPr>
        <w:shd w:val="clear" w:color="auto" w:fill="auto"/>
        <w:tabs>
          <w:tab w:pos="1373" w:val="left"/>
        </w:tabs>
        <w:bidi w:val="0"/>
        <w:spacing w:before="0" w:after="0" w:line="311" w:lineRule="exact"/>
        <w:ind w:left="1060" w:right="0" w:firstLine="0"/>
        <w:jc w:val="both"/>
      </w:pPr>
      <w:bookmarkStart w:id="1008" w:name="bookmark1008"/>
      <w:bookmarkEnd w:id="1008"/>
      <w:r>
        <w:rPr>
          <w:color w:val="000000"/>
          <w:spacing w:val="0"/>
          <w:w w:val="100"/>
          <w:position w:val="0"/>
        </w:rPr>
        <w:t>广州御新软件有限公司</w:t>
      </w:r>
    </w:p>
    <w:p>
      <w:pPr>
        <w:pStyle w:val="Style32"/>
        <w:keepNext w:val="0"/>
        <w:keepLines w:val="0"/>
        <w:widowControl w:val="0"/>
        <w:shd w:val="clear" w:color="auto" w:fill="auto"/>
        <w:bidi w:val="0"/>
        <w:spacing w:before="0" w:after="0" w:line="311" w:lineRule="exact"/>
        <w:ind w:left="700" w:right="0"/>
        <w:jc w:val="both"/>
      </w:pPr>
      <w:r>
        <w:rPr>
          <w:color w:val="000000"/>
          <w:spacing w:val="0"/>
          <w:w w:val="100"/>
          <w:position w:val="0"/>
        </w:rPr>
        <w:t>根据广东省科学技术厅、广东省财政厅、广东省国家税务局和广东省地方税务局联合下发的《关于公布广东省</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 一、二批高新技术企业名单的通知》（粤科高字</w:t>
      </w:r>
      <w:r>
        <w:rPr>
          <w:rFonts w:ascii="Times New Roman" w:eastAsia="Times New Roman" w:hAnsi="Times New Roman" w:cs="Times New Roman"/>
          <w:color w:val="000000"/>
          <w:spacing w:val="0"/>
          <w:w w:val="100"/>
          <w:position w:val="0"/>
          <w:sz w:val="18"/>
          <w:szCs w:val="18"/>
        </w:rPr>
        <w:t>[2015]30</w:t>
      </w:r>
      <w:r>
        <w:rPr>
          <w:color w:val="000000"/>
          <w:spacing w:val="0"/>
          <w:w w:val="100"/>
          <w:position w:val="0"/>
        </w:rPr>
        <w:t>号文）</w:t>
      </w:r>
      <w:r>
        <w:rPr>
          <w:i/>
          <w:iCs/>
          <w:color w:val="000000"/>
          <w:spacing w:val="0"/>
          <w:w w:val="100"/>
          <w:position w:val="0"/>
        </w:rPr>
        <w:t>，</w:t>
      </w:r>
      <w:r>
        <w:rPr>
          <w:color w:val="000000"/>
          <w:spacing w:val="0"/>
          <w:w w:val="100"/>
          <w:position w:val="0"/>
        </w:rPr>
        <w:t>并获发《高新技术企业证书》（证书编号：</w:t>
      </w:r>
      <w:r>
        <w:rPr>
          <w:rFonts w:ascii="Times New Roman" w:eastAsia="Times New Roman" w:hAnsi="Times New Roman" w:cs="Times New Roman"/>
          <w:color w:val="000000"/>
          <w:spacing w:val="0"/>
          <w:w w:val="100"/>
          <w:position w:val="0"/>
          <w:sz w:val="18"/>
          <w:szCs w:val="18"/>
        </w:rPr>
        <w:t>GR201444000188</w:t>
      </w:r>
      <w:r>
        <w:rPr>
          <w:color w:val="000000"/>
          <w:spacing w:val="0"/>
          <w:w w:val="100"/>
          <w:position w:val="0"/>
        </w:rPr>
        <w:t xml:space="preserve">, </w:t>
      </w:r>
      <w:r>
        <w:rPr>
          <w:color w:val="000000"/>
          <w:spacing w:val="0"/>
          <w:w w:val="100"/>
          <w:position w:val="0"/>
        </w:rPr>
        <w:t>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年）。按照《企业所得税法》等相关法规规定，公司全资子公司广州御新软件有限公司自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日三年内享受国家高新技术企业</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的所得税税率。</w:t>
      </w:r>
    </w:p>
    <w:p>
      <w:pPr>
        <w:pStyle w:val="Style32"/>
        <w:keepNext w:val="0"/>
        <w:keepLines w:val="0"/>
        <w:widowControl w:val="0"/>
        <w:numPr>
          <w:ilvl w:val="0"/>
          <w:numId w:val="97"/>
        </w:numPr>
        <w:shd w:val="clear" w:color="auto" w:fill="auto"/>
        <w:tabs>
          <w:tab w:pos="1373" w:val="left"/>
        </w:tabs>
        <w:bidi w:val="0"/>
        <w:spacing w:before="0" w:after="0" w:line="311" w:lineRule="exact"/>
        <w:ind w:left="1060" w:right="0" w:firstLine="0"/>
        <w:jc w:val="both"/>
      </w:pPr>
      <w:bookmarkStart w:id="1009" w:name="bookmark1009"/>
      <w:bookmarkEnd w:id="1009"/>
      <w:r>
        <w:rPr>
          <w:color w:val="000000"/>
          <w:spacing w:val="0"/>
          <w:w w:val="100"/>
          <w:position w:val="0"/>
        </w:rPr>
        <w:t>广州御银自动柜员机技术有限公司</w:t>
      </w:r>
    </w:p>
    <w:p>
      <w:pPr>
        <w:pStyle w:val="Style32"/>
        <w:keepNext w:val="0"/>
        <w:keepLines w:val="0"/>
        <w:widowControl w:val="0"/>
        <w:shd w:val="clear" w:color="auto" w:fill="auto"/>
        <w:bidi w:val="0"/>
        <w:spacing w:before="0" w:after="0" w:line="311" w:lineRule="exact"/>
        <w:ind w:left="700" w:right="0"/>
        <w:jc w:val="both"/>
      </w:pPr>
      <w:r>
        <w:rPr>
          <w:color w:val="000000"/>
          <w:spacing w:val="0"/>
          <w:w w:val="100"/>
          <w:position w:val="0"/>
        </w:rPr>
        <w:t>根据广东省科学技术厅、广东省财政厅、广东省国家税务局和广东省地方税务局联合下发的《关于公布广东省</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 一、二批高新技术企业名单的通知》（粤科高字</w:t>
      </w:r>
      <w:r>
        <w:rPr>
          <w:rFonts w:ascii="Times New Roman" w:eastAsia="Times New Roman" w:hAnsi="Times New Roman" w:cs="Times New Roman"/>
          <w:color w:val="000000"/>
          <w:spacing w:val="0"/>
          <w:w w:val="100"/>
          <w:position w:val="0"/>
          <w:sz w:val="18"/>
          <w:szCs w:val="18"/>
        </w:rPr>
        <w:t>[2015]30</w:t>
      </w:r>
      <w:r>
        <w:rPr>
          <w:color w:val="000000"/>
          <w:spacing w:val="0"/>
          <w:w w:val="100"/>
          <w:position w:val="0"/>
        </w:rPr>
        <w:t>号文）</w:t>
      </w:r>
      <w:r>
        <w:rPr>
          <w:i/>
          <w:iCs/>
          <w:color w:val="000000"/>
          <w:spacing w:val="0"/>
          <w:w w:val="100"/>
          <w:position w:val="0"/>
        </w:rPr>
        <w:t>，</w:t>
      </w:r>
      <w:r>
        <w:rPr>
          <w:color w:val="000000"/>
          <w:spacing w:val="0"/>
          <w:w w:val="100"/>
          <w:position w:val="0"/>
        </w:rPr>
        <w:t>并获发《高新技术企业证书》（证书编号：</w:t>
      </w:r>
      <w:r>
        <w:rPr>
          <w:rFonts w:ascii="Times New Roman" w:eastAsia="Times New Roman" w:hAnsi="Times New Roman" w:cs="Times New Roman"/>
          <w:color w:val="000000"/>
          <w:spacing w:val="0"/>
          <w:w w:val="100"/>
          <w:position w:val="0"/>
          <w:sz w:val="18"/>
          <w:szCs w:val="18"/>
        </w:rPr>
        <w:t>GR201444001479</w:t>
      </w:r>
      <w:r>
        <w:rPr>
          <w:color w:val="000000"/>
          <w:spacing w:val="0"/>
          <w:w w:val="100"/>
          <w:position w:val="0"/>
        </w:rPr>
        <w:t xml:space="preserve">, </w:t>
      </w:r>
      <w:r>
        <w:rPr>
          <w:color w:val="000000"/>
          <w:spacing w:val="0"/>
          <w:w w:val="100"/>
          <w:position w:val="0"/>
        </w:rPr>
        <w:t>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年）。按照《企业所得税法》等相关法规规定，公司全资子公司广州御银自动柜员机技术有限公司自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日三年内享受国家高新技术企业</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的所得税税率。</w:t>
      </w:r>
    </w:p>
    <w:p>
      <w:pPr>
        <w:pStyle w:val="Style32"/>
        <w:keepNext w:val="0"/>
        <w:keepLines w:val="0"/>
        <w:widowControl w:val="0"/>
        <w:numPr>
          <w:ilvl w:val="0"/>
          <w:numId w:val="97"/>
        </w:numPr>
        <w:shd w:val="clear" w:color="auto" w:fill="auto"/>
        <w:tabs>
          <w:tab w:pos="1373" w:val="left"/>
        </w:tabs>
        <w:bidi w:val="0"/>
        <w:spacing w:before="0" w:after="0" w:line="311" w:lineRule="exact"/>
        <w:ind w:left="1060" w:right="0" w:firstLine="0"/>
        <w:jc w:val="both"/>
      </w:pPr>
      <w:bookmarkStart w:id="1010" w:name="bookmark1010"/>
      <w:bookmarkEnd w:id="1010"/>
      <w:r>
        <w:rPr>
          <w:color w:val="000000"/>
          <w:spacing w:val="0"/>
          <w:w w:val="100"/>
          <w:position w:val="0"/>
        </w:rPr>
        <w:t>广州御银自动柜员机科技有限公司</w:t>
      </w:r>
    </w:p>
    <w:p>
      <w:pPr>
        <w:pStyle w:val="Style32"/>
        <w:keepNext w:val="0"/>
        <w:keepLines w:val="0"/>
        <w:widowControl w:val="0"/>
        <w:shd w:val="clear" w:color="auto" w:fill="auto"/>
        <w:bidi w:val="0"/>
        <w:spacing w:before="0" w:after="0" w:line="311" w:lineRule="exact"/>
        <w:ind w:left="700" w:right="0"/>
        <w:jc w:val="both"/>
      </w:pPr>
      <w:r>
        <w:rPr>
          <w:color w:val="000000"/>
          <w:spacing w:val="0"/>
          <w:w w:val="100"/>
          <w:position w:val="0"/>
        </w:rPr>
        <w:t>根据财政部和国家税务总局《关于企业所得税若干优惠政策的通知》（财税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2008]1</w:t>
      </w:r>
      <w:r>
        <w:rPr>
          <w:color w:val="000000"/>
          <w:spacing w:val="0"/>
          <w:w w:val="100"/>
          <w:position w:val="0"/>
        </w:rPr>
        <w:t>号）规定，对我国境内新办软件生 产企业经认定后，自获利年度起，第一年和第二年免征企业所得税，第三年至第五年减半征收企业所得税。公司全资子公司 广州御银自动柜员机科技有限公司已取得软件企业认定证书（证书编号：粤</w:t>
      </w:r>
      <w:r>
        <w:rPr>
          <w:rFonts w:ascii="Times New Roman" w:eastAsia="Times New Roman" w:hAnsi="Times New Roman" w:cs="Times New Roman"/>
          <w:color w:val="000000"/>
          <w:spacing w:val="0"/>
          <w:w w:val="100"/>
          <w:position w:val="0"/>
          <w:sz w:val="18"/>
          <w:szCs w:val="18"/>
        </w:rPr>
        <w:t>R-2014-0175</w:t>
      </w:r>
      <w:r>
        <w:rPr>
          <w:color w:val="000000"/>
          <w:spacing w:val="0"/>
          <w:w w:val="100"/>
          <w:position w:val="0"/>
        </w:rPr>
        <w:t>）</w:t>
      </w:r>
      <w:r>
        <w:rPr>
          <w:color w:val="000000"/>
          <w:spacing w:val="0"/>
          <w:w w:val="100"/>
          <w:position w:val="0"/>
        </w:rPr>
        <w:t>，根据相关规定，公司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年免征企业所得税，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年减半征收企业所得税。</w:t>
      </w:r>
      <w:r>
        <w:br w:type="page"/>
      </w:r>
    </w:p>
    <w:p>
      <w:pPr>
        <w:pStyle w:val="Style28"/>
        <w:keepNext/>
        <w:keepLines/>
        <w:widowControl w:val="0"/>
        <w:shd w:val="clear" w:color="auto" w:fill="auto"/>
        <w:bidi w:val="0"/>
        <w:spacing w:before="0" w:after="360" w:line="240" w:lineRule="auto"/>
        <w:ind w:left="0" w:right="0" w:firstLine="700"/>
        <w:jc w:val="left"/>
      </w:pPr>
      <w:bookmarkStart w:id="1011" w:name="bookmark1011"/>
      <w:bookmarkStart w:id="1012" w:name="bookmark1012"/>
      <w:bookmarkStart w:id="1013" w:name="bookmark1013"/>
      <w:bookmarkStart w:id="1014" w:name="bookmark1014"/>
      <w:r>
        <w:rPr>
          <w:color w:val="000000"/>
          <w:spacing w:val="0"/>
          <w:w w:val="100"/>
          <w:position w:val="0"/>
        </w:rPr>
        <w:t>七</w:t>
      </w:r>
      <w:bookmarkEnd w:id="1013"/>
      <w:r>
        <w:rPr>
          <w:color w:val="000000"/>
          <w:spacing w:val="0"/>
          <w:w w:val="100"/>
          <w:position w:val="0"/>
        </w:rPr>
        <w:t>、合并财务报表项目注释</w:t>
      </w:r>
      <w:bookmarkEnd w:id="1011"/>
      <w:bookmarkEnd w:id="1012"/>
      <w:bookmarkEnd w:id="1014"/>
    </w:p>
    <w:p>
      <w:pPr>
        <w:pStyle w:val="Style35"/>
        <w:keepNext/>
        <w:keepLines/>
        <w:widowControl w:val="0"/>
        <w:shd w:val="clear" w:color="auto" w:fill="auto"/>
        <w:bidi w:val="0"/>
        <w:spacing w:before="0" w:line="240" w:lineRule="auto"/>
        <w:ind w:left="0" w:right="0" w:firstLine="700"/>
        <w:jc w:val="left"/>
      </w:pPr>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15"/>
      <w:bookmarkEnd w:id="1016"/>
      <w:bookmarkEnd w:id="101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91"/>
        <w:gridCol w:w="3686"/>
        <w:gridCol w:w="369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2,103,461.51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1,449,898.03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388,931,570.36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421,066,417.61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670,150.12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30,849,929.62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391,705,181.99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453,366,245.26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421,157.55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700"/>
        <w:jc w:val="left"/>
      </w:pPr>
      <w:r>
        <w:rPr>
          <w:color w:val="000000"/>
          <w:spacing w:val="0"/>
          <w:w w:val="100"/>
          <w:position w:val="0"/>
        </w:rPr>
        <w:t>其他说明</w:t>
      </w:r>
    </w:p>
    <w:p>
      <w:pPr>
        <w:pStyle w:val="Style30"/>
        <w:keepNext w:val="0"/>
        <w:keepLines w:val="0"/>
        <w:widowControl w:val="0"/>
        <w:shd w:val="clear" w:color="auto" w:fill="auto"/>
        <w:bidi w:val="0"/>
        <w:spacing w:before="0" w:after="0" w:line="240" w:lineRule="auto"/>
        <w:ind w:left="696" w:right="0" w:firstLine="0"/>
        <w:jc w:val="left"/>
      </w:pPr>
      <w:r>
        <w:rPr>
          <w:color w:val="000000"/>
          <w:spacing w:val="0"/>
          <w:w w:val="100"/>
          <w:position w:val="0"/>
        </w:rPr>
        <w:t>其中因抵押、质押或冻结等对使用有限制，以及放在境外且资金汇回受到限制的货币资金明细如下:</w:t>
      </w:r>
    </w:p>
    <w:tbl>
      <w:tblPr>
        <w:tblOverlap w:val="never"/>
        <w:jc w:val="center"/>
        <w:tblLayout w:type="fixed"/>
      </w:tblPr>
      <w:tblGrid>
        <w:gridCol w:w="3691"/>
        <w:gridCol w:w="3686"/>
        <w:gridCol w:w="3696"/>
      </w:tblGrid>
      <w:tr>
        <w:trPr>
          <w:trHeight w:val="35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1,004,888.86</w:t>
            </w:r>
          </w:p>
        </w:tc>
      </w:tr>
      <w:tr>
        <w:trPr>
          <w:trHeight w:val="35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29,845,040.76</w:t>
            </w:r>
          </w:p>
        </w:tc>
      </w:tr>
      <w:tr>
        <w:trPr>
          <w:trHeight w:val="3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670,150.12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30,849,929.62</w:t>
            </w:r>
          </w:p>
        </w:tc>
      </w:tr>
    </w:tbl>
    <w:p>
      <w:pPr>
        <w:widowControl w:val="0"/>
        <w:spacing w:after="359" w:line="1" w:lineRule="exact"/>
      </w:pPr>
    </w:p>
    <w:p>
      <w:pPr>
        <w:pStyle w:val="Style35"/>
        <w:keepNext/>
        <w:keepLines/>
        <w:widowControl w:val="0"/>
        <w:shd w:val="clear" w:color="auto" w:fill="auto"/>
        <w:tabs>
          <w:tab w:pos="1078" w:val="left"/>
        </w:tabs>
        <w:bidi w:val="0"/>
        <w:spacing w:before="0" w:line="240" w:lineRule="auto"/>
        <w:ind w:left="0" w:right="0" w:firstLine="700"/>
        <w:jc w:val="both"/>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2</w:t>
      </w:r>
      <w:bookmarkEnd w:id="1020"/>
      <w:r>
        <w:rPr>
          <w:color w:val="000000"/>
          <w:spacing w:val="0"/>
          <w:w w:val="100"/>
          <w:position w:val="0"/>
        </w:rPr>
        <w:t>、</w:t>
        <w:tab/>
        <w:t>衍生金融资产</w:t>
      </w:r>
      <w:bookmarkEnd w:id="1018"/>
      <w:bookmarkEnd w:id="1019"/>
      <w:bookmarkEnd w:id="1021"/>
    </w:p>
    <w:p>
      <w:pPr>
        <w:pStyle w:val="Style32"/>
        <w:keepNext w:val="0"/>
        <w:keepLines w:val="0"/>
        <w:widowControl w:val="0"/>
        <w:shd w:val="clear" w:color="auto" w:fill="auto"/>
        <w:bidi w:val="0"/>
        <w:spacing w:before="0" w:after="36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1078" w:val="left"/>
        </w:tabs>
        <w:bidi w:val="0"/>
        <w:spacing w:before="0" w:line="240" w:lineRule="auto"/>
        <w:ind w:left="0" w:right="0" w:firstLine="700"/>
        <w:jc w:val="both"/>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3</w:t>
      </w:r>
      <w:bookmarkEnd w:id="1024"/>
      <w:r>
        <w:rPr>
          <w:color w:val="000000"/>
          <w:spacing w:val="0"/>
          <w:w w:val="100"/>
          <w:position w:val="0"/>
        </w:rPr>
        <w:t>、</w:t>
        <w:tab/>
        <w:t>应收账款</w:t>
      </w:r>
      <w:bookmarkEnd w:id="1022"/>
      <w:bookmarkEnd w:id="1023"/>
      <w:bookmarkEnd w:id="1025"/>
    </w:p>
    <w:p>
      <w:pPr>
        <w:pStyle w:val="Style35"/>
        <w:keepNext/>
        <w:keepLines/>
        <w:widowControl w:val="0"/>
        <w:numPr>
          <w:ilvl w:val="0"/>
          <w:numId w:val="99"/>
        </w:numPr>
        <w:shd w:val="clear" w:color="auto" w:fill="auto"/>
        <w:bidi w:val="0"/>
        <w:spacing w:before="0" w:line="240" w:lineRule="auto"/>
        <w:ind w:left="0" w:right="0" w:firstLine="820"/>
        <w:jc w:val="left"/>
      </w:pPr>
      <w:bookmarkStart w:id="1022" w:name="bookmark1022"/>
      <w:bookmarkStart w:id="1023" w:name="bookmark1023"/>
      <w:bookmarkStart w:id="1026" w:name="bookmark1026"/>
      <w:bookmarkStart w:id="1027" w:name="bookmark1027"/>
      <w:bookmarkEnd w:id="1026"/>
      <w:r>
        <w:rPr>
          <w:color w:val="000000"/>
          <w:spacing w:val="0"/>
          <w:w w:val="100"/>
          <w:position w:val="0"/>
        </w:rPr>
        <w:t>应收账款分类披露</w:t>
      </w:r>
      <w:bookmarkEnd w:id="1022"/>
      <w:bookmarkEnd w:id="1023"/>
      <w:bookmarkEnd w:id="1027"/>
    </w:p>
    <w:p>
      <w:pPr>
        <w:pStyle w:val="Style30"/>
        <w:keepNext w:val="0"/>
        <w:keepLines w:val="0"/>
        <w:widowControl w:val="0"/>
        <w:shd w:val="clear" w:color="auto" w:fill="auto"/>
        <w:bidi w:val="0"/>
        <w:spacing w:before="0" w:after="0" w:line="240" w:lineRule="auto"/>
        <w:ind w:left="9528" w:right="0" w:firstLine="0"/>
        <w:jc w:val="left"/>
      </w:pPr>
      <w:r>
        <w:rPr>
          <w:color w:val="000000"/>
          <w:spacing w:val="0"/>
          <w:w w:val="100"/>
          <w:position w:val="0"/>
        </w:rPr>
        <w:t>单位： 元</w:t>
      </w:r>
    </w:p>
    <w:tbl>
      <w:tblPr>
        <w:tblOverlap w:val="never"/>
        <w:jc w:val="center"/>
        <w:tblLayout w:type="fixed"/>
      </w:tblPr>
      <w:tblGrid>
        <w:gridCol w:w="1992"/>
        <w:gridCol w:w="1118"/>
        <w:gridCol w:w="763"/>
        <w:gridCol w:w="763"/>
        <w:gridCol w:w="898"/>
        <w:gridCol w:w="850"/>
        <w:gridCol w:w="710"/>
        <w:gridCol w:w="706"/>
        <w:gridCol w:w="1138"/>
        <w:gridCol w:w="850"/>
        <w:gridCol w:w="1286"/>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按信用风险特征组合计 提坏账准备的应收账款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181,436,032.3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14,929,4</w:t>
            </w:r>
          </w:p>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79.63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166,506,5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351,508,</w:t>
            </w:r>
          </w:p>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041.35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24,518,773.60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326,989,267.75</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181,436,032.3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14,929,4</w:t>
            </w:r>
          </w:p>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79.63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166,506,5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351,508,</w:t>
            </w:r>
          </w:p>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041.35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24,518,773.60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326,989,267.75</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700"/>
        <w:jc w:val="left"/>
      </w:pPr>
      <w:r>
        <w:rPr>
          <w:color w:val="000000"/>
          <w:spacing w:val="0"/>
          <w:w w:val="100"/>
          <w:position w:val="0"/>
        </w:rPr>
        <w:t>期末单项金额重大并单项计提坏账准备的应收账款：</w:t>
      </w:r>
    </w:p>
    <w:p>
      <w:pPr>
        <w:pStyle w:val="Style32"/>
        <w:keepNext w:val="0"/>
        <w:keepLines w:val="0"/>
        <w:widowControl w:val="0"/>
        <w:shd w:val="clear" w:color="auto" w:fill="auto"/>
        <w:bidi w:val="0"/>
        <w:spacing w:before="0" w:after="120" w:line="240" w:lineRule="auto"/>
        <w:ind w:left="0" w:right="0" w:firstLine="7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20" w:line="240" w:lineRule="auto"/>
        <w:ind w:left="0" w:right="0" w:firstLine="700"/>
        <w:jc w:val="left"/>
      </w:pPr>
      <w:r>
        <w:rPr>
          <w:color w:val="000000"/>
          <w:spacing w:val="0"/>
          <w:w w:val="100"/>
          <w:position w:val="0"/>
        </w:rPr>
        <w:t>组合中，按账龄分析法计提坏账准备的应收账款：</w:t>
      </w:r>
    </w:p>
    <w:p>
      <w:pPr>
        <w:pStyle w:val="Style32"/>
        <w:keepNext w:val="0"/>
        <w:keepLines w:val="0"/>
        <w:widowControl w:val="0"/>
        <w:shd w:val="clear" w:color="auto" w:fill="auto"/>
        <w:bidi w:val="0"/>
        <w:spacing w:before="0" w:after="120" w:line="24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240" w:line="240" w:lineRule="auto"/>
        <w:ind w:left="9540" w:right="0" w:firstLine="0"/>
        <w:jc w:val="left"/>
      </w:pPr>
      <w:r>
        <w:rPr>
          <w:color w:val="000000"/>
          <w:spacing w:val="0"/>
          <w:w w:val="100"/>
          <w:position w:val="0"/>
        </w:rPr>
        <w:t>单位： 元</w:t>
      </w:r>
      <w:r>
        <w:br w:type="page"/>
      </w:r>
    </w:p>
    <w:tbl>
      <w:tblPr>
        <w:tblOverlap w:val="never"/>
        <w:jc w:val="center"/>
        <w:tblLayout w:type="fixed"/>
      </w:tblPr>
      <w:tblGrid>
        <w:gridCol w:w="3835"/>
        <w:gridCol w:w="2410"/>
        <w:gridCol w:w="2410"/>
        <w:gridCol w:w="2419"/>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165,518,431.01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8,275,921.55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165,518,431.01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8,275,921.55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9,538,857.62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953,885.76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102,992.50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51,496.25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6,275,751.19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5,648,176.07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181,436,032.32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14,929,479.63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70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after="140" w:line="240" w:lineRule="auto"/>
        <w:ind w:left="0" w:right="0" w:firstLine="700"/>
        <w:jc w:val="left"/>
      </w:pPr>
      <w:r>
        <w:rPr>
          <w:color w:val="000000"/>
          <w:spacing w:val="0"/>
          <w:w w:val="100"/>
          <w:position w:val="0"/>
        </w:rPr>
        <w:t>详见财务报告五、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应收款项坏账准备。</w:t>
      </w:r>
    </w:p>
    <w:p>
      <w:pPr>
        <w:pStyle w:val="Style32"/>
        <w:keepNext w:val="0"/>
        <w:keepLines w:val="0"/>
        <w:widowControl w:val="0"/>
        <w:shd w:val="clear" w:color="auto" w:fill="auto"/>
        <w:bidi w:val="0"/>
        <w:spacing w:before="0" w:after="140" w:line="240" w:lineRule="auto"/>
        <w:ind w:left="0" w:right="0" w:firstLine="700"/>
        <w:jc w:val="left"/>
      </w:pPr>
      <w:r>
        <w:rPr>
          <w:color w:val="000000"/>
          <w:spacing w:val="0"/>
          <w:w w:val="100"/>
          <w:position w:val="0"/>
        </w:rPr>
        <w:t>组合中，采用余额百分比法计提坏账准备的应收账款：</w:t>
      </w:r>
    </w:p>
    <w:p>
      <w:pPr>
        <w:pStyle w:val="Style32"/>
        <w:keepNext w:val="0"/>
        <w:keepLines w:val="0"/>
        <w:widowControl w:val="0"/>
        <w:shd w:val="clear" w:color="auto" w:fill="auto"/>
        <w:bidi w:val="0"/>
        <w:spacing w:before="0" w:after="340" w:line="240" w:lineRule="auto"/>
        <w:ind w:left="0" w:right="0" w:firstLine="7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1193" w:val="left"/>
        </w:tabs>
        <w:bidi w:val="0"/>
        <w:spacing w:before="0" w:after="340" w:line="240" w:lineRule="auto"/>
        <w:ind w:left="0" w:right="0" w:firstLine="700"/>
        <w:jc w:val="left"/>
      </w:pPr>
      <w:bookmarkStart w:id="1028" w:name="bookmark1028"/>
      <w:bookmarkStart w:id="1029" w:name="bookmark1029"/>
      <w:bookmarkStart w:id="1030" w:name="bookmark1030"/>
      <w:bookmarkStart w:id="1031" w:name="bookmark1031"/>
      <w:r>
        <w:rPr>
          <w:color w:val="000000"/>
          <w:spacing w:val="0"/>
          <w:w w:val="100"/>
          <w:position w:val="0"/>
        </w:rPr>
        <w:t>（</w:t>
      </w:r>
      <w:bookmarkEnd w:id="1030"/>
      <w:r>
        <w:rPr>
          <w:rFonts w:ascii="Times New Roman" w:eastAsia="Times New Roman" w:hAnsi="Times New Roman" w:cs="Times New Roman"/>
          <w:color w:val="000000"/>
          <w:spacing w:val="0"/>
          <w:w w:val="100"/>
          <w:position w:val="0"/>
        </w:rPr>
        <w:t>2</w:t>
      </w:r>
      <w:r>
        <w:rPr>
          <w:color w:val="000000"/>
          <w:spacing w:val="0"/>
          <w:w w:val="100"/>
          <w:position w:val="0"/>
        </w:rPr>
        <w:t>）</w:t>
        <w:tab/>
        <w:t>本期计提坏账准备金额</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9,154,476.78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028"/>
      <w:bookmarkEnd w:id="1029"/>
      <w:bookmarkEnd w:id="1031"/>
    </w:p>
    <w:p>
      <w:pPr>
        <w:pStyle w:val="Style35"/>
        <w:keepNext/>
        <w:keepLines/>
        <w:widowControl w:val="0"/>
        <w:shd w:val="clear" w:color="auto" w:fill="auto"/>
        <w:tabs>
          <w:tab w:pos="1193" w:val="left"/>
        </w:tabs>
        <w:bidi w:val="0"/>
        <w:spacing w:before="0" w:after="340" w:line="240" w:lineRule="auto"/>
        <w:ind w:left="0" w:right="0" w:firstLine="700"/>
        <w:jc w:val="left"/>
      </w:pPr>
      <w:bookmarkStart w:id="1028" w:name="bookmark1028"/>
      <w:bookmarkStart w:id="1029" w:name="bookmark1029"/>
      <w:bookmarkStart w:id="1032" w:name="bookmark1032"/>
      <w:bookmarkStart w:id="1033" w:name="bookmark1033"/>
      <w:r>
        <w:rPr>
          <w:color w:val="000000"/>
          <w:spacing w:val="0"/>
          <w:w w:val="100"/>
          <w:position w:val="0"/>
        </w:rPr>
        <w:t>（</w:t>
      </w:r>
      <w:bookmarkEnd w:id="1032"/>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028"/>
      <w:bookmarkEnd w:id="1029"/>
      <w:bookmarkEnd w:id="103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96"/>
        <w:gridCol w:w="557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434,817.19</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82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w:t>
      </w:r>
      <w:bookmarkEnd w:id="103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34"/>
      <w:bookmarkEnd w:id="1035"/>
      <w:bookmarkEnd w:id="1037"/>
    </w:p>
    <w:tbl>
      <w:tblPr>
        <w:tblOverlap w:val="never"/>
        <w:jc w:val="center"/>
        <w:tblLayout w:type="fixed"/>
      </w:tblPr>
      <w:tblGrid>
        <w:gridCol w:w="3302"/>
        <w:gridCol w:w="2093"/>
        <w:gridCol w:w="2554"/>
        <w:gridCol w:w="3125"/>
      </w:tblGrid>
      <w:tr>
        <w:trPr>
          <w:trHeight w:val="360" w:hRule="exact"/>
        </w:trPr>
        <w:tc>
          <w:tcPr>
            <w:vMerge w:val="restart"/>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6" w:hRule="exact"/>
        </w:trPr>
        <w:tc>
          <w:tcPr>
            <w:vMerge/>
            <w:tcBorders>
              <w:left w:val="single" w:sz="4"/>
            </w:tcBorders>
            <w:shd w:val="clear" w:color="auto" w:fill="CCC0D8"/>
            <w:vAlign w:val="center"/>
          </w:tcPr>
          <w:p>
            <w:pPr/>
          </w:p>
        </w:tc>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65,503,591.47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3,275,179.57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21,819,126.44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1,090,956.32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10,166,767.09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508,338.35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7,040,469.70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658,727.85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5,462,139.30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273,106.97</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109,992,094.00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5,806,309.06</w:t>
            </w:r>
          </w:p>
        </w:tc>
      </w:tr>
    </w:tbl>
    <w:p>
      <w:pPr>
        <w:widowControl w:val="0"/>
        <w:spacing w:after="339" w:line="1" w:lineRule="exact"/>
      </w:pPr>
    </w:p>
    <w:p>
      <w:pPr>
        <w:pStyle w:val="Style35"/>
        <w:keepNext/>
        <w:keepLines/>
        <w:widowControl w:val="0"/>
        <w:shd w:val="clear" w:color="auto" w:fill="auto"/>
        <w:tabs>
          <w:tab w:pos="1313" w:val="left"/>
        </w:tabs>
        <w:bidi w:val="0"/>
        <w:spacing w:before="0" w:after="340" w:line="240" w:lineRule="auto"/>
        <w:ind w:left="0" w:right="0" w:firstLine="82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w:t>
      </w:r>
      <w:bookmarkEnd w:id="1040"/>
      <w:r>
        <w:rPr>
          <w:rFonts w:ascii="Times New Roman" w:eastAsia="Times New Roman" w:hAnsi="Times New Roman" w:cs="Times New Roman"/>
          <w:color w:val="000000"/>
          <w:spacing w:val="0"/>
          <w:w w:val="100"/>
          <w:position w:val="0"/>
        </w:rPr>
        <w:t>5</w:t>
      </w:r>
      <w:r>
        <w:rPr>
          <w:color w:val="000000"/>
          <w:spacing w:val="0"/>
          <w:w w:val="100"/>
          <w:position w:val="0"/>
        </w:rPr>
        <w:t>）</w:t>
        <w:tab/>
        <w:t>本期无因金融资产转移而终止确认的应收款项。</w:t>
      </w:r>
      <w:bookmarkEnd w:id="1038"/>
      <w:bookmarkEnd w:id="1039"/>
      <w:bookmarkEnd w:id="1041"/>
    </w:p>
    <w:p>
      <w:pPr>
        <w:pStyle w:val="Style35"/>
        <w:keepNext/>
        <w:keepLines/>
        <w:widowControl w:val="0"/>
        <w:shd w:val="clear" w:color="auto" w:fill="auto"/>
        <w:bidi w:val="0"/>
        <w:spacing w:before="0" w:after="340" w:line="240" w:lineRule="auto"/>
        <w:ind w:left="0" w:right="0" w:firstLine="820"/>
        <w:jc w:val="left"/>
      </w:pPr>
      <w:bookmarkStart w:id="1038" w:name="bookmark1038"/>
      <w:bookmarkStart w:id="1039" w:name="bookmark1039"/>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6</w:t>
      </w:r>
      <w:r>
        <w:rPr>
          <w:color w:val="000000"/>
          <w:spacing w:val="0"/>
          <w:w w:val="100"/>
          <w:position w:val="0"/>
        </w:rPr>
        <w:t>） 本期无以应收账款为标的进行证券化的，继续涉入形成的资产、负债。</w:t>
      </w:r>
      <w:bookmarkEnd w:id="1038"/>
      <w:bookmarkEnd w:id="1039"/>
      <w:bookmarkEnd w:id="1043"/>
      <w:r>
        <w:br w:type="page"/>
      </w:r>
    </w:p>
    <w:p>
      <w:pPr>
        <w:pStyle w:val="Style35"/>
        <w:keepNext/>
        <w:keepLines/>
        <w:widowControl w:val="0"/>
        <w:shd w:val="clear" w:color="auto" w:fill="auto"/>
        <w:bidi w:val="0"/>
        <w:spacing w:before="0" w:after="340" w:line="240" w:lineRule="auto"/>
        <w:ind w:left="0" w:right="0" w:firstLine="700"/>
        <w:jc w:val="both"/>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4</w:t>
      </w:r>
      <w:bookmarkEnd w:id="1046"/>
      <w:r>
        <w:rPr>
          <w:color w:val="000000"/>
          <w:spacing w:val="0"/>
          <w:w w:val="100"/>
          <w:position w:val="0"/>
        </w:rPr>
        <w:t>、预付款项</w:t>
      </w:r>
      <w:bookmarkEnd w:id="1044"/>
      <w:bookmarkEnd w:id="1045"/>
      <w:bookmarkEnd w:id="1047"/>
    </w:p>
    <w:p>
      <w:pPr>
        <w:pStyle w:val="Style35"/>
        <w:keepNext/>
        <w:keepLines/>
        <w:widowControl w:val="0"/>
        <w:shd w:val="clear" w:color="auto" w:fill="auto"/>
        <w:bidi w:val="0"/>
        <w:spacing w:before="0" w:after="340" w:line="240" w:lineRule="auto"/>
        <w:ind w:left="0" w:right="0" w:firstLine="820"/>
        <w:jc w:val="left"/>
      </w:pPr>
      <w:bookmarkStart w:id="1044" w:name="bookmark1044"/>
      <w:bookmarkStart w:id="1045" w:name="bookmark1045"/>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44"/>
      <w:bookmarkEnd w:id="1045"/>
      <w:bookmarkEnd w:id="104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9,269,886.42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9,759,277.09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673,024.07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693,738.47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254,760.68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923,335.92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215,019.81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520,139.78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10,412,690.98</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11,896,491.26</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820"/>
        <w:jc w:val="left"/>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50"/>
      <w:bookmarkEnd w:id="1051"/>
      <w:bookmarkEnd w:id="1053"/>
    </w:p>
    <w:tbl>
      <w:tblPr>
        <w:tblOverlap w:val="never"/>
        <w:jc w:val="center"/>
        <w:tblLayout w:type="fixed"/>
      </w:tblPr>
      <w:tblGrid>
        <w:gridCol w:w="1997"/>
        <w:gridCol w:w="2410"/>
        <w:gridCol w:w="5179"/>
      </w:tblGrid>
      <w:tr>
        <w:trPr>
          <w:trHeight w:val="35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占预付款期末余额合计数的比例（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2,978,906.72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28.61</w:t>
            </w:r>
          </w:p>
        </w:tc>
      </w:tr>
      <w:tr>
        <w:trPr>
          <w:trHeight w:val="3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2,893,806.83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27.79</w:t>
            </w:r>
          </w:p>
        </w:tc>
      </w:tr>
      <w:tr>
        <w:trPr>
          <w:trHeight w:val="3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1,612,538.96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15.49</w:t>
            </w:r>
          </w:p>
        </w:tc>
      </w:tr>
      <w:tr>
        <w:trPr>
          <w:trHeight w:val="3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679,611.65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6.53</w:t>
            </w:r>
          </w:p>
        </w:tc>
      </w:tr>
      <w:tr>
        <w:trPr>
          <w:trHeight w:val="35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679,611.65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6.53</w:t>
            </w:r>
          </w:p>
        </w:tc>
      </w:tr>
      <w:tr>
        <w:trPr>
          <w:trHeight w:val="35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8,844,475.81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84.95</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700"/>
        <w:jc w:val="both"/>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5</w:t>
      </w:r>
      <w:bookmarkEnd w:id="1056"/>
      <w:r>
        <w:rPr>
          <w:color w:val="000000"/>
          <w:spacing w:val="0"/>
          <w:w w:val="100"/>
          <w:position w:val="0"/>
        </w:rPr>
        <w:t>、其他应收款</w:t>
      </w:r>
      <w:bookmarkEnd w:id="1054"/>
      <w:bookmarkEnd w:id="1055"/>
      <w:bookmarkEnd w:id="1057"/>
    </w:p>
    <w:p>
      <w:pPr>
        <w:pStyle w:val="Style35"/>
        <w:keepNext/>
        <w:keepLines/>
        <w:widowControl w:val="0"/>
        <w:shd w:val="clear" w:color="auto" w:fill="auto"/>
        <w:bidi w:val="0"/>
        <w:spacing w:before="0" w:after="340" w:line="240" w:lineRule="auto"/>
        <w:ind w:left="0" w:right="0" w:firstLine="820"/>
        <w:jc w:val="left"/>
      </w:pPr>
      <w:bookmarkStart w:id="1054" w:name="bookmark1054"/>
      <w:bookmarkStart w:id="1055" w:name="bookmark1055"/>
      <w:bookmarkStart w:id="1058" w:name="bookmark1058"/>
      <w:bookmarkStart w:id="1059" w:name="bookmark1059"/>
      <w:r>
        <w:rPr>
          <w:rFonts w:ascii="Times New Roman" w:eastAsia="Times New Roman" w:hAnsi="Times New Roman" w:cs="Times New Roman"/>
          <w:color w:val="000000"/>
          <w:spacing w:val="0"/>
          <w:w w:val="100"/>
          <w:position w:val="0"/>
        </w:rPr>
        <w:t>（</w:t>
      </w:r>
      <w:bookmarkEnd w:id="1058"/>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54"/>
      <w:bookmarkEnd w:id="1055"/>
      <w:bookmarkEnd w:id="105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979"/>
        <w:gridCol w:w="763"/>
        <w:gridCol w:w="763"/>
        <w:gridCol w:w="898"/>
        <w:gridCol w:w="850"/>
        <w:gridCol w:w="850"/>
        <w:gridCol w:w="710"/>
        <w:gridCol w:w="1133"/>
        <w:gridCol w:w="850"/>
        <w:gridCol w:w="1147"/>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按信用风险特征组合计提 坏账准备的其他应收款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21,039,607.</w:t>
            </w:r>
          </w:p>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1,271,93</w:t>
            </w:r>
          </w:p>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19,767,67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23,577,30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1,711,892.46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21,865,410.31</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21,039,607.</w:t>
            </w:r>
          </w:p>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1,271,93</w:t>
            </w:r>
          </w:p>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19,767,67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23,577,30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1,711,892.46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21,865,410.31</w:t>
            </w:r>
          </w:p>
        </w:tc>
      </w:tr>
    </w:tbl>
    <w:p>
      <w:pPr>
        <w:pStyle w:val="Style30"/>
        <w:keepNext w:val="0"/>
        <w:keepLines w:val="0"/>
        <w:widowControl w:val="0"/>
        <w:shd w:val="clear" w:color="auto" w:fill="auto"/>
        <w:bidi w:val="0"/>
        <w:spacing w:before="0" w:after="0" w:line="240" w:lineRule="auto"/>
        <w:ind w:left="696" w:right="0" w:firstLine="0"/>
        <w:jc w:val="left"/>
      </w:pPr>
      <w:r>
        <w:rPr>
          <w:color w:val="000000"/>
          <w:spacing w:val="0"/>
          <w:w w:val="100"/>
          <w:position w:val="0"/>
        </w:rPr>
        <w:t>期末单项金额重大并单项计提坏账准备的其他应收款:</w:t>
      </w:r>
    </w:p>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20" w:line="240" w:lineRule="auto"/>
        <w:ind w:left="0" w:right="0" w:firstLine="700"/>
        <w:jc w:val="both"/>
      </w:pPr>
      <w:r>
        <w:rPr>
          <w:color w:val="000000"/>
          <w:spacing w:val="0"/>
          <w:w w:val="100"/>
          <w:position w:val="0"/>
        </w:rPr>
        <w:t>组合中，按账龄分析法计提坏账准备的其他应收款:</w:t>
      </w:r>
    </w:p>
    <w:p>
      <w:pPr>
        <w:pStyle w:val="Style32"/>
        <w:keepNext w:val="0"/>
        <w:keepLines w:val="0"/>
        <w:widowControl w:val="0"/>
        <w:shd w:val="clear" w:color="auto" w:fill="auto"/>
        <w:bidi w:val="0"/>
        <w:spacing w:before="0" w:after="340" w:line="24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14,385,752.77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719,287.64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14,385,752.77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719,287.64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238,416.23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23,841.62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163,741.45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81,870.72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496,595.60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446,936.04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15,284,506.05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1,271,936.02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r>
    </w:tbl>
    <w:p>
      <w:pPr>
        <w:pStyle w:val="Style32"/>
        <w:keepNext w:val="0"/>
        <w:keepLines w:val="0"/>
        <w:widowControl w:val="0"/>
        <w:shd w:val="clear" w:color="auto" w:fill="auto"/>
        <w:bidi w:val="0"/>
        <w:spacing w:before="0" w:after="0" w:line="355" w:lineRule="exact"/>
        <w:ind w:left="0" w:right="0" w:firstLine="700"/>
        <w:jc w:val="both"/>
      </w:pPr>
      <w:r>
        <w:rPr>
          <w:color w:val="000000"/>
          <w:spacing w:val="0"/>
          <w:w w:val="100"/>
          <w:position w:val="0"/>
        </w:rPr>
        <w:t>确定该组合依据的说明：</w:t>
      </w:r>
    </w:p>
    <w:p>
      <w:pPr>
        <w:pStyle w:val="Style32"/>
        <w:keepNext w:val="0"/>
        <w:keepLines w:val="0"/>
        <w:widowControl w:val="0"/>
        <w:shd w:val="clear" w:color="auto" w:fill="auto"/>
        <w:bidi w:val="0"/>
        <w:spacing w:before="0" w:after="0" w:line="355" w:lineRule="exact"/>
        <w:ind w:left="0" w:right="0" w:firstLine="700"/>
        <w:jc w:val="both"/>
      </w:pPr>
      <w:r>
        <w:rPr>
          <w:color w:val="000000"/>
          <w:spacing w:val="0"/>
          <w:w w:val="100"/>
          <w:position w:val="0"/>
        </w:rPr>
        <w:t>详见财务报告五、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应收款项坏账准备。</w:t>
      </w:r>
    </w:p>
    <w:p>
      <w:pPr>
        <w:pStyle w:val="Style32"/>
        <w:keepNext w:val="0"/>
        <w:keepLines w:val="0"/>
        <w:widowControl w:val="0"/>
        <w:shd w:val="clear" w:color="auto" w:fill="auto"/>
        <w:bidi w:val="0"/>
        <w:spacing w:before="0" w:after="140" w:line="355" w:lineRule="exact"/>
        <w:ind w:left="700" w:right="0" w:firstLine="0"/>
        <w:jc w:val="left"/>
      </w:pPr>
      <w:r>
        <w:rPr>
          <w:color w:val="000000"/>
          <w:spacing w:val="0"/>
          <w:w w:val="100"/>
          <w:position w:val="0"/>
        </w:rPr>
        <w:t xml:space="preserve">组合中，采用余额百分比法计提坏账准备的其他应收款: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应收补贴款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增值税退税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5,755,100.95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5,755,100.95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2"/>
        <w:keepNext w:val="0"/>
        <w:keepLines w:val="0"/>
        <w:widowControl w:val="0"/>
        <w:shd w:val="clear" w:color="auto" w:fill="auto"/>
        <w:bidi w:val="0"/>
        <w:spacing w:before="0" w:after="0" w:line="355" w:lineRule="exact"/>
        <w:ind w:left="0" w:right="0" w:firstLine="700"/>
        <w:jc w:val="both"/>
      </w:pPr>
      <w:r>
        <w:rPr>
          <w:color w:val="000000"/>
          <w:spacing w:val="0"/>
          <w:w w:val="100"/>
          <w:position w:val="0"/>
        </w:rPr>
        <w:t>确定该组合依据的说明：</w:t>
      </w:r>
    </w:p>
    <w:p>
      <w:pPr>
        <w:pStyle w:val="Style32"/>
        <w:keepNext w:val="0"/>
        <w:keepLines w:val="0"/>
        <w:widowControl w:val="0"/>
        <w:shd w:val="clear" w:color="auto" w:fill="auto"/>
        <w:bidi w:val="0"/>
        <w:spacing w:before="0" w:after="0" w:line="355" w:lineRule="exact"/>
        <w:ind w:left="0" w:right="0" w:firstLine="700"/>
        <w:jc w:val="both"/>
      </w:pPr>
      <w:r>
        <w:rPr>
          <w:color w:val="000000"/>
          <w:spacing w:val="0"/>
          <w:w w:val="100"/>
          <w:position w:val="0"/>
        </w:rPr>
        <w:t>详见财务报告五、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应收款项坏账准备。</w:t>
      </w:r>
    </w:p>
    <w:p>
      <w:pPr>
        <w:pStyle w:val="Style32"/>
        <w:keepNext w:val="0"/>
        <w:keepLines w:val="0"/>
        <w:widowControl w:val="0"/>
        <w:shd w:val="clear" w:color="auto" w:fill="auto"/>
        <w:bidi w:val="0"/>
        <w:spacing w:before="0" w:after="300" w:line="355" w:lineRule="exact"/>
        <w:ind w:left="700" w:right="0" w:firstLine="0"/>
        <w:jc w:val="left"/>
      </w:pPr>
      <w:r>
        <w:rPr>
          <w:color w:val="000000"/>
          <w:spacing w:val="0"/>
          <w:w w:val="100"/>
          <w:position w:val="0"/>
        </w:rPr>
        <w:t xml:space="preserve">组合中，采用其他方法计提坏账准备的其他应收款: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keepLines/>
        <w:widowControl w:val="0"/>
        <w:numPr>
          <w:ilvl w:val="0"/>
          <w:numId w:val="99"/>
        </w:numPr>
        <w:shd w:val="clear" w:color="auto" w:fill="auto"/>
        <w:bidi w:val="0"/>
        <w:spacing w:before="0" w:after="300" w:line="240" w:lineRule="auto"/>
        <w:ind w:left="0" w:right="0" w:firstLine="820"/>
        <w:jc w:val="left"/>
      </w:pPr>
      <w:bookmarkStart w:id="1060" w:name="bookmark1060"/>
      <w:bookmarkStart w:id="1061" w:name="bookmark1061"/>
      <w:bookmarkStart w:id="1062" w:name="bookmark1062"/>
      <w:bookmarkStart w:id="1063" w:name="bookmark1063"/>
      <w:bookmarkEnd w:id="1062"/>
      <w:r>
        <w:rPr>
          <w:color w:val="000000"/>
          <w:spacing w:val="0"/>
          <w:w w:val="100"/>
          <w:position w:val="0"/>
        </w:rPr>
        <w:t xml:space="preserve"> 本期计提坏账准备金额</w:t>
      </w:r>
      <w:r>
        <w:rPr>
          <w:rFonts w:ascii="Times New Roman" w:eastAsia="Times New Roman" w:hAnsi="Times New Roman" w:cs="Times New Roman"/>
          <w:color w:val="000000"/>
          <w:spacing w:val="0"/>
          <w:w w:val="100"/>
          <w:position w:val="0"/>
        </w:rPr>
        <w:t>849,581.56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060"/>
      <w:bookmarkEnd w:id="1061"/>
      <w:bookmarkEnd w:id="1063"/>
    </w:p>
    <w:p>
      <w:pPr>
        <w:pStyle w:val="Style35"/>
        <w:keepNext/>
        <w:keepLines/>
        <w:widowControl w:val="0"/>
        <w:numPr>
          <w:ilvl w:val="0"/>
          <w:numId w:val="99"/>
        </w:numPr>
        <w:shd w:val="clear" w:color="auto" w:fill="auto"/>
        <w:tabs>
          <w:tab w:pos="1313" w:val="left"/>
        </w:tabs>
        <w:bidi w:val="0"/>
        <w:spacing w:before="0" w:after="300" w:line="240" w:lineRule="auto"/>
        <w:ind w:left="0" w:right="0" w:firstLine="820"/>
        <w:jc w:val="left"/>
      </w:pPr>
      <w:bookmarkStart w:id="1060" w:name="bookmark1060"/>
      <w:bookmarkStart w:id="1061" w:name="bookmark1061"/>
      <w:bookmarkStart w:id="1064" w:name="bookmark1064"/>
      <w:bookmarkStart w:id="1065" w:name="bookmark1065"/>
      <w:bookmarkEnd w:id="1064"/>
      <w:r>
        <w:rPr>
          <w:color w:val="000000"/>
          <w:spacing w:val="0"/>
          <w:w w:val="100"/>
          <w:position w:val="0"/>
        </w:rPr>
        <w:t>本期无实际核销的其他应收款。</w:t>
      </w:r>
      <w:bookmarkEnd w:id="1060"/>
      <w:bookmarkEnd w:id="1061"/>
      <w:bookmarkEnd w:id="1065"/>
    </w:p>
    <w:p>
      <w:pPr>
        <w:pStyle w:val="Style35"/>
        <w:keepNext/>
        <w:keepLines/>
        <w:widowControl w:val="0"/>
        <w:numPr>
          <w:ilvl w:val="0"/>
          <w:numId w:val="99"/>
        </w:numPr>
        <w:shd w:val="clear" w:color="auto" w:fill="auto"/>
        <w:tabs>
          <w:tab w:pos="1313" w:val="left"/>
        </w:tabs>
        <w:bidi w:val="0"/>
        <w:spacing w:before="0" w:after="300" w:line="240" w:lineRule="auto"/>
        <w:ind w:left="0" w:right="0" w:firstLine="820"/>
        <w:jc w:val="left"/>
      </w:pPr>
      <w:bookmarkStart w:id="1060" w:name="bookmark1060"/>
      <w:bookmarkStart w:id="1061" w:name="bookmark1061"/>
      <w:bookmarkStart w:id="1066" w:name="bookmark1066"/>
      <w:bookmarkStart w:id="1067" w:name="bookmark1067"/>
      <w:bookmarkEnd w:id="1066"/>
      <w:r>
        <w:rPr>
          <w:color w:val="000000"/>
          <w:spacing w:val="0"/>
          <w:w w:val="100"/>
          <w:position w:val="0"/>
        </w:rPr>
        <w:t>其他应收款按款项性质分类情况</w:t>
      </w:r>
      <w:bookmarkEnd w:id="1060"/>
      <w:bookmarkEnd w:id="1061"/>
      <w:bookmarkEnd w:id="1067"/>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应收补贴款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5,755,100.95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14,819,860.26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197,801.63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1,110,045.75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4,247,099.29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6,176,543.40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237,201.13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459,710.21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10,602,404.00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1,011,143.15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21,039,607.00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23,577,302.77</w:t>
            </w:r>
          </w:p>
        </w:tc>
      </w:tr>
    </w:tbl>
    <w:p>
      <w:pPr>
        <w:spacing w:lineRule="exact" w:line="1"/>
        <w:rPr>
          <w:sz w:val="2"/>
          <w:szCs w:val="2"/>
        </w:rPr>
      </w:pPr>
      <w:r>
        <w:br w:type="page"/>
      </w:r>
    </w:p>
    <w:p>
      <w:pPr>
        <w:pStyle w:val="Style53"/>
        <w:keepNext w:val="0"/>
        <w:keepLines w:val="0"/>
        <w:widowControl w:val="0"/>
        <w:shd w:val="clear" w:color="auto" w:fill="auto"/>
        <w:bidi w:val="0"/>
        <w:spacing w:before="0" w:line="240" w:lineRule="auto"/>
        <w:ind w:left="0" w:right="0" w:firstLine="820"/>
        <w:jc w:val="left"/>
      </w:pPr>
      <w:bookmarkStart w:id="1068" w:name="bookmark1068"/>
      <w:r>
        <w:rPr>
          <w:color w:val="000000"/>
          <w:spacing w:val="0"/>
          <w:w w:val="100"/>
          <w:position w:val="0"/>
        </w:rPr>
        <w:t>（</w:t>
      </w:r>
      <w:bookmarkEnd w:id="1068"/>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8,515,261.00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425,763.05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应收补贴款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5,755,100.95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备用金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962,292.52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48,114.63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16,032,654.47</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76.20%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513,877.68</w:t>
            </w:r>
          </w:p>
        </w:tc>
      </w:tr>
    </w:tbl>
    <w:p>
      <w:pPr>
        <w:widowControl w:val="0"/>
        <w:spacing w:after="359" w:line="1" w:lineRule="exact"/>
      </w:pPr>
    </w:p>
    <w:p>
      <w:pPr>
        <w:pStyle w:val="Style53"/>
        <w:keepNext w:val="0"/>
        <w:keepLines w:val="0"/>
        <w:widowControl w:val="0"/>
        <w:shd w:val="clear" w:color="auto" w:fill="auto"/>
        <w:tabs>
          <w:tab w:pos="1193" w:val="left"/>
        </w:tabs>
        <w:bidi w:val="0"/>
        <w:spacing w:before="0" w:line="240" w:lineRule="auto"/>
        <w:ind w:left="0" w:right="0"/>
        <w:jc w:val="both"/>
      </w:pPr>
      <w:bookmarkStart w:id="1069" w:name="bookmark1069"/>
      <w:r>
        <w:rPr>
          <w:color w:val="000000"/>
          <w:spacing w:val="0"/>
          <w:w w:val="100"/>
          <w:position w:val="0"/>
        </w:rPr>
        <w:t>（</w:t>
      </w:r>
      <w:bookmarkEnd w:id="1069"/>
      <w:r>
        <w:rPr>
          <w:rFonts w:ascii="Times New Roman" w:eastAsia="Times New Roman" w:hAnsi="Times New Roman" w:cs="Times New Roman"/>
          <w:color w:val="000000"/>
          <w:spacing w:val="0"/>
          <w:w w:val="100"/>
          <w:position w:val="0"/>
        </w:rPr>
        <w:t>6</w:t>
      </w:r>
      <w:r>
        <w:rPr>
          <w:color w:val="000000"/>
          <w:spacing w:val="0"/>
          <w:w w:val="100"/>
          <w:position w:val="0"/>
        </w:rPr>
        <w:t>）</w:t>
        <w:tab/>
        <w:t>本期无涉及政府补助的应收款项。</w:t>
      </w:r>
    </w:p>
    <w:p>
      <w:pPr>
        <w:pStyle w:val="Style53"/>
        <w:keepNext w:val="0"/>
        <w:keepLines w:val="0"/>
        <w:widowControl w:val="0"/>
        <w:shd w:val="clear" w:color="auto" w:fill="auto"/>
        <w:tabs>
          <w:tab w:pos="1193" w:val="left"/>
        </w:tabs>
        <w:bidi w:val="0"/>
        <w:spacing w:before="0" w:line="240" w:lineRule="auto"/>
        <w:ind w:left="0" w:right="0"/>
        <w:jc w:val="both"/>
      </w:pPr>
      <w:bookmarkStart w:id="1070" w:name="bookmark1070"/>
      <w:r>
        <w:rPr>
          <w:color w:val="000000"/>
          <w:spacing w:val="0"/>
          <w:w w:val="100"/>
          <w:position w:val="0"/>
        </w:rPr>
        <w:t>（</w:t>
      </w:r>
      <w:bookmarkEnd w:id="1070"/>
      <w:r>
        <w:rPr>
          <w:rFonts w:ascii="Times New Roman" w:eastAsia="Times New Roman" w:hAnsi="Times New Roman" w:cs="Times New Roman"/>
          <w:color w:val="000000"/>
          <w:spacing w:val="0"/>
          <w:w w:val="100"/>
          <w:position w:val="0"/>
        </w:rPr>
        <w:t>7</w:t>
      </w:r>
      <w:r>
        <w:rPr>
          <w:color w:val="000000"/>
          <w:spacing w:val="0"/>
          <w:w w:val="100"/>
          <w:position w:val="0"/>
        </w:rPr>
        <w:t>）</w:t>
        <w:tab/>
        <w:t>本期无因金融资产转移而终止确认的其他应收款。</w:t>
      </w:r>
    </w:p>
    <w:p>
      <w:pPr>
        <w:pStyle w:val="Style53"/>
        <w:keepNext w:val="0"/>
        <w:keepLines w:val="0"/>
        <w:widowControl w:val="0"/>
        <w:shd w:val="clear" w:color="auto" w:fill="auto"/>
        <w:bidi w:val="0"/>
        <w:spacing w:before="0" w:line="240" w:lineRule="auto"/>
        <w:ind w:left="0" w:right="0"/>
        <w:jc w:val="both"/>
      </w:pPr>
      <w:bookmarkStart w:id="1071" w:name="bookmark1071"/>
      <w:r>
        <w:rPr>
          <w:color w:val="000000"/>
          <w:spacing w:val="0"/>
          <w:w w:val="100"/>
          <w:position w:val="0"/>
        </w:rPr>
        <w:t>（</w:t>
      </w:r>
      <w:bookmarkEnd w:id="1071"/>
      <w:r>
        <w:rPr>
          <w:rFonts w:ascii="Times New Roman" w:eastAsia="Times New Roman" w:hAnsi="Times New Roman" w:cs="Times New Roman"/>
          <w:color w:val="000000"/>
          <w:spacing w:val="0"/>
          <w:w w:val="100"/>
          <w:position w:val="0"/>
        </w:rPr>
        <w:t>8</w:t>
      </w:r>
      <w:r>
        <w:rPr>
          <w:color w:val="000000"/>
          <w:spacing w:val="0"/>
          <w:w w:val="100"/>
          <w:position w:val="0"/>
        </w:rPr>
        <w:t>） 本期无转移其他应收款且继续涉入形成的资产、负债。</w:t>
      </w:r>
    </w:p>
    <w:p>
      <w:pPr>
        <w:pStyle w:val="Style53"/>
        <w:keepNext w:val="0"/>
        <w:keepLines w:val="0"/>
        <w:widowControl w:val="0"/>
        <w:shd w:val="clear" w:color="auto" w:fill="auto"/>
        <w:bidi w:val="0"/>
        <w:spacing w:before="0" w:line="240" w:lineRule="auto"/>
        <w:ind w:left="0" w:right="0"/>
        <w:jc w:val="both"/>
      </w:pPr>
      <w:bookmarkStart w:id="1072" w:name="bookmark1072"/>
      <w:r>
        <w:rPr>
          <w:rFonts w:ascii="Times New Roman" w:eastAsia="Times New Roman" w:hAnsi="Times New Roman" w:cs="Times New Roman"/>
          <w:color w:val="000000"/>
          <w:spacing w:val="0"/>
          <w:w w:val="100"/>
          <w:position w:val="0"/>
        </w:rPr>
        <w:t>6</w:t>
      </w:r>
      <w:bookmarkEnd w:id="1072"/>
      <w:r>
        <w:rPr>
          <w:color w:val="000000"/>
          <w:spacing w:val="0"/>
          <w:w w:val="100"/>
          <w:position w:val="0"/>
        </w:rPr>
        <w:t>、存货</w:t>
      </w:r>
    </w:p>
    <w:p>
      <w:pPr>
        <w:pStyle w:val="Style32"/>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公司是否需要遵守房地产行业的披露要求</w:t>
      </w:r>
    </w:p>
    <w:p>
      <w:pPr>
        <w:pStyle w:val="Style32"/>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否</w:t>
      </w:r>
    </w:p>
    <w:p>
      <w:pPr>
        <w:pStyle w:val="Style53"/>
        <w:keepNext w:val="0"/>
        <w:keepLines w:val="0"/>
        <w:widowControl w:val="0"/>
        <w:shd w:val="clear" w:color="auto" w:fill="auto"/>
        <w:bidi w:val="0"/>
        <w:spacing w:before="0" w:line="240" w:lineRule="auto"/>
        <w:ind w:left="0" w:right="0"/>
        <w:jc w:val="both"/>
      </w:pPr>
      <w:bookmarkStart w:id="1073" w:name="bookmark1073"/>
      <w:r>
        <w:rPr>
          <w:color w:val="000000"/>
          <w:spacing w:val="0"/>
          <w:w w:val="100"/>
          <w:position w:val="0"/>
        </w:rPr>
        <w:t>（</w:t>
      </w:r>
      <w:bookmarkEnd w:id="1073"/>
      <w:r>
        <w:rPr>
          <w:rFonts w:ascii="Times New Roman" w:eastAsia="Times New Roman" w:hAnsi="Times New Roman" w:cs="Times New Roman"/>
          <w:color w:val="000000"/>
          <w:spacing w:val="0"/>
          <w:w w:val="100"/>
          <w:position w:val="0"/>
        </w:rPr>
        <w:t>1</w:t>
      </w:r>
      <w:r>
        <w:rPr>
          <w:color w:val="000000"/>
          <w:spacing w:val="0"/>
          <w:w w:val="100"/>
          <w:position w:val="0"/>
        </w:rPr>
        <w:t>）存货分类</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112,427,188.99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1,579,865.99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110,847,323.00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162,832,181.86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259,317.22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162,572,864.64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14,811,601.45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14,811,601.45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27,239,638.86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27,239,638.86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5,155,449.18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5,155,449.18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9,404,022.73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470,607.83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8,933,414.90</w:t>
            </w:r>
          </w:p>
        </w:tc>
      </w:tr>
      <w:tr>
        <w:trPr>
          <w:trHeight w:val="403"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辅助材料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505,109.64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502,604.88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510,744.33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509,770.28</w:t>
            </w:r>
          </w:p>
        </w:tc>
      </w:tr>
      <w:tr>
        <w:trPr>
          <w:trHeight w:val="403"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1,645,981.80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1,640,896.82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4,668,258.14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4,666,010.69</w:t>
            </w:r>
          </w:p>
        </w:tc>
      </w:tr>
      <w:tr>
        <w:trPr>
          <w:trHeight w:val="403"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135,742,830.73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31,959.85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135,710,870.88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167,026,559.85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167,026,559.85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270,288,161.79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1,619,415.58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268,668,746.21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371,681,405.77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733,146.55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370,948,259.22</w:t>
            </w:r>
          </w:p>
        </w:tc>
      </w:tr>
    </w:tbl>
    <w:p>
      <w:pPr>
        <w:pStyle w:val="Style32"/>
        <w:keepNext w:val="0"/>
        <w:keepLines w:val="0"/>
        <w:widowControl w:val="0"/>
        <w:shd w:val="clear" w:color="auto" w:fill="auto"/>
        <w:bidi w:val="0"/>
        <w:spacing w:before="0" w:after="360" w:line="341" w:lineRule="exact"/>
        <w:ind w:left="700" w:right="0" w:firstLine="0"/>
        <w:jc w:val="both"/>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 否</w:t>
      </w:r>
      <w:r>
        <w:br w:type="page"/>
      </w:r>
    </w:p>
    <w:p>
      <w:pPr>
        <w:pStyle w:val="Style35"/>
        <w:keepNext/>
        <w:keepLines/>
        <w:widowControl w:val="0"/>
        <w:shd w:val="clear" w:color="auto" w:fill="auto"/>
        <w:bidi w:val="0"/>
        <w:spacing w:before="0" w:line="240" w:lineRule="auto"/>
        <w:ind w:left="0" w:right="0" w:firstLine="820"/>
        <w:jc w:val="left"/>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74"/>
      <w:bookmarkEnd w:id="1075"/>
      <w:bookmarkEnd w:id="107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259,317.22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1,579,865.99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259,317.22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1,579,865.99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470,607.83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470,607.83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辅助材料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2,504.76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2,504.76</w:t>
            </w:r>
          </w:p>
        </w:tc>
      </w:tr>
      <w:tr>
        <w:trPr>
          <w:trHeight w:val="398"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5,084.98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5,084.98</w:t>
            </w:r>
          </w:p>
        </w:tc>
      </w:tr>
      <w:tr>
        <w:trPr>
          <w:trHeight w:val="403"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31,959.85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31,959.85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733,146.55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1,619,415.58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733,146.55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1,619,415.58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计提存货跌价准备的依据：存货的成本明显高于可变现净值，按账面价值与市场公允价值孰低的原则计提跌价准备。</w:t>
      </w:r>
    </w:p>
    <w:p>
      <w:pPr>
        <w:widowControl w:val="0"/>
        <w:spacing w:after="359" w:line="1" w:lineRule="exact"/>
      </w:pPr>
    </w:p>
    <w:p>
      <w:pPr>
        <w:pStyle w:val="Style35"/>
        <w:keepNext/>
        <w:keepLines/>
        <w:widowControl w:val="0"/>
        <w:shd w:val="clear" w:color="auto" w:fill="auto"/>
        <w:tabs>
          <w:tab w:pos="1173" w:val="left"/>
        </w:tabs>
        <w:bidi w:val="0"/>
        <w:spacing w:before="0" w:line="240" w:lineRule="auto"/>
        <w:ind w:left="0" w:right="0" w:firstLine="680"/>
        <w:jc w:val="left"/>
      </w:pPr>
      <w:bookmarkStart w:id="1078" w:name="bookmark1078"/>
      <w:bookmarkStart w:id="1079" w:name="bookmark1079"/>
      <w:bookmarkStart w:id="1080" w:name="bookmark1080"/>
      <w:bookmarkStart w:id="1081" w:name="bookmark1081"/>
      <w:r>
        <w:rPr>
          <w:color w:val="000000"/>
          <w:spacing w:val="0"/>
          <w:w w:val="100"/>
          <w:position w:val="0"/>
        </w:rPr>
        <w:t>（</w:t>
      </w:r>
      <w:bookmarkEnd w:id="1080"/>
      <w:r>
        <w:rPr>
          <w:rFonts w:ascii="Times New Roman" w:eastAsia="Times New Roman" w:hAnsi="Times New Roman" w:cs="Times New Roman"/>
          <w:color w:val="000000"/>
          <w:spacing w:val="0"/>
          <w:w w:val="100"/>
          <w:position w:val="0"/>
        </w:rPr>
        <w:t>3</w:t>
      </w:r>
      <w:r>
        <w:rPr>
          <w:color w:val="000000"/>
          <w:spacing w:val="0"/>
          <w:w w:val="100"/>
          <w:position w:val="0"/>
        </w:rPr>
        <w:t>）</w:t>
        <w:tab/>
        <w:t>本期无计入期末存货余额的借款费用资本化金额。</w:t>
      </w:r>
      <w:bookmarkEnd w:id="1078"/>
      <w:bookmarkEnd w:id="1079"/>
      <w:bookmarkEnd w:id="1081"/>
    </w:p>
    <w:p>
      <w:pPr>
        <w:pStyle w:val="Style35"/>
        <w:keepNext/>
        <w:keepLines/>
        <w:widowControl w:val="0"/>
        <w:shd w:val="clear" w:color="auto" w:fill="auto"/>
        <w:tabs>
          <w:tab w:pos="1173" w:val="left"/>
        </w:tabs>
        <w:bidi w:val="0"/>
        <w:spacing w:before="0" w:line="240" w:lineRule="auto"/>
        <w:ind w:left="0" w:right="0" w:firstLine="680"/>
        <w:jc w:val="left"/>
      </w:pPr>
      <w:bookmarkStart w:id="1078" w:name="bookmark1078"/>
      <w:bookmarkStart w:id="1079" w:name="bookmark1079"/>
      <w:bookmarkStart w:id="1082" w:name="bookmark1082"/>
      <w:bookmarkStart w:id="1083" w:name="bookmark1083"/>
      <w:r>
        <w:rPr>
          <w:color w:val="000000"/>
          <w:spacing w:val="0"/>
          <w:w w:val="100"/>
          <w:position w:val="0"/>
        </w:rPr>
        <w:t>（</w:t>
      </w:r>
      <w:bookmarkEnd w:id="1082"/>
      <w:r>
        <w:rPr>
          <w:rFonts w:ascii="Times New Roman" w:eastAsia="Times New Roman" w:hAnsi="Times New Roman" w:cs="Times New Roman"/>
          <w:color w:val="000000"/>
          <w:spacing w:val="0"/>
          <w:w w:val="100"/>
          <w:position w:val="0"/>
        </w:rPr>
        <w:t>4</w:t>
      </w:r>
      <w:r>
        <w:rPr>
          <w:color w:val="000000"/>
          <w:spacing w:val="0"/>
          <w:w w:val="100"/>
          <w:position w:val="0"/>
        </w:rPr>
        <w:t>）</w:t>
        <w:tab/>
        <w:t>本期无建造合同形成的已完工未结算资产情况。</w:t>
      </w:r>
      <w:bookmarkEnd w:id="1078"/>
      <w:bookmarkEnd w:id="1079"/>
      <w:bookmarkEnd w:id="1083"/>
    </w:p>
    <w:p>
      <w:pPr>
        <w:pStyle w:val="Style35"/>
        <w:keepNext/>
        <w:keepLines/>
        <w:widowControl w:val="0"/>
        <w:shd w:val="clear" w:color="auto" w:fill="auto"/>
        <w:bidi w:val="0"/>
        <w:spacing w:before="0" w:line="240" w:lineRule="auto"/>
        <w:ind w:left="0" w:right="0" w:firstLine="680"/>
        <w:jc w:val="both"/>
      </w:pPr>
      <w:bookmarkStart w:id="1078" w:name="bookmark1078"/>
      <w:bookmarkStart w:id="1079" w:name="bookmark1079"/>
      <w:bookmarkStart w:id="1084" w:name="bookmark1084"/>
      <w:bookmarkStart w:id="1085" w:name="bookmark1085"/>
      <w:r>
        <w:rPr>
          <w:rFonts w:ascii="Times New Roman" w:eastAsia="Times New Roman" w:hAnsi="Times New Roman" w:cs="Times New Roman"/>
          <w:color w:val="000000"/>
          <w:spacing w:val="0"/>
          <w:w w:val="100"/>
          <w:position w:val="0"/>
        </w:rPr>
        <w:t>7</w:t>
      </w:r>
      <w:bookmarkEnd w:id="1084"/>
      <w:r>
        <w:rPr>
          <w:color w:val="000000"/>
          <w:spacing w:val="0"/>
          <w:w w:val="100"/>
          <w:position w:val="0"/>
        </w:rPr>
        <w:t>、一年内到期的非流动资产</w:t>
      </w:r>
      <w:bookmarkEnd w:id="1078"/>
      <w:bookmarkEnd w:id="1079"/>
      <w:bookmarkEnd w:id="1085"/>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81,513,764.98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96,534,006.72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81,513,764.98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96,534,006.72</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680"/>
        <w:jc w:val="both"/>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8</w:t>
      </w:r>
      <w:bookmarkEnd w:id="1088"/>
      <w:r>
        <w:rPr>
          <w:color w:val="000000"/>
          <w:spacing w:val="0"/>
          <w:w w:val="100"/>
          <w:position w:val="0"/>
        </w:rPr>
        <w:t>、其他流动资产</w:t>
      </w:r>
      <w:bookmarkEnd w:id="1086"/>
      <w:bookmarkEnd w:id="1087"/>
      <w:bookmarkEnd w:id="1089"/>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4,151,001.14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11,601,783.76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预缴关税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8,429.84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6,447,731.21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8,029,577.02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15,598,732.35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19,639,790.62</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680"/>
        <w:jc w:val="both"/>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9</w:t>
      </w:r>
      <w:bookmarkEnd w:id="1092"/>
      <w:r>
        <w:rPr>
          <w:color w:val="000000"/>
          <w:spacing w:val="0"/>
          <w:w w:val="100"/>
          <w:position w:val="0"/>
        </w:rPr>
        <w:t>、可供出售金融资产</w:t>
      </w:r>
      <w:bookmarkEnd w:id="1090"/>
      <w:bookmarkEnd w:id="1091"/>
      <w:bookmarkEnd w:id="1093"/>
    </w:p>
    <w:p>
      <w:pPr>
        <w:pStyle w:val="Style35"/>
        <w:keepNext/>
        <w:keepLines/>
        <w:widowControl w:val="0"/>
        <w:shd w:val="clear" w:color="auto" w:fill="auto"/>
        <w:bidi w:val="0"/>
        <w:spacing w:before="0" w:line="240" w:lineRule="auto"/>
        <w:ind w:left="0" w:right="0" w:firstLine="680"/>
        <w:jc w:val="both"/>
      </w:pPr>
      <w:bookmarkStart w:id="1090" w:name="bookmark1090"/>
      <w:bookmarkStart w:id="1091" w:name="bookmark1091"/>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090"/>
      <w:bookmarkEnd w:id="1091"/>
      <w:bookmarkEnd w:id="1095"/>
    </w:p>
    <w:p>
      <w:pPr>
        <w:pStyle w:val="Style32"/>
        <w:keepNext w:val="0"/>
        <w:keepLines w:val="0"/>
        <w:widowControl w:val="0"/>
        <w:shd w:val="clear" w:color="auto" w:fill="auto"/>
        <w:bidi w:val="0"/>
        <w:spacing w:before="0" w:after="360" w:line="240" w:lineRule="auto"/>
        <w:ind w:left="9540" w:right="0" w:firstLine="0"/>
        <w:jc w:val="left"/>
      </w:pPr>
      <w:r>
        <w:rPr>
          <w:color w:val="000000"/>
          <w:spacing w:val="0"/>
          <w:w w:val="100"/>
          <w:position w:val="0"/>
        </w:rPr>
        <w:t>单位： 元</w:t>
      </w:r>
      <w:r>
        <w:br w:type="page"/>
      </w:r>
    </w:p>
    <w:tbl>
      <w:tblPr>
        <w:tblOverlap w:val="never"/>
        <w:jc w:val="center"/>
        <w:tblLayout w:type="fixed"/>
      </w:tblPr>
      <w:tblGrid>
        <w:gridCol w:w="2006"/>
        <w:gridCol w:w="1195"/>
        <w:gridCol w:w="1200"/>
        <w:gridCol w:w="1195"/>
        <w:gridCol w:w="1248"/>
        <w:gridCol w:w="1368"/>
        <w:gridCol w:w="1373"/>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402,791,000.00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402,791,000.00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222,791,000.00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222,791,000.00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402,791,000.00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402,791,000.00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222,791,000.00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222,791,000.00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402,791,000.00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402,791,000.00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222,791,000.00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222,791,000.00</w:t>
            </w:r>
          </w:p>
        </w:tc>
      </w:tr>
    </w:tbl>
    <w:p>
      <w:pPr>
        <w:widowControl w:val="0"/>
        <w:spacing w:after="359" w:line="1" w:lineRule="exact"/>
      </w:pPr>
    </w:p>
    <w:p>
      <w:pPr>
        <w:pStyle w:val="Style53"/>
        <w:keepNext w:val="0"/>
        <w:keepLines w:val="0"/>
        <w:widowControl w:val="0"/>
        <w:numPr>
          <w:ilvl w:val="0"/>
          <w:numId w:val="101"/>
        </w:numPr>
        <w:shd w:val="clear" w:color="auto" w:fill="auto"/>
        <w:bidi w:val="0"/>
        <w:spacing w:before="0" w:line="240" w:lineRule="auto"/>
        <w:ind w:left="0" w:right="0" w:firstLine="820"/>
        <w:jc w:val="left"/>
      </w:pPr>
      <w:bookmarkStart w:id="1096" w:name="bookmark1096"/>
      <w:bookmarkEnd w:id="1096"/>
      <w:r>
        <w:rPr>
          <w:color w:val="000000"/>
          <w:spacing w:val="0"/>
          <w:w w:val="100"/>
          <w:position w:val="0"/>
        </w:rPr>
        <w:t>期末无按公允价值计量的可供出售金融资产。</w:t>
      </w:r>
    </w:p>
    <w:p>
      <w:pPr>
        <w:pStyle w:val="Style53"/>
        <w:keepNext w:val="0"/>
        <w:keepLines w:val="0"/>
        <w:widowControl w:val="0"/>
        <w:numPr>
          <w:ilvl w:val="0"/>
          <w:numId w:val="101"/>
        </w:numPr>
        <w:shd w:val="clear" w:color="auto" w:fill="auto"/>
        <w:bidi w:val="0"/>
        <w:spacing w:before="0" w:line="240" w:lineRule="auto"/>
        <w:ind w:left="0" w:right="0" w:firstLine="820"/>
        <w:jc w:val="left"/>
      </w:pPr>
      <w:bookmarkStart w:id="1097" w:name="bookmark1097"/>
      <w:bookmarkEnd w:id="1097"/>
      <w:r>
        <w:rPr>
          <w:color w:val="000000"/>
          <w:spacing w:val="0"/>
          <w:w w:val="100"/>
          <w:position w:val="0"/>
        </w:rPr>
        <w:t>期末按成本计量的可供出售金融资产</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277"/>
        <w:gridCol w:w="1277"/>
        <w:gridCol w:w="850"/>
        <w:gridCol w:w="1272"/>
        <w:gridCol w:w="571"/>
        <w:gridCol w:w="850"/>
        <w:gridCol w:w="850"/>
        <w:gridCol w:w="566"/>
        <w:gridCol w:w="994"/>
        <w:gridCol w:w="1142"/>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right"/>
            </w:pPr>
            <w:r>
              <w:rPr>
                <w:color w:val="000000"/>
                <w:spacing w:val="0"/>
                <w:w w:val="100"/>
                <w:position w:val="0"/>
              </w:rPr>
              <w:t>在被投资单 位持股比例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本期现金红 利</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上海博科资讯</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8,791,000.00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8,791,000.00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left"/>
            </w:pPr>
            <w:r>
              <w:rPr>
                <w:color w:val="000000"/>
                <w:spacing w:val="0"/>
                <w:w w:val="100"/>
                <w:position w:val="0"/>
              </w:rPr>
              <w:t>广州花都稠州 村镇银行股份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前海股权交易 中心(深圳)有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left"/>
            </w:pPr>
            <w:r>
              <w:rPr>
                <w:color w:val="000000"/>
                <w:spacing w:val="0"/>
                <w:w w:val="100"/>
                <w:position w:val="0"/>
              </w:rPr>
              <w:t>佛山海晟金融 租赁股份有限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222,791,000.00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402,791,000.00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bl>
    <w:p>
      <w:pPr>
        <w:widowControl w:val="0"/>
        <w:spacing w:after="359" w:line="1" w:lineRule="exact"/>
      </w:pPr>
    </w:p>
    <w:p>
      <w:pPr>
        <w:pStyle w:val="Style53"/>
        <w:keepNext w:val="0"/>
        <w:keepLines w:val="0"/>
        <w:widowControl w:val="0"/>
        <w:numPr>
          <w:ilvl w:val="0"/>
          <w:numId w:val="101"/>
        </w:numPr>
        <w:shd w:val="clear" w:color="auto" w:fill="auto"/>
        <w:bidi w:val="0"/>
        <w:spacing w:before="0" w:line="240" w:lineRule="auto"/>
        <w:ind w:left="0" w:right="0" w:firstLine="820"/>
        <w:jc w:val="left"/>
      </w:pPr>
      <w:bookmarkStart w:id="1098" w:name="bookmark1098"/>
      <w:bookmarkEnd w:id="1098"/>
      <w:r>
        <w:rPr>
          <w:color w:val="000000"/>
          <w:spacing w:val="0"/>
          <w:w w:val="100"/>
          <w:position w:val="0"/>
        </w:rPr>
        <w:t>报告期内无可供出售金融资产减值的变动情况。</w:t>
      </w:r>
    </w:p>
    <w:p>
      <w:pPr>
        <w:pStyle w:val="Style53"/>
        <w:keepNext w:val="0"/>
        <w:keepLines w:val="0"/>
        <w:widowControl w:val="0"/>
        <w:numPr>
          <w:ilvl w:val="0"/>
          <w:numId w:val="101"/>
        </w:numPr>
        <w:shd w:val="clear" w:color="auto" w:fill="auto"/>
        <w:bidi w:val="0"/>
        <w:spacing w:before="0" w:line="240" w:lineRule="auto"/>
        <w:ind w:left="0" w:right="0"/>
        <w:jc w:val="left"/>
      </w:pPr>
      <w:bookmarkStart w:id="1099" w:name="bookmark1099"/>
      <w:bookmarkEnd w:id="1099"/>
      <w:r>
        <w:rPr>
          <w:color w:val="000000"/>
          <w:spacing w:val="0"/>
          <w:w w:val="100"/>
          <w:position w:val="0"/>
        </w:rPr>
        <w:t>本报告期内无可供出售权益工具期末公允价值严重下跌或非暂时性下跌但未计提减值准备情况</w:t>
      </w:r>
    </w:p>
    <w:p>
      <w:pPr>
        <w:pStyle w:val="Style53"/>
        <w:keepNext w:val="0"/>
        <w:keepLines w:val="0"/>
        <w:widowControl w:val="0"/>
        <w:shd w:val="clear" w:color="auto" w:fill="auto"/>
        <w:bidi w:val="0"/>
        <w:spacing w:before="0" w:line="240" w:lineRule="auto"/>
        <w:ind w:left="0" w:right="0"/>
        <w:jc w:val="left"/>
      </w:pPr>
      <w:bookmarkStart w:id="1100" w:name="bookmark1100"/>
      <w:r>
        <w:rPr>
          <w:rFonts w:ascii="Times New Roman" w:eastAsia="Times New Roman" w:hAnsi="Times New Roman" w:cs="Times New Roman"/>
          <w:color w:val="000000"/>
          <w:spacing w:val="0"/>
          <w:w w:val="100"/>
          <w:position w:val="0"/>
        </w:rPr>
        <w:t>1</w:t>
      </w:r>
      <w:bookmarkEnd w:id="1100"/>
      <w:r>
        <w:rPr>
          <w:rFonts w:ascii="Times New Roman" w:eastAsia="Times New Roman" w:hAnsi="Times New Roman" w:cs="Times New Roman"/>
          <w:color w:val="000000"/>
          <w:spacing w:val="0"/>
          <w:w w:val="100"/>
          <w:position w:val="0"/>
        </w:rPr>
        <w:t>0</w:t>
      </w:r>
      <w:r>
        <w:rPr>
          <w:color w:val="000000"/>
          <w:spacing w:val="0"/>
          <w:w w:val="100"/>
          <w:position w:val="0"/>
        </w:rPr>
        <w:t>、长期应收款</w:t>
      </w:r>
    </w:p>
    <w:p>
      <w:pPr>
        <w:pStyle w:val="Style53"/>
        <w:keepNext w:val="0"/>
        <w:keepLines w:val="0"/>
        <w:widowControl w:val="0"/>
        <w:numPr>
          <w:ilvl w:val="0"/>
          <w:numId w:val="103"/>
        </w:numPr>
        <w:shd w:val="clear" w:color="auto" w:fill="auto"/>
        <w:bidi w:val="0"/>
        <w:spacing w:before="0" w:line="240" w:lineRule="auto"/>
        <w:ind w:left="0" w:right="0"/>
        <w:jc w:val="left"/>
      </w:pPr>
      <w:bookmarkStart w:id="1101" w:name="bookmark1101"/>
      <w:bookmarkEnd w:id="1101"/>
      <w:r>
        <w:rPr>
          <w:color w:val="000000"/>
          <w:spacing w:val="0"/>
          <w:w w:val="100"/>
          <w:position w:val="0"/>
        </w:rPr>
        <w:t>长期应收款情况</w:t>
      </w:r>
    </w:p>
    <w:p>
      <w:pPr>
        <w:pStyle w:val="Style30"/>
        <w:keepNext w:val="0"/>
        <w:keepLines w:val="0"/>
        <w:widowControl w:val="0"/>
        <w:shd w:val="clear" w:color="auto" w:fill="auto"/>
        <w:bidi w:val="0"/>
        <w:spacing w:before="0" w:after="0" w:line="240" w:lineRule="auto"/>
        <w:ind w:left="9384" w:right="0" w:firstLine="0"/>
        <w:jc w:val="left"/>
      </w:pPr>
      <w:r>
        <w:rPr>
          <w:color w:val="000000"/>
          <w:spacing w:val="0"/>
          <w:w w:val="100"/>
          <w:position w:val="0"/>
        </w:rPr>
        <w:t>单位： 元</w:t>
      </w:r>
    </w:p>
    <w:tbl>
      <w:tblPr>
        <w:tblOverlap w:val="never"/>
        <w:jc w:val="center"/>
        <w:tblLayout w:type="fixed"/>
      </w:tblPr>
      <w:tblGrid>
        <w:gridCol w:w="2837"/>
        <w:gridCol w:w="1277"/>
        <w:gridCol w:w="994"/>
        <w:gridCol w:w="1277"/>
        <w:gridCol w:w="1272"/>
        <w:gridCol w:w="854"/>
        <w:gridCol w:w="1272"/>
        <w:gridCol w:w="100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133,802,450.29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133,802,450.29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217,307,623.19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217,307,623.19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其中：未实现融资收益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21,503,913.61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21,503,913.61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89,230,463.42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89,230,463.42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277"/>
        <w:gridCol w:w="994"/>
        <w:gridCol w:w="1277"/>
        <w:gridCol w:w="1272"/>
        <w:gridCol w:w="854"/>
        <w:gridCol w:w="1272"/>
        <w:gridCol w:w="1003"/>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重分类至一年内到期的非流动资产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-81,513,764.98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-81,513,764.98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-96,534,006.72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-96,534,006.72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52,288,685.31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52,288,685.31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120,773,616.47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120,773,616.47</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53"/>
        <w:keepNext w:val="0"/>
        <w:keepLines w:val="0"/>
        <w:widowControl w:val="0"/>
        <w:shd w:val="clear" w:color="auto" w:fill="auto"/>
        <w:tabs>
          <w:tab w:pos="1193" w:val="left"/>
        </w:tabs>
        <w:bidi w:val="0"/>
        <w:spacing w:before="0" w:line="240" w:lineRule="auto"/>
        <w:ind w:left="0" w:right="0"/>
        <w:jc w:val="left"/>
      </w:pPr>
      <w:bookmarkStart w:id="1102" w:name="bookmark1102"/>
      <w:r>
        <w:rPr>
          <w:color w:val="000000"/>
          <w:spacing w:val="0"/>
          <w:w w:val="100"/>
          <w:position w:val="0"/>
        </w:rPr>
        <w:t>（</w:t>
      </w:r>
      <w:bookmarkEnd w:id="1102"/>
      <w:r>
        <w:rPr>
          <w:rFonts w:ascii="Times New Roman" w:eastAsia="Times New Roman" w:hAnsi="Times New Roman" w:cs="Times New Roman"/>
          <w:color w:val="000000"/>
          <w:spacing w:val="0"/>
          <w:w w:val="100"/>
          <w:position w:val="0"/>
        </w:rPr>
        <w:t>2</w:t>
      </w:r>
      <w:r>
        <w:rPr>
          <w:color w:val="000000"/>
          <w:spacing w:val="0"/>
          <w:w w:val="100"/>
          <w:position w:val="0"/>
        </w:rPr>
        <w:t>）</w:t>
        <w:tab/>
        <w:t>本期无因金融资产转移而终止确认的长期应收款。</w:t>
      </w:r>
    </w:p>
    <w:p>
      <w:pPr>
        <w:pStyle w:val="Style53"/>
        <w:keepNext w:val="0"/>
        <w:keepLines w:val="0"/>
        <w:widowControl w:val="0"/>
        <w:shd w:val="clear" w:color="auto" w:fill="auto"/>
        <w:bidi w:val="0"/>
        <w:spacing w:before="0" w:line="240" w:lineRule="auto"/>
        <w:ind w:left="0" w:right="0"/>
        <w:jc w:val="left"/>
      </w:pPr>
      <w:bookmarkStart w:id="1103" w:name="bookmark1103"/>
      <w:r>
        <w:rPr>
          <w:color w:val="000000"/>
          <w:spacing w:val="0"/>
          <w:w w:val="100"/>
          <w:position w:val="0"/>
        </w:rPr>
        <w:t>（</w:t>
      </w:r>
      <w:bookmarkEnd w:id="1103"/>
      <w:r>
        <w:rPr>
          <w:rFonts w:ascii="Times New Roman" w:eastAsia="Times New Roman" w:hAnsi="Times New Roman" w:cs="Times New Roman"/>
          <w:color w:val="000000"/>
          <w:spacing w:val="0"/>
          <w:w w:val="100"/>
          <w:position w:val="0"/>
        </w:rPr>
        <w:t>3</w:t>
      </w:r>
      <w:r>
        <w:rPr>
          <w:color w:val="000000"/>
          <w:spacing w:val="0"/>
          <w:w w:val="100"/>
          <w:position w:val="0"/>
        </w:rPr>
        <w:t>） 本期无转移长期应收款且继续涉入形成的资产、负债的情况。</w:t>
      </w:r>
    </w:p>
    <w:p>
      <w:pPr>
        <w:pStyle w:val="Style53"/>
        <w:keepNext w:val="0"/>
        <w:keepLines w:val="0"/>
        <w:widowControl w:val="0"/>
        <w:shd w:val="clear" w:color="auto" w:fill="auto"/>
        <w:bidi w:val="0"/>
        <w:spacing w:before="0" w:line="240" w:lineRule="auto"/>
        <w:ind w:left="0" w:right="0"/>
        <w:jc w:val="left"/>
      </w:pPr>
      <w:bookmarkStart w:id="1104" w:name="bookmark1104"/>
      <w:r>
        <w:rPr>
          <w:rFonts w:ascii="Times New Roman" w:eastAsia="Times New Roman" w:hAnsi="Times New Roman" w:cs="Times New Roman"/>
          <w:color w:val="000000"/>
          <w:spacing w:val="0"/>
          <w:w w:val="100"/>
          <w:position w:val="0"/>
        </w:rPr>
        <w:t>1</w:t>
      </w:r>
      <w:bookmarkEnd w:id="1104"/>
      <w:r>
        <w:rPr>
          <w:rFonts w:ascii="Times New Roman" w:eastAsia="Times New Roman" w:hAnsi="Times New Roman" w:cs="Times New Roman"/>
          <w:color w:val="000000"/>
          <w:spacing w:val="0"/>
          <w:w w:val="100"/>
          <w:position w:val="0"/>
        </w:rPr>
        <w:t>1</w:t>
      </w:r>
      <w:r>
        <w:rPr>
          <w:color w:val="000000"/>
          <w:spacing w:val="0"/>
          <w:w w:val="100"/>
          <w:position w:val="0"/>
        </w:rPr>
        <w:t>、投资性房地产</w:t>
      </w:r>
    </w:p>
    <w:p>
      <w:pPr>
        <w:pStyle w:val="Style53"/>
        <w:keepNext w:val="0"/>
        <w:keepLines w:val="0"/>
        <w:widowControl w:val="0"/>
        <w:shd w:val="clear" w:color="auto" w:fill="auto"/>
        <w:bidi w:val="0"/>
        <w:spacing w:before="0" w:line="240" w:lineRule="auto"/>
        <w:ind w:left="0" w:right="0"/>
        <w:jc w:val="left"/>
      </w:pPr>
      <w:bookmarkStart w:id="1105" w:name="bookmark1105"/>
      <w:r>
        <w:rPr>
          <w:color w:val="000000"/>
          <w:spacing w:val="0"/>
          <w:w w:val="100"/>
          <w:position w:val="0"/>
        </w:rPr>
        <w:t>（</w:t>
      </w:r>
      <w:bookmarkEnd w:id="1105"/>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p>
    <w:p>
      <w:pPr>
        <w:pStyle w:val="Style32"/>
        <w:keepNext w:val="0"/>
        <w:keepLines w:val="0"/>
        <w:widowControl w:val="0"/>
        <w:shd w:val="clear" w:color="auto" w:fill="auto"/>
        <w:bidi w:val="0"/>
        <w:spacing w:before="0" w:after="120" w:line="24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1608"/>
        <w:gridCol w:w="1613"/>
        <w:gridCol w:w="1613"/>
        <w:gridCol w:w="162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4,808,879.13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4,808,879.13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4,808,879.13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4,808,879.13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144,300.00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110,631.63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110,631.63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110,631.63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110,631.63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254,931.63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254,931.63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30"/>
        <w:gridCol w:w="1608"/>
        <w:gridCol w:w="1613"/>
        <w:gridCol w:w="1613"/>
        <w:gridCol w:w="162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4,553,947.50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4,553,947.50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4,664,579.13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4,664,579.13</w:t>
            </w:r>
          </w:p>
        </w:tc>
      </w:tr>
    </w:tbl>
    <w:p>
      <w:pPr>
        <w:widowControl w:val="0"/>
        <w:spacing w:after="359" w:line="1" w:lineRule="exact"/>
      </w:pPr>
    </w:p>
    <w:p>
      <w:pPr>
        <w:pStyle w:val="Style35"/>
        <w:keepNext/>
        <w:keepLines/>
        <w:widowControl w:val="0"/>
        <w:numPr>
          <w:ilvl w:val="0"/>
          <w:numId w:val="103"/>
        </w:numPr>
        <w:shd w:val="clear" w:color="auto" w:fill="auto"/>
        <w:tabs>
          <w:tab w:pos="1193" w:val="left"/>
        </w:tabs>
        <w:bidi w:val="0"/>
        <w:spacing w:before="0" w:line="240" w:lineRule="auto"/>
        <w:ind w:left="0" w:right="0" w:firstLine="700"/>
        <w:jc w:val="left"/>
      </w:pPr>
      <w:bookmarkStart w:id="1106" w:name="bookmark1106"/>
      <w:bookmarkStart w:id="1107" w:name="bookmark1107"/>
      <w:bookmarkStart w:id="1108" w:name="bookmark1108"/>
      <w:bookmarkStart w:id="1109" w:name="bookmark1109"/>
      <w:bookmarkEnd w:id="1108"/>
      <w:r>
        <w:rPr>
          <w:color w:val="000000"/>
          <w:spacing w:val="0"/>
          <w:w w:val="100"/>
          <w:position w:val="0"/>
        </w:rPr>
        <w:t>采用公允价值计量模式的投资性房地产</w:t>
      </w:r>
      <w:bookmarkEnd w:id="1106"/>
      <w:bookmarkEnd w:id="1107"/>
      <w:bookmarkEnd w:id="1109"/>
    </w:p>
    <w:p>
      <w:pPr>
        <w:pStyle w:val="Style32"/>
        <w:keepNext w:val="0"/>
        <w:keepLines w:val="0"/>
        <w:widowControl w:val="0"/>
        <w:shd w:val="clear" w:color="auto" w:fill="auto"/>
        <w:bidi w:val="0"/>
        <w:spacing w:before="0" w:after="360" w:line="240" w:lineRule="auto"/>
        <w:ind w:left="0" w:right="0" w:firstLine="7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numPr>
          <w:ilvl w:val="0"/>
          <w:numId w:val="103"/>
        </w:numPr>
        <w:shd w:val="clear" w:color="auto" w:fill="auto"/>
        <w:tabs>
          <w:tab w:pos="1193" w:val="left"/>
        </w:tabs>
        <w:bidi w:val="0"/>
        <w:spacing w:before="0" w:line="240" w:lineRule="auto"/>
        <w:ind w:left="0" w:right="0" w:firstLine="700"/>
        <w:jc w:val="left"/>
      </w:pPr>
      <w:bookmarkStart w:id="1110" w:name="bookmark1110"/>
      <w:bookmarkStart w:id="1111" w:name="bookmark1111"/>
      <w:bookmarkStart w:id="1112" w:name="bookmark1112"/>
      <w:bookmarkStart w:id="1113" w:name="bookmark1113"/>
      <w:bookmarkEnd w:id="1112"/>
      <w:r>
        <w:rPr>
          <w:color w:val="000000"/>
          <w:spacing w:val="0"/>
          <w:w w:val="100"/>
          <w:position w:val="0"/>
        </w:rPr>
        <w:t>本期无未办妥产权证书的投资性房地产。</w:t>
      </w:r>
      <w:bookmarkEnd w:id="1110"/>
      <w:bookmarkEnd w:id="1111"/>
      <w:bookmarkEnd w:id="1113"/>
    </w:p>
    <w:p>
      <w:pPr>
        <w:pStyle w:val="Style35"/>
        <w:keepNext/>
        <w:keepLines/>
        <w:widowControl w:val="0"/>
        <w:shd w:val="clear" w:color="auto" w:fill="auto"/>
        <w:bidi w:val="0"/>
        <w:spacing w:before="0" w:line="240" w:lineRule="auto"/>
        <w:ind w:left="0" w:right="0" w:firstLine="700"/>
        <w:jc w:val="left"/>
      </w:pPr>
      <w:bookmarkStart w:id="1110" w:name="bookmark1110"/>
      <w:bookmarkStart w:id="1111" w:name="bookmark1111"/>
      <w:bookmarkStart w:id="1114" w:name="bookmark1114"/>
      <w:bookmarkStart w:id="1115" w:name="bookmark1115"/>
      <w:r>
        <w:rPr>
          <w:rFonts w:ascii="Times New Roman" w:eastAsia="Times New Roman" w:hAnsi="Times New Roman" w:cs="Times New Roman"/>
          <w:color w:val="000000"/>
          <w:spacing w:val="0"/>
          <w:w w:val="100"/>
          <w:position w:val="0"/>
        </w:rPr>
        <w:t>1</w:t>
      </w:r>
      <w:bookmarkEnd w:id="1114"/>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110"/>
      <w:bookmarkEnd w:id="1111"/>
      <w:bookmarkEnd w:id="1115"/>
    </w:p>
    <w:p>
      <w:pPr>
        <w:pStyle w:val="Style35"/>
        <w:keepNext/>
        <w:keepLines/>
        <w:widowControl w:val="0"/>
        <w:numPr>
          <w:ilvl w:val="0"/>
          <w:numId w:val="105"/>
        </w:numPr>
        <w:shd w:val="clear" w:color="auto" w:fill="auto"/>
        <w:bidi w:val="0"/>
        <w:spacing w:before="0" w:line="240" w:lineRule="auto"/>
        <w:ind w:left="0" w:right="0" w:firstLine="700"/>
        <w:jc w:val="left"/>
      </w:pPr>
      <w:bookmarkStart w:id="1110" w:name="bookmark1110"/>
      <w:bookmarkStart w:id="1111" w:name="bookmark1111"/>
      <w:bookmarkStart w:id="1116" w:name="bookmark1116"/>
      <w:bookmarkStart w:id="1117" w:name="bookmark1117"/>
      <w:bookmarkEnd w:id="1116"/>
      <w:r>
        <w:rPr>
          <w:color w:val="000000"/>
          <w:spacing w:val="0"/>
          <w:w w:val="100"/>
          <w:position w:val="0"/>
        </w:rPr>
        <w:t>固定资产情况</w:t>
      </w:r>
      <w:bookmarkEnd w:id="1110"/>
      <w:bookmarkEnd w:id="1111"/>
      <w:bookmarkEnd w:id="111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310"/>
        <w:gridCol w:w="1310"/>
        <w:gridCol w:w="1315"/>
        <w:gridCol w:w="1310"/>
        <w:gridCol w:w="1310"/>
        <w:gridCol w:w="132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房屋及建筑物</w:t>
            </w:r>
          </w:p>
        </w:tc>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ATM</w:t>
            </w:r>
          </w:p>
        </w:tc>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158,449,996.57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15,573,856.05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433,961,243.33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27,466,039.11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6,041,997.83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641,493,132.89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335,874,369.17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5,137,159.75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9,375,323.63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5,207,475.98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189,773.90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355,784,102.43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5,137,159.75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5,207,475.98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189,773.90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10,534,409.63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335,874,369.17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9,375,323.63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345,249,692.80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765,232.63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116,786,372.28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10,212,017.24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1,915,314.81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129,678,936.96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765,232.63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116,786,372.28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10,212,017.24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1,905,614.81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129,669,236.96</w:t>
            </w:r>
          </w:p>
        </w:tc>
      </w:tr>
      <w:tr>
        <w:trPr>
          <w:trHeight w:val="403"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494,324,365.74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19,945,783.17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326,550,194.68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22,461,497.85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4,316,456.92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867,598,298.36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12,845,861.80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10,728,025.33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280,641,537.37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17,191,071.46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4,434,565.65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325,841,061.61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4,303,246.01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2,454,494.24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39,143,216.28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3,487,653.16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289,293.84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49,677,903.53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4,303,246.01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2,454,494.24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39,143,216.28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3,487,653.16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289,293.84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49,677,903.53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544,522.63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87,416,452.23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5,906,074.29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996,434.98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94,863,484.13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544,522.63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87,416,452.23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5,906,074.29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987,025.98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94,854,075.13</w:t>
            </w:r>
          </w:p>
        </w:tc>
      </w:tr>
      <w:tr>
        <w:trPr>
          <w:trHeight w:val="403"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9,409.00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17,149,107.81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12,637,996.94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232,368,301.42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14,772,650.33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3,727,424.51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280,655,481.01</w:t>
            </w:r>
          </w:p>
        </w:tc>
      </w:tr>
    </w:tbl>
    <w:p>
      <w:pPr>
        <w:spacing w:lineRule="exact" w:line="1"/>
        <w:rPr>
          <w:sz w:val="2"/>
          <w:szCs w:val="2"/>
        </w:rPr>
      </w:pPr>
      <w:r>
        <w:br w:type="page"/>
      </w:r>
    </w:p>
    <w:tbl>
      <w:tblPr>
        <w:tblOverlap w:val="never"/>
        <w:jc w:val="center"/>
        <w:tblLayout w:type="fixed"/>
      </w:tblPr>
      <w:tblGrid>
        <w:gridCol w:w="1987"/>
        <w:gridCol w:w="1310"/>
        <w:gridCol w:w="1310"/>
        <w:gridCol w:w="1315"/>
        <w:gridCol w:w="1310"/>
        <w:gridCol w:w="1310"/>
        <w:gridCol w:w="132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477,175,257.93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7,307,786.23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94,181,893.26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7,688,847.52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589,032.41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586,942,817.35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145,604,134.77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4,845,830.72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153,319,705.96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10,274,967.65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1,607,432.18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315,652,071.28</w:t>
            </w:r>
          </w:p>
        </w:tc>
      </w:tr>
    </w:tbl>
    <w:p>
      <w:pPr>
        <w:widowControl w:val="0"/>
        <w:spacing w:after="339" w:line="1" w:lineRule="exact"/>
      </w:pPr>
    </w:p>
    <w:p>
      <w:pPr>
        <w:pStyle w:val="Style35"/>
        <w:keepNext/>
        <w:keepLines/>
        <w:widowControl w:val="0"/>
        <w:numPr>
          <w:ilvl w:val="0"/>
          <w:numId w:val="105"/>
        </w:numPr>
        <w:shd w:val="clear" w:color="auto" w:fill="auto"/>
        <w:tabs>
          <w:tab w:pos="1313" w:val="left"/>
        </w:tabs>
        <w:bidi w:val="0"/>
        <w:spacing w:before="0" w:after="340" w:line="240" w:lineRule="auto"/>
        <w:ind w:left="0" w:right="0" w:firstLine="820"/>
        <w:jc w:val="left"/>
      </w:pPr>
      <w:bookmarkStart w:id="1118" w:name="bookmark1118"/>
      <w:bookmarkStart w:id="1119" w:name="bookmark1119"/>
      <w:bookmarkStart w:id="1120" w:name="bookmark1120"/>
      <w:bookmarkStart w:id="1121" w:name="bookmark1121"/>
      <w:bookmarkEnd w:id="1120"/>
      <w:r>
        <w:rPr>
          <w:color w:val="000000"/>
          <w:spacing w:val="0"/>
          <w:w w:val="100"/>
          <w:position w:val="0"/>
        </w:rPr>
        <w:t>本期无暂时闲置的固定资产。</w:t>
      </w:r>
      <w:bookmarkEnd w:id="1118"/>
      <w:bookmarkEnd w:id="1119"/>
      <w:bookmarkEnd w:id="1121"/>
    </w:p>
    <w:p>
      <w:pPr>
        <w:pStyle w:val="Style35"/>
        <w:keepNext/>
        <w:keepLines/>
        <w:widowControl w:val="0"/>
        <w:numPr>
          <w:ilvl w:val="0"/>
          <w:numId w:val="105"/>
        </w:numPr>
        <w:shd w:val="clear" w:color="auto" w:fill="auto"/>
        <w:tabs>
          <w:tab w:pos="1313" w:val="left"/>
        </w:tabs>
        <w:bidi w:val="0"/>
        <w:spacing w:before="0" w:after="340" w:line="240" w:lineRule="auto"/>
        <w:ind w:left="0" w:right="0" w:firstLine="820"/>
        <w:jc w:val="left"/>
      </w:pPr>
      <w:bookmarkStart w:id="1118" w:name="bookmark1118"/>
      <w:bookmarkStart w:id="1119" w:name="bookmark1119"/>
      <w:bookmarkStart w:id="1122" w:name="bookmark1122"/>
      <w:bookmarkStart w:id="1123" w:name="bookmark1123"/>
      <w:bookmarkEnd w:id="1122"/>
      <w:r>
        <w:rPr>
          <w:color w:val="000000"/>
          <w:spacing w:val="0"/>
          <w:w w:val="100"/>
          <w:position w:val="0"/>
        </w:rPr>
        <w:t>本期无通过融资租赁租入的固定资产。</w:t>
      </w:r>
      <w:bookmarkEnd w:id="1118"/>
      <w:bookmarkEnd w:id="1119"/>
      <w:bookmarkEnd w:id="1123"/>
    </w:p>
    <w:p>
      <w:pPr>
        <w:pStyle w:val="Style35"/>
        <w:keepNext/>
        <w:keepLines/>
        <w:widowControl w:val="0"/>
        <w:numPr>
          <w:ilvl w:val="0"/>
          <w:numId w:val="105"/>
        </w:numPr>
        <w:shd w:val="clear" w:color="auto" w:fill="auto"/>
        <w:tabs>
          <w:tab w:pos="1313" w:val="left"/>
        </w:tabs>
        <w:bidi w:val="0"/>
        <w:spacing w:before="0" w:after="340" w:line="240" w:lineRule="auto"/>
        <w:ind w:left="0" w:right="0" w:firstLine="820"/>
        <w:jc w:val="left"/>
      </w:pPr>
      <w:bookmarkStart w:id="1118" w:name="bookmark1118"/>
      <w:bookmarkStart w:id="1119" w:name="bookmark1119"/>
      <w:bookmarkStart w:id="1124" w:name="bookmark1124"/>
      <w:bookmarkStart w:id="1125" w:name="bookmark1125"/>
      <w:bookmarkEnd w:id="1124"/>
      <w:r>
        <w:rPr>
          <w:color w:val="000000"/>
          <w:spacing w:val="0"/>
          <w:w w:val="100"/>
          <w:position w:val="0"/>
        </w:rPr>
        <w:t>通过经营租赁租出的固定资产</w:t>
      </w:r>
      <w:bookmarkEnd w:id="1118"/>
      <w:bookmarkEnd w:id="1119"/>
      <w:bookmarkEnd w:id="112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2,044,208.83</w:t>
            </w:r>
          </w:p>
        </w:tc>
      </w:tr>
    </w:tbl>
    <w:p>
      <w:pPr>
        <w:widowControl w:val="0"/>
        <w:spacing w:after="339" w:line="1" w:lineRule="exact"/>
      </w:pPr>
    </w:p>
    <w:p>
      <w:pPr>
        <w:pStyle w:val="Style35"/>
        <w:keepNext/>
        <w:keepLines/>
        <w:widowControl w:val="0"/>
        <w:numPr>
          <w:ilvl w:val="0"/>
          <w:numId w:val="105"/>
        </w:numPr>
        <w:shd w:val="clear" w:color="auto" w:fill="auto"/>
        <w:bidi w:val="0"/>
        <w:spacing w:before="0" w:after="340" w:line="240" w:lineRule="auto"/>
        <w:ind w:left="0" w:right="0" w:firstLine="700"/>
        <w:jc w:val="left"/>
      </w:pPr>
      <w:bookmarkStart w:id="1126" w:name="bookmark1126"/>
      <w:bookmarkStart w:id="1127" w:name="bookmark1127"/>
      <w:bookmarkStart w:id="1128" w:name="bookmark1128"/>
      <w:bookmarkStart w:id="1129" w:name="bookmark1129"/>
      <w:bookmarkEnd w:id="1128"/>
      <w:r>
        <w:rPr>
          <w:color w:val="000000"/>
          <w:spacing w:val="0"/>
          <w:w w:val="100"/>
          <w:position w:val="0"/>
        </w:rPr>
        <w:t>本期无未办妥产权证书的固定资产。</w:t>
      </w:r>
      <w:bookmarkEnd w:id="1126"/>
      <w:bookmarkEnd w:id="1127"/>
      <w:bookmarkEnd w:id="1129"/>
    </w:p>
    <w:p>
      <w:pPr>
        <w:pStyle w:val="Style35"/>
        <w:keepNext/>
        <w:keepLines/>
        <w:widowControl w:val="0"/>
        <w:shd w:val="clear" w:color="auto" w:fill="auto"/>
        <w:bidi w:val="0"/>
        <w:spacing w:before="0" w:after="340" w:line="240" w:lineRule="auto"/>
        <w:ind w:left="0" w:right="0" w:firstLine="700"/>
        <w:jc w:val="left"/>
      </w:pPr>
      <w:bookmarkStart w:id="1126" w:name="bookmark1126"/>
      <w:bookmarkStart w:id="1127" w:name="bookmark1127"/>
      <w:bookmarkStart w:id="1130" w:name="bookmark1130"/>
      <w:bookmarkStart w:id="1131" w:name="bookmark1131"/>
      <w:r>
        <w:rPr>
          <w:rFonts w:ascii="Times New Roman" w:eastAsia="Times New Roman" w:hAnsi="Times New Roman" w:cs="Times New Roman"/>
          <w:color w:val="000000"/>
          <w:spacing w:val="0"/>
          <w:w w:val="100"/>
          <w:position w:val="0"/>
        </w:rPr>
        <w:t>1</w:t>
      </w:r>
      <w:bookmarkEnd w:id="1130"/>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1126"/>
      <w:bookmarkEnd w:id="1127"/>
      <w:bookmarkEnd w:id="1131"/>
    </w:p>
    <w:p>
      <w:pPr>
        <w:pStyle w:val="Style35"/>
        <w:keepNext/>
        <w:keepLines/>
        <w:widowControl w:val="0"/>
        <w:numPr>
          <w:ilvl w:val="0"/>
          <w:numId w:val="107"/>
        </w:numPr>
        <w:shd w:val="clear" w:color="auto" w:fill="auto"/>
        <w:bidi w:val="0"/>
        <w:spacing w:before="0" w:after="340" w:line="240" w:lineRule="auto"/>
        <w:ind w:left="0" w:right="0" w:firstLine="700"/>
        <w:jc w:val="left"/>
      </w:pPr>
      <w:bookmarkStart w:id="1126" w:name="bookmark1126"/>
      <w:bookmarkStart w:id="1127" w:name="bookmark1127"/>
      <w:bookmarkStart w:id="1132" w:name="bookmark1132"/>
      <w:bookmarkStart w:id="1133" w:name="bookmark1133"/>
      <w:bookmarkEnd w:id="1132"/>
      <w:r>
        <w:rPr>
          <w:color w:val="000000"/>
          <w:spacing w:val="0"/>
          <w:w w:val="100"/>
          <w:position w:val="0"/>
        </w:rPr>
        <w:t>在建工程情况</w:t>
      </w:r>
      <w:bookmarkEnd w:id="1126"/>
      <w:bookmarkEnd w:id="1127"/>
      <w:bookmarkEnd w:id="1133"/>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92"/>
        <w:gridCol w:w="1421"/>
        <w:gridCol w:w="1272"/>
        <w:gridCol w:w="1421"/>
        <w:gridCol w:w="1272"/>
        <w:gridCol w:w="994"/>
        <w:gridCol w:w="1219"/>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安装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调试的自产</w:t>
            </w:r>
            <w:r>
              <w:rPr>
                <w:rFonts w:ascii="Times New Roman" w:eastAsia="Times New Roman" w:hAnsi="Times New Roman" w:cs="Times New Roman"/>
                <w:color w:val="000000"/>
                <w:spacing w:val="0"/>
                <w:w w:val="100"/>
                <w:position w:val="0"/>
                <w:sz w:val="18"/>
                <w:szCs w:val="18"/>
              </w:rPr>
              <w:t>ATM</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4,667,003.61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4,667,003.61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12,826,893.01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12,826,893.01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御银科技园区投资项目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240,370,644.68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240,370,644.68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4,667,003.61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4,667,003.61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253,197,537.69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253,197,537.69</w:t>
            </w:r>
          </w:p>
        </w:tc>
      </w:tr>
    </w:tbl>
    <w:p>
      <w:pPr>
        <w:widowControl w:val="0"/>
        <w:spacing w:after="339" w:line="1" w:lineRule="exact"/>
      </w:pPr>
    </w:p>
    <w:p>
      <w:pPr>
        <w:pStyle w:val="Style35"/>
        <w:keepNext/>
        <w:keepLines/>
        <w:widowControl w:val="0"/>
        <w:numPr>
          <w:ilvl w:val="0"/>
          <w:numId w:val="107"/>
        </w:numPr>
        <w:shd w:val="clear" w:color="auto" w:fill="auto"/>
        <w:bidi w:val="0"/>
        <w:spacing w:before="0" w:after="340" w:line="240" w:lineRule="auto"/>
        <w:ind w:left="0" w:right="0" w:firstLine="820"/>
        <w:jc w:val="left"/>
      </w:pPr>
      <w:bookmarkStart w:id="1134" w:name="bookmark1134"/>
      <w:bookmarkStart w:id="1135" w:name="bookmark1135"/>
      <w:bookmarkStart w:id="1136" w:name="bookmark1136"/>
      <w:bookmarkStart w:id="1137" w:name="bookmark1137"/>
      <w:bookmarkEnd w:id="1136"/>
      <w:r>
        <w:rPr>
          <w:color w:val="000000"/>
          <w:spacing w:val="0"/>
          <w:w w:val="100"/>
          <w:position w:val="0"/>
        </w:rPr>
        <w:t>重要在建工程项目本期变动情况</w:t>
      </w:r>
      <w:bookmarkEnd w:id="1134"/>
      <w:bookmarkEnd w:id="1135"/>
      <w:bookmarkEnd w:id="1137"/>
    </w:p>
    <w:p>
      <w:pPr>
        <w:pStyle w:val="Style30"/>
        <w:keepNext w:val="0"/>
        <w:keepLines w:val="0"/>
        <w:widowControl w:val="0"/>
        <w:shd w:val="clear" w:color="auto" w:fill="auto"/>
        <w:bidi w:val="0"/>
        <w:spacing w:before="0" w:after="0" w:line="240" w:lineRule="auto"/>
        <w:ind w:left="9528" w:right="0" w:firstLine="0"/>
        <w:jc w:val="left"/>
      </w:pPr>
      <w:r>
        <w:rPr>
          <w:color w:val="000000"/>
          <w:spacing w:val="0"/>
          <w:w w:val="100"/>
          <w:position w:val="0"/>
        </w:rPr>
        <w:t>单位： 元</w:t>
      </w:r>
    </w:p>
    <w:tbl>
      <w:tblPr>
        <w:tblOverlap w:val="never"/>
        <w:jc w:val="center"/>
        <w:tblLayout w:type="fixed"/>
      </w:tblPr>
      <w:tblGrid>
        <w:gridCol w:w="1142"/>
        <w:gridCol w:w="706"/>
        <w:gridCol w:w="710"/>
        <w:gridCol w:w="706"/>
        <w:gridCol w:w="994"/>
        <w:gridCol w:w="850"/>
        <w:gridCol w:w="427"/>
        <w:gridCol w:w="1277"/>
        <w:gridCol w:w="566"/>
        <w:gridCol w:w="994"/>
        <w:gridCol w:w="1272"/>
        <w:gridCol w:w="850"/>
        <w:gridCol w:w="581"/>
      </w:tblGrid>
      <w:tr>
        <w:trPr>
          <w:trHeight w:val="360"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本期转入固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工程累计投入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利息资本化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其中：本期利息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本期利息</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资金</w:t>
            </w:r>
          </w:p>
        </w:tc>
      </w:tr>
      <w:tr>
        <w:trPr>
          <w:trHeight w:val="36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定资产金额</w:t>
            </w:r>
          </w:p>
        </w:tc>
        <w:tc>
          <w:tcPr>
            <w:tcBorders>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减少金额</w:t>
            </w:r>
          </w:p>
        </w:tc>
        <w:tc>
          <w:tcPr>
            <w:tcBorders>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占预算比例</w:t>
            </w:r>
          </w:p>
        </w:tc>
        <w:tc>
          <w:tcPr>
            <w:tcBorders>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进度</w:t>
            </w:r>
          </w:p>
        </w:tc>
        <w:tc>
          <w:tcPr>
            <w:tcBorders>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累计金额</w:t>
            </w:r>
          </w:p>
        </w:tc>
        <w:tc>
          <w:tcPr>
            <w:tcBorders>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资本化金额</w:t>
            </w:r>
          </w:p>
        </w:tc>
        <w:tc>
          <w:tcPr>
            <w:tcBorders>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资本化率</w:t>
            </w:r>
          </w:p>
        </w:tc>
        <w:tc>
          <w:tcPr>
            <w:tcBorders>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来源</w:t>
            </w:r>
          </w:p>
        </w:tc>
      </w:tr>
    </w:tbl>
    <w:p>
      <w:pPr>
        <w:spacing w:lineRule="exact" w:line="1"/>
        <w:rPr>
          <w:sz w:val="2"/>
          <w:szCs w:val="2"/>
        </w:rPr>
      </w:pPr>
      <w:r>
        <w:br w:type="page"/>
      </w:r>
    </w:p>
    <w:tbl>
      <w:tblPr>
        <w:tblOverlap w:val="never"/>
        <w:jc w:val="center"/>
        <w:tblLayout w:type="fixed"/>
      </w:tblPr>
      <w:tblGrid>
        <w:gridCol w:w="1142"/>
        <w:gridCol w:w="706"/>
        <w:gridCol w:w="710"/>
        <w:gridCol w:w="706"/>
        <w:gridCol w:w="994"/>
        <w:gridCol w:w="850"/>
        <w:gridCol w:w="427"/>
        <w:gridCol w:w="1277"/>
        <w:gridCol w:w="566"/>
        <w:gridCol w:w="994"/>
        <w:gridCol w:w="1272"/>
        <w:gridCol w:w="850"/>
        <w:gridCol w:w="581"/>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御银科技园 区投资项目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336,000,</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240,370,</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644.68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95,503,7</w:t>
            </w:r>
          </w:p>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335,874,369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99.96%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8,771,411.9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4,306,270.16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336,000,</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240,370,</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644.68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95,503,7</w:t>
            </w:r>
          </w:p>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335,874,369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8,771,411.9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4,306,270.16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5"/>
        <w:keepNext/>
        <w:keepLines/>
        <w:widowControl w:val="0"/>
        <w:numPr>
          <w:ilvl w:val="0"/>
          <w:numId w:val="107"/>
        </w:numPr>
        <w:shd w:val="clear" w:color="auto" w:fill="auto"/>
        <w:bidi w:val="0"/>
        <w:spacing w:before="0" w:line="240" w:lineRule="auto"/>
        <w:ind w:left="0" w:right="0" w:firstLine="700"/>
        <w:jc w:val="both"/>
      </w:pPr>
      <w:bookmarkStart w:id="1138" w:name="bookmark1138"/>
      <w:bookmarkStart w:id="1139" w:name="bookmark1139"/>
      <w:bookmarkStart w:id="1140" w:name="bookmark1140"/>
      <w:bookmarkStart w:id="1141" w:name="bookmark1141"/>
      <w:bookmarkEnd w:id="1140"/>
      <w:r>
        <w:rPr>
          <w:color w:val="000000"/>
          <w:spacing w:val="0"/>
          <w:w w:val="100"/>
          <w:position w:val="0"/>
        </w:rPr>
        <w:t>本期无计提在建工程减值准备情况。</w:t>
      </w:r>
      <w:bookmarkEnd w:id="1138"/>
      <w:bookmarkEnd w:id="1139"/>
      <w:bookmarkEnd w:id="1141"/>
    </w:p>
    <w:p>
      <w:pPr>
        <w:pStyle w:val="Style35"/>
        <w:keepNext/>
        <w:keepLines/>
        <w:widowControl w:val="0"/>
        <w:shd w:val="clear" w:color="auto" w:fill="auto"/>
        <w:tabs>
          <w:tab w:pos="1174" w:val="left"/>
        </w:tabs>
        <w:bidi w:val="0"/>
        <w:spacing w:before="0" w:line="240" w:lineRule="auto"/>
        <w:ind w:left="0" w:right="0" w:firstLine="700"/>
        <w:jc w:val="both"/>
      </w:pPr>
      <w:bookmarkStart w:id="1138" w:name="bookmark1138"/>
      <w:bookmarkStart w:id="1139" w:name="bookmark1139"/>
      <w:bookmarkStart w:id="1142" w:name="bookmark1142"/>
      <w:bookmarkStart w:id="1143" w:name="bookmark1143"/>
      <w:r>
        <w:rPr>
          <w:rFonts w:ascii="Times New Roman" w:eastAsia="Times New Roman" w:hAnsi="Times New Roman" w:cs="Times New Roman"/>
          <w:color w:val="000000"/>
          <w:spacing w:val="0"/>
          <w:w w:val="100"/>
          <w:position w:val="0"/>
        </w:rPr>
        <w:t>1</w:t>
      </w:r>
      <w:bookmarkEnd w:id="1142"/>
      <w:r>
        <w:rPr>
          <w:rFonts w:ascii="Times New Roman" w:eastAsia="Times New Roman" w:hAnsi="Times New Roman" w:cs="Times New Roman"/>
          <w:color w:val="000000"/>
          <w:spacing w:val="0"/>
          <w:w w:val="100"/>
          <w:position w:val="0"/>
        </w:rPr>
        <w:t>4</w:t>
      </w:r>
      <w:r>
        <w:rPr>
          <w:color w:val="000000"/>
          <w:spacing w:val="0"/>
          <w:w w:val="100"/>
          <w:position w:val="0"/>
        </w:rPr>
        <w:t>、</w:t>
        <w:tab/>
        <w:t>生产性生物资产</w:t>
      </w:r>
      <w:bookmarkEnd w:id="1138"/>
      <w:bookmarkEnd w:id="1139"/>
      <w:bookmarkEnd w:id="1143"/>
    </w:p>
    <w:p>
      <w:pPr>
        <w:pStyle w:val="Style35"/>
        <w:keepNext/>
        <w:keepLines/>
        <w:widowControl w:val="0"/>
        <w:numPr>
          <w:ilvl w:val="0"/>
          <w:numId w:val="109"/>
        </w:numPr>
        <w:shd w:val="clear" w:color="auto" w:fill="auto"/>
        <w:tabs>
          <w:tab w:pos="1193" w:val="left"/>
        </w:tabs>
        <w:bidi w:val="0"/>
        <w:spacing w:before="0" w:line="240" w:lineRule="auto"/>
        <w:ind w:left="0" w:right="0" w:firstLine="700"/>
        <w:jc w:val="both"/>
      </w:pPr>
      <w:bookmarkStart w:id="1138" w:name="bookmark1138"/>
      <w:bookmarkStart w:id="1139" w:name="bookmark1139"/>
      <w:bookmarkStart w:id="1144" w:name="bookmark1144"/>
      <w:bookmarkStart w:id="1145" w:name="bookmark1145"/>
      <w:bookmarkEnd w:id="1144"/>
      <w:r>
        <w:rPr>
          <w:color w:val="000000"/>
          <w:spacing w:val="0"/>
          <w:w w:val="100"/>
          <w:position w:val="0"/>
        </w:rPr>
        <w:t>采用成本计量模式的生产性生物资产</w:t>
      </w:r>
      <w:bookmarkEnd w:id="1138"/>
      <w:bookmarkEnd w:id="1139"/>
      <w:bookmarkEnd w:id="1145"/>
    </w:p>
    <w:p>
      <w:pPr>
        <w:pStyle w:val="Style32"/>
        <w:keepNext w:val="0"/>
        <w:keepLines w:val="0"/>
        <w:widowControl w:val="0"/>
        <w:shd w:val="clear" w:color="auto" w:fill="auto"/>
        <w:bidi w:val="0"/>
        <w:spacing w:before="0" w:after="36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numPr>
          <w:ilvl w:val="0"/>
          <w:numId w:val="109"/>
        </w:numPr>
        <w:shd w:val="clear" w:color="auto" w:fill="auto"/>
        <w:tabs>
          <w:tab w:pos="1193" w:val="left"/>
        </w:tabs>
        <w:bidi w:val="0"/>
        <w:spacing w:before="0" w:line="240" w:lineRule="auto"/>
        <w:ind w:left="0" w:right="0" w:firstLine="700"/>
        <w:jc w:val="both"/>
      </w:pPr>
      <w:bookmarkStart w:id="1146" w:name="bookmark1146"/>
      <w:bookmarkStart w:id="1147" w:name="bookmark1147"/>
      <w:bookmarkStart w:id="1148" w:name="bookmark1148"/>
      <w:bookmarkStart w:id="1149" w:name="bookmark1149"/>
      <w:bookmarkEnd w:id="1148"/>
      <w:r>
        <w:rPr>
          <w:color w:val="000000"/>
          <w:spacing w:val="0"/>
          <w:w w:val="100"/>
          <w:position w:val="0"/>
        </w:rPr>
        <w:t>采用公允价值计量模式的生产性生物资产</w:t>
      </w:r>
      <w:bookmarkEnd w:id="1146"/>
      <w:bookmarkEnd w:id="1147"/>
      <w:bookmarkEnd w:id="1149"/>
    </w:p>
    <w:p>
      <w:pPr>
        <w:pStyle w:val="Style32"/>
        <w:keepNext w:val="0"/>
        <w:keepLines w:val="0"/>
        <w:widowControl w:val="0"/>
        <w:shd w:val="clear" w:color="auto" w:fill="auto"/>
        <w:bidi w:val="0"/>
        <w:spacing w:before="0" w:after="36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1174" w:val="left"/>
        </w:tabs>
        <w:bidi w:val="0"/>
        <w:spacing w:before="0" w:line="240" w:lineRule="auto"/>
        <w:ind w:left="0" w:right="0" w:firstLine="700"/>
        <w:jc w:val="both"/>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1</w:t>
      </w:r>
      <w:bookmarkEnd w:id="1152"/>
      <w:r>
        <w:rPr>
          <w:rFonts w:ascii="Times New Roman" w:eastAsia="Times New Roman" w:hAnsi="Times New Roman" w:cs="Times New Roman"/>
          <w:color w:val="000000"/>
          <w:spacing w:val="0"/>
          <w:w w:val="100"/>
          <w:position w:val="0"/>
        </w:rPr>
        <w:t>5</w:t>
      </w:r>
      <w:r>
        <w:rPr>
          <w:color w:val="000000"/>
          <w:spacing w:val="0"/>
          <w:w w:val="100"/>
          <w:position w:val="0"/>
        </w:rPr>
        <w:t>、</w:t>
        <w:tab/>
        <w:t>油气资产</w:t>
      </w:r>
      <w:bookmarkEnd w:id="1150"/>
      <w:bookmarkEnd w:id="1151"/>
      <w:bookmarkEnd w:id="1153"/>
    </w:p>
    <w:p>
      <w:pPr>
        <w:pStyle w:val="Style32"/>
        <w:keepNext w:val="0"/>
        <w:keepLines w:val="0"/>
        <w:widowControl w:val="0"/>
        <w:shd w:val="clear" w:color="auto" w:fill="auto"/>
        <w:bidi w:val="0"/>
        <w:spacing w:before="0" w:after="36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1174" w:val="left"/>
        </w:tabs>
        <w:bidi w:val="0"/>
        <w:spacing w:before="0" w:line="240" w:lineRule="auto"/>
        <w:ind w:left="0" w:right="0" w:firstLine="700"/>
        <w:jc w:val="both"/>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1</w:t>
      </w:r>
      <w:bookmarkEnd w:id="1156"/>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1154"/>
      <w:bookmarkEnd w:id="1155"/>
      <w:bookmarkEnd w:id="1157"/>
    </w:p>
    <w:p>
      <w:pPr>
        <w:pStyle w:val="Style35"/>
        <w:keepNext/>
        <w:keepLines/>
        <w:widowControl w:val="0"/>
        <w:shd w:val="clear" w:color="auto" w:fill="auto"/>
        <w:bidi w:val="0"/>
        <w:spacing w:before="0" w:line="240" w:lineRule="auto"/>
        <w:ind w:left="0" w:right="0" w:firstLine="820"/>
        <w:jc w:val="both"/>
      </w:pPr>
      <w:bookmarkStart w:id="1154" w:name="bookmark1154"/>
      <w:bookmarkStart w:id="1155" w:name="bookmark1155"/>
      <w:bookmarkStart w:id="1158" w:name="bookmark11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54"/>
      <w:bookmarkEnd w:id="1155"/>
      <w:bookmarkEnd w:id="115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416"/>
        <w:gridCol w:w="1421"/>
        <w:gridCol w:w="1416"/>
        <w:gridCol w:w="1416"/>
        <w:gridCol w:w="1421"/>
        <w:gridCol w:w="142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软件系统</w:t>
            </w:r>
          </w:p>
        </w:tc>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高尔夫球会籍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52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39,171,342.00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39,933,253.13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4,876,000.00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83,980,595.13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7,202,466.58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785,691.88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7,988,158.46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7,202,466.58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285,691.88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7,488,158.46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92,760.00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398"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12,760.00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46,373,808.58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40,706,185.01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4,796,000.00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91,875,993.59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3,649,020.77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12,611,544.43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16,260,565.20</w:t>
            </w:r>
          </w:p>
        </w:tc>
      </w:tr>
    </w:tbl>
    <w:p>
      <w:pPr>
        <w:spacing w:lineRule="exact" w:line="1"/>
        <w:rPr>
          <w:sz w:val="2"/>
          <w:szCs w:val="2"/>
        </w:rPr>
      </w:pPr>
      <w:r>
        <w:br w:type="page"/>
      </w:r>
    </w:p>
    <w:tbl>
      <w:tblPr>
        <w:tblOverlap w:val="never"/>
        <w:jc w:val="center"/>
        <w:tblLayout w:type="fixed"/>
      </w:tblPr>
      <w:tblGrid>
        <w:gridCol w:w="2270"/>
        <w:gridCol w:w="1416"/>
        <w:gridCol w:w="1421"/>
        <w:gridCol w:w="1416"/>
        <w:gridCol w:w="1416"/>
        <w:gridCol w:w="1421"/>
        <w:gridCol w:w="1426"/>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850,240.07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4,504,966.94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5,355,207.01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850,240.07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4,200,800.03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5,051,040.10</w:t>
            </w:r>
          </w:p>
        </w:tc>
      </w:tr>
      <w:tr>
        <w:trPr>
          <w:trHeight w:val="403"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304,166.91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304,166.91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7,364.49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7,364.49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7,364.49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7,364.49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4,499,260.84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17,109,146.88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21,608,407.72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41,874,547.74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23,597,038.13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69,803,585.87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35,522,321.23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27,321,708.70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67,436,029.93</w:t>
            </w:r>
          </w:p>
        </w:tc>
      </w:tr>
    </w:tbl>
    <w:p>
      <w:pPr>
        <w:pStyle w:val="Style30"/>
        <w:keepNext w:val="0"/>
        <w:keepLines w:val="0"/>
        <w:widowControl w:val="0"/>
        <w:shd w:val="clear" w:color="auto" w:fill="auto"/>
        <w:bidi w:val="0"/>
        <w:spacing w:before="0" w:after="0" w:line="240" w:lineRule="auto"/>
        <w:ind w:left="552"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40.50%</w:t>
      </w:r>
      <w:r>
        <w:rPr>
          <w:color w:val="000000"/>
          <w:spacing w:val="0"/>
          <w:w w:val="100"/>
          <w:position w:val="0"/>
        </w:rPr>
        <w:t>。</w:t>
      </w:r>
    </w:p>
    <w:p>
      <w:pPr>
        <w:pStyle w:val="Style32"/>
        <w:keepNext w:val="0"/>
        <w:keepLines w:val="0"/>
        <w:widowControl w:val="0"/>
        <w:shd w:val="clear" w:color="auto" w:fill="auto"/>
        <w:bidi w:val="0"/>
        <w:spacing w:before="0" w:after="0" w:line="309" w:lineRule="exact"/>
        <w:ind w:left="560" w:right="0"/>
        <w:jc w:val="both"/>
      </w:pPr>
      <w:r>
        <w:rPr>
          <w:color w:val="000000"/>
          <w:spacing w:val="0"/>
          <w:w w:val="100"/>
          <w:position w:val="0"/>
        </w:rPr>
        <w:t>土地使用权包括科学城土地使用权以及高唐土地使用权：（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）科学城土地使用权的权证号为穗府国用（</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05000060 </w:t>
      </w:r>
      <w:r>
        <w:rPr>
          <w:color w:val="000000"/>
          <w:spacing w:val="0"/>
          <w:w w:val="100"/>
          <w:position w:val="0"/>
        </w:rPr>
        <w:t>号，使用权面积为</w:t>
      </w:r>
      <w:r>
        <w:rPr>
          <w:rFonts w:ascii="Times New Roman" w:eastAsia="Times New Roman" w:hAnsi="Times New Roman" w:cs="Times New Roman"/>
          <w:color w:val="000000"/>
          <w:spacing w:val="0"/>
          <w:w w:val="100"/>
          <w:position w:val="0"/>
          <w:sz w:val="18"/>
          <w:szCs w:val="18"/>
        </w:rPr>
        <w:t>15,000.00</w:t>
      </w:r>
      <w:r>
        <w:rPr>
          <w:color w:val="000000"/>
          <w:spacing w:val="0"/>
          <w:w w:val="100"/>
          <w:position w:val="0"/>
        </w:rPr>
        <w:t>平方米，为工矿仓储用地，使用年限至</w:t>
      </w:r>
      <w:r>
        <w:rPr>
          <w:rFonts w:ascii="Times New Roman" w:eastAsia="Times New Roman" w:hAnsi="Times New Roman" w:cs="Times New Roman"/>
          <w:color w:val="000000"/>
          <w:spacing w:val="0"/>
          <w:w w:val="100"/>
          <w:position w:val="0"/>
          <w:sz w:val="18"/>
          <w:szCs w:val="18"/>
        </w:rPr>
        <w:t>2060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日终止，该土地使用权以出让方式取得。</w:t>
      </w:r>
    </w:p>
    <w:p>
      <w:pPr>
        <w:pStyle w:val="Style32"/>
        <w:keepNext w:val="0"/>
        <w:keepLines w:val="0"/>
        <w:widowControl w:val="0"/>
        <w:shd w:val="clear" w:color="auto" w:fill="auto"/>
        <w:bidi w:val="0"/>
        <w:spacing w:before="0" w:after="380" w:line="309" w:lineRule="exact"/>
        <w:ind w:left="56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）高唐土地使用权的权证号为穗府国用（</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01100110</w:t>
      </w:r>
      <w:r>
        <w:rPr>
          <w:color w:val="000000"/>
          <w:spacing w:val="0"/>
          <w:w w:val="100"/>
          <w:position w:val="0"/>
        </w:rPr>
        <w:t>号，使用权面积为</w:t>
      </w:r>
      <w:r>
        <w:rPr>
          <w:rFonts w:ascii="Times New Roman" w:eastAsia="Times New Roman" w:hAnsi="Times New Roman" w:cs="Times New Roman"/>
          <w:color w:val="000000"/>
          <w:spacing w:val="0"/>
          <w:w w:val="100"/>
          <w:position w:val="0"/>
          <w:sz w:val="18"/>
          <w:szCs w:val="18"/>
        </w:rPr>
        <w:t>14,693.00</w:t>
      </w:r>
      <w:r>
        <w:rPr>
          <w:color w:val="000000"/>
          <w:spacing w:val="0"/>
          <w:w w:val="100"/>
          <w:position w:val="0"/>
        </w:rPr>
        <w:t>平方米，用途为科教用地，该 土地使用权以出让方式取得，土地出让使用年限自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日起计算，居民份额用地</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年，商业、旅游、娱乐份额 用地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年，其他用地</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年，土地属于其他用地按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年摊销。</w:t>
      </w:r>
    </w:p>
    <w:p>
      <w:pPr>
        <w:pStyle w:val="Style35"/>
        <w:keepNext/>
        <w:keepLines/>
        <w:widowControl w:val="0"/>
        <w:shd w:val="clear" w:color="auto" w:fill="auto"/>
        <w:bidi w:val="0"/>
        <w:spacing w:before="0" w:after="380" w:line="240" w:lineRule="auto"/>
        <w:ind w:left="0" w:right="0" w:firstLine="560"/>
        <w:jc w:val="left"/>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2</w:t>
      </w:r>
      <w:r>
        <w:rPr>
          <w:color w:val="000000"/>
          <w:spacing w:val="0"/>
          <w:w w:val="100"/>
          <w:position w:val="0"/>
        </w:rPr>
        <w:t>）本期无未办妥产权证书的土地使用权情况。</w:t>
      </w:r>
      <w:bookmarkEnd w:id="1159"/>
      <w:bookmarkEnd w:id="1160"/>
      <w:bookmarkEnd w:id="1162"/>
    </w:p>
    <w:p>
      <w:pPr>
        <w:pStyle w:val="Style35"/>
        <w:keepNext/>
        <w:keepLines/>
        <w:widowControl w:val="0"/>
        <w:shd w:val="clear" w:color="auto" w:fill="auto"/>
        <w:bidi w:val="0"/>
        <w:spacing w:before="0" w:after="380" w:line="240" w:lineRule="auto"/>
        <w:ind w:left="0" w:right="0" w:firstLine="560"/>
        <w:jc w:val="both"/>
      </w:pPr>
      <w:bookmarkStart w:id="1159" w:name="bookmark1159"/>
      <w:bookmarkStart w:id="1160" w:name="bookmark1160"/>
      <w:bookmarkStart w:id="1163" w:name="bookmark1163"/>
      <w:bookmarkStart w:id="1164" w:name="bookmark1164"/>
      <w:r>
        <w:rPr>
          <w:rFonts w:ascii="Times New Roman" w:eastAsia="Times New Roman" w:hAnsi="Times New Roman" w:cs="Times New Roman"/>
          <w:color w:val="000000"/>
          <w:spacing w:val="0"/>
          <w:w w:val="100"/>
          <w:position w:val="0"/>
        </w:rPr>
        <w:t>1</w:t>
      </w:r>
      <w:bookmarkEnd w:id="1163"/>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159"/>
      <w:bookmarkEnd w:id="1160"/>
      <w:bookmarkEnd w:id="116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装修费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2,053,647.28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380,879.36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1,672,767.92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维护费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249,999.93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249,999.93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249,999.93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2,053,647.28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630,879.29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1,672,767.92</w:t>
            </w:r>
          </w:p>
        </w:tc>
      </w:tr>
    </w:tbl>
    <w:p>
      <w:pPr>
        <w:spacing w:lineRule="exact" w:line="1"/>
        <w:rPr>
          <w:sz w:val="2"/>
          <w:szCs w:val="2"/>
        </w:rPr>
      </w:pPr>
      <w:r>
        <w:br w:type="page"/>
      </w:r>
    </w:p>
    <w:p>
      <w:pPr>
        <w:pStyle w:val="Style35"/>
        <w:keepNext/>
        <w:keepLines/>
        <w:widowControl w:val="0"/>
        <w:shd w:val="clear" w:color="auto" w:fill="auto"/>
        <w:bidi w:val="0"/>
        <w:spacing w:before="0" w:line="240" w:lineRule="auto"/>
        <w:ind w:left="0" w:right="0" w:firstLine="56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1</w:t>
      </w:r>
      <w:bookmarkEnd w:id="1167"/>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65"/>
      <w:bookmarkEnd w:id="1166"/>
      <w:bookmarkEnd w:id="1168"/>
    </w:p>
    <w:p>
      <w:pPr>
        <w:pStyle w:val="Style35"/>
        <w:keepNext/>
        <w:keepLines/>
        <w:widowControl w:val="0"/>
        <w:shd w:val="clear" w:color="auto" w:fill="auto"/>
        <w:bidi w:val="0"/>
        <w:spacing w:before="0" w:line="240" w:lineRule="auto"/>
        <w:ind w:left="0" w:right="0" w:firstLine="560"/>
        <w:jc w:val="left"/>
      </w:pPr>
      <w:bookmarkStart w:id="1165" w:name="bookmark1165"/>
      <w:bookmarkStart w:id="1166" w:name="bookmark1166"/>
      <w:bookmarkStart w:id="1169" w:name="bookmark11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65"/>
      <w:bookmarkEnd w:id="1166"/>
      <w:bookmarkEnd w:id="116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18,284,831.23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2,853,443.59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27,247,812.61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4,159,664.27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65,850,612.88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10,501,793.03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52,198,800.00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7,829,820.00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56,824,800.00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8,523,720.00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136,334,244.11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21,185,056.62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84,072,612.61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12,683,384.27</w:t>
            </w:r>
          </w:p>
        </w:tc>
      </w:tr>
    </w:tbl>
    <w:p>
      <w:pPr>
        <w:widowControl w:val="0"/>
        <w:spacing w:after="359" w:line="1" w:lineRule="exact"/>
      </w:pPr>
    </w:p>
    <w:p>
      <w:pPr>
        <w:pStyle w:val="Style35"/>
        <w:keepNext/>
        <w:keepLines/>
        <w:widowControl w:val="0"/>
        <w:numPr>
          <w:ilvl w:val="0"/>
          <w:numId w:val="111"/>
        </w:numPr>
        <w:shd w:val="clear" w:color="auto" w:fill="auto"/>
        <w:bidi w:val="0"/>
        <w:spacing w:before="0" w:line="240" w:lineRule="auto"/>
        <w:ind w:left="0" w:right="0" w:firstLine="680"/>
        <w:jc w:val="left"/>
      </w:pPr>
      <w:bookmarkStart w:id="1170" w:name="bookmark1170"/>
      <w:bookmarkStart w:id="1171" w:name="bookmark1171"/>
      <w:bookmarkStart w:id="1172" w:name="bookmark1172"/>
      <w:bookmarkStart w:id="1173" w:name="bookmark1173"/>
      <w:bookmarkEnd w:id="1172"/>
      <w:r>
        <w:rPr>
          <w:color w:val="000000"/>
          <w:spacing w:val="0"/>
          <w:w w:val="100"/>
          <w:position w:val="0"/>
        </w:rPr>
        <w:t>未经抵销的递延所得税负债</w:t>
      </w:r>
      <w:bookmarkEnd w:id="1170"/>
      <w:bookmarkEnd w:id="1171"/>
      <w:bookmarkEnd w:id="117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59,339,842.69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2,385,041.02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59,339,842.69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2,385,041.02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5"/>
        <w:keepNext/>
        <w:keepLines/>
        <w:widowControl w:val="0"/>
        <w:numPr>
          <w:ilvl w:val="0"/>
          <w:numId w:val="111"/>
        </w:numPr>
        <w:shd w:val="clear" w:color="auto" w:fill="auto"/>
        <w:tabs>
          <w:tab w:pos="1173" w:val="left"/>
        </w:tabs>
        <w:bidi w:val="0"/>
        <w:spacing w:before="0" w:line="240" w:lineRule="auto"/>
        <w:ind w:left="0" w:right="0" w:firstLine="680"/>
        <w:jc w:val="left"/>
      </w:pPr>
      <w:bookmarkStart w:id="1174" w:name="bookmark1174"/>
      <w:bookmarkStart w:id="1175" w:name="bookmark1175"/>
      <w:bookmarkStart w:id="1176" w:name="bookmark1176"/>
      <w:bookmarkStart w:id="1177" w:name="bookmark1177"/>
      <w:bookmarkEnd w:id="1176"/>
      <w:r>
        <w:rPr>
          <w:color w:val="000000"/>
          <w:spacing w:val="0"/>
          <w:w w:val="100"/>
          <w:position w:val="0"/>
        </w:rPr>
        <w:t>本期无以抵销后净额列示的递延所得税资产或负债。</w:t>
      </w:r>
      <w:bookmarkEnd w:id="1174"/>
      <w:bookmarkEnd w:id="1175"/>
      <w:bookmarkEnd w:id="1177"/>
    </w:p>
    <w:p>
      <w:pPr>
        <w:pStyle w:val="Style35"/>
        <w:keepNext/>
        <w:keepLines/>
        <w:widowControl w:val="0"/>
        <w:numPr>
          <w:ilvl w:val="0"/>
          <w:numId w:val="111"/>
        </w:numPr>
        <w:shd w:val="clear" w:color="auto" w:fill="auto"/>
        <w:tabs>
          <w:tab w:pos="1173" w:val="left"/>
        </w:tabs>
        <w:bidi w:val="0"/>
        <w:spacing w:before="0" w:line="240" w:lineRule="auto"/>
        <w:ind w:left="0" w:right="0" w:firstLine="680"/>
        <w:jc w:val="left"/>
      </w:pPr>
      <w:bookmarkStart w:id="1174" w:name="bookmark1174"/>
      <w:bookmarkStart w:id="1175" w:name="bookmark1175"/>
      <w:bookmarkStart w:id="1178" w:name="bookmark1178"/>
      <w:bookmarkStart w:id="1179" w:name="bookmark1179"/>
      <w:bookmarkEnd w:id="1178"/>
      <w:r>
        <w:rPr>
          <w:color w:val="000000"/>
          <w:spacing w:val="0"/>
          <w:w w:val="100"/>
          <w:position w:val="0"/>
        </w:rPr>
        <w:t>未确认递延所得税资产的可抵扣亏损将于以下年度到期</w:t>
      </w:r>
      <w:bookmarkEnd w:id="1174"/>
      <w:bookmarkEnd w:id="1175"/>
      <w:bookmarkEnd w:id="1179"/>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333,009.12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247,540.10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333,009.12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247,540.10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56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1</w:t>
      </w:r>
      <w:bookmarkEnd w:id="1182"/>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1180"/>
      <w:bookmarkEnd w:id="1181"/>
      <w:bookmarkEnd w:id="1183"/>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14,138,820.96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70,187,556.00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70,187,556.00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14,138,820.96</w:t>
            </w:r>
          </w:p>
        </w:tc>
      </w:tr>
    </w:tbl>
    <w:p>
      <w:pPr>
        <w:pStyle w:val="Style35"/>
        <w:keepNext/>
        <w:keepLines/>
        <w:widowControl w:val="0"/>
        <w:shd w:val="clear" w:color="auto" w:fill="auto"/>
        <w:bidi w:val="0"/>
        <w:spacing w:before="0" w:after="380" w:line="240" w:lineRule="auto"/>
        <w:ind w:left="0" w:right="0" w:firstLine="54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2</w:t>
      </w:r>
      <w:bookmarkEnd w:id="1186"/>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184"/>
      <w:bookmarkEnd w:id="1185"/>
      <w:bookmarkEnd w:id="1187"/>
    </w:p>
    <w:p>
      <w:pPr>
        <w:pStyle w:val="Style35"/>
        <w:keepNext/>
        <w:keepLines/>
        <w:widowControl w:val="0"/>
        <w:shd w:val="clear" w:color="auto" w:fill="auto"/>
        <w:bidi w:val="0"/>
        <w:spacing w:before="0" w:after="380" w:line="240" w:lineRule="auto"/>
        <w:ind w:left="0" w:right="0" w:firstLine="540"/>
        <w:jc w:val="left"/>
      </w:pPr>
      <w:bookmarkStart w:id="1184" w:name="bookmark1184"/>
      <w:bookmarkStart w:id="1185" w:name="bookmark1185"/>
      <w:bookmarkStart w:id="1188" w:name="bookmark11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84"/>
      <w:bookmarkEnd w:id="1185"/>
      <w:bookmarkEnd w:id="118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抵押并保证借款</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32"/>
        <w:keepNext w:val="0"/>
        <w:keepLines w:val="0"/>
        <w:widowControl w:val="0"/>
        <w:numPr>
          <w:ilvl w:val="0"/>
          <w:numId w:val="113"/>
        </w:numPr>
        <w:shd w:val="clear" w:color="auto" w:fill="auto"/>
        <w:tabs>
          <w:tab w:pos="1273" w:val="left"/>
        </w:tabs>
        <w:bidi w:val="0"/>
        <w:spacing w:before="0" w:after="0" w:line="312" w:lineRule="exact"/>
        <w:ind w:left="540" w:right="0" w:firstLine="380"/>
        <w:jc w:val="both"/>
      </w:pPr>
      <w:bookmarkStart w:id="1189" w:name="bookmark1189"/>
      <w:bookmarkEnd w:id="1189"/>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日，公司与兴业银行股份有限公司广州中环支行签订了编号为兴银粤授借字（中环）第</w:t>
      </w:r>
      <w:r>
        <w:rPr>
          <w:rFonts w:ascii="Times New Roman" w:eastAsia="Times New Roman" w:hAnsi="Times New Roman" w:cs="Times New Roman"/>
          <w:color w:val="000000"/>
          <w:spacing w:val="0"/>
          <w:w w:val="100"/>
          <w:position w:val="0"/>
          <w:sz w:val="18"/>
          <w:szCs w:val="18"/>
        </w:rPr>
        <w:t>201604290009</w:t>
      </w:r>
      <w:r>
        <w:rPr>
          <w:color w:val="000000"/>
          <w:spacing w:val="0"/>
          <w:w w:val="100"/>
          <w:position w:val="0"/>
        </w:rPr>
        <w:t>号 的借款合同，借款金额为</w:t>
      </w:r>
      <w:r>
        <w:rPr>
          <w:rFonts w:ascii="Times New Roman" w:eastAsia="Times New Roman" w:hAnsi="Times New Roman" w:cs="Times New Roman"/>
          <w:color w:val="000000"/>
          <w:spacing w:val="0"/>
          <w:w w:val="100"/>
          <w:position w:val="0"/>
          <w:sz w:val="18"/>
          <w:szCs w:val="18"/>
        </w:rPr>
        <w:t>40,000,000.00</w:t>
      </w:r>
      <w:r>
        <w:rPr>
          <w:color w:val="000000"/>
          <w:spacing w:val="0"/>
          <w:w w:val="100"/>
          <w:position w:val="0"/>
        </w:rPr>
        <w:t>元，期限自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日止。该项借款系在编号为兴银粤授字（中 环）第</w:t>
      </w:r>
      <w:r>
        <w:rPr>
          <w:rFonts w:ascii="Times New Roman" w:eastAsia="Times New Roman" w:hAnsi="Times New Roman" w:cs="Times New Roman"/>
          <w:color w:val="000000"/>
          <w:spacing w:val="0"/>
          <w:w w:val="100"/>
          <w:position w:val="0"/>
          <w:sz w:val="18"/>
          <w:szCs w:val="18"/>
        </w:rPr>
        <w:t>201506160910</w:t>
      </w:r>
      <w:r>
        <w:rPr>
          <w:color w:val="000000"/>
          <w:spacing w:val="0"/>
          <w:w w:val="100"/>
          <w:position w:val="0"/>
        </w:rPr>
        <w:t xml:space="preserve">号的基本额度授信合同项下取得，以杨文江作担保，最高额担保合同编号为兴银粤保字（中环）第 </w:t>
      </w:r>
      <w:r>
        <w:rPr>
          <w:rFonts w:ascii="Times New Roman" w:eastAsia="Times New Roman" w:hAnsi="Times New Roman" w:cs="Times New Roman"/>
          <w:color w:val="000000"/>
          <w:spacing w:val="0"/>
          <w:w w:val="100"/>
          <w:position w:val="0"/>
          <w:sz w:val="18"/>
          <w:szCs w:val="18"/>
        </w:rPr>
        <w:t>201506160910</w:t>
      </w:r>
      <w:r>
        <w:rPr>
          <w:color w:val="000000"/>
          <w:spacing w:val="0"/>
          <w:w w:val="100"/>
          <w:position w:val="0"/>
        </w:rPr>
        <w:t>号，期限自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日止，最高担保额度为</w:t>
      </w:r>
      <w:r>
        <w:rPr>
          <w:rFonts w:ascii="Times New Roman" w:eastAsia="Times New Roman" w:hAnsi="Times New Roman" w:cs="Times New Roman"/>
          <w:color w:val="000000"/>
          <w:spacing w:val="0"/>
          <w:w w:val="100"/>
          <w:position w:val="0"/>
          <w:sz w:val="18"/>
          <w:szCs w:val="18"/>
        </w:rPr>
        <w:t>50,000,000.00</w:t>
      </w:r>
      <w:r>
        <w:rPr>
          <w:color w:val="000000"/>
          <w:spacing w:val="0"/>
          <w:w w:val="100"/>
          <w:position w:val="0"/>
        </w:rPr>
        <w:t>元。</w:t>
      </w:r>
    </w:p>
    <w:p>
      <w:pPr>
        <w:pStyle w:val="Style32"/>
        <w:keepNext w:val="0"/>
        <w:keepLines w:val="0"/>
        <w:widowControl w:val="0"/>
        <w:numPr>
          <w:ilvl w:val="0"/>
          <w:numId w:val="113"/>
        </w:numPr>
        <w:shd w:val="clear" w:color="auto" w:fill="auto"/>
        <w:tabs>
          <w:tab w:pos="1263" w:val="left"/>
        </w:tabs>
        <w:bidi w:val="0"/>
        <w:spacing w:before="0" w:after="380" w:line="312" w:lineRule="exact"/>
        <w:ind w:left="540" w:right="0" w:firstLine="380"/>
        <w:jc w:val="both"/>
      </w:pPr>
      <w:bookmarkStart w:id="1190" w:name="bookmark1190"/>
      <w:bookmarkEnd w:id="1190"/>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日，公司与中国工商银行股份有限公司广州工业大道支行签订了编号为工业支行</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年流借字第</w:t>
      </w:r>
      <w:r>
        <w:rPr>
          <w:rFonts w:ascii="Times New Roman" w:eastAsia="Times New Roman" w:hAnsi="Times New Roman" w:cs="Times New Roman"/>
          <w:color w:val="000000"/>
          <w:spacing w:val="0"/>
          <w:w w:val="100"/>
          <w:position w:val="0"/>
          <w:sz w:val="18"/>
          <w:szCs w:val="18"/>
        </w:rPr>
        <w:t>026</w:t>
      </w:r>
      <w:r>
        <w:rPr>
          <w:color w:val="000000"/>
          <w:spacing w:val="0"/>
          <w:w w:val="100"/>
          <w:position w:val="0"/>
        </w:rPr>
        <w:t>号流 动资金借款合同，本合同项下的借款金额为</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元，借款期限自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日止，杨文江、子公 司广州御新软件有限公司为其提供保证担保，所对应的最高额担保合同编号分别为工业支行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年最高保字第</w:t>
      </w:r>
      <w:r>
        <w:rPr>
          <w:rFonts w:ascii="Times New Roman" w:eastAsia="Times New Roman" w:hAnsi="Times New Roman" w:cs="Times New Roman"/>
          <w:color w:val="000000"/>
          <w:spacing w:val="0"/>
          <w:w w:val="100"/>
          <w:position w:val="0"/>
          <w:sz w:val="18"/>
          <w:szCs w:val="18"/>
        </w:rPr>
        <w:t>095</w:t>
      </w:r>
      <w:r>
        <w:rPr>
          <w:color w:val="000000"/>
          <w:spacing w:val="0"/>
          <w:w w:val="100"/>
          <w:position w:val="0"/>
        </w:rPr>
        <w:t>号、工业 支行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年最高保字第</w:t>
      </w:r>
      <w:r>
        <w:rPr>
          <w:rFonts w:ascii="Times New Roman" w:eastAsia="Times New Roman" w:hAnsi="Times New Roman" w:cs="Times New Roman"/>
          <w:color w:val="000000"/>
          <w:spacing w:val="0"/>
          <w:w w:val="100"/>
          <w:position w:val="0"/>
          <w:sz w:val="18"/>
          <w:szCs w:val="18"/>
        </w:rPr>
        <w:t>094</w:t>
      </w:r>
      <w:r>
        <w:rPr>
          <w:color w:val="000000"/>
          <w:spacing w:val="0"/>
          <w:w w:val="100"/>
          <w:position w:val="0"/>
        </w:rPr>
        <w:t>号，期限为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日；另子公司广州御银自动柜员机技术有限公司以科学 城厂房（权属证明：粤房地权证穗字第</w:t>
      </w:r>
      <w:r>
        <w:rPr>
          <w:rFonts w:ascii="Times New Roman" w:eastAsia="Times New Roman" w:hAnsi="Times New Roman" w:cs="Times New Roman"/>
          <w:color w:val="000000"/>
          <w:spacing w:val="0"/>
          <w:w w:val="100"/>
          <w:position w:val="0"/>
          <w:sz w:val="18"/>
          <w:szCs w:val="18"/>
        </w:rPr>
        <w:t>0550018185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-0550018195</w:t>
      </w:r>
      <w:r>
        <w:rPr>
          <w:color w:val="000000"/>
          <w:spacing w:val="0"/>
          <w:w w:val="100"/>
          <w:position w:val="0"/>
        </w:rPr>
        <w:t>号；粤房地权证穗字第</w:t>
      </w:r>
      <w:r>
        <w:rPr>
          <w:rFonts w:ascii="Times New Roman" w:eastAsia="Times New Roman" w:hAnsi="Times New Roman" w:cs="Times New Roman"/>
          <w:color w:val="000000"/>
          <w:spacing w:val="0"/>
          <w:w w:val="100"/>
          <w:position w:val="0"/>
          <w:sz w:val="18"/>
          <w:szCs w:val="18"/>
        </w:rPr>
        <w:t>0550018205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-0550018215</w:t>
      </w:r>
      <w:r>
        <w:rPr>
          <w:color w:val="000000"/>
          <w:spacing w:val="0"/>
          <w:w w:val="100"/>
          <w:position w:val="0"/>
        </w:rPr>
        <w:t>号）为公 司提供抵押担保，抵押物原值</w:t>
      </w:r>
      <w:r>
        <w:rPr>
          <w:rFonts w:ascii="Times New Roman" w:eastAsia="Times New Roman" w:hAnsi="Times New Roman" w:cs="Times New Roman"/>
          <w:color w:val="000000"/>
          <w:spacing w:val="0"/>
          <w:w w:val="100"/>
          <w:position w:val="0"/>
          <w:sz w:val="18"/>
          <w:szCs w:val="18"/>
        </w:rPr>
        <w:t>120,428,907.94</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日抵押物净值</w:t>
      </w:r>
      <w:r>
        <w:rPr>
          <w:rFonts w:ascii="Times New Roman" w:eastAsia="Times New Roman" w:hAnsi="Times New Roman" w:cs="Times New Roman"/>
          <w:color w:val="000000"/>
          <w:spacing w:val="0"/>
          <w:w w:val="100"/>
          <w:position w:val="0"/>
          <w:sz w:val="18"/>
          <w:szCs w:val="18"/>
        </w:rPr>
        <w:t>108,531,843.24</w:t>
      </w:r>
      <w:r>
        <w:rPr>
          <w:color w:val="000000"/>
          <w:spacing w:val="0"/>
          <w:w w:val="100"/>
          <w:position w:val="0"/>
        </w:rPr>
        <w:t>元。</w:t>
      </w:r>
    </w:p>
    <w:p>
      <w:pPr>
        <w:pStyle w:val="Style35"/>
        <w:keepNext/>
        <w:keepLines/>
        <w:widowControl w:val="0"/>
        <w:shd w:val="clear" w:color="auto" w:fill="auto"/>
        <w:tabs>
          <w:tab w:pos="1020" w:val="left"/>
        </w:tabs>
        <w:bidi w:val="0"/>
        <w:spacing w:before="0" w:after="280" w:line="240" w:lineRule="auto"/>
        <w:ind w:left="0" w:right="0" w:firstLine="54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2</w:t>
      </w:r>
      <w:bookmarkEnd w:id="1193"/>
      <w:r>
        <w:rPr>
          <w:rFonts w:ascii="Times New Roman" w:eastAsia="Times New Roman" w:hAnsi="Times New Roman" w:cs="Times New Roman"/>
          <w:color w:val="000000"/>
          <w:spacing w:val="0"/>
          <w:w w:val="100"/>
          <w:position w:val="0"/>
        </w:rPr>
        <w:t>1</w:t>
      </w:r>
      <w:r>
        <w:rPr>
          <w:color w:val="000000"/>
          <w:spacing w:val="0"/>
          <w:w w:val="100"/>
          <w:position w:val="0"/>
        </w:rPr>
        <w:t>、</w:t>
        <w:tab/>
        <w:t>衍生金融负债</w:t>
      </w:r>
      <w:bookmarkEnd w:id="1191"/>
      <w:bookmarkEnd w:id="1192"/>
      <w:bookmarkEnd w:id="1194"/>
    </w:p>
    <w:p>
      <w:pPr>
        <w:pStyle w:val="Style32"/>
        <w:keepNext w:val="0"/>
        <w:keepLines w:val="0"/>
        <w:widowControl w:val="0"/>
        <w:shd w:val="clear" w:color="auto" w:fill="auto"/>
        <w:bidi w:val="0"/>
        <w:spacing w:before="0" w:after="380" w:line="312" w:lineRule="exact"/>
        <w:ind w:left="0" w:right="0" w:firstLine="5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1020" w:val="left"/>
        </w:tabs>
        <w:bidi w:val="0"/>
        <w:spacing w:before="0" w:after="380" w:line="240" w:lineRule="auto"/>
        <w:ind w:left="0" w:right="0" w:firstLine="54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2</w:t>
      </w:r>
      <w:bookmarkEnd w:id="1197"/>
      <w:r>
        <w:rPr>
          <w:rFonts w:ascii="Times New Roman" w:eastAsia="Times New Roman" w:hAnsi="Times New Roman" w:cs="Times New Roman"/>
          <w:color w:val="000000"/>
          <w:spacing w:val="0"/>
          <w:w w:val="100"/>
          <w:position w:val="0"/>
        </w:rPr>
        <w:t>2</w:t>
      </w:r>
      <w:r>
        <w:rPr>
          <w:color w:val="000000"/>
          <w:spacing w:val="0"/>
          <w:w w:val="100"/>
          <w:position w:val="0"/>
        </w:rPr>
        <w:t>、</w:t>
        <w:tab/>
        <w:t>应付票据</w:t>
      </w:r>
      <w:bookmarkEnd w:id="1195"/>
      <w:bookmarkEnd w:id="1196"/>
      <w:bookmarkEnd w:id="119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3,700,000.00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3,700,000.00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7,710,000.00</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keepLines/>
        <w:widowControl w:val="0"/>
        <w:shd w:val="clear" w:color="auto" w:fill="auto"/>
        <w:bidi w:val="0"/>
        <w:spacing w:before="0" w:after="380" w:line="240" w:lineRule="auto"/>
        <w:ind w:left="0" w:right="0" w:firstLine="54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2</w:t>
      </w:r>
      <w:bookmarkEnd w:id="1201"/>
      <w:r>
        <w:rPr>
          <w:rFonts w:ascii="Times New Roman" w:eastAsia="Times New Roman" w:hAnsi="Times New Roman" w:cs="Times New Roman"/>
          <w:color w:val="000000"/>
          <w:spacing w:val="0"/>
          <w:w w:val="100"/>
          <w:position w:val="0"/>
        </w:rPr>
        <w:t>3</w:t>
      </w:r>
      <w:r>
        <w:rPr>
          <w:color w:val="000000"/>
          <w:spacing w:val="0"/>
          <w:w w:val="100"/>
          <w:position w:val="0"/>
        </w:rPr>
        <w:t>、应付账款</w:t>
      </w:r>
      <w:bookmarkEnd w:id="1199"/>
      <w:bookmarkEnd w:id="1200"/>
      <w:bookmarkEnd w:id="1202"/>
    </w:p>
    <w:p>
      <w:pPr>
        <w:pStyle w:val="Style35"/>
        <w:keepNext/>
        <w:keepLines/>
        <w:widowControl w:val="0"/>
        <w:shd w:val="clear" w:color="auto" w:fill="auto"/>
        <w:bidi w:val="0"/>
        <w:spacing w:before="0" w:after="380" w:line="240" w:lineRule="auto"/>
        <w:ind w:left="0" w:right="0" w:firstLine="680"/>
        <w:jc w:val="left"/>
      </w:pPr>
      <w:bookmarkStart w:id="1199" w:name="bookmark1199"/>
      <w:bookmarkStart w:id="1200" w:name="bookmark1200"/>
      <w:bookmarkStart w:id="1203" w:name="bookmark1203"/>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99"/>
      <w:bookmarkEnd w:id="1200"/>
      <w:bookmarkEnd w:id="1203"/>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68,837,419.98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271,776,049.50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5,726,336.05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909,895.10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17,137.61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10,050.45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435,625.00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1,039,214.10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75,016,518.64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273,735,209.15</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680"/>
        <w:jc w:val="left"/>
      </w:pPr>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（2</w:t>
      </w:r>
      <w:r>
        <w:rPr>
          <w:color w:val="000000"/>
          <w:spacing w:val="0"/>
          <w:w w:val="100"/>
          <w:position w:val="0"/>
        </w:rPr>
        <w:t>）期末无账龄超过一年的重要应付账款。</w:t>
      </w:r>
      <w:bookmarkEnd w:id="1204"/>
      <w:bookmarkEnd w:id="1205"/>
      <w:bookmarkEnd w:id="1206"/>
    </w:p>
    <w:p>
      <w:pPr>
        <w:pStyle w:val="Style35"/>
        <w:keepNext/>
        <w:keepLines/>
        <w:widowControl w:val="0"/>
        <w:shd w:val="clear" w:color="auto" w:fill="auto"/>
        <w:bidi w:val="0"/>
        <w:spacing w:before="0" w:line="240" w:lineRule="auto"/>
        <w:ind w:left="0" w:right="0" w:firstLine="560"/>
        <w:jc w:val="left"/>
      </w:pPr>
      <w:bookmarkStart w:id="1204" w:name="bookmark1204"/>
      <w:bookmarkStart w:id="1205" w:name="bookmark1205"/>
      <w:bookmarkStart w:id="1207" w:name="bookmark1207"/>
      <w:bookmarkStart w:id="1208" w:name="bookmark1208"/>
      <w:r>
        <w:rPr>
          <w:rFonts w:ascii="Times New Roman" w:eastAsia="Times New Roman" w:hAnsi="Times New Roman" w:cs="Times New Roman"/>
          <w:color w:val="000000"/>
          <w:spacing w:val="0"/>
          <w:w w:val="100"/>
          <w:position w:val="0"/>
        </w:rPr>
        <w:t>2</w:t>
      </w:r>
      <w:bookmarkEnd w:id="1207"/>
      <w:r>
        <w:rPr>
          <w:rFonts w:ascii="Times New Roman" w:eastAsia="Times New Roman" w:hAnsi="Times New Roman" w:cs="Times New Roman"/>
          <w:color w:val="000000"/>
          <w:spacing w:val="0"/>
          <w:w w:val="100"/>
          <w:position w:val="0"/>
        </w:rPr>
        <w:t>4</w:t>
      </w:r>
      <w:r>
        <w:rPr>
          <w:color w:val="000000"/>
          <w:spacing w:val="0"/>
          <w:w w:val="100"/>
          <w:position w:val="0"/>
        </w:rPr>
        <w:t>、预收款项</w:t>
      </w:r>
      <w:bookmarkEnd w:id="1204"/>
      <w:bookmarkEnd w:id="1205"/>
      <w:bookmarkEnd w:id="1208"/>
    </w:p>
    <w:p>
      <w:pPr>
        <w:pStyle w:val="Style35"/>
        <w:keepNext/>
        <w:keepLines/>
        <w:widowControl w:val="0"/>
        <w:shd w:val="clear" w:color="auto" w:fill="auto"/>
        <w:bidi w:val="0"/>
        <w:spacing w:before="0" w:line="240" w:lineRule="auto"/>
        <w:ind w:left="0" w:right="0" w:firstLine="560"/>
        <w:jc w:val="left"/>
      </w:pPr>
      <w:bookmarkStart w:id="1204" w:name="bookmark1204"/>
      <w:bookmarkStart w:id="1205" w:name="bookmark1205"/>
      <w:bookmarkStart w:id="1209" w:name="bookmark12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04"/>
      <w:bookmarkEnd w:id="1205"/>
      <w:bookmarkEnd w:id="120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104,233,480.28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4,512,369.88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359,329.80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570,575.35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167,353.92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379,664.72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104,760,164.00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5,462,609.95</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680"/>
        <w:jc w:val="left"/>
      </w:pPr>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（2</w:t>
      </w:r>
      <w:r>
        <w:rPr>
          <w:color w:val="000000"/>
          <w:spacing w:val="0"/>
          <w:w w:val="100"/>
          <w:position w:val="0"/>
        </w:rPr>
        <w:t>）期末无账龄超过一年的重要预收款项。</w:t>
      </w:r>
      <w:bookmarkEnd w:id="1210"/>
      <w:bookmarkEnd w:id="1211"/>
      <w:bookmarkEnd w:id="1212"/>
    </w:p>
    <w:p>
      <w:pPr>
        <w:pStyle w:val="Style35"/>
        <w:keepNext/>
        <w:keepLines/>
        <w:widowControl w:val="0"/>
        <w:shd w:val="clear" w:color="auto" w:fill="auto"/>
        <w:bidi w:val="0"/>
        <w:spacing w:before="0" w:line="240" w:lineRule="auto"/>
        <w:ind w:left="0" w:right="0" w:firstLine="560"/>
        <w:jc w:val="left"/>
      </w:pPr>
      <w:bookmarkStart w:id="1210" w:name="bookmark1210"/>
      <w:bookmarkStart w:id="1211" w:name="bookmark1211"/>
      <w:bookmarkStart w:id="1213" w:name="bookmark1213"/>
      <w:bookmarkStart w:id="1214" w:name="bookmark1214"/>
      <w:r>
        <w:rPr>
          <w:rFonts w:ascii="Times New Roman" w:eastAsia="Times New Roman" w:hAnsi="Times New Roman" w:cs="Times New Roman"/>
          <w:color w:val="000000"/>
          <w:spacing w:val="0"/>
          <w:w w:val="100"/>
          <w:position w:val="0"/>
        </w:rPr>
        <w:t>2</w:t>
      </w:r>
      <w:bookmarkEnd w:id="1213"/>
      <w:r>
        <w:rPr>
          <w:rFonts w:ascii="Times New Roman" w:eastAsia="Times New Roman" w:hAnsi="Times New Roman" w:cs="Times New Roman"/>
          <w:color w:val="000000"/>
          <w:spacing w:val="0"/>
          <w:w w:val="100"/>
          <w:position w:val="0"/>
        </w:rPr>
        <w:t>5</w:t>
      </w:r>
      <w:r>
        <w:rPr>
          <w:color w:val="000000"/>
          <w:spacing w:val="0"/>
          <w:w w:val="100"/>
          <w:position w:val="0"/>
        </w:rPr>
        <w:t>、应付职工薪酬</w:t>
      </w:r>
      <w:bookmarkEnd w:id="1210"/>
      <w:bookmarkEnd w:id="1211"/>
      <w:bookmarkEnd w:id="1214"/>
    </w:p>
    <w:p>
      <w:pPr>
        <w:pStyle w:val="Style35"/>
        <w:keepNext/>
        <w:keepLines/>
        <w:widowControl w:val="0"/>
        <w:shd w:val="clear" w:color="auto" w:fill="auto"/>
        <w:bidi w:val="0"/>
        <w:spacing w:before="0" w:line="240" w:lineRule="auto"/>
        <w:ind w:left="0" w:right="0" w:firstLine="560"/>
        <w:jc w:val="left"/>
      </w:pPr>
      <w:bookmarkStart w:id="1210" w:name="bookmark1210"/>
      <w:bookmarkStart w:id="1211" w:name="bookmark1211"/>
      <w:bookmarkStart w:id="1215" w:name="bookmark12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10"/>
      <w:bookmarkEnd w:id="1211"/>
      <w:bookmarkEnd w:id="1215"/>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58"/>
        <w:gridCol w:w="1757"/>
        <w:gridCol w:w="1752"/>
        <w:gridCol w:w="1757"/>
        <w:gridCol w:w="176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8,544,100.08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129,264,967.79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130,213,084.78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7,595,983.09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480,296.97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8,031,697.69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8,363,956.19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148,038.47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9,024,397.05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137,296,665.48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138,577,040.97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7,744,021.56</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680"/>
        <w:jc w:val="left"/>
      </w:pPr>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16"/>
      <w:bookmarkEnd w:id="1217"/>
      <w:bookmarkEnd w:id="121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58"/>
        <w:gridCol w:w="1757"/>
        <w:gridCol w:w="1752"/>
        <w:gridCol w:w="1757"/>
        <w:gridCol w:w="1766"/>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8,346,898.16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119,934,480.35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120,759,674.17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7,521,704.34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3,110,102.83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3,110,102.83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167,952.45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3,852,838.43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3,962,833.60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57,957.28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134,478.41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3,256,778.53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3,342,171.48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49,085.46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17,333.05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174,819.77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189,277.78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2,875.04</w:t>
            </w:r>
          </w:p>
        </w:tc>
      </w:tr>
    </w:tbl>
    <w:p>
      <w:pPr>
        <w:spacing w:lineRule="exact" w:line="1"/>
        <w:rPr>
          <w:sz w:val="2"/>
          <w:szCs w:val="2"/>
        </w:rPr>
      </w:pPr>
      <w:r>
        <w:br w:type="page"/>
      </w:r>
    </w:p>
    <w:tbl>
      <w:tblPr>
        <w:tblOverlap w:val="never"/>
        <w:jc w:val="center"/>
        <w:tblLayout w:type="fixed"/>
      </w:tblPr>
      <w:tblGrid>
        <w:gridCol w:w="2558"/>
        <w:gridCol w:w="1757"/>
        <w:gridCol w:w="1752"/>
        <w:gridCol w:w="1757"/>
        <w:gridCol w:w="1766"/>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16,140.99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416,176.12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426,320.33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5,996.78</w:t>
            </w:r>
          </w:p>
        </w:tc>
      </w:tr>
      <w:tr>
        <w:trPr>
          <w:trHeight w:val="403"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重大疾病医疗补助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769,481.00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782,409.00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16,063.47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1,598,065.18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1,598,065.18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16,063.47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8,544,100.08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129,264,967.79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130,213,084.78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7,595,983.09</w:t>
            </w:r>
          </w:p>
        </w:tc>
      </w:tr>
    </w:tbl>
    <w:p>
      <w:pPr>
        <w:widowControl w:val="0"/>
        <w:spacing w:after="319" w:line="1" w:lineRule="exact"/>
      </w:pPr>
    </w:p>
    <w:p>
      <w:pPr>
        <w:pStyle w:val="Style35"/>
        <w:keepNext/>
        <w:keepLines/>
        <w:widowControl w:val="0"/>
        <w:numPr>
          <w:ilvl w:val="0"/>
          <w:numId w:val="115"/>
        </w:numPr>
        <w:shd w:val="clear" w:color="auto" w:fill="auto"/>
        <w:bidi w:val="0"/>
        <w:spacing w:before="0" w:after="380" w:line="240" w:lineRule="auto"/>
        <w:ind w:left="0" w:right="0" w:firstLine="680"/>
        <w:jc w:val="left"/>
      </w:pPr>
      <w:bookmarkStart w:id="1219" w:name="bookmark1219"/>
      <w:bookmarkStart w:id="1220" w:name="bookmark1220"/>
      <w:bookmarkStart w:id="1221" w:name="bookmark1221"/>
      <w:bookmarkStart w:id="1222" w:name="bookmark1222"/>
      <w:bookmarkEnd w:id="1221"/>
      <w:r>
        <w:rPr>
          <w:color w:val="000000"/>
          <w:spacing w:val="0"/>
          <w:w w:val="100"/>
          <w:position w:val="0"/>
        </w:rPr>
        <w:t>设定提存计划列示</w:t>
      </w:r>
      <w:bookmarkEnd w:id="1219"/>
      <w:bookmarkEnd w:id="1220"/>
      <w:bookmarkEnd w:id="122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445,637.46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7,622,942.78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7,928,017.33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140,562.91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34,659.51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408,754.91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435,938.86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7,475.56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480,296.97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8,031,697.69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8,363,956.19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148,038.47</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56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2</w:t>
      </w:r>
      <w:bookmarkEnd w:id="1225"/>
      <w:r>
        <w:rPr>
          <w:rFonts w:ascii="Times New Roman" w:eastAsia="Times New Roman" w:hAnsi="Times New Roman" w:cs="Times New Roman"/>
          <w:color w:val="000000"/>
          <w:spacing w:val="0"/>
          <w:w w:val="100"/>
          <w:position w:val="0"/>
        </w:rPr>
        <w:t>6</w:t>
      </w:r>
      <w:r>
        <w:rPr>
          <w:color w:val="000000"/>
          <w:spacing w:val="0"/>
          <w:w w:val="100"/>
          <w:position w:val="0"/>
        </w:rPr>
        <w:t>、应交税费</w:t>
      </w:r>
      <w:bookmarkEnd w:id="1223"/>
      <w:bookmarkEnd w:id="1224"/>
      <w:bookmarkEnd w:id="122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38,179,424.77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69,696,529.23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177,436.09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186,374.75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2,679,275.22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2,772,861.58</w:t>
            </w:r>
          </w:p>
        </w:tc>
      </w:tr>
      <w:tr>
        <w:trPr>
          <w:trHeight w:val="403"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1,913,830.64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1,980,615.41</w:t>
            </w:r>
          </w:p>
        </w:tc>
      </w:tr>
      <w:tr>
        <w:trPr>
          <w:trHeight w:val="398"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12,255.90</w:t>
            </w:r>
          </w:p>
        </w:tc>
      </w:tr>
      <w:tr>
        <w:trPr>
          <w:trHeight w:val="403"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15,469.91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42,965,436.63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74,648,636.87</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56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2</w:t>
      </w:r>
      <w:bookmarkEnd w:id="1229"/>
      <w:r>
        <w:rPr>
          <w:rFonts w:ascii="Times New Roman" w:eastAsia="Times New Roman" w:hAnsi="Times New Roman" w:cs="Times New Roman"/>
          <w:color w:val="000000"/>
          <w:spacing w:val="0"/>
          <w:w w:val="100"/>
          <w:position w:val="0"/>
        </w:rPr>
        <w:t>7</w:t>
      </w:r>
      <w:r>
        <w:rPr>
          <w:color w:val="000000"/>
          <w:spacing w:val="0"/>
          <w:w w:val="100"/>
          <w:position w:val="0"/>
        </w:rPr>
        <w:t>、其他应付款</w:t>
      </w:r>
      <w:bookmarkEnd w:id="1227"/>
      <w:bookmarkEnd w:id="1228"/>
      <w:bookmarkEnd w:id="1230"/>
    </w:p>
    <w:p>
      <w:pPr>
        <w:pStyle w:val="Style35"/>
        <w:keepNext/>
        <w:keepLines/>
        <w:widowControl w:val="0"/>
        <w:shd w:val="clear" w:color="auto" w:fill="auto"/>
        <w:bidi w:val="0"/>
        <w:spacing w:before="0" w:after="380" w:line="240" w:lineRule="auto"/>
        <w:ind w:left="0" w:right="0" w:firstLine="560"/>
        <w:jc w:val="left"/>
      </w:pPr>
      <w:bookmarkStart w:id="1227" w:name="bookmark1227"/>
      <w:bookmarkStart w:id="1228" w:name="bookmark1228"/>
      <w:bookmarkStart w:id="1231" w:name="bookmark12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27"/>
      <w:bookmarkEnd w:id="1228"/>
      <w:bookmarkEnd w:id="123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587,958.98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1,235,500.16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25,792,712.27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288,726.02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2,061,449.40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1,815,390.00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暂估费用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5,261,017.21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8,093,310.52</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车辆保险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67,885.49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30,030.21</w:t>
            </w:r>
          </w:p>
        </w:tc>
      </w:tr>
    </w:tbl>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1,271,151.63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1,910,450.14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35,042,174.98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13,373,407.05</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540"/>
        <w:jc w:val="left"/>
      </w:pPr>
      <w:bookmarkStart w:id="1232" w:name="bookmark1232"/>
      <w:bookmarkStart w:id="1233" w:name="bookmark1233"/>
      <w:bookmarkStart w:id="1234" w:name="bookmark12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）期末无账龄超过一年的重要其他应付款。</w:t>
      </w:r>
      <w:bookmarkEnd w:id="1232"/>
      <w:bookmarkEnd w:id="1233"/>
      <w:bookmarkEnd w:id="1234"/>
    </w:p>
    <w:p>
      <w:pPr>
        <w:pStyle w:val="Style35"/>
        <w:keepNext/>
        <w:keepLines/>
        <w:widowControl w:val="0"/>
        <w:shd w:val="clear" w:color="auto" w:fill="auto"/>
        <w:bidi w:val="0"/>
        <w:spacing w:before="0" w:line="240" w:lineRule="auto"/>
        <w:ind w:left="0" w:right="0" w:firstLine="540"/>
        <w:jc w:val="left"/>
      </w:pPr>
      <w:bookmarkStart w:id="1232" w:name="bookmark1232"/>
      <w:bookmarkStart w:id="1233" w:name="bookmark1233"/>
      <w:bookmarkStart w:id="1235" w:name="bookmark1235"/>
      <w:bookmarkStart w:id="1236" w:name="bookmark1236"/>
      <w:r>
        <w:rPr>
          <w:rFonts w:ascii="Times New Roman" w:eastAsia="Times New Roman" w:hAnsi="Times New Roman" w:cs="Times New Roman"/>
          <w:color w:val="000000"/>
          <w:spacing w:val="0"/>
          <w:w w:val="100"/>
          <w:position w:val="0"/>
        </w:rPr>
        <w:t>2</w:t>
      </w:r>
      <w:bookmarkEnd w:id="1235"/>
      <w:r>
        <w:rPr>
          <w:rFonts w:ascii="Times New Roman" w:eastAsia="Times New Roman" w:hAnsi="Times New Roman" w:cs="Times New Roman"/>
          <w:color w:val="000000"/>
          <w:spacing w:val="0"/>
          <w:w w:val="100"/>
          <w:position w:val="0"/>
        </w:rPr>
        <w:t>8</w:t>
      </w:r>
      <w:r>
        <w:rPr>
          <w:color w:val="000000"/>
          <w:spacing w:val="0"/>
          <w:w w:val="100"/>
          <w:position w:val="0"/>
        </w:rPr>
        <w:t>、长期借款</w:t>
      </w:r>
      <w:bookmarkEnd w:id="1232"/>
      <w:bookmarkEnd w:id="1233"/>
      <w:bookmarkEnd w:id="1236"/>
    </w:p>
    <w:p>
      <w:pPr>
        <w:pStyle w:val="Style35"/>
        <w:keepNext/>
        <w:keepLines/>
        <w:widowControl w:val="0"/>
        <w:shd w:val="clear" w:color="auto" w:fill="auto"/>
        <w:bidi w:val="0"/>
        <w:spacing w:before="0" w:line="240" w:lineRule="auto"/>
        <w:ind w:left="0" w:right="0" w:firstLine="540"/>
        <w:jc w:val="left"/>
      </w:pPr>
      <w:bookmarkStart w:id="1232" w:name="bookmark1232"/>
      <w:bookmarkStart w:id="1233" w:name="bookmark1233"/>
      <w:bookmarkStart w:id="1237" w:name="bookmark12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232"/>
      <w:bookmarkEnd w:id="1233"/>
      <w:bookmarkEnd w:id="123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保证并抵押借款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79,015,346.20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118,523,069.28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79,015,346.20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118,523,069.28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32"/>
        <w:keepNext w:val="0"/>
        <w:keepLines w:val="0"/>
        <w:widowControl w:val="0"/>
        <w:shd w:val="clear" w:color="auto" w:fill="auto"/>
        <w:bidi w:val="0"/>
        <w:spacing w:before="0" w:after="360" w:line="314" w:lineRule="exact"/>
        <w:ind w:left="540" w:right="0" w:firstLine="380"/>
        <w:jc w:val="left"/>
      </w:pPr>
      <w:r>
        <w:rPr>
          <w:color w:val="000000"/>
          <w:spacing w:val="0"/>
          <w:w w:val="100"/>
          <w:position w:val="0"/>
        </w:rPr>
        <w:t>公司与中国工商银行股份有限公司广州工业大道支行签订了编号为工业支行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年项借字第</w:t>
      </w:r>
      <w:r>
        <w:rPr>
          <w:rFonts w:ascii="Times New Roman" w:eastAsia="Times New Roman" w:hAnsi="Times New Roman" w:cs="Times New Roman"/>
          <w:color w:val="000000"/>
          <w:spacing w:val="0"/>
          <w:w w:val="100"/>
          <w:position w:val="0"/>
          <w:sz w:val="18"/>
          <w:szCs w:val="18"/>
        </w:rPr>
        <w:t>006</w:t>
      </w:r>
      <w:r>
        <w:rPr>
          <w:color w:val="000000"/>
          <w:spacing w:val="0"/>
          <w:w w:val="100"/>
          <w:position w:val="0"/>
        </w:rPr>
        <w:t>号的固定资产借款合 同，本合同项下借款额度为人民币</w:t>
      </w:r>
      <w:r>
        <w:rPr>
          <w:rFonts w:ascii="Times New Roman" w:eastAsia="Times New Roman" w:hAnsi="Times New Roman" w:cs="Times New Roman"/>
          <w:color w:val="000000"/>
          <w:spacing w:val="0"/>
          <w:w w:val="100"/>
          <w:position w:val="0"/>
          <w:sz w:val="18"/>
          <w:szCs w:val="18"/>
        </w:rPr>
        <w:t>13,000.00</w:t>
      </w:r>
      <w:r>
        <w:rPr>
          <w:color w:val="000000"/>
          <w:spacing w:val="0"/>
          <w:w w:val="100"/>
          <w:position w:val="0"/>
        </w:rPr>
        <w:t>万元，用途为“御银科技园”项目建设，期限为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年。杨文江、子公司广州御银 自动柜员机技术有限公司于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日与中国工商银行股份有限公司广州工业大道支行签订了编号为工业支行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年保 字第</w:t>
      </w:r>
      <w:r>
        <w:rPr>
          <w:rFonts w:ascii="Times New Roman" w:eastAsia="Times New Roman" w:hAnsi="Times New Roman" w:cs="Times New Roman"/>
          <w:color w:val="000000"/>
          <w:spacing w:val="0"/>
          <w:w w:val="100"/>
          <w:position w:val="0"/>
          <w:sz w:val="18"/>
          <w:szCs w:val="18"/>
        </w:rPr>
        <w:t>240</w:t>
      </w:r>
      <w:r>
        <w:rPr>
          <w:color w:val="000000"/>
          <w:spacing w:val="0"/>
          <w:w w:val="100"/>
          <w:position w:val="0"/>
        </w:rPr>
        <w:t>号、工业支行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年保字第</w:t>
      </w:r>
      <w:r>
        <w:rPr>
          <w:rFonts w:ascii="Times New Roman" w:eastAsia="Times New Roman" w:hAnsi="Times New Roman" w:cs="Times New Roman"/>
          <w:color w:val="000000"/>
          <w:spacing w:val="0"/>
          <w:w w:val="100"/>
          <w:position w:val="0"/>
          <w:sz w:val="18"/>
          <w:szCs w:val="18"/>
        </w:rPr>
        <w:t>239</w:t>
      </w:r>
      <w:r>
        <w:rPr>
          <w:color w:val="000000"/>
          <w:spacing w:val="0"/>
          <w:w w:val="100"/>
          <w:position w:val="0"/>
        </w:rPr>
        <w:t>号的保证担保合同，为公司在上述借款合同项下取得的借款提供保证担保；同时公司 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日与中国工商银行股份有限公司广州工业大道支行签订了编号为工业支行</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年抵字第</w:t>
      </w:r>
      <w:r>
        <w:rPr>
          <w:rFonts w:ascii="Times New Roman" w:eastAsia="Times New Roman" w:hAnsi="Times New Roman" w:cs="Times New Roman"/>
          <w:color w:val="000000"/>
          <w:spacing w:val="0"/>
          <w:w w:val="100"/>
          <w:position w:val="0"/>
          <w:sz w:val="18"/>
          <w:szCs w:val="18"/>
        </w:rPr>
        <w:t>241</w:t>
      </w:r>
      <w:r>
        <w:rPr>
          <w:color w:val="000000"/>
          <w:spacing w:val="0"/>
          <w:w w:val="100"/>
          <w:position w:val="0"/>
        </w:rPr>
        <w:t>号的抵押合同，以 天河区软件园高唐新建区高唐大道地段科教用地土地使用权（穗府国用</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01100110</w:t>
      </w:r>
      <w:r>
        <w:rPr>
          <w:color w:val="000000"/>
          <w:spacing w:val="0"/>
          <w:w w:val="100"/>
          <w:position w:val="0"/>
        </w:rPr>
        <w:t>号）作抵押。公司于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 重新与中国工商银行股份有限公司广州工业大道支行签订了抵押合同，编号为工业支行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年抵字第</w:t>
      </w:r>
      <w:r>
        <w:rPr>
          <w:rFonts w:ascii="Times New Roman" w:eastAsia="Times New Roman" w:hAnsi="Times New Roman" w:cs="Times New Roman"/>
          <w:color w:val="000000"/>
          <w:spacing w:val="0"/>
          <w:w w:val="100"/>
          <w:position w:val="0"/>
          <w:sz w:val="18"/>
          <w:szCs w:val="18"/>
        </w:rPr>
        <w:t>241</w:t>
      </w:r>
      <w:r>
        <w:rPr>
          <w:color w:val="000000"/>
          <w:spacing w:val="0"/>
          <w:w w:val="100"/>
          <w:position w:val="0"/>
        </w:rPr>
        <w:t>号的原抵押合同不 再适用。重新签订的抵押合同编号为工业支行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年抵字第</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号，以广州市天河区高唐路基</w:t>
      </w:r>
      <w:r>
        <w:rPr>
          <w:rFonts w:ascii="Times New Roman" w:eastAsia="Times New Roman" w:hAnsi="Times New Roman" w:cs="Times New Roman"/>
          <w:color w:val="000000"/>
          <w:spacing w:val="0"/>
          <w:w w:val="100"/>
          <w:position w:val="0"/>
          <w:sz w:val="18"/>
          <w:szCs w:val="18"/>
        </w:rPr>
        <w:t>236</w:t>
      </w:r>
      <w:r>
        <w:rPr>
          <w:color w:val="000000"/>
          <w:spacing w:val="0"/>
          <w:w w:val="100"/>
          <w:position w:val="0"/>
        </w:rPr>
        <w:t>号（除地下室外）、</w:t>
      </w:r>
      <w:r>
        <w:rPr>
          <w:rFonts w:ascii="Times New Roman" w:eastAsia="Times New Roman" w:hAnsi="Times New Roman" w:cs="Times New Roman"/>
          <w:color w:val="000000"/>
          <w:spacing w:val="0"/>
          <w:w w:val="100"/>
          <w:position w:val="0"/>
          <w:sz w:val="18"/>
          <w:szCs w:val="18"/>
        </w:rPr>
        <w:t>238</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234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244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240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242</w:t>
      </w:r>
      <w:r>
        <w:rPr>
          <w:color w:val="000000"/>
          <w:spacing w:val="0"/>
          <w:w w:val="100"/>
          <w:position w:val="0"/>
        </w:rPr>
        <w:t>号及御银科技园项目在建工程（权属证明：粤（</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）广州市不动产证明第</w:t>
      </w:r>
      <w:r>
        <w:rPr>
          <w:rFonts w:ascii="Times New Roman" w:eastAsia="Times New Roman" w:hAnsi="Times New Roman" w:cs="Times New Roman"/>
          <w:color w:val="000000"/>
          <w:spacing w:val="0"/>
          <w:w w:val="100"/>
          <w:position w:val="0"/>
          <w:sz w:val="18"/>
          <w:szCs w:val="18"/>
        </w:rPr>
        <w:t>00200396</w:t>
      </w:r>
      <w:r>
        <w:rPr>
          <w:color w:val="000000"/>
          <w:spacing w:val="0"/>
          <w:w w:val="100"/>
          <w:position w:val="0"/>
        </w:rPr>
        <w:t>号）作抵押， 抵押物原值</w:t>
      </w:r>
      <w:r>
        <w:rPr>
          <w:rFonts w:ascii="Times New Roman" w:eastAsia="Times New Roman" w:hAnsi="Times New Roman" w:cs="Times New Roman"/>
          <w:color w:val="000000"/>
          <w:spacing w:val="0"/>
          <w:w w:val="100"/>
          <w:position w:val="0"/>
          <w:sz w:val="18"/>
          <w:szCs w:val="18"/>
        </w:rPr>
        <w:t>265,440,433.00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日抵押物净值</w:t>
      </w:r>
      <w:r>
        <w:rPr>
          <w:rFonts w:ascii="Times New Roman" w:eastAsia="Times New Roman" w:hAnsi="Times New Roman" w:cs="Times New Roman"/>
          <w:color w:val="000000"/>
          <w:spacing w:val="0"/>
          <w:w w:val="100"/>
          <w:position w:val="0"/>
          <w:sz w:val="18"/>
          <w:szCs w:val="18"/>
        </w:rPr>
        <w:t>264,915,082.28</w:t>
      </w:r>
      <w:r>
        <w:rPr>
          <w:color w:val="000000"/>
          <w:spacing w:val="0"/>
          <w:w w:val="100"/>
          <w:position w:val="0"/>
        </w:rPr>
        <w:t>元。</w:t>
      </w:r>
    </w:p>
    <w:p>
      <w:pPr>
        <w:pStyle w:val="Style35"/>
        <w:keepNext/>
        <w:keepLines/>
        <w:widowControl w:val="0"/>
        <w:shd w:val="clear" w:color="auto" w:fill="auto"/>
        <w:bidi w:val="0"/>
        <w:spacing w:before="0" w:line="240" w:lineRule="auto"/>
        <w:ind w:left="0" w:right="0" w:firstLine="540"/>
        <w:jc w:val="both"/>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2</w:t>
      </w:r>
      <w:bookmarkEnd w:id="1240"/>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1238"/>
      <w:bookmarkEnd w:id="1239"/>
      <w:bookmarkEnd w:id="124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52,198,800.00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56,824,800.00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维护</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52,198,800.00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56,824,800.00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540"/>
        <w:jc w:val="both"/>
      </w:pPr>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30</w:t>
      </w:r>
      <w:r>
        <w:rPr>
          <w:color w:val="000000"/>
          <w:spacing w:val="0"/>
          <w:w w:val="100"/>
          <w:position w:val="0"/>
        </w:rPr>
        <w:t>、股本</w:t>
      </w:r>
      <w:bookmarkEnd w:id="1242"/>
      <w:bookmarkEnd w:id="1243"/>
      <w:bookmarkEnd w:id="1244"/>
    </w:p>
    <w:p>
      <w:pPr>
        <w:pStyle w:val="Style32"/>
        <w:keepNext w:val="0"/>
        <w:keepLines w:val="0"/>
        <w:widowControl w:val="0"/>
        <w:shd w:val="clear" w:color="auto" w:fill="auto"/>
        <w:bidi w:val="0"/>
        <w:spacing w:before="0" w:after="100" w:line="240" w:lineRule="auto"/>
        <w:ind w:left="0" w:right="54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761,191,294.00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761,191,294.00</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54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3</w:t>
      </w:r>
      <w:bookmarkEnd w:id="1247"/>
      <w:r>
        <w:rPr>
          <w:rFonts w:ascii="Times New Roman" w:eastAsia="Times New Roman" w:hAnsi="Times New Roman" w:cs="Times New Roman"/>
          <w:color w:val="000000"/>
          <w:spacing w:val="0"/>
          <w:w w:val="100"/>
          <w:position w:val="0"/>
        </w:rPr>
        <w:t>1</w:t>
      </w:r>
      <w:r>
        <w:rPr>
          <w:color w:val="000000"/>
          <w:spacing w:val="0"/>
          <w:w w:val="100"/>
          <w:position w:val="0"/>
        </w:rPr>
        <w:t>、资本公积</w:t>
      </w:r>
      <w:bookmarkEnd w:id="1245"/>
      <w:bookmarkEnd w:id="1246"/>
      <w:bookmarkEnd w:id="124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858"/>
        <w:gridCol w:w="1862"/>
        <w:gridCol w:w="1862"/>
        <w:gridCol w:w="187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28,845,003.28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28,845,003.28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）原制度资本公积转入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834,544.00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834,544.00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29,679,547.28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29,679,547.28</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54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3</w:t>
      </w:r>
      <w:bookmarkEnd w:id="1251"/>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249"/>
      <w:bookmarkEnd w:id="1250"/>
      <w:bookmarkEnd w:id="125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854"/>
        <w:gridCol w:w="989"/>
        <w:gridCol w:w="1704"/>
        <w:gridCol w:w="706"/>
        <w:gridCol w:w="854"/>
        <w:gridCol w:w="1114"/>
        <w:gridCol w:w="806"/>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本期所得税 前发生额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减：前期计入其他综</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合收益当期转入损益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righ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 少数股东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31,204.70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90,918.10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90,918.10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122,122.8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31,204.70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90,918.10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90,918.10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122,122.8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31,204.70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90,918.10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90,918.10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122,122.8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54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3</w:t>
      </w:r>
      <w:bookmarkEnd w:id="1255"/>
      <w:r>
        <w:rPr>
          <w:rFonts w:ascii="Times New Roman" w:eastAsia="Times New Roman" w:hAnsi="Times New Roman" w:cs="Times New Roman"/>
          <w:color w:val="000000"/>
          <w:spacing w:val="0"/>
          <w:w w:val="100"/>
          <w:position w:val="0"/>
        </w:rPr>
        <w:t>3</w:t>
      </w:r>
      <w:r>
        <w:rPr>
          <w:color w:val="000000"/>
          <w:spacing w:val="0"/>
          <w:w w:val="100"/>
          <w:position w:val="0"/>
        </w:rPr>
        <w:t>、盈余公积</w:t>
      </w:r>
      <w:bookmarkEnd w:id="1253"/>
      <w:bookmarkEnd w:id="1254"/>
      <w:bookmarkEnd w:id="125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46,940,366.89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3,559,399.15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50,499,766.04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1,322,286.97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1,322,286.97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48,262,653.86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3,559,399.15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51,822,053.01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盈余公积的增加系根据公司章程，按当年净利润的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计提法定盈余公积。</w:t>
      </w:r>
    </w:p>
    <w:p>
      <w:pPr>
        <w:widowControl w:val="0"/>
        <w:spacing w:after="419" w:line="1" w:lineRule="exact"/>
      </w:pPr>
    </w:p>
    <w:p>
      <w:pPr>
        <w:pStyle w:val="Style35"/>
        <w:keepNext/>
        <w:keepLines/>
        <w:widowControl w:val="0"/>
        <w:shd w:val="clear" w:color="auto" w:fill="auto"/>
        <w:bidi w:val="0"/>
        <w:spacing w:before="0" w:after="380" w:line="240" w:lineRule="auto"/>
        <w:ind w:left="0" w:right="0" w:firstLine="54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3</w:t>
      </w:r>
      <w:bookmarkEnd w:id="1259"/>
      <w:r>
        <w:rPr>
          <w:rFonts w:ascii="Times New Roman" w:eastAsia="Times New Roman" w:hAnsi="Times New Roman" w:cs="Times New Roman"/>
          <w:color w:val="000000"/>
          <w:spacing w:val="0"/>
          <w:w w:val="100"/>
          <w:position w:val="0"/>
        </w:rPr>
        <w:t>4</w:t>
      </w:r>
      <w:r>
        <w:rPr>
          <w:color w:val="000000"/>
          <w:spacing w:val="0"/>
          <w:w w:val="100"/>
          <w:position w:val="0"/>
        </w:rPr>
        <w:t>、未分配利润</w:t>
      </w:r>
      <w:bookmarkEnd w:id="1257"/>
      <w:bookmarkEnd w:id="1258"/>
      <w:bookmarkEnd w:id="1260"/>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814,359,681.61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776,306,431.94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814,359,681.61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776,306,431.94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23,246,241.18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69,446,758.01</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3,559,399.15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6,274,195.64</w:t>
            </w:r>
          </w:p>
        </w:tc>
      </w:tr>
    </w:tbl>
    <w:p>
      <w:pPr>
        <w:spacing w:lineRule="exact" w:line="1"/>
        <w:rPr>
          <w:sz w:val="2"/>
          <w:szCs w:val="2"/>
        </w:rPr>
      </w:pPr>
      <w:r>
        <w:br w:type="page"/>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25,119,312.70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834,046,523.64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814,359,681.61</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540"/>
        <w:jc w:val="both"/>
      </w:pPr>
      <w:r>
        <w:rPr>
          <w:color w:val="000000"/>
          <w:spacing w:val="0"/>
          <w:w w:val="100"/>
          <w:position w:val="0"/>
        </w:rPr>
        <w:t>调整期初未分配利润明细：</w:t>
      </w:r>
    </w:p>
    <w:p>
      <w:pPr>
        <w:pStyle w:val="Style32"/>
        <w:keepNext w:val="0"/>
        <w:keepLines w:val="0"/>
        <w:widowControl w:val="0"/>
        <w:shd w:val="clear" w:color="auto" w:fill="auto"/>
        <w:tabs>
          <w:tab w:pos="985" w:val="left"/>
        </w:tabs>
        <w:bidi w:val="0"/>
        <w:spacing w:before="0" w:after="140" w:line="240" w:lineRule="auto"/>
        <w:ind w:left="0" w:right="0" w:firstLine="540"/>
        <w:jc w:val="both"/>
      </w:pPr>
      <w:bookmarkStart w:id="1261" w:name="bookmark1261"/>
      <w:r>
        <w:rPr>
          <w:color w:val="000000"/>
          <w:spacing w:val="0"/>
          <w:w w:val="100"/>
          <w:position w:val="0"/>
        </w:rPr>
        <w:t>（</w:t>
      </w:r>
      <w:bookmarkEnd w:id="12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985" w:val="left"/>
        </w:tabs>
        <w:bidi w:val="0"/>
        <w:spacing w:before="0" w:after="140" w:line="240" w:lineRule="auto"/>
        <w:ind w:left="0" w:right="0" w:firstLine="540"/>
        <w:jc w:val="both"/>
      </w:pPr>
      <w:bookmarkStart w:id="1262" w:name="bookmark1262"/>
      <w:r>
        <w:rPr>
          <w:color w:val="000000"/>
          <w:spacing w:val="0"/>
          <w:w w:val="100"/>
          <w:position w:val="0"/>
        </w:rPr>
        <w:t>（</w:t>
      </w:r>
      <w:bookmarkEnd w:id="126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985" w:val="left"/>
        </w:tabs>
        <w:bidi w:val="0"/>
        <w:spacing w:before="0" w:after="140" w:line="240" w:lineRule="auto"/>
        <w:ind w:left="0" w:right="0" w:firstLine="540"/>
        <w:jc w:val="both"/>
      </w:pPr>
      <w:bookmarkStart w:id="1263" w:name="bookmark1263"/>
      <w:r>
        <w:rPr>
          <w:color w:val="000000"/>
          <w:spacing w:val="0"/>
          <w:w w:val="100"/>
          <w:position w:val="0"/>
        </w:rPr>
        <w:t>（</w:t>
      </w:r>
      <w:bookmarkEnd w:id="126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985" w:val="left"/>
        </w:tabs>
        <w:bidi w:val="0"/>
        <w:spacing w:before="0" w:after="140" w:line="240" w:lineRule="auto"/>
        <w:ind w:left="0" w:right="0" w:firstLine="540"/>
        <w:jc w:val="both"/>
      </w:pPr>
      <w:bookmarkStart w:id="1264" w:name="bookmark1264"/>
      <w:r>
        <w:rPr>
          <w:color w:val="000000"/>
          <w:spacing w:val="0"/>
          <w:w w:val="100"/>
          <w:position w:val="0"/>
        </w:rPr>
        <w:t>（</w:t>
      </w:r>
      <w:bookmarkEnd w:id="126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985" w:val="left"/>
        </w:tabs>
        <w:bidi w:val="0"/>
        <w:spacing w:before="0" w:after="380" w:line="240" w:lineRule="auto"/>
        <w:ind w:left="0" w:right="0" w:firstLine="540"/>
        <w:jc w:val="both"/>
      </w:pPr>
      <w:bookmarkStart w:id="1265" w:name="bookmark1265"/>
      <w:r>
        <w:rPr>
          <w:color w:val="000000"/>
          <w:spacing w:val="0"/>
          <w:w w:val="100"/>
          <w:position w:val="0"/>
        </w:rPr>
        <w:t>（</w:t>
      </w:r>
      <w:bookmarkEnd w:id="126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keepLines/>
        <w:widowControl w:val="0"/>
        <w:shd w:val="clear" w:color="auto" w:fill="auto"/>
        <w:bidi w:val="0"/>
        <w:spacing w:before="0" w:after="380" w:line="240" w:lineRule="auto"/>
        <w:ind w:left="0" w:right="0" w:firstLine="540"/>
        <w:jc w:val="both"/>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3</w:t>
      </w:r>
      <w:bookmarkEnd w:id="1268"/>
      <w:r>
        <w:rPr>
          <w:rFonts w:ascii="Times New Roman" w:eastAsia="Times New Roman" w:hAnsi="Times New Roman" w:cs="Times New Roman"/>
          <w:color w:val="000000"/>
          <w:spacing w:val="0"/>
          <w:w w:val="100"/>
          <w:position w:val="0"/>
        </w:rPr>
        <w:t>5</w:t>
      </w:r>
      <w:r>
        <w:rPr>
          <w:color w:val="000000"/>
          <w:spacing w:val="0"/>
          <w:w w:val="100"/>
          <w:position w:val="0"/>
        </w:rPr>
        <w:t>、营业收入和营业成本</w:t>
      </w:r>
      <w:bookmarkEnd w:id="1266"/>
      <w:bookmarkEnd w:id="1267"/>
      <w:bookmarkEnd w:id="126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717,226,712.12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484,647,261.84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1,033,483,655.03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660,782,863.47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53,715,790.33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29,027,243.80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63,519,857.34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32,659,235.34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770,942,502.45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513,674,505.64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1,097,003,512.37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693,442,098.81</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540"/>
        <w:jc w:val="both"/>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3</w:t>
      </w:r>
      <w:bookmarkEnd w:id="1272"/>
      <w:r>
        <w:rPr>
          <w:rFonts w:ascii="Times New Roman" w:eastAsia="Times New Roman" w:hAnsi="Times New Roman" w:cs="Times New Roman"/>
          <w:color w:val="000000"/>
          <w:spacing w:val="0"/>
          <w:w w:val="100"/>
          <w:position w:val="0"/>
        </w:rPr>
        <w:t>6</w:t>
      </w:r>
      <w:r>
        <w:rPr>
          <w:color w:val="000000"/>
          <w:spacing w:val="0"/>
          <w:w w:val="100"/>
          <w:position w:val="0"/>
        </w:rPr>
        <w:t>、税金及附加</w:t>
      </w:r>
      <w:bookmarkEnd w:id="1270"/>
      <w:bookmarkEnd w:id="1271"/>
      <w:bookmarkEnd w:id="127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4,363,425.57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6,209,197.20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3,166,533.06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4,435,190.94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1,417,129.21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237,401.62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304,567.87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61,590.85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9,542,563.33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10,705,978.99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80" w:line="317" w:lineRule="exact"/>
        <w:ind w:left="540" w:right="0" w:firstLine="38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号），适用于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日起发生的相关交易。 根据该规定，公司将自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日起企业经营活动发生的房产税、土地使用税、车船使用税、印花税从“管理费用”项目 重分类至“税金及附加”项目，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日之前发生的税费不予调整。具体说明详见“财务报告五、</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重要会计政策和会 计估计的变更”。</w:t>
      </w:r>
    </w:p>
    <w:p>
      <w:pPr>
        <w:pStyle w:val="Style35"/>
        <w:keepNext/>
        <w:keepLines/>
        <w:widowControl w:val="0"/>
        <w:shd w:val="clear" w:color="auto" w:fill="auto"/>
        <w:bidi w:val="0"/>
        <w:spacing w:before="0" w:after="260" w:line="240" w:lineRule="auto"/>
        <w:ind w:left="0" w:right="0" w:firstLine="54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3</w:t>
      </w:r>
      <w:bookmarkEnd w:id="1276"/>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274"/>
      <w:bookmarkEnd w:id="1275"/>
      <w:bookmarkEnd w:id="1277"/>
    </w:p>
    <w:p>
      <w:pPr>
        <w:pStyle w:val="Style32"/>
        <w:keepNext w:val="0"/>
        <w:keepLines w:val="0"/>
        <w:widowControl w:val="0"/>
        <w:shd w:val="clear" w:color="auto" w:fill="auto"/>
        <w:bidi w:val="0"/>
        <w:spacing w:before="0" w:after="200" w:line="317" w:lineRule="exact"/>
        <w:ind w:left="0" w:right="540" w:firstLine="0"/>
        <w:jc w:val="right"/>
      </w:pPr>
      <w:r>
        <w:rPr>
          <w:color w:val="000000"/>
          <w:spacing w:val="0"/>
          <w:w w:val="100"/>
          <w:position w:val="0"/>
        </w:rPr>
        <w:t>单位： 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7,367,970.32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7,935,774.14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6,682,316.42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7,519,814.34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633,553.14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1,256,196.03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19,939,191.97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24,970,269.65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5,238,036.15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7,280,627.27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29,228,186.24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41,152,779.08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2,580,859.81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2,100,372.13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8,328,220.78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12,367,848.64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4,923,681.64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5,237,306.85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4,473,574.82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4,789,846.96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89,395,591.29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114,610,835.09</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56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3</w:t>
      </w:r>
      <w:bookmarkEnd w:id="1280"/>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278"/>
      <w:bookmarkEnd w:id="1279"/>
      <w:bookmarkEnd w:id="128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53,768,581.83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51,753,843.75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工资劳务费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48,244,411.94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96,263,251.60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10,193,262.02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10,665,236.27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3,087,686.35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5,542,523.66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4,769,944.38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5,604,513.13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702,126.49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1,003,872.47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5,772,235.74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2,794,432.94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4,989,448.22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5,431,855.95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2,284,720.88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2,450,759.64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639,653.08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1,521,052.38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12,871,934.81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15,533,742.25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147,324,005.74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198,565,084.04</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56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3</w:t>
      </w:r>
      <w:bookmarkEnd w:id="1284"/>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282"/>
      <w:bookmarkEnd w:id="1283"/>
      <w:bookmarkEnd w:id="128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3,868,022.86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9,597,653.10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380,597.89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1,212,069.98</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4,057,911.37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7,374,052.71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505,025.19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1,247,212.41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8,050,361.53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17,006,848.24</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540"/>
        <w:jc w:val="both"/>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4</w:t>
      </w:r>
      <w:bookmarkEnd w:id="1288"/>
      <w:r>
        <w:rPr>
          <w:rFonts w:ascii="Times New Roman" w:eastAsia="Times New Roman" w:hAnsi="Times New Roman" w:cs="Times New Roman"/>
          <w:color w:val="000000"/>
          <w:spacing w:val="0"/>
          <w:w w:val="100"/>
          <w:position w:val="0"/>
        </w:rPr>
        <w:t>0</w:t>
      </w:r>
      <w:r>
        <w:rPr>
          <w:color w:val="000000"/>
          <w:spacing w:val="0"/>
          <w:w w:val="100"/>
          <w:position w:val="0"/>
        </w:rPr>
        <w:t>、资产减值损失</w:t>
      </w:r>
      <w:bookmarkEnd w:id="1286"/>
      <w:bookmarkEnd w:id="1287"/>
      <w:bookmarkEnd w:id="128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-8,304,895.22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848,679.94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1,619,415.58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606,835.63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-6,505,479.64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1,739,515.57</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540"/>
        <w:jc w:val="both"/>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4</w:t>
      </w:r>
      <w:bookmarkEnd w:id="1292"/>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290"/>
      <w:bookmarkEnd w:id="1291"/>
      <w:bookmarkEnd w:id="129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-463,296.50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17,052.00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134,880.00</w:t>
            </w:r>
          </w:p>
        </w:tc>
      </w:tr>
      <w:tr>
        <w:trPr>
          <w:trHeight w:val="403"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1,588,884.73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-1,461,060.55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4,125,588.23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-1,309,128.55</w:t>
            </w:r>
          </w:p>
        </w:tc>
      </w:tr>
    </w:tbl>
    <w:p>
      <w:pPr>
        <w:widowControl w:val="0"/>
        <w:spacing w:after="259" w:line="1" w:lineRule="exact"/>
      </w:pPr>
    </w:p>
    <w:p>
      <w:pPr>
        <w:pStyle w:val="Style35"/>
        <w:keepNext/>
        <w:keepLines/>
        <w:widowControl w:val="0"/>
        <w:shd w:val="clear" w:color="auto" w:fill="auto"/>
        <w:bidi w:val="0"/>
        <w:spacing w:before="0" w:after="320" w:line="240" w:lineRule="auto"/>
        <w:ind w:left="0" w:right="0" w:firstLine="540"/>
        <w:jc w:val="both"/>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4</w:t>
      </w:r>
      <w:bookmarkEnd w:id="1296"/>
      <w:r>
        <w:rPr>
          <w:rFonts w:ascii="Times New Roman" w:eastAsia="Times New Roman" w:hAnsi="Times New Roman" w:cs="Times New Roman"/>
          <w:color w:val="000000"/>
          <w:spacing w:val="0"/>
          <w:w w:val="100"/>
          <w:position w:val="0"/>
        </w:rPr>
        <w:t>2</w:t>
      </w:r>
      <w:r>
        <w:rPr>
          <w:color w:val="000000"/>
          <w:spacing w:val="0"/>
          <w:w w:val="100"/>
          <w:position w:val="0"/>
        </w:rPr>
        <w:t>、营业外收入</w:t>
      </w:r>
      <w:bookmarkEnd w:id="1294"/>
      <w:bookmarkEnd w:id="1295"/>
      <w:bookmarkEnd w:id="1297"/>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52"/>
        <w:gridCol w:w="2347"/>
        <w:gridCol w:w="249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11,355,162.70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1,854,600.00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11,355,162.70</w:t>
            </w:r>
          </w:p>
        </w:tc>
      </w:tr>
      <w:tr>
        <w:trPr>
          <w:trHeight w:val="398"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增值税退税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19,601,392.55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22,785,406.41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303,109.33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71,032.92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303,109.33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31,259,664.58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24,711,039.33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11,658,272.03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20" w:line="312" w:lineRule="exact"/>
        <w:ind w:left="540" w:right="0" w:firstLine="380"/>
        <w:jc w:val="left"/>
      </w:pPr>
      <w:r>
        <w:rPr>
          <w:color w:val="000000"/>
          <w:spacing w:val="0"/>
          <w:w w:val="100"/>
          <w:position w:val="0"/>
        </w:rPr>
        <w:t>根据财税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号《财政部、国家税务总局关于嵌入式软件增值税政策的通知》、财税【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号《财政部、 国家税务总局关于软件产品增值税政策的通知》的有关规定：增值税一般纳税人随同计算机网络、计算机硬件和机器设备等 一并销售其自行开发生产的嵌入式软件，如果能够按照《财政部、国家税务总局关于贯彻落实〈中共中央、国务院关于加强 技术创新，发展高科技，实现产业化的决定〉有关税收问题的通知》（财税字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273</w:t>
      </w:r>
      <w:r>
        <w:rPr>
          <w:color w:val="000000"/>
          <w:spacing w:val="0"/>
          <w:w w:val="100"/>
          <w:position w:val="0"/>
        </w:rPr>
        <w:t>号）第一条第三款之规定，分别 核算嵌入式软件与计算机硬件、机器设备等的销售额，可以享受软件产品增值税优惠政策。公司符合财税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号、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号之规定，嵌入式软件销售收入享受增值税即征即退优惠政策。</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年软件收入增值税退税金额</w:t>
      </w:r>
      <w:r>
        <w:rPr>
          <w:rFonts w:ascii="Times New Roman" w:eastAsia="Times New Roman" w:hAnsi="Times New Roman" w:cs="Times New Roman"/>
          <w:color w:val="000000"/>
          <w:spacing w:val="0"/>
          <w:w w:val="100"/>
          <w:position w:val="0"/>
          <w:sz w:val="18"/>
          <w:szCs w:val="18"/>
        </w:rPr>
        <w:t xml:space="preserve">19,601,392.55 </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日尚有</w:t>
      </w:r>
      <w:r>
        <w:rPr>
          <w:rFonts w:ascii="Times New Roman" w:eastAsia="Times New Roman" w:hAnsi="Times New Roman" w:cs="Times New Roman"/>
          <w:color w:val="000000"/>
          <w:spacing w:val="0"/>
          <w:w w:val="100"/>
          <w:position w:val="0"/>
          <w:sz w:val="18"/>
          <w:szCs w:val="18"/>
        </w:rPr>
        <w:t>5,755,100.95</w:t>
      </w:r>
      <w:r>
        <w:rPr>
          <w:color w:val="000000"/>
          <w:spacing w:val="0"/>
          <w:w w:val="100"/>
          <w:position w:val="0"/>
        </w:rPr>
        <w:t>元未收到。</w:t>
      </w:r>
      <w:r>
        <w:br w:type="page"/>
      </w:r>
    </w:p>
    <w:p>
      <w:pPr>
        <w:pStyle w:val="Style32"/>
        <w:keepNext w:val="0"/>
        <w:keepLines w:val="0"/>
        <w:widowControl w:val="0"/>
        <w:shd w:val="clear" w:color="auto" w:fill="auto"/>
        <w:bidi w:val="0"/>
        <w:spacing w:before="0" w:after="140" w:line="240" w:lineRule="auto"/>
        <w:ind w:left="0" w:right="0" w:firstLine="560"/>
        <w:jc w:val="left"/>
      </w:pPr>
      <w:r>
        <w:rPr>
          <w:b/>
          <w:bCs/>
          <w:color w:val="000000"/>
          <w:spacing w:val="0"/>
          <w:w w:val="100"/>
          <w:position w:val="0"/>
        </w:rPr>
        <w:t>计入当期损益的政府补助:</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987"/>
        <w:gridCol w:w="566"/>
        <w:gridCol w:w="1843"/>
        <w:gridCol w:w="994"/>
        <w:gridCol w:w="706"/>
        <w:gridCol w:w="1138"/>
        <w:gridCol w:w="1133"/>
        <w:gridCol w:w="1142"/>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发放 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是否特</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殊补贴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知识产权局专</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利资助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广州开发区科技创新和 知识产权局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及改造等获得的补助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年省企业 研究开发财政 补助项目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广州市科技创新委员会、 广州市财政局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及改造等获得的补助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年鼓励商 贸及服务企业 扩大经营奖励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广州开发区经济发展局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创新知识产权 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年度小 巨人首年奖励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广州开发区科技创新和</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企业研发经费</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投入后补助专</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广州市科技创新委员会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稳定岗位补贴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广州是人力资源和社会 保障局、广州市财政局、 广州市发展和改革委员 会、广州市工业和信息化 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因承担国家为保障某 种公用事业或社会必 要产品供应或价格控 制职能而获得的补助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37,850.70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广州市天河区财政局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因研究开发、技术更新</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及改造等获得的补助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广州市天河区</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财政局补贴款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广州市天河区财政局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因研究开发、技术更新</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及改造等获得的补助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天河科技园奖 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天河科技园管委会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因研究开发、技术更新</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及改造等获得的补助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广州市质量技 术监督局关于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年品牌培 育资助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广州市质量技术监督局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年广东省 企业研究开发 省级财政补助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广州市科技创新委员会、</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广州市财政局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1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年内外贸 发展与口岸建 设专项资金服 务贸易发展事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广东省财政厅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pPr>
            <w:r>
              <w:rPr>
                <w:color w:val="000000"/>
                <w:spacing w:val="0"/>
                <w:w w:val="100"/>
                <w:position w:val="0"/>
              </w:rPr>
              <w:t>因符合地方政府招商 引资等地方性扶持政 策而获得的补助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277"/>
        <w:gridCol w:w="1987"/>
        <w:gridCol w:w="566"/>
        <w:gridCol w:w="1843"/>
        <w:gridCol w:w="994"/>
        <w:gridCol w:w="706"/>
        <w:gridCol w:w="1138"/>
        <w:gridCol w:w="1133"/>
        <w:gridCol w:w="1142"/>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年天河区 工业企业高新 技术产品产值 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广州市天河区财政局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及改造等获得的补助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511,522.00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年度广州 市服务外包发 展专项资金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广州市天河区商务和金</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融工作局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年度科技 计划项目立项 和科技经费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pPr>
            <w:r>
              <w:rPr>
                <w:color w:val="000000"/>
                <w:spacing w:val="0"/>
                <w:w w:val="100"/>
                <w:position w:val="0"/>
              </w:rPr>
              <w:t>广州市天河区科技工业 和信息化局、广州市天河 区财政局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企业贡献奖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天河科技园管委会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因研究开发、技术更新</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及改造等获得的补助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广州市天河区 创新创业领军 人才扶持奖励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中共广州市天河区委组 织部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市工业和信息 化运行监测信 息员通讯费补 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pPr>
            <w:r>
              <w:rPr>
                <w:color w:val="000000"/>
                <w:spacing w:val="0"/>
                <w:w w:val="100"/>
                <w:position w:val="0"/>
              </w:rPr>
              <w:t>广州市天河科技工业和 信息化局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因承担国家为保障某 种公用事业或社会必 要产品供应或价格控 制职能而获得的补助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年市民营 企业奖励专项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广州工业和信息化委员 会、广州市财政局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年省级加 快发展服务外 包产业专项资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广州市财政局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年企业创 新体系建设补 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天河科技园管委会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年知识产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权证书奖励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天河科技园管委会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因研究开发、技术更新</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及改造等获得的补助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年服务外</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包扶持资金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天河科技园管委会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CMM/CMMI </w:t>
            </w:r>
            <w:r>
              <w:rPr>
                <w:color w:val="000000"/>
                <w:spacing w:val="0"/>
                <w:w w:val="100"/>
                <w:position w:val="0"/>
              </w:rPr>
              <w:t>资</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质奖励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天河科技园管委会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年企业创 新体系建设补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天河科技园管委会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因研究开发、技术更新</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及改造等获得的补助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277"/>
        <w:gridCol w:w="1987"/>
        <w:gridCol w:w="566"/>
        <w:gridCol w:w="1843"/>
        <w:gridCol w:w="994"/>
        <w:gridCol w:w="706"/>
        <w:gridCol w:w="1138"/>
        <w:gridCol w:w="1133"/>
        <w:gridCol w:w="1142"/>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年服务外</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包扶持资金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天河科技园管委会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年知识产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权证书奖励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天河科技园管委会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因研究开发、技术更新</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及改造等获得的补助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年软件及 高新技术企业 资质认定和年 审补贴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天河科技园管委会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创新工作专项</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天河科技园管委会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因研究开发、技术更新</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及改造等获得的补助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民营企业奖励</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天河区商务与金融工作 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因研究开发、技术更新</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及改造等获得的补助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39,600.00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科技技术奖励 专项资金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广州市财政局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年市服务 外包发展专项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广州市商务委员会、广州 市财政局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left"/>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11,355,162.70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1,854,600.00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56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4</w:t>
      </w:r>
      <w:bookmarkEnd w:id="1300"/>
      <w:r>
        <w:rPr>
          <w:rFonts w:ascii="Times New Roman" w:eastAsia="Times New Roman" w:hAnsi="Times New Roman" w:cs="Times New Roman"/>
          <w:color w:val="000000"/>
          <w:spacing w:val="0"/>
          <w:w w:val="100"/>
          <w:position w:val="0"/>
        </w:rPr>
        <w:t>3</w:t>
      </w:r>
      <w:r>
        <w:rPr>
          <w:color w:val="000000"/>
          <w:spacing w:val="0"/>
          <w:w w:val="100"/>
          <w:position w:val="0"/>
        </w:rPr>
        <w:t>、营业外支出</w:t>
      </w:r>
      <w:bookmarkEnd w:id="1298"/>
      <w:bookmarkEnd w:id="1299"/>
      <w:bookmarkEnd w:id="130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280"/>
        <w:gridCol w:w="2280"/>
        <w:gridCol w:w="263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计入当期非经常性损益的金额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13,852,577.53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10,046,088.66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13,852,577.53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13,852,577.53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4,533,606.53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13,852,577.53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无形资产处置损失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5,512,482.13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398"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罚款、赔款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w:t>
            </w:r>
          </w:p>
        </w:tc>
      </w:tr>
      <w:tr>
        <w:trPr>
          <w:trHeight w:val="403"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短款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334,893.00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329,910.00</w:t>
            </w:r>
          </w:p>
        </w:tc>
      </w:tr>
      <w:tr>
        <w:trPr>
          <w:trHeight w:val="403"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材料、旧机报废损失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6,010,800.50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2,372,758.70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6,010,800.50</w:t>
            </w:r>
          </w:p>
        </w:tc>
      </w:tr>
      <w:tr>
        <w:trPr>
          <w:trHeight w:val="403"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94,854.96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19,554.41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94,854.96</w:t>
            </w:r>
          </w:p>
        </w:tc>
      </w:tr>
      <w:tr>
        <w:trPr>
          <w:trHeight w:val="398"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142,101.32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180,489.09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142,101.32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20,450,444.31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12,967,457.86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20,450,444.31</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56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4</w:t>
      </w:r>
      <w:bookmarkEnd w:id="1304"/>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302"/>
      <w:bookmarkEnd w:id="1303"/>
      <w:bookmarkEnd w:id="1305"/>
    </w:p>
    <w:p>
      <w:pPr>
        <w:pStyle w:val="Style35"/>
        <w:keepNext/>
        <w:keepLines/>
        <w:widowControl w:val="0"/>
        <w:shd w:val="clear" w:color="auto" w:fill="auto"/>
        <w:bidi w:val="0"/>
        <w:spacing w:before="0" w:after="380" w:line="240" w:lineRule="auto"/>
        <w:ind w:left="0" w:right="0" w:firstLine="560"/>
        <w:jc w:val="left"/>
      </w:pPr>
      <w:bookmarkStart w:id="1302" w:name="bookmark1302"/>
      <w:bookmarkStart w:id="1303" w:name="bookmark1303"/>
      <w:bookmarkStart w:id="1306" w:name="bookmark13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02"/>
      <w:bookmarkEnd w:id="1303"/>
      <w:bookmarkEnd w:id="130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7,588,537.70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4,427,471.01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-6,439,015.82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-2,506,624.47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1,149,521.88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1,920,846.54</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680"/>
        <w:jc w:val="left"/>
      </w:pPr>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07"/>
      <w:bookmarkEnd w:id="1308"/>
      <w:bookmarkEnd w:id="130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24,395,763.06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3,659,364.45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-5,195,017.73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42,231.60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12,304,802.15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83,252.28</w:t>
            </w:r>
          </w:p>
        </w:tc>
      </w:tr>
      <w:tr>
        <w:trPr>
          <w:trHeight w:val="398"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不征税、减免税收入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-1,753,478.44</w:t>
            </w:r>
          </w:p>
        </w:tc>
      </w:tr>
      <w:tr>
        <w:trPr>
          <w:trHeight w:val="403"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-5,469,466.27</w:t>
            </w:r>
          </w:p>
        </w:tc>
      </w:tr>
      <w:tr>
        <w:trPr>
          <w:trHeight w:val="403"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对期初递延所得税的调整影响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-2,522,166.16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1,149,521.88</w:t>
            </w:r>
          </w:p>
        </w:tc>
      </w:tr>
    </w:tbl>
    <w:p>
      <w:pPr>
        <w:widowControl w:val="0"/>
        <w:spacing w:after="319" w:line="1" w:lineRule="exact"/>
      </w:pPr>
    </w:p>
    <w:p>
      <w:pPr>
        <w:pStyle w:val="Style35"/>
        <w:keepNext/>
        <w:keepLines/>
        <w:widowControl w:val="0"/>
        <w:shd w:val="clear" w:color="auto" w:fill="auto"/>
        <w:tabs>
          <w:tab w:pos="1043" w:val="left"/>
        </w:tabs>
        <w:bidi w:val="0"/>
        <w:spacing w:before="0" w:after="380" w:line="240" w:lineRule="auto"/>
        <w:ind w:left="0" w:right="0" w:firstLine="56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4</w:t>
      </w:r>
      <w:bookmarkEnd w:id="1312"/>
      <w:r>
        <w:rPr>
          <w:rFonts w:ascii="Times New Roman" w:eastAsia="Times New Roman" w:hAnsi="Times New Roman" w:cs="Times New Roman"/>
          <w:color w:val="000000"/>
          <w:spacing w:val="0"/>
          <w:w w:val="100"/>
          <w:position w:val="0"/>
        </w:rPr>
        <w:t>5</w:t>
      </w:r>
      <w:r>
        <w:rPr>
          <w:color w:val="000000"/>
          <w:spacing w:val="0"/>
          <w:w w:val="100"/>
          <w:position w:val="0"/>
        </w:rPr>
        <w:t>、</w:t>
        <w:tab/>
        <w:t>其他综合收益</w:t>
      </w:r>
      <w:bookmarkEnd w:id="1310"/>
      <w:bookmarkEnd w:id="1311"/>
      <w:bookmarkEnd w:id="1313"/>
    </w:p>
    <w:p>
      <w:pPr>
        <w:pStyle w:val="Style32"/>
        <w:keepNext w:val="0"/>
        <w:keepLines w:val="0"/>
        <w:widowControl w:val="0"/>
        <w:shd w:val="clear" w:color="auto" w:fill="auto"/>
        <w:bidi w:val="0"/>
        <w:spacing w:before="0" w:after="320" w:line="240" w:lineRule="auto"/>
        <w:ind w:left="0" w:right="0" w:firstLine="560"/>
        <w:jc w:val="left"/>
      </w:pPr>
      <w:r>
        <w:rPr>
          <w:color w:val="000000"/>
          <w:spacing w:val="0"/>
          <w:w w:val="100"/>
          <w:position w:val="0"/>
        </w:rPr>
        <w:t>详见财务报告七、合并财务报表项目注释</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w:t>
      </w:r>
    </w:p>
    <w:p>
      <w:pPr>
        <w:pStyle w:val="Style35"/>
        <w:keepNext/>
        <w:keepLines/>
        <w:widowControl w:val="0"/>
        <w:shd w:val="clear" w:color="auto" w:fill="auto"/>
        <w:tabs>
          <w:tab w:pos="1043" w:val="left"/>
        </w:tabs>
        <w:bidi w:val="0"/>
        <w:spacing w:before="0" w:after="380" w:line="240" w:lineRule="auto"/>
        <w:ind w:left="0" w:right="0" w:firstLine="56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4</w:t>
      </w:r>
      <w:bookmarkEnd w:id="1316"/>
      <w:r>
        <w:rPr>
          <w:rFonts w:ascii="Times New Roman" w:eastAsia="Times New Roman" w:hAnsi="Times New Roman" w:cs="Times New Roman"/>
          <w:color w:val="000000"/>
          <w:spacing w:val="0"/>
          <w:w w:val="100"/>
          <w:position w:val="0"/>
        </w:rPr>
        <w:t>6</w:t>
      </w:r>
      <w:r>
        <w:rPr>
          <w:color w:val="000000"/>
          <w:spacing w:val="0"/>
          <w:w w:val="100"/>
          <w:position w:val="0"/>
        </w:rPr>
        <w:t>、</w:t>
        <w:tab/>
        <w:t>现金流量表项目</w:t>
      </w:r>
      <w:bookmarkEnd w:id="1314"/>
      <w:bookmarkEnd w:id="1315"/>
      <w:bookmarkEnd w:id="1317"/>
    </w:p>
    <w:p>
      <w:pPr>
        <w:pStyle w:val="Style35"/>
        <w:keepNext/>
        <w:keepLines/>
        <w:widowControl w:val="0"/>
        <w:shd w:val="clear" w:color="auto" w:fill="auto"/>
        <w:bidi w:val="0"/>
        <w:spacing w:before="0" w:after="380" w:line="240" w:lineRule="auto"/>
        <w:ind w:left="0" w:right="0" w:firstLine="560"/>
        <w:jc w:val="left"/>
      </w:pPr>
      <w:bookmarkStart w:id="1314" w:name="bookmark1314"/>
      <w:bookmarkStart w:id="1315" w:name="bookmark1315"/>
      <w:bookmarkStart w:id="1318" w:name="bookmark13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14"/>
      <w:bookmarkEnd w:id="1315"/>
      <w:bookmarkEnd w:id="131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11,658,272.03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1,925,632.92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380,597.89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1,212,069.98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62,466,838.24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85,217,455.85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74,505,708.16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88,355,158.75</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680"/>
        <w:jc w:val="left"/>
      </w:pPr>
      <w:bookmarkStart w:id="1319" w:name="bookmark1319"/>
      <w:bookmarkStart w:id="1320" w:name="bookmark1320"/>
      <w:bookmarkStart w:id="1321" w:name="bookmark13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19"/>
      <w:bookmarkEnd w:id="1320"/>
      <w:bookmarkEnd w:id="132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91,045,163.08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109,785,254.89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587,066.28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548,610.50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99,579,406.48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116,392,683.43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191,211,635.84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226,726,548.82</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56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4</w:t>
      </w:r>
      <w:bookmarkEnd w:id="1324"/>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322"/>
      <w:bookmarkEnd w:id="1323"/>
      <w:bookmarkEnd w:id="1325"/>
    </w:p>
    <w:p>
      <w:pPr>
        <w:pStyle w:val="Style35"/>
        <w:keepNext/>
        <w:keepLines/>
        <w:widowControl w:val="0"/>
        <w:shd w:val="clear" w:color="auto" w:fill="auto"/>
        <w:bidi w:val="0"/>
        <w:spacing w:before="0" w:after="380" w:line="240" w:lineRule="auto"/>
        <w:ind w:left="0" w:right="0" w:firstLine="560"/>
        <w:jc w:val="left"/>
      </w:pPr>
      <w:bookmarkStart w:id="1322" w:name="bookmark1322"/>
      <w:bookmarkStart w:id="1323" w:name="bookmark1323"/>
      <w:bookmarkStart w:id="1326" w:name="bookmark13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22"/>
      <w:bookmarkEnd w:id="1323"/>
      <w:bookmarkEnd w:id="132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822"/>
        <w:gridCol w:w="1877"/>
        <w:gridCol w:w="188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23,246,241.18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69,446,758.01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-6,505,479.64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1,739,515.57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49,788,535.16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59,941,076.10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5,051,040.10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4,988,098.43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630,879.29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1,161,478.55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处置固定资产、无形资产和其他长期资产的损失（收益以“一”号填列）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13,852,577.53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10,046,088.66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3,868,022.86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9,597,653.10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-4,125,588.23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1,309,128.55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-8,501,672.35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-1,783,262.30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2,385,041.02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-723,362.17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101,393,243.98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-95,489,504.36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147,862,839.02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22,900,303.85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50,353,688.57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217,302,637.49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379,299,368.49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300,436,609.48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391,035,031.87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422,516,315.64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422,516,315.64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268,239,983.46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-31,481,283.77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154,276,332.18</w:t>
            </w:r>
          </w:p>
        </w:tc>
      </w:tr>
    </w:tbl>
    <w:p>
      <w:pPr>
        <w:spacing w:lineRule="exact" w:line="1"/>
        <w:rPr>
          <w:sz w:val="2"/>
          <w:szCs w:val="2"/>
        </w:rPr>
      </w:pPr>
      <w:r>
        <w:br w:type="page"/>
      </w:r>
    </w:p>
    <w:p>
      <w:pPr>
        <w:pStyle w:val="Style35"/>
        <w:keepNext/>
        <w:keepLines/>
        <w:widowControl w:val="0"/>
        <w:numPr>
          <w:ilvl w:val="0"/>
          <w:numId w:val="117"/>
        </w:numPr>
        <w:shd w:val="clear" w:color="auto" w:fill="auto"/>
        <w:tabs>
          <w:tab w:pos="1173" w:val="left"/>
        </w:tabs>
        <w:bidi w:val="0"/>
        <w:spacing w:before="0" w:line="240" w:lineRule="auto"/>
        <w:ind w:left="0" w:right="0" w:firstLine="680"/>
        <w:jc w:val="left"/>
      </w:pPr>
      <w:bookmarkStart w:id="1327" w:name="bookmark1327"/>
      <w:bookmarkStart w:id="1328" w:name="bookmark1328"/>
      <w:bookmarkStart w:id="1329" w:name="bookmark1329"/>
      <w:bookmarkStart w:id="1330" w:name="bookmark1330"/>
      <w:bookmarkEnd w:id="1329"/>
      <w:r>
        <w:rPr>
          <w:color w:val="000000"/>
          <w:spacing w:val="0"/>
          <w:w w:val="100"/>
          <w:position w:val="0"/>
        </w:rPr>
        <w:t>本期无支付的取得子公司的现金。</w:t>
      </w:r>
      <w:bookmarkEnd w:id="1327"/>
      <w:bookmarkEnd w:id="1328"/>
      <w:bookmarkEnd w:id="1330"/>
    </w:p>
    <w:p>
      <w:pPr>
        <w:pStyle w:val="Style35"/>
        <w:keepNext/>
        <w:keepLines/>
        <w:widowControl w:val="0"/>
        <w:numPr>
          <w:ilvl w:val="0"/>
          <w:numId w:val="117"/>
        </w:numPr>
        <w:shd w:val="clear" w:color="auto" w:fill="auto"/>
        <w:tabs>
          <w:tab w:pos="1173" w:val="left"/>
        </w:tabs>
        <w:bidi w:val="0"/>
        <w:spacing w:before="0" w:line="240" w:lineRule="auto"/>
        <w:ind w:left="0" w:right="0" w:firstLine="680"/>
        <w:jc w:val="left"/>
      </w:pPr>
      <w:bookmarkStart w:id="1327" w:name="bookmark1327"/>
      <w:bookmarkStart w:id="1328" w:name="bookmark1328"/>
      <w:bookmarkStart w:id="1331" w:name="bookmark1331"/>
      <w:bookmarkStart w:id="1332" w:name="bookmark1332"/>
      <w:bookmarkEnd w:id="1331"/>
      <w:r>
        <w:rPr>
          <w:color w:val="000000"/>
          <w:spacing w:val="0"/>
          <w:w w:val="100"/>
          <w:position w:val="0"/>
        </w:rPr>
        <w:t>本期无收到的处置子公司的现金。</w:t>
      </w:r>
      <w:bookmarkEnd w:id="1327"/>
      <w:bookmarkEnd w:id="1328"/>
      <w:bookmarkEnd w:id="1332"/>
    </w:p>
    <w:p>
      <w:pPr>
        <w:pStyle w:val="Style35"/>
        <w:keepNext/>
        <w:keepLines/>
        <w:widowControl w:val="0"/>
        <w:numPr>
          <w:ilvl w:val="0"/>
          <w:numId w:val="117"/>
        </w:numPr>
        <w:shd w:val="clear" w:color="auto" w:fill="auto"/>
        <w:tabs>
          <w:tab w:pos="1173" w:val="left"/>
        </w:tabs>
        <w:bidi w:val="0"/>
        <w:spacing w:before="0" w:line="240" w:lineRule="auto"/>
        <w:ind w:left="0" w:right="0" w:firstLine="680"/>
        <w:jc w:val="left"/>
      </w:pPr>
      <w:bookmarkStart w:id="1327" w:name="bookmark1327"/>
      <w:bookmarkStart w:id="1328" w:name="bookmark1328"/>
      <w:bookmarkStart w:id="1333" w:name="bookmark1333"/>
      <w:bookmarkStart w:id="1334" w:name="bookmark1334"/>
      <w:bookmarkEnd w:id="1333"/>
      <w:r>
        <w:rPr>
          <w:color w:val="000000"/>
          <w:spacing w:val="0"/>
          <w:w w:val="100"/>
          <w:position w:val="0"/>
        </w:rPr>
        <w:t>现金和现金等价物的构成</w:t>
      </w:r>
      <w:bookmarkEnd w:id="1327"/>
      <w:bookmarkEnd w:id="1328"/>
      <w:bookmarkEnd w:id="133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391,035,031.87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422,516,315.64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2,103,461.51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1,449,898.03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388,931,570.36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421,066,417.61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391,035,031.87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422,516,315.64</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注：现金和现金等价物不含母公司或集团内子公司使用受限制的现金和现金等价物。</w:t>
      </w:r>
    </w:p>
    <w:p>
      <w:pPr>
        <w:pStyle w:val="Style35"/>
        <w:keepNext/>
        <w:keepLines/>
        <w:widowControl w:val="0"/>
        <w:shd w:val="clear" w:color="auto" w:fill="auto"/>
        <w:bidi w:val="0"/>
        <w:spacing w:before="0" w:line="240" w:lineRule="auto"/>
        <w:ind w:left="0" w:right="0" w:firstLine="56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4</w:t>
      </w:r>
      <w:bookmarkEnd w:id="1337"/>
      <w:r>
        <w:rPr>
          <w:rFonts w:ascii="Times New Roman" w:eastAsia="Times New Roman" w:hAnsi="Times New Roman" w:cs="Times New Roman"/>
          <w:color w:val="000000"/>
          <w:spacing w:val="0"/>
          <w:w w:val="100"/>
          <w:position w:val="0"/>
        </w:rPr>
        <w:t>8</w:t>
      </w:r>
      <w:r>
        <w:rPr>
          <w:color w:val="000000"/>
          <w:spacing w:val="0"/>
          <w:w w:val="100"/>
          <w:position w:val="0"/>
        </w:rPr>
        <w:t>、所有权或使用权受到限制的资产</w:t>
      </w:r>
      <w:bookmarkEnd w:id="1335"/>
      <w:bookmarkEnd w:id="1336"/>
      <w:bookmarkEnd w:id="133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670,150.12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368,892,978.02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借款抵押</w:t>
            </w:r>
          </w:p>
        </w:tc>
      </w:tr>
      <w:tr>
        <w:trPr>
          <w:trHeight w:val="398"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4,553,947.50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借款抵押</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374,117,075.64</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560"/>
        <w:jc w:val="both"/>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4</w:t>
      </w:r>
      <w:bookmarkEnd w:id="1341"/>
      <w:r>
        <w:rPr>
          <w:rFonts w:ascii="Times New Roman" w:eastAsia="Times New Roman" w:hAnsi="Times New Roman" w:cs="Times New Roman"/>
          <w:color w:val="000000"/>
          <w:spacing w:val="0"/>
          <w:w w:val="100"/>
          <w:position w:val="0"/>
        </w:rPr>
        <w:t>9</w:t>
      </w:r>
      <w:r>
        <w:rPr>
          <w:color w:val="000000"/>
          <w:spacing w:val="0"/>
          <w:w w:val="100"/>
          <w:position w:val="0"/>
        </w:rPr>
        <w:t>、外币货币性项目</w:t>
      </w:r>
      <w:bookmarkEnd w:id="1339"/>
      <w:bookmarkEnd w:id="1340"/>
      <w:bookmarkEnd w:id="1342"/>
    </w:p>
    <w:p>
      <w:pPr>
        <w:pStyle w:val="Style35"/>
        <w:keepNext/>
        <w:keepLines/>
        <w:widowControl w:val="0"/>
        <w:shd w:val="clear" w:color="auto" w:fill="auto"/>
        <w:bidi w:val="0"/>
        <w:spacing w:before="0" w:line="240" w:lineRule="auto"/>
        <w:ind w:left="0" w:right="0" w:firstLine="560"/>
        <w:jc w:val="both"/>
      </w:pPr>
      <w:bookmarkStart w:id="1339" w:name="bookmark1339"/>
      <w:bookmarkStart w:id="1340" w:name="bookmark1340"/>
      <w:bookmarkStart w:id="1343" w:name="bookmark13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39"/>
      <w:bookmarkEnd w:id="1340"/>
      <w:bookmarkEnd w:id="1343"/>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1,129,230.72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7,833,473.51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8,757,995.85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0.89451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7,834,114.87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156,082.50</w:t>
            </w:r>
          </w:p>
        </w:tc>
      </w:tr>
      <w:tr>
        <w:trPr>
          <w:trHeight w:val="403"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287,645.00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1,995,393.37</w:t>
            </w:r>
          </w:p>
        </w:tc>
      </w:tr>
      <w:tr>
        <w:trPr>
          <w:trHeight w:val="403"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15,735.00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109,153.70</w:t>
            </w:r>
          </w:p>
        </w:tc>
      </w:tr>
    </w:tbl>
    <w:p>
      <w:pPr>
        <w:pStyle w:val="Style53"/>
        <w:keepNext w:val="0"/>
        <w:keepLines w:val="0"/>
        <w:widowControl w:val="0"/>
        <w:shd w:val="clear" w:color="auto" w:fill="auto"/>
        <w:bidi w:val="0"/>
        <w:spacing w:before="0" w:after="380" w:line="336" w:lineRule="exact"/>
        <w:ind w:left="70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p>
    <w:p>
      <w:pPr>
        <w:pStyle w:val="Style32"/>
        <w:keepNext w:val="0"/>
        <w:keepLines w:val="0"/>
        <w:widowControl w:val="0"/>
        <w:shd w:val="clear" w:color="auto" w:fill="auto"/>
        <w:bidi w:val="0"/>
        <w:spacing w:before="0" w:after="38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700"/>
        <w:jc w:val="both"/>
      </w:pPr>
      <w:bookmarkStart w:id="1344" w:name="bookmark1344"/>
      <w:bookmarkStart w:id="1345" w:name="bookmark1345"/>
      <w:bookmarkStart w:id="1346" w:name="bookmark1346"/>
      <w:bookmarkStart w:id="1347" w:name="bookmark1347"/>
      <w:r>
        <w:rPr>
          <w:color w:val="000000"/>
          <w:spacing w:val="0"/>
          <w:w w:val="100"/>
          <w:position w:val="0"/>
        </w:rPr>
        <w:t>八</w:t>
      </w:r>
      <w:bookmarkEnd w:id="1346"/>
      <w:r>
        <w:rPr>
          <w:color w:val="000000"/>
          <w:spacing w:val="0"/>
          <w:w w:val="100"/>
          <w:position w:val="0"/>
        </w:rPr>
        <w:t>、合并范围的变更</w:t>
      </w:r>
      <w:bookmarkEnd w:id="1344"/>
      <w:bookmarkEnd w:id="1345"/>
      <w:bookmarkEnd w:id="1347"/>
    </w:p>
    <w:p>
      <w:pPr>
        <w:pStyle w:val="Style53"/>
        <w:keepNext w:val="0"/>
        <w:keepLines w:val="0"/>
        <w:widowControl w:val="0"/>
        <w:shd w:val="clear" w:color="auto" w:fill="auto"/>
        <w:tabs>
          <w:tab w:pos="1068" w:val="left"/>
        </w:tabs>
        <w:bidi w:val="0"/>
        <w:spacing w:before="0" w:after="260" w:line="336" w:lineRule="exact"/>
        <w:ind w:left="0" w:right="0"/>
        <w:jc w:val="both"/>
      </w:pPr>
      <w:bookmarkStart w:id="1348" w:name="bookmark1348"/>
      <w:r>
        <w:rPr>
          <w:rFonts w:ascii="Times New Roman" w:eastAsia="Times New Roman" w:hAnsi="Times New Roman" w:cs="Times New Roman"/>
          <w:color w:val="000000"/>
          <w:spacing w:val="0"/>
          <w:w w:val="100"/>
          <w:position w:val="0"/>
        </w:rPr>
        <w:t>1</w:t>
      </w:r>
      <w:bookmarkEnd w:id="1348"/>
      <w:r>
        <w:rPr>
          <w:color w:val="000000"/>
          <w:spacing w:val="0"/>
          <w:w w:val="100"/>
          <w:position w:val="0"/>
        </w:rPr>
        <w:t>、</w:t>
        <w:tab/>
        <w:t>本报告期未发生非同一控制下企业合并。</w:t>
      </w:r>
    </w:p>
    <w:p>
      <w:pPr>
        <w:pStyle w:val="Style53"/>
        <w:keepNext w:val="0"/>
        <w:keepLines w:val="0"/>
        <w:widowControl w:val="0"/>
        <w:shd w:val="clear" w:color="auto" w:fill="auto"/>
        <w:tabs>
          <w:tab w:pos="1078" w:val="left"/>
        </w:tabs>
        <w:bidi w:val="0"/>
        <w:spacing w:before="0" w:after="260" w:line="336" w:lineRule="exact"/>
        <w:ind w:left="0" w:right="0"/>
        <w:jc w:val="both"/>
      </w:pPr>
      <w:bookmarkStart w:id="1349" w:name="bookmark1349"/>
      <w:r>
        <w:rPr>
          <w:rFonts w:ascii="Times New Roman" w:eastAsia="Times New Roman" w:hAnsi="Times New Roman" w:cs="Times New Roman"/>
          <w:color w:val="000000"/>
          <w:spacing w:val="0"/>
          <w:w w:val="100"/>
          <w:position w:val="0"/>
        </w:rPr>
        <w:t>2</w:t>
      </w:r>
      <w:bookmarkEnd w:id="1349"/>
      <w:r>
        <w:rPr>
          <w:color w:val="000000"/>
          <w:spacing w:val="0"/>
          <w:w w:val="100"/>
          <w:position w:val="0"/>
        </w:rPr>
        <w:t>、</w:t>
        <w:tab/>
        <w:t>本报告期未发生同一控制下企业合并。</w:t>
      </w:r>
    </w:p>
    <w:p>
      <w:pPr>
        <w:pStyle w:val="Style53"/>
        <w:keepNext w:val="0"/>
        <w:keepLines w:val="0"/>
        <w:widowControl w:val="0"/>
        <w:shd w:val="clear" w:color="auto" w:fill="auto"/>
        <w:tabs>
          <w:tab w:pos="1078" w:val="left"/>
        </w:tabs>
        <w:bidi w:val="0"/>
        <w:spacing w:before="0" w:after="260" w:line="336" w:lineRule="exact"/>
        <w:ind w:left="0" w:right="0"/>
        <w:jc w:val="both"/>
      </w:pPr>
      <w:bookmarkStart w:id="1350" w:name="bookmark1350"/>
      <w:r>
        <w:rPr>
          <w:rFonts w:ascii="Times New Roman" w:eastAsia="Times New Roman" w:hAnsi="Times New Roman" w:cs="Times New Roman"/>
          <w:color w:val="000000"/>
          <w:spacing w:val="0"/>
          <w:w w:val="100"/>
          <w:position w:val="0"/>
        </w:rPr>
        <w:t>3</w:t>
      </w:r>
      <w:bookmarkEnd w:id="1350"/>
      <w:r>
        <w:rPr>
          <w:color w:val="000000"/>
          <w:spacing w:val="0"/>
          <w:w w:val="100"/>
          <w:position w:val="0"/>
        </w:rPr>
        <w:t>、</w:t>
        <w:tab/>
        <w:t>本报告期未发生反向购买。</w:t>
      </w:r>
    </w:p>
    <w:p>
      <w:pPr>
        <w:pStyle w:val="Style53"/>
        <w:keepNext w:val="0"/>
        <w:keepLines w:val="0"/>
        <w:widowControl w:val="0"/>
        <w:shd w:val="clear" w:color="auto" w:fill="auto"/>
        <w:tabs>
          <w:tab w:pos="1078" w:val="left"/>
        </w:tabs>
        <w:bidi w:val="0"/>
        <w:spacing w:before="0" w:after="380" w:line="336" w:lineRule="exact"/>
        <w:ind w:left="0" w:right="0"/>
        <w:jc w:val="both"/>
      </w:pPr>
      <w:bookmarkStart w:id="1351" w:name="bookmark1351"/>
      <w:r>
        <w:rPr>
          <w:rFonts w:ascii="Times New Roman" w:eastAsia="Times New Roman" w:hAnsi="Times New Roman" w:cs="Times New Roman"/>
          <w:color w:val="000000"/>
          <w:spacing w:val="0"/>
          <w:w w:val="100"/>
          <w:position w:val="0"/>
        </w:rPr>
        <w:t>4</w:t>
      </w:r>
      <w:bookmarkEnd w:id="1351"/>
      <w:r>
        <w:rPr>
          <w:color w:val="000000"/>
          <w:spacing w:val="0"/>
          <w:w w:val="100"/>
          <w:position w:val="0"/>
        </w:rPr>
        <w:t>、</w:t>
        <w:tab/>
        <w:t>处置子公司</w:t>
      </w:r>
    </w:p>
    <w:p>
      <w:pPr>
        <w:pStyle w:val="Style32"/>
        <w:keepNext w:val="0"/>
        <w:keepLines w:val="0"/>
        <w:widowControl w:val="0"/>
        <w:shd w:val="clear" w:color="auto" w:fill="auto"/>
        <w:bidi w:val="0"/>
        <w:spacing w:before="0" w:after="120" w:line="240" w:lineRule="auto"/>
        <w:ind w:left="0" w:right="0" w:firstLine="700"/>
        <w:jc w:val="both"/>
      </w:pPr>
      <w:r>
        <w:rPr>
          <w:color w:val="000000"/>
          <w:spacing w:val="0"/>
          <w:w w:val="100"/>
          <w:position w:val="0"/>
        </w:rPr>
        <w:t>是否存在单次处置对子公司投资即丧失控制权的情形</w:t>
      </w:r>
    </w:p>
    <w:p>
      <w:pPr>
        <w:pStyle w:val="Style32"/>
        <w:keepNext w:val="0"/>
        <w:keepLines w:val="0"/>
        <w:widowControl w:val="0"/>
        <w:shd w:val="clear" w:color="auto" w:fill="auto"/>
        <w:bidi w:val="0"/>
        <w:spacing w:before="0" w:after="120" w:line="24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566"/>
        <w:gridCol w:w="566"/>
        <w:gridCol w:w="422"/>
        <w:gridCol w:w="710"/>
        <w:gridCol w:w="710"/>
        <w:gridCol w:w="1416"/>
        <w:gridCol w:w="710"/>
        <w:gridCol w:w="850"/>
        <w:gridCol w:w="850"/>
        <w:gridCol w:w="864"/>
        <w:gridCol w:w="979"/>
        <w:gridCol w:w="1142"/>
      </w:tblGrid>
      <w:tr>
        <w:trPr>
          <w:trHeight w:val="196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处置</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价款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处置</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处置</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处置价款与处置 投资对应的合并 财务报表层面享 有该子公司净资 产份额的差额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丧失控制 权之日剩 余股权的 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丧失控制 权之日剩 余股权的 公允价值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按照公允 价值重新 计量剩余 股权产生 的利得或 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丧失控制权 之日剩余股 权公允价值 的确定方法 及主要假设</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与原子公司 股权投资相 关的其他综 合收益转入 投资损益的 金额</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北京青年御 银科技有限 责任公司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见说明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-463,296.50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552" w:right="0" w:firstLine="0"/>
        <w:jc w:val="left"/>
      </w:pPr>
      <w:r>
        <w:rPr>
          <w:color w:val="000000"/>
          <w:spacing w:val="0"/>
          <w:w w:val="100"/>
          <w:position w:val="0"/>
        </w:rPr>
        <w:t>其他说明:</w:t>
      </w:r>
    </w:p>
    <w:p>
      <w:pPr>
        <w:pStyle w:val="Style32"/>
        <w:keepNext w:val="0"/>
        <w:keepLines w:val="0"/>
        <w:widowControl w:val="0"/>
        <w:shd w:val="clear" w:color="auto" w:fill="auto"/>
        <w:tabs>
          <w:tab w:pos="1596" w:val="left"/>
        </w:tabs>
        <w:bidi w:val="0"/>
        <w:spacing w:before="0" w:after="0" w:line="316" w:lineRule="exact"/>
        <w:ind w:left="700" w:right="0"/>
        <w:jc w:val="left"/>
      </w:pPr>
      <w:bookmarkStart w:id="1352" w:name="bookmark1352"/>
      <w:r>
        <w:rPr>
          <w:color w:val="000000"/>
          <w:spacing w:val="0"/>
          <w:w w:val="100"/>
          <w:position w:val="0"/>
        </w:rPr>
        <w:t>（</w:t>
      </w:r>
      <w:bookmarkEnd w:id="135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日，公司与冯小应女士签订股权转让协议，将持有北京青年御银科技有限责任公司（简称“北京青年”） 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股权以人民币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元的价格让给冯小应女士，上述转让款已于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日取得。本次股权转让完成后，公司不再 持有北京青年股权，不再纳入公司合并报表。</w:t>
      </w:r>
    </w:p>
    <w:p>
      <w:pPr>
        <w:pStyle w:val="Style32"/>
        <w:keepNext w:val="0"/>
        <w:keepLines w:val="0"/>
        <w:widowControl w:val="0"/>
        <w:shd w:val="clear" w:color="auto" w:fill="auto"/>
        <w:bidi w:val="0"/>
        <w:spacing w:before="0" w:after="0" w:line="316" w:lineRule="exact"/>
        <w:ind w:left="700" w:right="0"/>
        <w:jc w:val="left"/>
      </w:pPr>
      <w:bookmarkStart w:id="1353" w:name="bookmark1353"/>
      <w:r>
        <w:rPr>
          <w:color w:val="000000"/>
          <w:spacing w:val="0"/>
          <w:w w:val="100"/>
          <w:position w:val="0"/>
        </w:rPr>
        <w:t>（</w:t>
      </w:r>
      <w:bookmarkEnd w:id="135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根据股权转让协议的规定，股权转让经办理工商变更登记手续后，冯小应即成为北京青年的股东，本公司在北京 青年公司中享有的权利和承担的义务转让由冯小应享有和承担。北京青年于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日完成了工商变更登记手续，故处 置日确认为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日，自该日起，公司丧失对北京青年的控制权。</w:t>
      </w:r>
    </w:p>
    <w:p>
      <w:pPr>
        <w:pStyle w:val="Style32"/>
        <w:keepNext w:val="0"/>
        <w:keepLines w:val="0"/>
        <w:widowControl w:val="0"/>
        <w:shd w:val="clear" w:color="auto" w:fill="auto"/>
        <w:bidi w:val="0"/>
        <w:spacing w:before="0" w:after="0" w:line="316" w:lineRule="exact"/>
        <w:ind w:left="0" w:right="0" w:firstLine="700"/>
        <w:jc w:val="both"/>
      </w:pPr>
      <w:r>
        <w:rPr>
          <w:color w:val="000000"/>
          <w:spacing w:val="0"/>
          <w:w w:val="100"/>
          <w:position w:val="0"/>
        </w:rPr>
        <w:t>是否存在通过多次交易分步处置对子公司投资且在本期丧失控制权的情形</w:t>
      </w:r>
    </w:p>
    <w:p>
      <w:pPr>
        <w:pStyle w:val="Style32"/>
        <w:keepNext w:val="0"/>
        <w:keepLines w:val="0"/>
        <w:widowControl w:val="0"/>
        <w:shd w:val="clear" w:color="auto" w:fill="auto"/>
        <w:bidi w:val="0"/>
        <w:spacing w:before="0" w:after="380" w:line="316" w:lineRule="exact"/>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3"/>
        <w:keepNext w:val="0"/>
        <w:keepLines w:val="0"/>
        <w:widowControl w:val="0"/>
        <w:shd w:val="clear" w:color="auto" w:fill="auto"/>
        <w:bidi w:val="0"/>
        <w:spacing w:before="0" w:after="260" w:line="240" w:lineRule="auto"/>
        <w:ind w:left="0" w:right="0"/>
        <w:jc w:val="both"/>
      </w:pPr>
      <w:bookmarkStart w:id="1354" w:name="bookmark1354"/>
      <w:r>
        <w:rPr>
          <w:rFonts w:ascii="Times New Roman" w:eastAsia="Times New Roman" w:hAnsi="Times New Roman" w:cs="Times New Roman"/>
          <w:color w:val="000000"/>
          <w:spacing w:val="0"/>
          <w:w w:val="100"/>
          <w:position w:val="0"/>
        </w:rPr>
        <w:t>5</w:t>
      </w:r>
      <w:bookmarkEnd w:id="1354"/>
      <w:r>
        <w:rPr>
          <w:color w:val="000000"/>
          <w:spacing w:val="0"/>
          <w:w w:val="100"/>
          <w:position w:val="0"/>
        </w:rPr>
        <w:t>、其他原因的合并范围变动</w:t>
      </w:r>
    </w:p>
    <w:p>
      <w:pPr>
        <w:pStyle w:val="Style32"/>
        <w:keepNext w:val="0"/>
        <w:keepLines w:val="0"/>
        <w:widowControl w:val="0"/>
        <w:shd w:val="clear" w:color="auto" w:fill="auto"/>
        <w:bidi w:val="0"/>
        <w:spacing w:before="0" w:after="0" w:line="316" w:lineRule="exact"/>
        <w:ind w:left="0" w:right="0" w:firstLine="700"/>
        <w:jc w:val="both"/>
      </w:pPr>
      <w:r>
        <w:rPr>
          <w:color w:val="000000"/>
          <w:spacing w:val="0"/>
          <w:w w:val="100"/>
          <w:position w:val="0"/>
        </w:rPr>
        <w:t>说明其他原因导致的合并范围变动（如，新设子公司、清算子公司等）及其相关情况：</w:t>
      </w:r>
    </w:p>
    <w:p>
      <w:pPr>
        <w:pStyle w:val="Style32"/>
        <w:keepNext w:val="0"/>
        <w:keepLines w:val="0"/>
        <w:widowControl w:val="0"/>
        <w:shd w:val="clear" w:color="auto" w:fill="auto"/>
        <w:tabs>
          <w:tab w:pos="1601" w:val="left"/>
        </w:tabs>
        <w:bidi w:val="0"/>
        <w:spacing w:before="0" w:after="0" w:line="312" w:lineRule="exact"/>
        <w:ind w:left="700" w:right="0"/>
        <w:jc w:val="left"/>
      </w:pPr>
      <w:bookmarkStart w:id="1355" w:name="bookmark1355"/>
      <w:r>
        <w:rPr>
          <w:color w:val="000000"/>
          <w:spacing w:val="0"/>
          <w:w w:val="100"/>
          <w:position w:val="0"/>
        </w:rPr>
        <w:t>（</w:t>
      </w:r>
      <w:bookmarkEnd w:id="135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日，本公司以自有资金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万元人民币投资设立了北京御新智合科技有限公司全资子公司，持有 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股权。从成立日起，北京御新智合科技有限公司纳入合并范围。</w:t>
      </w:r>
    </w:p>
    <w:p>
      <w:pPr>
        <w:pStyle w:val="Style32"/>
        <w:keepNext w:val="0"/>
        <w:keepLines w:val="0"/>
        <w:widowControl w:val="0"/>
        <w:shd w:val="clear" w:color="auto" w:fill="auto"/>
        <w:tabs>
          <w:tab w:pos="1505" w:val="left"/>
        </w:tabs>
        <w:bidi w:val="0"/>
        <w:spacing w:before="0" w:after="260" w:line="312" w:lineRule="exact"/>
        <w:ind w:left="1060" w:right="0" w:firstLine="0"/>
        <w:jc w:val="both"/>
      </w:pPr>
      <w:bookmarkStart w:id="1356" w:name="bookmark1356"/>
      <w:r>
        <w:rPr>
          <w:color w:val="000000"/>
          <w:spacing w:val="0"/>
          <w:w w:val="100"/>
          <w:position w:val="0"/>
        </w:rPr>
        <w:t>（</w:t>
      </w:r>
      <w:bookmarkEnd w:id="135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日，本公司以自有资金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万元人民币投资设立了北京御新赢创科技有限公司全资子公司，持有</w:t>
      </w:r>
    </w:p>
    <w:p>
      <w:pPr>
        <w:pStyle w:val="Style32"/>
        <w:keepNext w:val="0"/>
        <w:keepLines w:val="0"/>
        <w:widowControl w:val="0"/>
        <w:shd w:val="clear" w:color="auto" w:fill="auto"/>
        <w:bidi w:val="0"/>
        <w:spacing w:before="0" w:after="0" w:line="316" w:lineRule="exact"/>
        <w:ind w:left="0" w:right="0" w:firstLine="700"/>
        <w:jc w:val="left"/>
      </w:pPr>
      <w:r>
        <w:rPr>
          <w:color w:val="000000"/>
          <w:spacing w:val="0"/>
          <w:w w:val="100"/>
          <w:position w:val="0"/>
        </w:rPr>
        <w:t>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股权。从成立日起，北京御新赢创科技有限公司纳入合并范围。</w:t>
      </w:r>
    </w:p>
    <w:p>
      <w:pPr>
        <w:pStyle w:val="Style32"/>
        <w:keepNext w:val="0"/>
        <w:keepLines w:val="0"/>
        <w:widowControl w:val="0"/>
        <w:shd w:val="clear" w:color="auto" w:fill="auto"/>
        <w:tabs>
          <w:tab w:pos="1601" w:val="left"/>
        </w:tabs>
        <w:bidi w:val="0"/>
        <w:spacing w:before="0" w:after="0" w:line="316" w:lineRule="exact"/>
        <w:ind w:left="700" w:right="0"/>
        <w:jc w:val="both"/>
      </w:pPr>
      <w:bookmarkStart w:id="1357" w:name="bookmark1357"/>
      <w:r>
        <w:rPr>
          <w:color w:val="000000"/>
          <w:spacing w:val="0"/>
          <w:w w:val="100"/>
          <w:position w:val="0"/>
        </w:rPr>
        <w:t>（</w:t>
      </w:r>
      <w:bookmarkEnd w:id="135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日，本公司以自有资金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万元人民币投资设立了全资子公司北京御新科技有限公司，持有其</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股权。从成立日起，北京御新科技有限公司纳入合并范围。</w:t>
      </w:r>
    </w:p>
    <w:p>
      <w:pPr>
        <w:pStyle w:val="Style32"/>
        <w:keepNext w:val="0"/>
        <w:keepLines w:val="0"/>
        <w:widowControl w:val="0"/>
        <w:shd w:val="clear" w:color="auto" w:fill="auto"/>
        <w:tabs>
          <w:tab w:pos="1601" w:val="left"/>
        </w:tabs>
        <w:bidi w:val="0"/>
        <w:spacing w:before="0" w:after="0" w:line="316" w:lineRule="exact"/>
        <w:ind w:left="700" w:right="0"/>
        <w:jc w:val="both"/>
      </w:pPr>
      <w:bookmarkStart w:id="1358" w:name="bookmark1358"/>
      <w:r>
        <w:rPr>
          <w:color w:val="000000"/>
          <w:spacing w:val="0"/>
          <w:w w:val="100"/>
          <w:position w:val="0"/>
        </w:rPr>
        <w:t>（</w:t>
      </w:r>
      <w:bookmarkEnd w:id="135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日，本公司以自有资金</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万元人民币投资设立了全资子公司广东小炬人创业园有限公司，持有 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股权。从成立日起，广东小炬人创业园有限公司纳入合并范围。</w:t>
      </w:r>
    </w:p>
    <w:p>
      <w:pPr>
        <w:pStyle w:val="Style32"/>
        <w:keepNext w:val="0"/>
        <w:keepLines w:val="0"/>
        <w:widowControl w:val="0"/>
        <w:shd w:val="clear" w:color="auto" w:fill="auto"/>
        <w:tabs>
          <w:tab w:pos="1601" w:val="left"/>
        </w:tabs>
        <w:bidi w:val="0"/>
        <w:spacing w:before="0" w:after="0" w:line="316" w:lineRule="exact"/>
        <w:ind w:left="700" w:right="0"/>
        <w:jc w:val="both"/>
      </w:pPr>
      <w:bookmarkStart w:id="1359" w:name="bookmark1359"/>
      <w:r>
        <w:rPr>
          <w:color w:val="000000"/>
          <w:spacing w:val="0"/>
          <w:w w:val="100"/>
          <w:position w:val="0"/>
        </w:rPr>
        <w:t>（</w:t>
      </w:r>
      <w:bookmarkEnd w:id="135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日，本公司以自有资金</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万元人民币投资设立了全资子公司北京天成智合科技有限公司，持有 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股权。从成立日起，北京天成智合科技有限公司纳入合并范围。</w:t>
      </w:r>
    </w:p>
    <w:p>
      <w:pPr>
        <w:pStyle w:val="Style32"/>
        <w:keepNext w:val="0"/>
        <w:keepLines w:val="0"/>
        <w:widowControl w:val="0"/>
        <w:shd w:val="clear" w:color="auto" w:fill="auto"/>
        <w:tabs>
          <w:tab w:pos="1601" w:val="left"/>
        </w:tabs>
        <w:bidi w:val="0"/>
        <w:spacing w:before="0" w:after="300" w:line="316" w:lineRule="exact"/>
        <w:ind w:left="700" w:right="0"/>
        <w:jc w:val="both"/>
      </w:pPr>
      <w:bookmarkStart w:id="1360" w:name="bookmark1360"/>
      <w:r>
        <w:rPr>
          <w:color w:val="000000"/>
          <w:spacing w:val="0"/>
          <w:w w:val="100"/>
          <w:position w:val="0"/>
        </w:rPr>
        <w:t>（</w:t>
      </w:r>
      <w:bookmarkEnd w:id="136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日，子公司广东小炬人创业园有限公司认缴出资设立了广州同位素智能科技有限公司，截至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日，子公司广东小炬人创业园有限公司尚未支付投资款，且广州同位素智能科技有限公司无发生经营活动，故本报告 期未将广州同位素智能科技有限公司纳入合并范围。</w:t>
      </w:r>
    </w:p>
    <w:p>
      <w:pPr>
        <w:pStyle w:val="Style28"/>
        <w:keepNext/>
        <w:keepLines/>
        <w:widowControl w:val="0"/>
        <w:shd w:val="clear" w:color="auto" w:fill="auto"/>
        <w:bidi w:val="0"/>
        <w:spacing w:before="0" w:after="300" w:line="240" w:lineRule="auto"/>
        <w:ind w:left="0" w:right="0" w:firstLine="700"/>
        <w:jc w:val="left"/>
      </w:pPr>
      <w:bookmarkStart w:id="1361" w:name="bookmark1361"/>
      <w:bookmarkStart w:id="1362" w:name="bookmark1362"/>
      <w:bookmarkStart w:id="1363" w:name="bookmark1363"/>
      <w:bookmarkStart w:id="1364" w:name="bookmark1364"/>
      <w:r>
        <w:rPr>
          <w:color w:val="000000"/>
          <w:spacing w:val="0"/>
          <w:w w:val="100"/>
          <w:position w:val="0"/>
        </w:rPr>
        <w:t>九</w:t>
      </w:r>
      <w:bookmarkEnd w:id="1363"/>
      <w:r>
        <w:rPr>
          <w:color w:val="000000"/>
          <w:spacing w:val="0"/>
          <w:w w:val="100"/>
          <w:position w:val="0"/>
        </w:rPr>
        <w:t>、在其他主体中的权益</w:t>
      </w:r>
      <w:bookmarkEnd w:id="1361"/>
      <w:bookmarkEnd w:id="1362"/>
      <w:bookmarkEnd w:id="1364"/>
    </w:p>
    <w:p>
      <w:pPr>
        <w:pStyle w:val="Style35"/>
        <w:keepNext/>
        <w:keepLines/>
        <w:widowControl w:val="0"/>
        <w:shd w:val="clear" w:color="auto" w:fill="auto"/>
        <w:bidi w:val="0"/>
        <w:spacing w:before="0" w:after="300" w:line="240" w:lineRule="auto"/>
        <w:ind w:left="0" w:right="0" w:firstLine="700"/>
        <w:jc w:val="left"/>
      </w:pPr>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65"/>
      <w:bookmarkEnd w:id="1366"/>
      <w:bookmarkEnd w:id="1367"/>
    </w:p>
    <w:p>
      <w:pPr>
        <w:pStyle w:val="Style35"/>
        <w:keepNext/>
        <w:keepLines/>
        <w:widowControl w:val="0"/>
        <w:shd w:val="clear" w:color="auto" w:fill="auto"/>
        <w:bidi w:val="0"/>
        <w:spacing w:before="0" w:after="300" w:line="240" w:lineRule="auto"/>
        <w:ind w:left="0" w:right="0" w:firstLine="820"/>
        <w:jc w:val="left"/>
      </w:pPr>
      <w:bookmarkStart w:id="1365" w:name="bookmark1365"/>
      <w:bookmarkStart w:id="1366" w:name="bookmark1366"/>
      <w:bookmarkStart w:id="1368" w:name="bookmark1368"/>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65"/>
      <w:bookmarkEnd w:id="1366"/>
      <w:bookmarkEnd w:id="1368"/>
    </w:p>
    <w:tbl>
      <w:tblPr>
        <w:tblOverlap w:val="never"/>
        <w:jc w:val="center"/>
        <w:tblLayout w:type="fixed"/>
      </w:tblPr>
      <w:tblGrid>
        <w:gridCol w:w="2981"/>
        <w:gridCol w:w="994"/>
        <w:gridCol w:w="994"/>
        <w:gridCol w:w="3115"/>
        <w:gridCol w:w="994"/>
        <w:gridCol w:w="850"/>
        <w:gridCol w:w="1003"/>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广州御新软件有限公司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自动柜员机及点钞机设备的研发、销售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广州御银自动柜员机技术有限公司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电子产品、金融机具设备、自动柜员机 的研究、开发、销售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广州御银金融服务有限公司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对柜员机进行维护及管理，对现金及有 价证券清分处理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安徽御银电子科技有限公司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安徽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安徽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自动柜员机及点钞机设备的研发、销售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 下企业合并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御银（中国）科技国际有限公司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维尔京群岛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维尔京群岛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御银科技（香港）有限公司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广州御银自动柜员机科技有限公司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电子产品、金融机具设备、自动柜员机 的研究、开发、销售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北京青年御银科技有限责任公司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技术开发、技术转让、技术咨询、技术 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 下企业合并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广州御银信息科技有限公司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北京御新赢创科技有限公司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技术开发、技术服务、技术咨询、软件 开发、软件服务等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直接设立</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北京御新科技有限公司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技术开发；技术咨询；技术服务；软件 开发等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北京天成智合科技有限公司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技术开发；技术咨询；技术服务；软件 开发等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直接设立</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广东小炬人创业园有限公司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物业管理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场地租赁（不含仓储）</w:t>
            </w:r>
            <w:r>
              <w:rPr>
                <w:color w:val="000000"/>
                <w:spacing w:val="0"/>
                <w:w w:val="100"/>
                <w:position w:val="0"/>
                <w:sz w:val="18"/>
                <w:szCs w:val="18"/>
              </w:rPr>
              <w:t>；</w:t>
            </w:r>
            <w:r>
              <w:rPr>
                <w:color w:val="000000"/>
                <w:spacing w:val="0"/>
                <w:w w:val="100"/>
                <w:position w:val="0"/>
              </w:rPr>
              <w:t>科技 项目代理服务、专利服务等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直接设立</w:t>
            </w:r>
          </w:p>
        </w:tc>
      </w:tr>
    </w:tbl>
    <w:tbl>
      <w:tblPr>
        <w:tblOverlap w:val="never"/>
        <w:jc w:val="center"/>
        <w:tblLayout w:type="fixed"/>
      </w:tblPr>
      <w:tblGrid>
        <w:gridCol w:w="2981"/>
        <w:gridCol w:w="994"/>
        <w:gridCol w:w="994"/>
        <w:gridCol w:w="3115"/>
        <w:gridCol w:w="994"/>
        <w:gridCol w:w="850"/>
        <w:gridCol w:w="1003"/>
      </w:tblGrid>
      <w:tr>
        <w:trPr>
          <w:trHeight w:val="73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北京御新智合科技有限公司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技术开发、技术服务；技术研究；软件 开发等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直接设立</w:t>
            </w:r>
          </w:p>
        </w:tc>
      </w:tr>
    </w:tbl>
    <w:p>
      <w:pPr>
        <w:widowControl w:val="0"/>
        <w:spacing w:after="359" w:line="1" w:lineRule="exact"/>
      </w:pPr>
    </w:p>
    <w:p>
      <w:pPr>
        <w:pStyle w:val="Style53"/>
        <w:keepNext w:val="0"/>
        <w:keepLines w:val="0"/>
        <w:widowControl w:val="0"/>
        <w:shd w:val="clear" w:color="auto" w:fill="auto"/>
        <w:tabs>
          <w:tab w:pos="1161" w:val="left"/>
        </w:tabs>
        <w:bidi w:val="0"/>
        <w:spacing w:before="0" w:line="240" w:lineRule="auto"/>
        <w:ind w:left="0" w:right="0"/>
        <w:jc w:val="both"/>
      </w:pPr>
      <w:bookmarkStart w:id="1369" w:name="bookmark1369"/>
      <w:r>
        <w:rPr>
          <w:rFonts w:ascii="Times New Roman" w:eastAsia="Times New Roman" w:hAnsi="Times New Roman" w:cs="Times New Roman"/>
          <w:color w:val="000000"/>
          <w:spacing w:val="0"/>
          <w:w w:val="100"/>
          <w:position w:val="0"/>
        </w:rPr>
        <w:t>2</w:t>
      </w:r>
      <w:bookmarkEnd w:id="1369"/>
      <w:r>
        <w:rPr>
          <w:color w:val="000000"/>
          <w:spacing w:val="0"/>
          <w:w w:val="100"/>
          <w:position w:val="0"/>
        </w:rPr>
        <w:t>、</w:t>
        <w:tab/>
        <w:t>本报告期无在子公司的所有者权益份额发生变化且仍控制子公司的交易。</w:t>
      </w:r>
    </w:p>
    <w:p>
      <w:pPr>
        <w:pStyle w:val="Style53"/>
        <w:keepNext w:val="0"/>
        <w:keepLines w:val="0"/>
        <w:widowControl w:val="0"/>
        <w:shd w:val="clear" w:color="auto" w:fill="auto"/>
        <w:tabs>
          <w:tab w:pos="1161" w:val="left"/>
        </w:tabs>
        <w:bidi w:val="0"/>
        <w:spacing w:before="0" w:line="240" w:lineRule="auto"/>
        <w:ind w:left="0" w:right="0"/>
        <w:jc w:val="both"/>
      </w:pPr>
      <w:bookmarkStart w:id="1370" w:name="bookmark1370"/>
      <w:r>
        <w:rPr>
          <w:rFonts w:ascii="Times New Roman" w:eastAsia="Times New Roman" w:hAnsi="Times New Roman" w:cs="Times New Roman"/>
          <w:color w:val="000000"/>
          <w:spacing w:val="0"/>
          <w:w w:val="100"/>
          <w:position w:val="0"/>
        </w:rPr>
        <w:t>3</w:t>
      </w:r>
      <w:bookmarkEnd w:id="1370"/>
      <w:r>
        <w:rPr>
          <w:color w:val="000000"/>
          <w:spacing w:val="0"/>
          <w:w w:val="100"/>
          <w:position w:val="0"/>
        </w:rPr>
        <w:t>、</w:t>
        <w:tab/>
        <w:t>本报告期无在合营安排或联营企业中的权益。</w:t>
      </w:r>
    </w:p>
    <w:p>
      <w:pPr>
        <w:pStyle w:val="Style53"/>
        <w:keepNext w:val="0"/>
        <w:keepLines w:val="0"/>
        <w:widowControl w:val="0"/>
        <w:shd w:val="clear" w:color="auto" w:fill="auto"/>
        <w:tabs>
          <w:tab w:pos="1161" w:val="left"/>
        </w:tabs>
        <w:bidi w:val="0"/>
        <w:spacing w:before="0" w:line="240" w:lineRule="auto"/>
        <w:ind w:left="0" w:right="0"/>
        <w:jc w:val="both"/>
      </w:pPr>
      <w:bookmarkStart w:id="1371" w:name="bookmark1371"/>
      <w:r>
        <w:rPr>
          <w:rFonts w:ascii="Times New Roman" w:eastAsia="Times New Roman" w:hAnsi="Times New Roman" w:cs="Times New Roman"/>
          <w:color w:val="000000"/>
          <w:spacing w:val="0"/>
          <w:w w:val="100"/>
          <w:position w:val="0"/>
        </w:rPr>
        <w:t>4</w:t>
      </w:r>
      <w:bookmarkEnd w:id="1371"/>
      <w:r>
        <w:rPr>
          <w:color w:val="000000"/>
          <w:spacing w:val="0"/>
          <w:w w:val="100"/>
          <w:position w:val="0"/>
        </w:rPr>
        <w:t>、</w:t>
        <w:tab/>
        <w:t>本报告期无重要的共同经营。</w:t>
      </w:r>
    </w:p>
    <w:p>
      <w:pPr>
        <w:pStyle w:val="Style53"/>
        <w:keepNext w:val="0"/>
        <w:keepLines w:val="0"/>
        <w:widowControl w:val="0"/>
        <w:shd w:val="clear" w:color="auto" w:fill="auto"/>
        <w:tabs>
          <w:tab w:pos="1161" w:val="left"/>
        </w:tabs>
        <w:bidi w:val="0"/>
        <w:spacing w:before="0" w:line="240" w:lineRule="auto"/>
        <w:ind w:left="0" w:right="0"/>
        <w:jc w:val="both"/>
      </w:pPr>
      <w:bookmarkStart w:id="1372" w:name="bookmark1372"/>
      <w:r>
        <w:rPr>
          <w:rFonts w:ascii="Times New Roman" w:eastAsia="Times New Roman" w:hAnsi="Times New Roman" w:cs="Times New Roman"/>
          <w:color w:val="000000"/>
          <w:spacing w:val="0"/>
          <w:w w:val="100"/>
          <w:position w:val="0"/>
        </w:rPr>
        <w:t>5</w:t>
      </w:r>
      <w:bookmarkEnd w:id="1372"/>
      <w:r>
        <w:rPr>
          <w:color w:val="000000"/>
          <w:spacing w:val="0"/>
          <w:w w:val="100"/>
          <w:position w:val="0"/>
        </w:rPr>
        <w:t>、</w:t>
        <w:tab/>
        <w:t>本报告期无未纳入合并财务报表范围的结构化主体中的权益。</w:t>
      </w:r>
    </w:p>
    <w:p>
      <w:pPr>
        <w:pStyle w:val="Style28"/>
        <w:keepNext/>
        <w:keepLines/>
        <w:widowControl w:val="0"/>
        <w:shd w:val="clear" w:color="auto" w:fill="auto"/>
        <w:bidi w:val="0"/>
        <w:spacing w:before="0" w:after="260" w:line="240" w:lineRule="auto"/>
        <w:ind w:left="0" w:right="0" w:firstLine="700"/>
        <w:jc w:val="both"/>
      </w:pPr>
      <w:bookmarkStart w:id="1373" w:name="bookmark1373"/>
      <w:bookmarkStart w:id="1374" w:name="bookmark1374"/>
      <w:bookmarkStart w:id="1375" w:name="bookmark1375"/>
      <w:r>
        <w:rPr>
          <w:color w:val="000000"/>
          <w:spacing w:val="0"/>
          <w:w w:val="100"/>
          <w:position w:val="0"/>
        </w:rPr>
        <w:t>十、与金融工具相关的风险</w:t>
      </w:r>
      <w:bookmarkEnd w:id="1373"/>
      <w:bookmarkEnd w:id="1374"/>
      <w:bookmarkEnd w:id="1375"/>
    </w:p>
    <w:p>
      <w:pPr>
        <w:pStyle w:val="Style32"/>
        <w:keepNext w:val="0"/>
        <w:keepLines w:val="0"/>
        <w:widowControl w:val="0"/>
        <w:shd w:val="clear" w:color="auto" w:fill="auto"/>
        <w:bidi w:val="0"/>
        <w:spacing w:before="0" w:after="0" w:line="312" w:lineRule="exact"/>
        <w:ind w:left="700" w:right="0"/>
        <w:jc w:val="both"/>
      </w:pPr>
      <w:r>
        <w:rPr>
          <w:color w:val="000000"/>
          <w:spacing w:val="0"/>
          <w:w w:val="100"/>
          <w:position w:val="0"/>
        </w:rPr>
        <w:t>本公司在经营过程中面临各种金融风险：信用风险、市场风险和流动性风险。公司董事会全面负责风险管理目标和政策 的确定，并对风险管理目标和政策承担最终责任，但是董事会已授权本公司经营管理层设计和实施能确保风险管理目标和政 策得以有效执行的程序。董事会通过职能部门递交的月度报告来审查已执行程序的有效性以及风险管理目标和政策的合理 性。本公司的内部审计师也会审计风险管理的政策和程序，并且将有关发现汇报给审计委员会。</w:t>
      </w:r>
    </w:p>
    <w:p>
      <w:pPr>
        <w:pStyle w:val="Style32"/>
        <w:keepNext w:val="0"/>
        <w:keepLines w:val="0"/>
        <w:widowControl w:val="0"/>
        <w:shd w:val="clear" w:color="auto" w:fill="auto"/>
        <w:bidi w:val="0"/>
        <w:spacing w:before="0" w:after="0" w:line="312" w:lineRule="exact"/>
        <w:ind w:left="1060" w:right="0" w:firstLine="0"/>
        <w:jc w:val="left"/>
      </w:pPr>
      <w:r>
        <w:rPr>
          <w:color w:val="000000"/>
          <w:spacing w:val="0"/>
          <w:w w:val="100"/>
          <w:position w:val="0"/>
        </w:rPr>
        <w:t>本公司风险管理的总体目标是在不过度影响公司竞争力和应变力的情况下，制定尽可能降低风险的风险管理政策。</w:t>
      </w:r>
    </w:p>
    <w:p>
      <w:pPr>
        <w:pStyle w:val="Style32"/>
        <w:keepNext w:val="0"/>
        <w:keepLines w:val="0"/>
        <w:widowControl w:val="0"/>
        <w:shd w:val="clear" w:color="auto" w:fill="auto"/>
        <w:tabs>
          <w:tab w:pos="1394" w:val="left"/>
        </w:tabs>
        <w:bidi w:val="0"/>
        <w:spacing w:before="0" w:after="0" w:line="312" w:lineRule="exact"/>
        <w:ind w:left="1060" w:right="0" w:firstLine="0"/>
        <w:jc w:val="both"/>
      </w:pPr>
      <w:bookmarkStart w:id="1376" w:name="bookmark1376"/>
      <w:r>
        <w:rPr>
          <w:rFonts w:ascii="Times New Roman" w:eastAsia="Times New Roman" w:hAnsi="Times New Roman" w:cs="Times New Roman"/>
          <w:color w:val="000000"/>
          <w:spacing w:val="0"/>
          <w:w w:val="100"/>
          <w:position w:val="0"/>
          <w:sz w:val="18"/>
          <w:szCs w:val="18"/>
        </w:rPr>
        <w:t>1</w:t>
      </w:r>
      <w:bookmarkEnd w:id="1376"/>
      <w:r>
        <w:rPr>
          <w:color w:val="000000"/>
          <w:spacing w:val="0"/>
          <w:w w:val="100"/>
          <w:position w:val="0"/>
        </w:rPr>
        <w:t>、</w:t>
        <w:tab/>
        <w:t>信用风险</w:t>
      </w:r>
    </w:p>
    <w:p>
      <w:pPr>
        <w:pStyle w:val="Style32"/>
        <w:keepNext w:val="0"/>
        <w:keepLines w:val="0"/>
        <w:widowControl w:val="0"/>
        <w:shd w:val="clear" w:color="auto" w:fill="auto"/>
        <w:bidi w:val="0"/>
        <w:spacing w:before="0" w:after="0" w:line="312" w:lineRule="exact"/>
        <w:ind w:left="700" w:right="0"/>
        <w:jc w:val="left"/>
      </w:pPr>
      <w:r>
        <w:rPr>
          <w:color w:val="000000"/>
          <w:spacing w:val="0"/>
          <w:w w:val="100"/>
          <w:position w:val="0"/>
        </w:rPr>
        <w:t>信用风险是指金融工具的一方不履行义务，造成另一方发生财务损失的风险。本公司主要面临赊销导致的客户信用风险。 在签订新合同之前，本公司会对新客户的信用风险进行评估，包括外部信用评级和在某些情况下的银行资信证明（当此信息 可获取时）。公司对每一客户均设置了赊销限额，该限额为无需获得额外批准的最大额度。</w:t>
      </w:r>
    </w:p>
    <w:p>
      <w:pPr>
        <w:pStyle w:val="Style32"/>
        <w:keepNext w:val="0"/>
        <w:keepLines w:val="0"/>
        <w:widowControl w:val="0"/>
        <w:shd w:val="clear" w:color="auto" w:fill="auto"/>
        <w:bidi w:val="0"/>
        <w:spacing w:before="0" w:after="0" w:line="312" w:lineRule="exact"/>
        <w:ind w:left="700" w:right="0"/>
        <w:jc w:val="left"/>
      </w:pPr>
      <w:r>
        <w:rPr>
          <w:color w:val="000000"/>
          <w:spacing w:val="0"/>
          <w:w w:val="100"/>
          <w:position w:val="0"/>
        </w:rPr>
        <w:t>公司通过对已有客户信用评级的季度监控以及应收账款账龄分析的月度审核来确保公司的整体信用风险在可控的范围 内。在监控客户的信用风险时，按照客户的信用特征对其分组。被评为“高风险”级别的客户会放在受限制客户名单里，并 且只有在额外批准的前提下，公司才可在未来期间内对其赊销，否则必须要求其提前支付相应款项。</w:t>
      </w:r>
    </w:p>
    <w:p>
      <w:pPr>
        <w:pStyle w:val="Style32"/>
        <w:keepNext w:val="0"/>
        <w:keepLines w:val="0"/>
        <w:widowControl w:val="0"/>
        <w:shd w:val="clear" w:color="auto" w:fill="auto"/>
        <w:tabs>
          <w:tab w:pos="1414" w:val="left"/>
        </w:tabs>
        <w:bidi w:val="0"/>
        <w:spacing w:before="0" w:after="0" w:line="312" w:lineRule="exact"/>
        <w:ind w:left="1060" w:right="0" w:firstLine="0"/>
        <w:jc w:val="left"/>
      </w:pPr>
      <w:bookmarkStart w:id="1377" w:name="bookmark1377"/>
      <w:r>
        <w:rPr>
          <w:rFonts w:ascii="Times New Roman" w:eastAsia="Times New Roman" w:hAnsi="Times New Roman" w:cs="Times New Roman"/>
          <w:color w:val="000000"/>
          <w:spacing w:val="0"/>
          <w:w w:val="100"/>
          <w:position w:val="0"/>
          <w:sz w:val="18"/>
          <w:szCs w:val="18"/>
        </w:rPr>
        <w:t>2</w:t>
      </w:r>
      <w:bookmarkEnd w:id="1377"/>
      <w:r>
        <w:rPr>
          <w:color w:val="000000"/>
          <w:spacing w:val="0"/>
          <w:w w:val="100"/>
          <w:position w:val="0"/>
        </w:rPr>
        <w:t>、</w:t>
        <w:tab/>
        <w:t>市场风险</w:t>
      </w:r>
    </w:p>
    <w:p>
      <w:pPr>
        <w:pStyle w:val="Style32"/>
        <w:keepNext w:val="0"/>
        <w:keepLines w:val="0"/>
        <w:widowControl w:val="0"/>
        <w:shd w:val="clear" w:color="auto" w:fill="auto"/>
        <w:bidi w:val="0"/>
        <w:spacing w:before="0" w:after="0" w:line="312" w:lineRule="exact"/>
        <w:ind w:left="700" w:right="0"/>
        <w:jc w:val="both"/>
      </w:pPr>
      <w:r>
        <w:rPr>
          <w:color w:val="000000"/>
          <w:spacing w:val="0"/>
          <w:w w:val="100"/>
          <w:position w:val="0"/>
        </w:rPr>
        <w:t>金融工具的市场风险，是指金融工具的公允价值或未来现金流量因市场价格变动而发生波动的风险，包括汇率风险、利 率风险和其他价格风险。</w:t>
      </w:r>
    </w:p>
    <w:p>
      <w:pPr>
        <w:pStyle w:val="Style32"/>
        <w:keepNext w:val="0"/>
        <w:keepLines w:val="0"/>
        <w:widowControl w:val="0"/>
        <w:numPr>
          <w:ilvl w:val="0"/>
          <w:numId w:val="119"/>
        </w:numPr>
        <w:shd w:val="clear" w:color="auto" w:fill="auto"/>
        <w:tabs>
          <w:tab w:pos="1433" w:val="left"/>
        </w:tabs>
        <w:bidi w:val="0"/>
        <w:spacing w:before="0" w:after="0" w:line="312" w:lineRule="exact"/>
        <w:ind w:left="1060" w:right="0" w:firstLine="0"/>
        <w:jc w:val="both"/>
      </w:pPr>
      <w:bookmarkStart w:id="1378" w:name="bookmark1378"/>
      <w:bookmarkEnd w:id="1378"/>
      <w:r>
        <w:rPr>
          <w:color w:val="000000"/>
          <w:spacing w:val="0"/>
          <w:w w:val="100"/>
          <w:position w:val="0"/>
        </w:rPr>
        <w:t>利率风险</w:t>
      </w:r>
    </w:p>
    <w:p>
      <w:pPr>
        <w:pStyle w:val="Style32"/>
        <w:keepNext w:val="0"/>
        <w:keepLines w:val="0"/>
        <w:widowControl w:val="0"/>
        <w:shd w:val="clear" w:color="auto" w:fill="auto"/>
        <w:bidi w:val="0"/>
        <w:spacing w:before="0" w:after="0" w:line="312" w:lineRule="exact"/>
        <w:ind w:left="700" w:right="0"/>
        <w:jc w:val="both"/>
      </w:pPr>
      <w:r>
        <w:rPr>
          <w:color w:val="000000"/>
          <w:spacing w:val="0"/>
          <w:w w:val="100"/>
          <w:position w:val="0"/>
        </w:rPr>
        <w:t>利率风险，是指金融工具的公允价值或未来现金流量因市场利率变动而发生波动的风险。本公司面临的利率风险主要来 源于银行长短期借款。公司通过建立良好的银企关系，对授信额度、授信品种以及授信期限进行合理的设计，保障银行授信 额度充足，满足公司各类融资需求。并且通过缩短单笔借款的期限，特别约定提前还款条款，合理降低利率波动风险。</w:t>
      </w:r>
    </w:p>
    <w:p>
      <w:pPr>
        <w:pStyle w:val="Style32"/>
        <w:keepNext w:val="0"/>
        <w:keepLines w:val="0"/>
        <w:widowControl w:val="0"/>
        <w:numPr>
          <w:ilvl w:val="0"/>
          <w:numId w:val="119"/>
        </w:numPr>
        <w:shd w:val="clear" w:color="auto" w:fill="auto"/>
        <w:tabs>
          <w:tab w:pos="1433" w:val="left"/>
        </w:tabs>
        <w:bidi w:val="0"/>
        <w:spacing w:before="0" w:after="0" w:line="312" w:lineRule="exact"/>
        <w:ind w:left="1060" w:right="0" w:firstLine="0"/>
        <w:jc w:val="both"/>
      </w:pPr>
      <w:bookmarkStart w:id="1379" w:name="bookmark1379"/>
      <w:bookmarkEnd w:id="1379"/>
      <w:r>
        <w:rPr>
          <w:color w:val="000000"/>
          <w:spacing w:val="0"/>
          <w:w w:val="100"/>
          <w:position w:val="0"/>
        </w:rPr>
        <w:t>汇率风险</w:t>
      </w:r>
    </w:p>
    <w:p>
      <w:pPr>
        <w:pStyle w:val="Style32"/>
        <w:keepNext w:val="0"/>
        <w:keepLines w:val="0"/>
        <w:widowControl w:val="0"/>
        <w:shd w:val="clear" w:color="auto" w:fill="auto"/>
        <w:bidi w:val="0"/>
        <w:spacing w:before="0" w:after="0" w:line="312" w:lineRule="exact"/>
        <w:ind w:left="700" w:right="0"/>
        <w:jc w:val="both"/>
      </w:pPr>
      <w:r>
        <w:rPr>
          <w:color w:val="000000"/>
          <w:spacing w:val="0"/>
          <w:w w:val="100"/>
          <w:position w:val="0"/>
        </w:rPr>
        <w:t>汇率风险，是指金融工具的公允价值或未来现金流量因外汇汇率变动而发生波动的风险。本公司尽可能将外币收入与外 币支出相匹配以降低汇率风险。本公司面临的汇率风险主要来源于以美元计价的原材料采购。</w:t>
      </w:r>
    </w:p>
    <w:p>
      <w:pPr>
        <w:pStyle w:val="Style32"/>
        <w:keepNext w:val="0"/>
        <w:keepLines w:val="0"/>
        <w:widowControl w:val="0"/>
        <w:numPr>
          <w:ilvl w:val="0"/>
          <w:numId w:val="119"/>
        </w:numPr>
        <w:shd w:val="clear" w:color="auto" w:fill="auto"/>
        <w:tabs>
          <w:tab w:pos="1433" w:val="left"/>
        </w:tabs>
        <w:bidi w:val="0"/>
        <w:spacing w:before="0" w:after="0" w:line="312" w:lineRule="exact"/>
        <w:ind w:left="1060" w:right="0" w:firstLine="0"/>
        <w:jc w:val="left"/>
      </w:pPr>
      <w:bookmarkStart w:id="1380" w:name="bookmark1380"/>
      <w:bookmarkEnd w:id="1380"/>
      <w:r>
        <w:rPr>
          <w:color w:val="000000"/>
          <w:spacing w:val="0"/>
          <w:w w:val="100"/>
          <w:position w:val="0"/>
        </w:rPr>
        <w:t>其他价格风险</w:t>
      </w:r>
    </w:p>
    <w:p>
      <w:pPr>
        <w:pStyle w:val="Style32"/>
        <w:keepNext w:val="0"/>
        <w:keepLines w:val="0"/>
        <w:widowControl w:val="0"/>
        <w:shd w:val="clear" w:color="auto" w:fill="auto"/>
        <w:bidi w:val="0"/>
        <w:spacing w:before="0" w:after="0" w:line="312" w:lineRule="exact"/>
        <w:ind w:left="1060" w:right="0" w:firstLine="0"/>
        <w:jc w:val="left"/>
      </w:pPr>
      <w:r>
        <w:rPr>
          <w:color w:val="000000"/>
          <w:spacing w:val="0"/>
          <w:w w:val="100"/>
          <w:position w:val="0"/>
        </w:rPr>
        <w:t>本公司持有其他公司的权益投资，管理层认为这些投资活动面临的市场价格风险是可以接受的。</w:t>
      </w:r>
    </w:p>
    <w:p>
      <w:pPr>
        <w:pStyle w:val="Style32"/>
        <w:keepNext w:val="0"/>
        <w:keepLines w:val="0"/>
        <w:widowControl w:val="0"/>
        <w:shd w:val="clear" w:color="auto" w:fill="auto"/>
        <w:tabs>
          <w:tab w:pos="1414" w:val="left"/>
        </w:tabs>
        <w:bidi w:val="0"/>
        <w:spacing w:before="0" w:after="0" w:line="312" w:lineRule="exact"/>
        <w:ind w:left="1060" w:right="0" w:firstLine="0"/>
        <w:jc w:val="left"/>
      </w:pPr>
      <w:bookmarkStart w:id="1381" w:name="bookmark1381"/>
      <w:r>
        <w:rPr>
          <w:rFonts w:ascii="Times New Roman" w:eastAsia="Times New Roman" w:hAnsi="Times New Roman" w:cs="Times New Roman"/>
          <w:color w:val="000000"/>
          <w:spacing w:val="0"/>
          <w:w w:val="100"/>
          <w:position w:val="0"/>
          <w:sz w:val="18"/>
          <w:szCs w:val="18"/>
        </w:rPr>
        <w:t>3</w:t>
      </w:r>
      <w:bookmarkEnd w:id="1381"/>
      <w:r>
        <w:rPr>
          <w:color w:val="000000"/>
          <w:spacing w:val="0"/>
          <w:w w:val="100"/>
          <w:position w:val="0"/>
        </w:rPr>
        <w:t>、</w:t>
        <w:tab/>
        <w:t>流动性风险</w:t>
      </w:r>
    </w:p>
    <w:p>
      <w:pPr>
        <w:pStyle w:val="Style32"/>
        <w:keepNext w:val="0"/>
        <w:keepLines w:val="0"/>
        <w:widowControl w:val="0"/>
        <w:shd w:val="clear" w:color="auto" w:fill="auto"/>
        <w:bidi w:val="0"/>
        <w:spacing w:before="0" w:after="300" w:line="312" w:lineRule="exact"/>
        <w:ind w:left="700" w:right="0"/>
        <w:jc w:val="both"/>
      </w:pPr>
      <w:r>
        <w:rPr>
          <w:color w:val="000000"/>
          <w:spacing w:val="0"/>
          <w:w w:val="100"/>
          <w:position w:val="0"/>
        </w:rPr>
        <w:t>流动风险，是指企业在履行以交付现金或其他金融资产的方式结算的义务时发生资金短缺的风险。本公司的政策是确保 拥有充足的现金以偿还到期债务。流动性风险由本公司的财务部门集中控制。财务部门通过监控现金余额、可随时变现的有 价证券以及对未来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个月现金流量的滚动预测，确保公司在所有合理预测的情况下拥有充足的资金偿还债务。</w:t>
      </w:r>
    </w:p>
    <w:p>
      <w:pPr>
        <w:pStyle w:val="Style28"/>
        <w:keepNext/>
        <w:keepLines/>
        <w:widowControl w:val="0"/>
        <w:shd w:val="clear" w:color="auto" w:fill="auto"/>
        <w:bidi w:val="0"/>
        <w:spacing w:before="0" w:after="360" w:line="240" w:lineRule="auto"/>
        <w:ind w:left="0" w:right="0" w:firstLine="700"/>
        <w:jc w:val="both"/>
      </w:pPr>
      <w:bookmarkStart w:id="1382" w:name="bookmark1382"/>
      <w:bookmarkStart w:id="1383" w:name="bookmark1383"/>
      <w:bookmarkStart w:id="1384" w:name="bookmark1384"/>
      <w:r>
        <w:rPr>
          <w:color w:val="000000"/>
          <w:spacing w:val="0"/>
          <w:w w:val="100"/>
          <w:position w:val="0"/>
        </w:rPr>
        <w:t>十一、关联方及关联交易</w:t>
      </w:r>
      <w:bookmarkEnd w:id="1382"/>
      <w:bookmarkEnd w:id="1383"/>
      <w:bookmarkEnd w:id="1384"/>
    </w:p>
    <w:p>
      <w:pPr>
        <w:pStyle w:val="Style35"/>
        <w:keepNext/>
        <w:keepLines/>
        <w:widowControl w:val="0"/>
        <w:shd w:val="clear" w:color="auto" w:fill="auto"/>
        <w:tabs>
          <w:tab w:pos="1068" w:val="left"/>
        </w:tabs>
        <w:bidi w:val="0"/>
        <w:spacing w:before="0" w:after="280" w:line="240" w:lineRule="auto"/>
        <w:ind w:left="0" w:right="0" w:firstLine="700"/>
        <w:jc w:val="both"/>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1</w:t>
      </w:r>
      <w:bookmarkEnd w:id="1387"/>
      <w:r>
        <w:rPr>
          <w:color w:val="000000"/>
          <w:spacing w:val="0"/>
          <w:w w:val="100"/>
          <w:position w:val="0"/>
        </w:rPr>
        <w:t>、</w:t>
        <w:tab/>
        <w:t>本企业的母公司情况</w:t>
      </w:r>
      <w:bookmarkEnd w:id="1385"/>
      <w:bookmarkEnd w:id="1386"/>
      <w:bookmarkEnd w:id="1388"/>
    </w:p>
    <w:p>
      <w:pPr>
        <w:pStyle w:val="Style32"/>
        <w:keepNext w:val="0"/>
        <w:keepLines w:val="0"/>
        <w:widowControl w:val="0"/>
        <w:shd w:val="clear" w:color="auto" w:fill="auto"/>
        <w:bidi w:val="0"/>
        <w:spacing w:before="0" w:after="0" w:line="307" w:lineRule="exact"/>
        <w:ind w:left="700" w:right="0"/>
        <w:jc w:val="both"/>
      </w:pPr>
      <w:r>
        <w:rPr>
          <w:color w:val="000000"/>
          <w:spacing w:val="0"/>
          <w:w w:val="100"/>
          <w:position w:val="0"/>
        </w:rPr>
        <w:t>本公司无母公司，公司实际控制人为杨文江，其持股比例为</w:t>
      </w:r>
      <w:r>
        <w:rPr>
          <w:rFonts w:ascii="Times New Roman" w:eastAsia="Times New Roman" w:hAnsi="Times New Roman" w:cs="Times New Roman"/>
          <w:color w:val="000000"/>
          <w:spacing w:val="0"/>
          <w:w w:val="100"/>
          <w:position w:val="0"/>
          <w:sz w:val="18"/>
          <w:szCs w:val="18"/>
        </w:rPr>
        <w:t>20.81%</w:t>
      </w:r>
      <w:r>
        <w:rPr>
          <w:color w:val="000000"/>
          <w:spacing w:val="0"/>
          <w:w w:val="100"/>
          <w:position w:val="0"/>
        </w:rPr>
        <w:t>。其中处于质押状态的公司股份为</w:t>
      </w:r>
      <w:r>
        <w:rPr>
          <w:rFonts w:ascii="Times New Roman" w:eastAsia="Times New Roman" w:hAnsi="Times New Roman" w:cs="Times New Roman"/>
          <w:color w:val="000000"/>
          <w:spacing w:val="0"/>
          <w:w w:val="100"/>
          <w:position w:val="0"/>
          <w:sz w:val="18"/>
          <w:szCs w:val="18"/>
        </w:rPr>
        <w:t>26,700,000.00</w:t>
      </w:r>
      <w:r>
        <w:rPr>
          <w:color w:val="000000"/>
          <w:spacing w:val="0"/>
          <w:w w:val="100"/>
          <w:position w:val="0"/>
        </w:rPr>
        <w:t>股, 占其所持公司股份总数的</w:t>
      </w:r>
      <w:r>
        <w:rPr>
          <w:rFonts w:ascii="Times New Roman" w:eastAsia="Times New Roman" w:hAnsi="Times New Roman" w:cs="Times New Roman"/>
          <w:color w:val="000000"/>
          <w:spacing w:val="0"/>
          <w:w w:val="100"/>
          <w:position w:val="0"/>
          <w:sz w:val="18"/>
          <w:szCs w:val="18"/>
        </w:rPr>
        <w:t>16.86%</w:t>
      </w:r>
      <w:r>
        <w:rPr>
          <w:color w:val="000000"/>
          <w:spacing w:val="0"/>
          <w:w w:val="100"/>
          <w:position w:val="0"/>
        </w:rPr>
        <w:t>，占公司总股本的</w:t>
      </w:r>
      <w:r>
        <w:rPr>
          <w:rFonts w:ascii="Times New Roman" w:eastAsia="Times New Roman" w:hAnsi="Times New Roman" w:cs="Times New Roman"/>
          <w:color w:val="000000"/>
          <w:spacing w:val="0"/>
          <w:w w:val="100"/>
          <w:position w:val="0"/>
          <w:sz w:val="18"/>
          <w:szCs w:val="18"/>
        </w:rPr>
        <w:t>3.51%</w:t>
      </w:r>
      <w:r>
        <w:rPr>
          <w:color w:val="000000"/>
          <w:spacing w:val="0"/>
          <w:w w:val="100"/>
          <w:position w:val="0"/>
        </w:rPr>
        <w:t>，质押期限为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p>
      <w:pPr>
        <w:pStyle w:val="Style32"/>
        <w:keepNext w:val="0"/>
        <w:keepLines w:val="0"/>
        <w:widowControl w:val="0"/>
        <w:shd w:val="clear" w:color="auto" w:fill="auto"/>
        <w:bidi w:val="0"/>
        <w:spacing w:before="0" w:after="360" w:line="307" w:lineRule="exact"/>
        <w:ind w:left="1060" w:right="0" w:firstLine="0"/>
        <w:jc w:val="left"/>
      </w:pPr>
      <w:r>
        <w:rPr>
          <w:color w:val="000000"/>
          <w:spacing w:val="0"/>
          <w:w w:val="100"/>
          <w:position w:val="0"/>
        </w:rPr>
        <w:t>本企业最终控制方是杨文江。</w:t>
      </w:r>
    </w:p>
    <w:p>
      <w:pPr>
        <w:pStyle w:val="Style35"/>
        <w:keepNext/>
        <w:keepLines/>
        <w:widowControl w:val="0"/>
        <w:shd w:val="clear" w:color="auto" w:fill="auto"/>
        <w:tabs>
          <w:tab w:pos="1078" w:val="left"/>
        </w:tabs>
        <w:bidi w:val="0"/>
        <w:spacing w:before="0" w:after="280" w:line="240" w:lineRule="auto"/>
        <w:ind w:left="0" w:right="0" w:firstLine="700"/>
        <w:jc w:val="both"/>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2</w:t>
      </w:r>
      <w:bookmarkEnd w:id="1391"/>
      <w:r>
        <w:rPr>
          <w:color w:val="000000"/>
          <w:spacing w:val="0"/>
          <w:w w:val="100"/>
          <w:position w:val="0"/>
        </w:rPr>
        <w:t>、</w:t>
        <w:tab/>
        <w:t>本企业的子公司情况</w:t>
      </w:r>
      <w:bookmarkEnd w:id="1389"/>
      <w:bookmarkEnd w:id="1390"/>
      <w:bookmarkEnd w:id="1392"/>
    </w:p>
    <w:p>
      <w:pPr>
        <w:pStyle w:val="Style32"/>
        <w:keepNext w:val="0"/>
        <w:keepLines w:val="0"/>
        <w:widowControl w:val="0"/>
        <w:shd w:val="clear" w:color="auto" w:fill="auto"/>
        <w:bidi w:val="0"/>
        <w:spacing w:before="0" w:after="360" w:line="307" w:lineRule="exact"/>
        <w:ind w:left="0" w:right="0" w:firstLine="700"/>
        <w:jc w:val="both"/>
      </w:pPr>
      <w:r>
        <w:rPr>
          <w:color w:val="000000"/>
          <w:spacing w:val="0"/>
          <w:w w:val="100"/>
          <w:position w:val="0"/>
        </w:rPr>
        <w:t>本企业子公司的情况详见财务报告九、在其他主体中的权益。</w:t>
      </w:r>
    </w:p>
    <w:p>
      <w:pPr>
        <w:pStyle w:val="Style35"/>
        <w:keepNext/>
        <w:keepLines/>
        <w:widowControl w:val="0"/>
        <w:shd w:val="clear" w:color="auto" w:fill="auto"/>
        <w:tabs>
          <w:tab w:pos="1078" w:val="left"/>
        </w:tabs>
        <w:bidi w:val="0"/>
        <w:spacing w:before="0" w:line="240" w:lineRule="auto"/>
        <w:ind w:left="0" w:right="0" w:firstLine="700"/>
        <w:jc w:val="both"/>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3</w:t>
      </w:r>
      <w:bookmarkEnd w:id="1395"/>
      <w:r>
        <w:rPr>
          <w:color w:val="000000"/>
          <w:spacing w:val="0"/>
          <w:w w:val="100"/>
          <w:position w:val="0"/>
        </w:rPr>
        <w:t>、</w:t>
        <w:tab/>
        <w:t>本公司的合营和联营企业情况：公司无合营和联营企业。</w:t>
      </w:r>
      <w:bookmarkEnd w:id="1393"/>
      <w:bookmarkEnd w:id="1394"/>
      <w:bookmarkEnd w:id="1396"/>
    </w:p>
    <w:p>
      <w:pPr>
        <w:pStyle w:val="Style35"/>
        <w:keepNext/>
        <w:keepLines/>
        <w:widowControl w:val="0"/>
        <w:shd w:val="clear" w:color="auto" w:fill="auto"/>
        <w:tabs>
          <w:tab w:pos="1078" w:val="left"/>
        </w:tabs>
        <w:bidi w:val="0"/>
        <w:spacing w:before="0" w:after="280" w:line="240" w:lineRule="auto"/>
        <w:ind w:left="0" w:right="0" w:firstLine="700"/>
        <w:jc w:val="both"/>
      </w:pPr>
      <w:bookmarkStart w:id="1393" w:name="bookmark1393"/>
      <w:bookmarkStart w:id="1394" w:name="bookmark1394"/>
      <w:bookmarkStart w:id="1397" w:name="bookmark1397"/>
      <w:bookmarkStart w:id="1398" w:name="bookmark1398"/>
      <w:r>
        <w:rPr>
          <w:rFonts w:ascii="Times New Roman" w:eastAsia="Times New Roman" w:hAnsi="Times New Roman" w:cs="Times New Roman"/>
          <w:color w:val="000000"/>
          <w:spacing w:val="0"/>
          <w:w w:val="100"/>
          <w:position w:val="0"/>
        </w:rPr>
        <w:t>4</w:t>
      </w:r>
      <w:bookmarkEnd w:id="1397"/>
      <w:r>
        <w:rPr>
          <w:color w:val="000000"/>
          <w:spacing w:val="0"/>
          <w:w w:val="100"/>
          <w:position w:val="0"/>
        </w:rPr>
        <w:t>、</w:t>
        <w:tab/>
        <w:t>其他关联方情况</w:t>
      </w:r>
      <w:bookmarkEnd w:id="1393"/>
      <w:bookmarkEnd w:id="1394"/>
      <w:bookmarkEnd w:id="139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广州基准机械电子科技有限公司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本公司控股股东亲属控制的企业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广州杰萃投资有限公司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本公司控股股东控股</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广州御融通电子设备开发有限公司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本公司控股股东控股</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广州智萃电子科技有限公司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本公司控股股东控股</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广州七一一电子信息科技有限公司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本公司控股股东控股</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佛山盛普达汽车租赁有限公司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本公司控股股东控股</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深圳安易达商务汽车服务有限公司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本公司控股股东控股</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广州一贯机电设备有限公司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本公司控股股东亲属控制的企业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广州粤心安物业管理有限公司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本公司控股股东控股公司的控股子公司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公司控股股东及关键管理人员</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陈国军</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谭骅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梁晓芹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高永坚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庞泰松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徐德银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李克福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石本仁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徐印州</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梁行</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刘国常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关键管理人员</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龚穗娟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关键管理人员</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张成虎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关键管理人员</w:t>
            </w:r>
          </w:p>
        </w:tc>
      </w:tr>
    </w:tbl>
    <w:p>
      <w:pPr>
        <w:widowControl w:val="0"/>
        <w:spacing w:after="359" w:line="1" w:lineRule="exact"/>
      </w:pPr>
    </w:p>
    <w:p>
      <w:pPr>
        <w:pStyle w:val="Style35"/>
        <w:keepNext/>
        <w:keepLines/>
        <w:widowControl w:val="0"/>
        <w:shd w:val="clear" w:color="auto" w:fill="auto"/>
        <w:bidi w:val="0"/>
        <w:spacing w:before="0" w:line="240" w:lineRule="auto"/>
        <w:ind w:left="0" w:right="0" w:firstLine="680"/>
        <w:jc w:val="both"/>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5</w:t>
      </w:r>
      <w:bookmarkEnd w:id="1401"/>
      <w:r>
        <w:rPr>
          <w:color w:val="000000"/>
          <w:spacing w:val="0"/>
          <w:w w:val="100"/>
          <w:position w:val="0"/>
        </w:rPr>
        <w:t>、关联交易情况</w:t>
      </w:r>
      <w:bookmarkEnd w:id="1399"/>
      <w:bookmarkEnd w:id="1400"/>
      <w:bookmarkEnd w:id="1402"/>
    </w:p>
    <w:p>
      <w:pPr>
        <w:pStyle w:val="Style35"/>
        <w:keepNext/>
        <w:keepLines/>
        <w:widowControl w:val="0"/>
        <w:shd w:val="clear" w:color="auto" w:fill="auto"/>
        <w:bidi w:val="0"/>
        <w:spacing w:before="0" w:line="240" w:lineRule="auto"/>
        <w:ind w:left="0" w:right="0" w:firstLine="680"/>
        <w:jc w:val="both"/>
      </w:pPr>
      <w:bookmarkStart w:id="1399" w:name="bookmark1399"/>
      <w:bookmarkStart w:id="1400" w:name="bookmark1400"/>
      <w:bookmarkStart w:id="1403" w:name="bookmark14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399"/>
      <w:bookmarkEnd w:id="1400"/>
      <w:bookmarkEnd w:id="1403"/>
    </w:p>
    <w:p>
      <w:pPr>
        <w:pStyle w:val="Style32"/>
        <w:keepNext w:val="0"/>
        <w:keepLines w:val="0"/>
        <w:widowControl w:val="0"/>
        <w:shd w:val="clear" w:color="auto" w:fill="auto"/>
        <w:bidi w:val="0"/>
        <w:spacing w:before="0" w:after="120" w:line="240" w:lineRule="auto"/>
        <w:ind w:left="0" w:right="0" w:firstLine="680"/>
        <w:jc w:val="both"/>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277"/>
        <w:gridCol w:w="1133"/>
        <w:gridCol w:w="1560"/>
        <w:gridCol w:w="1560"/>
        <w:gridCol w:w="121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广州基准机械电子科技有限公司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4,344,606.70</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15,969,095.77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广州基准机械电子科技有限公司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12,050,075.82</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9,362,544.90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广州智萃电子科技有限公司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106,324.75</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广州智萃电子科技有限公司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64,179,316.00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13,846,153.50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广州一贯机电设备有限公司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1,087,979.16</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广州一贯机电设备有限公司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1,368,661.46</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广州粤心安物业管理有限公司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982,592.50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5"/>
        <w:keepNext/>
        <w:keepLines/>
        <w:widowControl w:val="0"/>
        <w:shd w:val="clear" w:color="auto" w:fill="auto"/>
        <w:tabs>
          <w:tab w:pos="1161" w:val="left"/>
        </w:tabs>
        <w:bidi w:val="0"/>
        <w:spacing w:before="0" w:line="240" w:lineRule="auto"/>
        <w:ind w:left="0" w:right="0" w:firstLine="680"/>
        <w:jc w:val="both"/>
      </w:pPr>
      <w:bookmarkStart w:id="1404" w:name="bookmark1404"/>
      <w:bookmarkStart w:id="1405" w:name="bookmark1405"/>
      <w:bookmarkStart w:id="1406" w:name="bookmark1406"/>
      <w:bookmarkStart w:id="1407" w:name="bookmark1407"/>
      <w:r>
        <w:rPr>
          <w:color w:val="000000"/>
          <w:spacing w:val="0"/>
          <w:w w:val="100"/>
          <w:position w:val="0"/>
        </w:rPr>
        <w:t>（</w:t>
      </w:r>
      <w:bookmarkEnd w:id="1406"/>
      <w:r>
        <w:rPr>
          <w:rFonts w:ascii="Times New Roman" w:eastAsia="Times New Roman" w:hAnsi="Times New Roman" w:cs="Times New Roman"/>
          <w:color w:val="000000"/>
          <w:spacing w:val="0"/>
          <w:w w:val="100"/>
          <w:position w:val="0"/>
        </w:rPr>
        <w:t>2</w:t>
      </w:r>
      <w:r>
        <w:rPr>
          <w:color w:val="000000"/>
          <w:spacing w:val="0"/>
          <w:w w:val="100"/>
          <w:position w:val="0"/>
        </w:rPr>
        <w:t>）</w:t>
        <w:tab/>
        <w:t>本期无关联受托管理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404"/>
      <w:bookmarkEnd w:id="1405"/>
      <w:bookmarkEnd w:id="1407"/>
    </w:p>
    <w:p>
      <w:pPr>
        <w:pStyle w:val="Style35"/>
        <w:keepNext/>
        <w:keepLines/>
        <w:widowControl w:val="0"/>
        <w:shd w:val="clear" w:color="auto" w:fill="auto"/>
        <w:tabs>
          <w:tab w:pos="1161" w:val="left"/>
        </w:tabs>
        <w:bidi w:val="0"/>
        <w:spacing w:before="0" w:line="240" w:lineRule="auto"/>
        <w:ind w:left="0" w:right="0" w:firstLine="680"/>
        <w:jc w:val="both"/>
      </w:pPr>
      <w:bookmarkStart w:id="1404" w:name="bookmark1404"/>
      <w:bookmarkStart w:id="1405" w:name="bookmark1405"/>
      <w:bookmarkStart w:id="1408" w:name="bookmark1408"/>
      <w:bookmarkStart w:id="1409" w:name="bookmark1409"/>
      <w:r>
        <w:rPr>
          <w:color w:val="000000"/>
          <w:spacing w:val="0"/>
          <w:w w:val="100"/>
          <w:position w:val="0"/>
        </w:rPr>
        <w:t>（</w:t>
      </w:r>
      <w:bookmarkEnd w:id="1408"/>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404"/>
      <w:bookmarkEnd w:id="1405"/>
      <w:bookmarkEnd w:id="1409"/>
    </w:p>
    <w:p>
      <w:pPr>
        <w:pStyle w:val="Style32"/>
        <w:keepNext w:val="0"/>
        <w:keepLines w:val="0"/>
        <w:widowControl w:val="0"/>
        <w:shd w:val="clear" w:color="auto" w:fill="auto"/>
        <w:bidi w:val="0"/>
        <w:spacing w:before="0" w:after="120" w:line="240" w:lineRule="auto"/>
        <w:ind w:left="0" w:right="0" w:firstLine="680"/>
        <w:jc w:val="both"/>
      </w:pPr>
      <w:r>
        <w:rPr>
          <w:color w:val="000000"/>
          <w:spacing w:val="0"/>
          <w:w w:val="100"/>
          <w:position w:val="0"/>
        </w:rPr>
        <w:t>本公司作为出租方：</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702"/>
        <w:gridCol w:w="2290"/>
        <w:gridCol w:w="2294"/>
        <w:gridCol w:w="2299"/>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上期确认的租赁收入</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广州智萃电子科技有限公司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447,120.87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佛山盛普达汽车租赁有限公司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汽车租赁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1,208,119.67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658,119.65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32"/>
        <w:keepNext w:val="0"/>
        <w:keepLines w:val="0"/>
        <w:widowControl w:val="0"/>
        <w:numPr>
          <w:ilvl w:val="0"/>
          <w:numId w:val="121"/>
        </w:numPr>
        <w:shd w:val="clear" w:color="auto" w:fill="auto"/>
        <w:tabs>
          <w:tab w:pos="1396" w:val="left"/>
        </w:tabs>
        <w:bidi w:val="0"/>
        <w:spacing w:before="0" w:after="0" w:line="314" w:lineRule="exact"/>
        <w:ind w:left="680" w:right="0" w:firstLine="380"/>
        <w:jc w:val="left"/>
      </w:pPr>
      <w:bookmarkStart w:id="1410" w:name="bookmark1410"/>
      <w:bookmarkEnd w:id="1410"/>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年子公司广州御银自动柜员机技术有限公司与广州智萃电子科技有限公司（简称“智萃电子”）签订了房屋租赁 合同，将坐落在萝岗区瑞发路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号自编四栋第四层的部分房地产出租给智萃电子用于生产和仓储，出租的建筑面积共</w:t>
      </w:r>
      <w:r>
        <w:rPr>
          <w:rFonts w:ascii="Times New Roman" w:eastAsia="Times New Roman" w:hAnsi="Times New Roman" w:cs="Times New Roman"/>
          <w:color w:val="000000"/>
          <w:spacing w:val="0"/>
          <w:w w:val="100"/>
          <w:position w:val="0"/>
          <w:sz w:val="18"/>
          <w:szCs w:val="18"/>
        </w:rPr>
        <w:t xml:space="preserve">1300 </w:t>
      </w:r>
      <w:r>
        <w:rPr>
          <w:color w:val="000000"/>
          <w:spacing w:val="0"/>
          <w:w w:val="100"/>
          <w:position w:val="0"/>
        </w:rPr>
        <w:t>平方米，租赁期限从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日，月租金为</w:t>
      </w:r>
      <w:r>
        <w:rPr>
          <w:rFonts w:ascii="Times New Roman" w:eastAsia="Times New Roman" w:hAnsi="Times New Roman" w:cs="Times New Roman"/>
          <w:color w:val="000000"/>
          <w:spacing w:val="0"/>
          <w:w w:val="100"/>
          <w:position w:val="0"/>
          <w:sz w:val="18"/>
          <w:szCs w:val="18"/>
        </w:rPr>
        <w:t>26,000.00</w:t>
      </w:r>
      <w:r>
        <w:rPr>
          <w:color w:val="000000"/>
          <w:spacing w:val="0"/>
          <w:w w:val="100"/>
          <w:position w:val="0"/>
        </w:rPr>
        <w:t>元；另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年子公司广州御银自动柜员机技术有限 公司与智萃电子签订了补充协议，根据协议收取智萃电子的物业管理费和水电费，物业管理费按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月收取，水电 费根据每月实际使用量及单价结算。</w:t>
      </w:r>
    </w:p>
    <w:p>
      <w:pPr>
        <w:pStyle w:val="Style32"/>
        <w:keepNext w:val="0"/>
        <w:keepLines w:val="0"/>
        <w:widowControl w:val="0"/>
        <w:numPr>
          <w:ilvl w:val="0"/>
          <w:numId w:val="121"/>
        </w:numPr>
        <w:shd w:val="clear" w:color="auto" w:fill="auto"/>
        <w:tabs>
          <w:tab w:pos="1405" w:val="left"/>
        </w:tabs>
        <w:bidi w:val="0"/>
        <w:spacing w:before="0" w:after="360" w:line="314" w:lineRule="exact"/>
        <w:ind w:left="680" w:right="0" w:firstLine="380"/>
        <w:jc w:val="left"/>
      </w:pPr>
      <w:bookmarkStart w:id="1411" w:name="bookmark1411"/>
      <w:bookmarkEnd w:id="1411"/>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年本公司与佛山盛普达汽车租赁有限公司（简称“佛山盛普达”）签订了一份汽车租赁合同，将</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辆汽车出租给 佛山盛普达，租赁合同总额为</w:t>
      </w:r>
      <w:r>
        <w:rPr>
          <w:rFonts w:ascii="Times New Roman" w:eastAsia="Times New Roman" w:hAnsi="Times New Roman" w:cs="Times New Roman"/>
          <w:color w:val="000000"/>
          <w:spacing w:val="0"/>
          <w:w w:val="100"/>
          <w:position w:val="0"/>
          <w:sz w:val="18"/>
          <w:szCs w:val="18"/>
        </w:rPr>
        <w:t>1,848,000.00</w:t>
      </w:r>
      <w:r>
        <w:rPr>
          <w:color w:val="000000"/>
          <w:spacing w:val="0"/>
          <w:w w:val="100"/>
          <w:position w:val="0"/>
        </w:rPr>
        <w:t>元，租赁期从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日止，租金为</w:t>
      </w:r>
      <w:r>
        <w:rPr>
          <w:rFonts w:ascii="Times New Roman" w:eastAsia="Times New Roman" w:hAnsi="Times New Roman" w:cs="Times New Roman"/>
          <w:color w:val="000000"/>
          <w:spacing w:val="0"/>
          <w:w w:val="100"/>
          <w:position w:val="0"/>
          <w:sz w:val="18"/>
          <w:szCs w:val="18"/>
        </w:rPr>
        <w:t>5,500.00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月（含税），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月实际出租</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月实际出租</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辆。另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年本公司与佛山盛普达续签了合同，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8-11</w:t>
      </w:r>
      <w:r>
        <w:rPr>
          <w:color w:val="000000"/>
          <w:spacing w:val="0"/>
          <w:w w:val="100"/>
          <w:position w:val="0"/>
        </w:rPr>
        <w:t>月出租</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辆汽 车给佛山盛普达，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月出租</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辆汽车给佛山盛普达，租金为</w:t>
      </w:r>
      <w:r>
        <w:rPr>
          <w:rFonts w:ascii="Times New Roman" w:eastAsia="Times New Roman" w:hAnsi="Times New Roman" w:cs="Times New Roman"/>
          <w:color w:val="000000"/>
          <w:spacing w:val="0"/>
          <w:w w:val="100"/>
          <w:position w:val="0"/>
          <w:sz w:val="18"/>
          <w:szCs w:val="18"/>
        </w:rPr>
        <w:t>5,500.00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月（含税）。</w:t>
      </w:r>
    </w:p>
    <w:p>
      <w:pPr>
        <w:pStyle w:val="Style35"/>
        <w:keepNext/>
        <w:keepLines/>
        <w:widowControl w:val="0"/>
        <w:shd w:val="clear" w:color="auto" w:fill="auto"/>
        <w:bidi w:val="0"/>
        <w:spacing w:before="0" w:after="400" w:line="240" w:lineRule="auto"/>
        <w:ind w:left="0" w:right="0" w:firstLine="700"/>
        <w:jc w:val="both"/>
      </w:pPr>
      <w:bookmarkStart w:id="1412" w:name="bookmark1412"/>
      <w:bookmarkStart w:id="1413" w:name="bookmark1413"/>
      <w:bookmarkStart w:id="1414" w:name="bookmark1414"/>
      <w:bookmarkStart w:id="1415" w:name="bookmark1415"/>
      <w:r>
        <w:rPr>
          <w:color w:val="000000"/>
          <w:spacing w:val="0"/>
          <w:w w:val="100"/>
          <w:position w:val="0"/>
        </w:rPr>
        <w:t>（</w:t>
      </w:r>
      <w:bookmarkEnd w:id="1414"/>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412"/>
      <w:bookmarkEnd w:id="1413"/>
      <w:bookmarkEnd w:id="1415"/>
    </w:p>
    <w:p>
      <w:pPr>
        <w:pStyle w:val="Style32"/>
        <w:keepNext w:val="0"/>
        <w:keepLines w:val="0"/>
        <w:widowControl w:val="0"/>
        <w:shd w:val="clear" w:color="auto" w:fill="auto"/>
        <w:bidi w:val="0"/>
        <w:spacing w:before="0" w:after="120" w:line="240" w:lineRule="auto"/>
        <w:ind w:left="0" w:right="0" w:firstLine="700"/>
        <w:jc w:val="both"/>
      </w:pPr>
      <w:r>
        <w:rPr>
          <w:color w:val="000000"/>
          <w:spacing w:val="0"/>
          <w:w w:val="100"/>
          <w:position w:val="0"/>
        </w:rPr>
        <w:t>本公司作为被担保方</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608"/>
        <w:gridCol w:w="1608"/>
        <w:gridCol w:w="1608"/>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79,015,346.20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广州御银自动柜员机技术有限公司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79,015,346.20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广州御新软件有限公司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广州御银自动柜员机技术有限公司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700"/>
        <w:jc w:val="both"/>
      </w:pPr>
      <w:r>
        <w:rPr>
          <w:color w:val="000000"/>
          <w:spacing w:val="0"/>
          <w:w w:val="100"/>
          <w:position w:val="0"/>
        </w:rPr>
        <w:t>关联担保情况说明</w:t>
      </w:r>
    </w:p>
    <w:p>
      <w:pPr>
        <w:pStyle w:val="Style32"/>
        <w:keepNext w:val="0"/>
        <w:keepLines w:val="0"/>
        <w:widowControl w:val="0"/>
        <w:shd w:val="clear" w:color="auto" w:fill="auto"/>
        <w:bidi w:val="0"/>
        <w:spacing w:before="0" w:after="0" w:line="240" w:lineRule="auto"/>
        <w:ind w:left="0" w:right="0" w:firstLine="700"/>
        <w:jc w:val="both"/>
      </w:pPr>
      <w:r>
        <w:rPr>
          <w:color w:val="000000"/>
          <w:spacing w:val="0"/>
          <w:w w:val="100"/>
          <w:position w:val="0"/>
        </w:rPr>
        <w:t>本公司作为被担保方:</w:t>
      </w:r>
    </w:p>
    <w:p>
      <w:pPr>
        <w:pStyle w:val="Style32"/>
        <w:keepNext w:val="0"/>
        <w:keepLines w:val="0"/>
        <w:widowControl w:val="0"/>
        <w:numPr>
          <w:ilvl w:val="0"/>
          <w:numId w:val="123"/>
        </w:numPr>
        <w:shd w:val="clear" w:color="auto" w:fill="auto"/>
        <w:tabs>
          <w:tab w:pos="1378" w:val="left"/>
        </w:tabs>
        <w:bidi w:val="0"/>
        <w:spacing w:before="0" w:after="0" w:line="313" w:lineRule="exact"/>
        <w:ind w:left="700" w:right="0"/>
        <w:jc w:val="both"/>
      </w:pPr>
      <w:bookmarkStart w:id="1416" w:name="bookmark1416"/>
      <w:bookmarkEnd w:id="1416"/>
      <w:r>
        <w:rPr>
          <w:color w:val="000000"/>
          <w:spacing w:val="0"/>
          <w:w w:val="100"/>
          <w:position w:val="0"/>
        </w:rPr>
        <w:t>公司与中国工商银行股份有限公司广州工业大道支行签订了编号为工业支行</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年项借字第</w:t>
      </w:r>
      <w:r>
        <w:rPr>
          <w:rFonts w:ascii="Times New Roman" w:eastAsia="Times New Roman" w:hAnsi="Times New Roman" w:cs="Times New Roman"/>
          <w:color w:val="000000"/>
          <w:spacing w:val="0"/>
          <w:w w:val="100"/>
          <w:position w:val="0"/>
          <w:sz w:val="18"/>
          <w:szCs w:val="18"/>
        </w:rPr>
        <w:t>006</w:t>
      </w:r>
      <w:r>
        <w:rPr>
          <w:color w:val="000000"/>
          <w:spacing w:val="0"/>
          <w:w w:val="100"/>
          <w:position w:val="0"/>
        </w:rPr>
        <w:t>号的固定资产借款合 同，本合同项下借款额度为人民币</w:t>
      </w:r>
      <w:r>
        <w:rPr>
          <w:rFonts w:ascii="Times New Roman" w:eastAsia="Times New Roman" w:hAnsi="Times New Roman" w:cs="Times New Roman"/>
          <w:color w:val="000000"/>
          <w:spacing w:val="0"/>
          <w:w w:val="100"/>
          <w:position w:val="0"/>
          <w:sz w:val="18"/>
          <w:szCs w:val="18"/>
        </w:rPr>
        <w:t>13,000.00</w:t>
      </w:r>
      <w:r>
        <w:rPr>
          <w:color w:val="000000"/>
          <w:spacing w:val="0"/>
          <w:w w:val="100"/>
          <w:position w:val="0"/>
        </w:rPr>
        <w:t>万元，用途为“御银科技园”项目建设，期限为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年。杨文江、子公司广州御银 自动柜员机技术有限公司于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日与中国工商银行股份有限公司广州工业大道支行签订了编号为工业支行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年保 字第</w:t>
      </w:r>
      <w:r>
        <w:rPr>
          <w:rFonts w:ascii="Times New Roman" w:eastAsia="Times New Roman" w:hAnsi="Times New Roman" w:cs="Times New Roman"/>
          <w:color w:val="000000"/>
          <w:spacing w:val="0"/>
          <w:w w:val="100"/>
          <w:position w:val="0"/>
          <w:sz w:val="18"/>
          <w:szCs w:val="18"/>
        </w:rPr>
        <w:t>240</w:t>
      </w:r>
      <w:r>
        <w:rPr>
          <w:color w:val="000000"/>
          <w:spacing w:val="0"/>
          <w:w w:val="100"/>
          <w:position w:val="0"/>
        </w:rPr>
        <w:t>号、工业支行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年保字第</w:t>
      </w:r>
      <w:r>
        <w:rPr>
          <w:rFonts w:ascii="Times New Roman" w:eastAsia="Times New Roman" w:hAnsi="Times New Roman" w:cs="Times New Roman"/>
          <w:color w:val="000000"/>
          <w:spacing w:val="0"/>
          <w:w w:val="100"/>
          <w:position w:val="0"/>
          <w:sz w:val="18"/>
          <w:szCs w:val="18"/>
        </w:rPr>
        <w:t>239</w:t>
      </w:r>
      <w:r>
        <w:rPr>
          <w:color w:val="000000"/>
          <w:spacing w:val="0"/>
          <w:w w:val="100"/>
          <w:position w:val="0"/>
        </w:rPr>
        <w:t>号的保证担保合同，为公司在上述借款合同项下取得的借款提供保证担保；同时公司 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日与中国工商银行股份有限公司广州工业大道支行签订了编号为工业支行</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年抵字第</w:t>
      </w:r>
      <w:r>
        <w:rPr>
          <w:rFonts w:ascii="Times New Roman" w:eastAsia="Times New Roman" w:hAnsi="Times New Roman" w:cs="Times New Roman"/>
          <w:color w:val="000000"/>
          <w:spacing w:val="0"/>
          <w:w w:val="100"/>
          <w:position w:val="0"/>
          <w:sz w:val="18"/>
          <w:szCs w:val="18"/>
        </w:rPr>
        <w:t>241</w:t>
      </w:r>
      <w:r>
        <w:rPr>
          <w:color w:val="000000"/>
          <w:spacing w:val="0"/>
          <w:w w:val="100"/>
          <w:position w:val="0"/>
        </w:rPr>
        <w:t>号的抵押合同，以 天河区软件园高唐新建区高唐大道地段科教用地土地使用权（穗府国用</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01100110</w:t>
      </w:r>
      <w:r>
        <w:rPr>
          <w:color w:val="000000"/>
          <w:spacing w:val="0"/>
          <w:w w:val="100"/>
          <w:position w:val="0"/>
        </w:rPr>
        <w:t>号）作抵押。公司于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 重新与中国工商银行股份有限公司广州工业大道支行签订了抵押合同，编号为工业支行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年抵字第</w:t>
      </w:r>
      <w:r>
        <w:rPr>
          <w:rFonts w:ascii="Times New Roman" w:eastAsia="Times New Roman" w:hAnsi="Times New Roman" w:cs="Times New Roman"/>
          <w:color w:val="000000"/>
          <w:spacing w:val="0"/>
          <w:w w:val="100"/>
          <w:position w:val="0"/>
          <w:sz w:val="18"/>
          <w:szCs w:val="18"/>
        </w:rPr>
        <w:t>241</w:t>
      </w:r>
      <w:r>
        <w:rPr>
          <w:color w:val="000000"/>
          <w:spacing w:val="0"/>
          <w:w w:val="100"/>
          <w:position w:val="0"/>
        </w:rPr>
        <w:t>号的原抵押合同不 再适用。重新签订的抵押合同编号为工业支行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年抵字第</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号，以广州市天河区高唐路基</w:t>
      </w:r>
      <w:r>
        <w:rPr>
          <w:rFonts w:ascii="Times New Roman" w:eastAsia="Times New Roman" w:hAnsi="Times New Roman" w:cs="Times New Roman"/>
          <w:color w:val="000000"/>
          <w:spacing w:val="0"/>
          <w:w w:val="100"/>
          <w:position w:val="0"/>
          <w:sz w:val="18"/>
          <w:szCs w:val="18"/>
        </w:rPr>
        <w:t>236</w:t>
      </w:r>
      <w:r>
        <w:rPr>
          <w:color w:val="000000"/>
          <w:spacing w:val="0"/>
          <w:w w:val="100"/>
          <w:position w:val="0"/>
        </w:rPr>
        <w:t>号（除地下室外）、</w:t>
      </w:r>
      <w:r>
        <w:rPr>
          <w:rFonts w:ascii="Times New Roman" w:eastAsia="Times New Roman" w:hAnsi="Times New Roman" w:cs="Times New Roman"/>
          <w:color w:val="000000"/>
          <w:spacing w:val="0"/>
          <w:w w:val="100"/>
          <w:position w:val="0"/>
          <w:sz w:val="18"/>
          <w:szCs w:val="18"/>
        </w:rPr>
        <w:t>238</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234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244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240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242</w:t>
      </w:r>
      <w:r>
        <w:rPr>
          <w:color w:val="000000"/>
          <w:spacing w:val="0"/>
          <w:w w:val="100"/>
          <w:position w:val="0"/>
        </w:rPr>
        <w:t>号及御银科技园项目在建工程（权属证明：粤（</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）广州市不动产证明第</w:t>
      </w:r>
      <w:r>
        <w:rPr>
          <w:rFonts w:ascii="Times New Roman" w:eastAsia="Times New Roman" w:hAnsi="Times New Roman" w:cs="Times New Roman"/>
          <w:color w:val="000000"/>
          <w:spacing w:val="0"/>
          <w:w w:val="100"/>
          <w:position w:val="0"/>
          <w:sz w:val="18"/>
          <w:szCs w:val="18"/>
        </w:rPr>
        <w:t>00200396</w:t>
      </w:r>
      <w:r>
        <w:rPr>
          <w:color w:val="000000"/>
          <w:spacing w:val="0"/>
          <w:w w:val="100"/>
          <w:position w:val="0"/>
        </w:rPr>
        <w:t xml:space="preserve">号）作抵押。 上述保证合同的保证期间为：自主合同项下的借款期限届满之次日起两年；中国工商银行股份有限公司广州工业大道支行根 据主合同之约定宣布借款提前到期的，则保证期间为借款提前到期日之次日起两年。公司本年期末尚有上述长期借款余额 </w:t>
      </w:r>
      <w:r>
        <w:rPr>
          <w:rFonts w:ascii="Times New Roman" w:eastAsia="Times New Roman" w:hAnsi="Times New Roman" w:cs="Times New Roman"/>
          <w:color w:val="000000"/>
          <w:spacing w:val="0"/>
          <w:w w:val="100"/>
          <w:position w:val="0"/>
          <w:sz w:val="18"/>
          <w:szCs w:val="18"/>
        </w:rPr>
        <w:t>79,015,346.2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元，详见“财务报告七、</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长期借款”。</w:t>
      </w:r>
    </w:p>
    <w:p>
      <w:pPr>
        <w:pStyle w:val="Style32"/>
        <w:keepNext w:val="0"/>
        <w:keepLines w:val="0"/>
        <w:widowControl w:val="0"/>
        <w:numPr>
          <w:ilvl w:val="0"/>
          <w:numId w:val="123"/>
        </w:numPr>
        <w:shd w:val="clear" w:color="auto" w:fill="auto"/>
        <w:tabs>
          <w:tab w:pos="1373" w:val="left"/>
        </w:tabs>
        <w:bidi w:val="0"/>
        <w:spacing w:before="0" w:after="0" w:line="313" w:lineRule="exact"/>
        <w:ind w:left="700" w:right="0"/>
        <w:jc w:val="both"/>
      </w:pPr>
      <w:bookmarkStart w:id="1417" w:name="bookmark1417"/>
      <w:bookmarkEnd w:id="1417"/>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日，公司与中国工商银行股份有限公司广州工业大道支行签订了编号为工业支行</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年流借字第</w:t>
      </w:r>
      <w:r>
        <w:rPr>
          <w:rFonts w:ascii="Times New Roman" w:eastAsia="Times New Roman" w:hAnsi="Times New Roman" w:cs="Times New Roman"/>
          <w:color w:val="000000"/>
          <w:spacing w:val="0"/>
          <w:w w:val="100"/>
          <w:position w:val="0"/>
          <w:sz w:val="18"/>
          <w:szCs w:val="18"/>
        </w:rPr>
        <w:t>026</w:t>
      </w:r>
      <w:r>
        <w:rPr>
          <w:color w:val="000000"/>
          <w:spacing w:val="0"/>
          <w:w w:val="100"/>
          <w:position w:val="0"/>
        </w:rPr>
        <w:t>号流 动资金借款合同，本合同项下的借款金额为</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元，借款期限自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日止，杨文江、子公 司广州御新软件有限公司为其提供保证担保，所对应的最高额担保合同编号分别为工业支行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年最高保字第</w:t>
      </w:r>
      <w:r>
        <w:rPr>
          <w:rFonts w:ascii="Times New Roman" w:eastAsia="Times New Roman" w:hAnsi="Times New Roman" w:cs="Times New Roman"/>
          <w:color w:val="000000"/>
          <w:spacing w:val="0"/>
          <w:w w:val="100"/>
          <w:position w:val="0"/>
          <w:sz w:val="18"/>
          <w:szCs w:val="18"/>
        </w:rPr>
        <w:t>095</w:t>
      </w:r>
      <w:r>
        <w:rPr>
          <w:color w:val="000000"/>
          <w:spacing w:val="0"/>
          <w:w w:val="100"/>
          <w:position w:val="0"/>
        </w:rPr>
        <w:t>号、工业 支行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年最高保字第</w:t>
      </w:r>
      <w:r>
        <w:rPr>
          <w:rFonts w:ascii="Times New Roman" w:eastAsia="Times New Roman" w:hAnsi="Times New Roman" w:cs="Times New Roman"/>
          <w:color w:val="000000"/>
          <w:spacing w:val="0"/>
          <w:w w:val="100"/>
          <w:position w:val="0"/>
          <w:sz w:val="18"/>
          <w:szCs w:val="18"/>
        </w:rPr>
        <w:t>094</w:t>
      </w:r>
      <w:r>
        <w:rPr>
          <w:color w:val="000000"/>
          <w:spacing w:val="0"/>
          <w:w w:val="100"/>
          <w:position w:val="0"/>
        </w:rPr>
        <w:t xml:space="preserve">号；另子公司广州御银自动柜员机技术有限公司以科学城厂房（权属证明：粤房地权证穗字第 </w:t>
      </w:r>
      <w:r>
        <w:rPr>
          <w:rFonts w:ascii="Times New Roman" w:eastAsia="Times New Roman" w:hAnsi="Times New Roman" w:cs="Times New Roman"/>
          <w:color w:val="000000"/>
          <w:spacing w:val="0"/>
          <w:w w:val="100"/>
          <w:position w:val="0"/>
          <w:sz w:val="18"/>
          <w:szCs w:val="18"/>
        </w:rPr>
        <w:t>0550018185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-0550018195</w:t>
      </w:r>
      <w:r>
        <w:rPr>
          <w:color w:val="000000"/>
          <w:spacing w:val="0"/>
          <w:w w:val="100"/>
          <w:position w:val="0"/>
        </w:rPr>
        <w:t>号；粤房地权证穗字第</w:t>
      </w:r>
      <w:r>
        <w:rPr>
          <w:rFonts w:ascii="Times New Roman" w:eastAsia="Times New Roman" w:hAnsi="Times New Roman" w:cs="Times New Roman"/>
          <w:color w:val="000000"/>
          <w:spacing w:val="0"/>
          <w:w w:val="100"/>
          <w:position w:val="0"/>
          <w:sz w:val="18"/>
          <w:szCs w:val="18"/>
        </w:rPr>
        <w:t>0550018205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-0550018215</w:t>
      </w:r>
      <w:r>
        <w:rPr>
          <w:color w:val="000000"/>
          <w:spacing w:val="0"/>
          <w:w w:val="100"/>
          <w:position w:val="0"/>
        </w:rPr>
        <w:t>号）为公司提供抵押担保。上述保证合同的保证 期间为：自主合同项下的借款期限届满之次日起两年；中国工商银行股份有限公司广州工业大道支行根据主合同之约定宣布 借款提前到期的，则保证期间为借款提前到期日之次日起两年。公司本年期末尚有上述短期借款余额</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元，详见</w:t>
      </w:r>
    </w:p>
    <w:p>
      <w:pPr>
        <w:pStyle w:val="Style32"/>
        <w:keepNext w:val="0"/>
        <w:keepLines w:val="0"/>
        <w:widowControl w:val="0"/>
        <w:shd w:val="clear" w:color="auto" w:fill="auto"/>
        <w:bidi w:val="0"/>
        <w:spacing w:before="0" w:after="0" w:line="313" w:lineRule="exact"/>
        <w:ind w:left="0" w:right="0" w:firstLine="700"/>
        <w:jc w:val="both"/>
      </w:pPr>
      <w:r>
        <w:rPr>
          <w:color w:val="000000"/>
          <w:spacing w:val="0"/>
          <w:w w:val="100"/>
          <w:position w:val="0"/>
        </w:rPr>
        <w:t>“财务报告七、</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短期借款”。</w:t>
      </w:r>
    </w:p>
    <w:p>
      <w:pPr>
        <w:pStyle w:val="Style32"/>
        <w:keepNext w:val="0"/>
        <w:keepLines w:val="0"/>
        <w:widowControl w:val="0"/>
        <w:numPr>
          <w:ilvl w:val="0"/>
          <w:numId w:val="123"/>
        </w:numPr>
        <w:shd w:val="clear" w:color="auto" w:fill="auto"/>
        <w:tabs>
          <w:tab w:pos="1378" w:val="left"/>
        </w:tabs>
        <w:bidi w:val="0"/>
        <w:spacing w:before="0" w:after="400" w:line="313" w:lineRule="exact"/>
        <w:ind w:left="700" w:right="0"/>
        <w:jc w:val="both"/>
      </w:pPr>
      <w:bookmarkStart w:id="1418" w:name="bookmark1418"/>
      <w:bookmarkEnd w:id="1418"/>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日，公司与兴业银行股份有限公司广州中环支行签订了编号为兴银粤授借字（中环）第</w:t>
      </w:r>
      <w:r>
        <w:rPr>
          <w:rFonts w:ascii="Times New Roman" w:eastAsia="Times New Roman" w:hAnsi="Times New Roman" w:cs="Times New Roman"/>
          <w:color w:val="000000"/>
          <w:spacing w:val="0"/>
          <w:w w:val="100"/>
          <w:position w:val="0"/>
          <w:sz w:val="18"/>
          <w:szCs w:val="18"/>
        </w:rPr>
        <w:t>201604290009</w:t>
      </w:r>
      <w:r>
        <w:rPr>
          <w:color w:val="000000"/>
          <w:spacing w:val="0"/>
          <w:w w:val="100"/>
          <w:position w:val="0"/>
        </w:rPr>
        <w:t>号 的借款合同，借款金额为</w:t>
      </w:r>
      <w:r>
        <w:rPr>
          <w:rFonts w:ascii="Times New Roman" w:eastAsia="Times New Roman" w:hAnsi="Times New Roman" w:cs="Times New Roman"/>
          <w:color w:val="000000"/>
          <w:spacing w:val="0"/>
          <w:w w:val="100"/>
          <w:position w:val="0"/>
          <w:sz w:val="18"/>
          <w:szCs w:val="18"/>
        </w:rPr>
        <w:t>40,000,000.00</w:t>
      </w:r>
      <w:r>
        <w:rPr>
          <w:color w:val="000000"/>
          <w:spacing w:val="0"/>
          <w:w w:val="100"/>
          <w:position w:val="0"/>
        </w:rPr>
        <w:t>元，期限自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日止。该项借款系在编号为兴银粤授字（中 环）第</w:t>
      </w:r>
      <w:r>
        <w:rPr>
          <w:rFonts w:ascii="Times New Roman" w:eastAsia="Times New Roman" w:hAnsi="Times New Roman" w:cs="Times New Roman"/>
          <w:color w:val="000000"/>
          <w:spacing w:val="0"/>
          <w:w w:val="100"/>
          <w:position w:val="0"/>
          <w:sz w:val="18"/>
          <w:szCs w:val="18"/>
        </w:rPr>
        <w:t>201506160910</w:t>
      </w:r>
      <w:r>
        <w:rPr>
          <w:color w:val="000000"/>
          <w:spacing w:val="0"/>
          <w:w w:val="100"/>
          <w:position w:val="0"/>
        </w:rPr>
        <w:t xml:space="preserve">号的基本额度授信合同项下取得，以杨文江作担保，最高额担保合同编号为兴银粤保字（中环）第 </w:t>
      </w:r>
      <w:r>
        <w:rPr>
          <w:rFonts w:ascii="Times New Roman" w:eastAsia="Times New Roman" w:hAnsi="Times New Roman" w:cs="Times New Roman"/>
          <w:color w:val="000000"/>
          <w:spacing w:val="0"/>
          <w:w w:val="100"/>
          <w:position w:val="0"/>
          <w:sz w:val="18"/>
          <w:szCs w:val="18"/>
        </w:rPr>
        <w:t>201506160910</w:t>
      </w:r>
      <w:r>
        <w:rPr>
          <w:color w:val="000000"/>
          <w:spacing w:val="0"/>
          <w:w w:val="100"/>
          <w:position w:val="0"/>
        </w:rPr>
        <w:t>号，期限自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日止，最高担保额度为</w:t>
      </w:r>
      <w:r>
        <w:rPr>
          <w:rFonts w:ascii="Times New Roman" w:eastAsia="Times New Roman" w:hAnsi="Times New Roman" w:cs="Times New Roman"/>
          <w:color w:val="000000"/>
          <w:spacing w:val="0"/>
          <w:w w:val="100"/>
          <w:position w:val="0"/>
          <w:sz w:val="18"/>
          <w:szCs w:val="18"/>
        </w:rPr>
        <w:t>50,000,000.00</w:t>
      </w:r>
      <w:r>
        <w:rPr>
          <w:color w:val="000000"/>
          <w:spacing w:val="0"/>
          <w:w w:val="100"/>
          <w:position w:val="0"/>
        </w:rPr>
        <w:t>元。公司本年期末尚有短期借款 余额</w:t>
      </w:r>
      <w:r>
        <w:rPr>
          <w:rFonts w:ascii="Times New Roman" w:eastAsia="Times New Roman" w:hAnsi="Times New Roman" w:cs="Times New Roman"/>
          <w:color w:val="000000"/>
          <w:spacing w:val="0"/>
          <w:w w:val="100"/>
          <w:position w:val="0"/>
          <w:sz w:val="18"/>
          <w:szCs w:val="18"/>
        </w:rPr>
        <w:t>40,000,000.00</w:t>
      </w:r>
      <w:r>
        <w:rPr>
          <w:color w:val="000000"/>
          <w:spacing w:val="0"/>
          <w:w w:val="100"/>
          <w:position w:val="0"/>
        </w:rPr>
        <w:t>元，详见“财务报告七、</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短期借款”。</w:t>
      </w:r>
    </w:p>
    <w:p>
      <w:pPr>
        <w:pStyle w:val="Style35"/>
        <w:keepNext/>
        <w:keepLines/>
        <w:widowControl w:val="0"/>
        <w:shd w:val="clear" w:color="auto" w:fill="auto"/>
        <w:bidi w:val="0"/>
        <w:spacing w:before="0" w:after="260" w:line="240" w:lineRule="auto"/>
        <w:ind w:left="0" w:right="0" w:firstLine="700"/>
        <w:jc w:val="left"/>
      </w:pPr>
      <w:bookmarkStart w:id="1419" w:name="bookmark1419"/>
      <w:bookmarkStart w:id="1420" w:name="bookmark1420"/>
      <w:bookmarkStart w:id="1421" w:name="bookmark1421"/>
      <w:bookmarkStart w:id="1422" w:name="bookmark1422"/>
      <w:r>
        <w:rPr>
          <w:color w:val="000000"/>
          <w:spacing w:val="0"/>
          <w:w w:val="100"/>
          <w:position w:val="0"/>
        </w:rPr>
        <w:t>（</w:t>
      </w:r>
      <w:bookmarkEnd w:id="1421"/>
      <w:r>
        <w:rPr>
          <w:rFonts w:ascii="Times New Roman" w:eastAsia="Times New Roman" w:hAnsi="Times New Roman" w:cs="Times New Roman"/>
          <w:color w:val="000000"/>
          <w:spacing w:val="0"/>
          <w:w w:val="100"/>
          <w:position w:val="0"/>
        </w:rPr>
        <w:t>5</w:t>
      </w:r>
      <w:r>
        <w:rPr>
          <w:color w:val="000000"/>
          <w:spacing w:val="0"/>
          <w:w w:val="100"/>
          <w:position w:val="0"/>
        </w:rPr>
        <w:t>）本期无关联方资金拆借情况。</w:t>
      </w:r>
      <w:bookmarkEnd w:id="1419"/>
      <w:bookmarkEnd w:id="1420"/>
      <w:bookmarkEnd w:id="1422"/>
      <w:r>
        <w:br w:type="page"/>
      </w:r>
    </w:p>
    <w:p>
      <w:pPr>
        <w:pStyle w:val="Style35"/>
        <w:keepNext/>
        <w:keepLines/>
        <w:widowControl w:val="0"/>
        <w:numPr>
          <w:ilvl w:val="0"/>
          <w:numId w:val="125"/>
        </w:numPr>
        <w:shd w:val="clear" w:color="auto" w:fill="auto"/>
        <w:bidi w:val="0"/>
        <w:spacing w:before="0" w:after="380" w:line="240" w:lineRule="auto"/>
        <w:ind w:left="0" w:right="0" w:firstLine="820"/>
        <w:jc w:val="left"/>
      </w:pPr>
      <w:bookmarkStart w:id="1423" w:name="bookmark1423"/>
      <w:bookmarkStart w:id="1424" w:name="bookmark1424"/>
      <w:bookmarkStart w:id="1425" w:name="bookmark1425"/>
      <w:bookmarkStart w:id="1426" w:name="bookmark1426"/>
      <w:bookmarkEnd w:id="1425"/>
      <w:r>
        <w:rPr>
          <w:color w:val="000000"/>
          <w:spacing w:val="0"/>
          <w:w w:val="100"/>
          <w:position w:val="0"/>
        </w:rPr>
        <w:t>关联方资产转让、债务重组情况</w:t>
      </w:r>
      <w:bookmarkEnd w:id="1423"/>
      <w:bookmarkEnd w:id="1424"/>
      <w:bookmarkEnd w:id="142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2246"/>
        <w:gridCol w:w="2242"/>
        <w:gridCol w:w="225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广州基准机械电子科技有限公司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购买汽车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35"/>
        <w:keepNext/>
        <w:keepLines/>
        <w:widowControl w:val="0"/>
        <w:numPr>
          <w:ilvl w:val="0"/>
          <w:numId w:val="125"/>
        </w:numPr>
        <w:shd w:val="clear" w:color="auto" w:fill="auto"/>
        <w:bidi w:val="0"/>
        <w:spacing w:before="0" w:after="380" w:line="240" w:lineRule="auto"/>
        <w:ind w:left="0" w:right="0" w:firstLine="820"/>
        <w:jc w:val="left"/>
      </w:pPr>
      <w:bookmarkStart w:id="1427" w:name="bookmark1427"/>
      <w:bookmarkStart w:id="1428" w:name="bookmark1428"/>
      <w:bookmarkStart w:id="1429" w:name="bookmark1429"/>
      <w:bookmarkStart w:id="1430" w:name="bookmark1430"/>
      <w:bookmarkEnd w:id="1429"/>
      <w:r>
        <w:rPr>
          <w:color w:val="000000"/>
          <w:spacing w:val="0"/>
          <w:w w:val="100"/>
          <w:position w:val="0"/>
        </w:rPr>
        <w:t>关键管理人员报酬</w:t>
      </w:r>
      <w:bookmarkEnd w:id="1427"/>
      <w:bookmarkEnd w:id="1428"/>
      <w:bookmarkEnd w:id="1430"/>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3,428,946.00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3,334,932.00</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70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6</w:t>
      </w:r>
      <w:bookmarkEnd w:id="1433"/>
      <w:r>
        <w:rPr>
          <w:color w:val="000000"/>
          <w:spacing w:val="0"/>
          <w:w w:val="100"/>
          <w:position w:val="0"/>
        </w:rPr>
        <w:t>、关联方应收应付款项</w:t>
      </w:r>
      <w:bookmarkEnd w:id="1431"/>
      <w:bookmarkEnd w:id="1432"/>
      <w:bookmarkEnd w:id="1434"/>
    </w:p>
    <w:p>
      <w:pPr>
        <w:pStyle w:val="Style35"/>
        <w:keepNext/>
        <w:keepLines/>
        <w:widowControl w:val="0"/>
        <w:shd w:val="clear" w:color="auto" w:fill="auto"/>
        <w:bidi w:val="0"/>
        <w:spacing w:before="0" w:after="340" w:line="240" w:lineRule="auto"/>
        <w:ind w:left="0" w:right="0" w:firstLine="700"/>
        <w:jc w:val="both"/>
      </w:pPr>
      <w:bookmarkStart w:id="1431" w:name="bookmark1431"/>
      <w:bookmarkStart w:id="1432" w:name="bookmark1432"/>
      <w:bookmarkStart w:id="1435" w:name="bookmark14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431"/>
      <w:bookmarkEnd w:id="1432"/>
      <w:bookmarkEnd w:id="1435"/>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2659"/>
        <w:gridCol w:w="1325"/>
        <w:gridCol w:w="1330"/>
        <w:gridCol w:w="1330"/>
        <w:gridCol w:w="1339"/>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广州智萃电子科技有限公司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广州基准机械电子科技有限公司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2,893,806.83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广州一贯机电设备有限公司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543,415.71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张成虎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55,506.49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5,550.65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77,204.52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6,220.45</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梁晓芹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李克福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820"/>
        <w:jc w:val="left"/>
      </w:pPr>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436"/>
      <w:bookmarkEnd w:id="1437"/>
      <w:bookmarkEnd w:id="143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709"/>
        <w:gridCol w:w="3082"/>
        <w:gridCol w:w="2395"/>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佛山盛普达汽车租赁有限公司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广州基准机械电子科技有限公司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276,186.58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广州智萃电子科技有限公司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19,365,925.93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广州粤心安物业管理有限公司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196,518.50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佛山盛普达汽车租赁有限公司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700"/>
        <w:jc w:val="both"/>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7</w:t>
      </w:r>
      <w:bookmarkEnd w:id="1441"/>
      <w:r>
        <w:rPr>
          <w:color w:val="000000"/>
          <w:spacing w:val="0"/>
          <w:w w:val="100"/>
          <w:position w:val="0"/>
        </w:rPr>
        <w:t>、关联方承诺</w:t>
      </w:r>
      <w:bookmarkEnd w:id="1439"/>
      <w:bookmarkEnd w:id="1440"/>
      <w:bookmarkEnd w:id="1442"/>
    </w:p>
    <w:p>
      <w:pPr>
        <w:pStyle w:val="Style32"/>
        <w:keepNext w:val="0"/>
        <w:keepLines w:val="0"/>
        <w:widowControl w:val="0"/>
        <w:shd w:val="clear" w:color="auto" w:fill="auto"/>
        <w:bidi w:val="0"/>
        <w:spacing w:before="0" w:after="340" w:line="240" w:lineRule="auto"/>
        <w:ind w:left="0" w:right="0" w:firstLine="700"/>
        <w:jc w:val="both"/>
      </w:pPr>
      <w:r>
        <w:rPr>
          <w:color w:val="000000"/>
          <w:spacing w:val="0"/>
          <w:w w:val="100"/>
          <w:position w:val="0"/>
        </w:rPr>
        <w:t>本期无关联方承诺</w:t>
      </w:r>
    </w:p>
    <w:p>
      <w:pPr>
        <w:pStyle w:val="Style28"/>
        <w:keepNext/>
        <w:keepLines/>
        <w:widowControl w:val="0"/>
        <w:shd w:val="clear" w:color="auto" w:fill="auto"/>
        <w:bidi w:val="0"/>
        <w:spacing w:before="0" w:after="380" w:line="240" w:lineRule="auto"/>
        <w:ind w:left="0" w:right="0" w:firstLine="700"/>
        <w:jc w:val="left"/>
      </w:pPr>
      <w:bookmarkStart w:id="1443" w:name="bookmark1443"/>
      <w:bookmarkStart w:id="1444" w:name="bookmark1444"/>
      <w:bookmarkStart w:id="1445" w:name="bookmark1445"/>
      <w:r>
        <w:rPr>
          <w:color w:val="000000"/>
          <w:spacing w:val="0"/>
          <w:w w:val="100"/>
          <w:position w:val="0"/>
        </w:rPr>
        <w:t>十二、承诺及或有事项</w:t>
      </w:r>
      <w:bookmarkEnd w:id="1443"/>
      <w:bookmarkEnd w:id="1444"/>
      <w:bookmarkEnd w:id="1445"/>
    </w:p>
    <w:p>
      <w:pPr>
        <w:pStyle w:val="Style35"/>
        <w:keepNext/>
        <w:keepLines/>
        <w:widowControl w:val="0"/>
        <w:shd w:val="clear" w:color="auto" w:fill="auto"/>
        <w:tabs>
          <w:tab w:pos="1064" w:val="left"/>
        </w:tabs>
        <w:bidi w:val="0"/>
        <w:spacing w:before="0" w:after="380" w:line="240" w:lineRule="auto"/>
        <w:ind w:left="0" w:right="0" w:firstLine="70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1</w:t>
      </w:r>
      <w:bookmarkEnd w:id="1448"/>
      <w:r>
        <w:rPr>
          <w:color w:val="000000"/>
          <w:spacing w:val="0"/>
          <w:w w:val="100"/>
          <w:position w:val="0"/>
        </w:rPr>
        <w:t>、</w:t>
        <w:tab/>
        <w:t>重要承诺事项</w:t>
      </w:r>
      <w:bookmarkEnd w:id="1446"/>
      <w:bookmarkEnd w:id="1447"/>
      <w:bookmarkEnd w:id="1449"/>
    </w:p>
    <w:p>
      <w:pPr>
        <w:pStyle w:val="Style32"/>
        <w:keepNext w:val="0"/>
        <w:keepLines w:val="0"/>
        <w:widowControl w:val="0"/>
        <w:shd w:val="clear" w:color="auto" w:fill="auto"/>
        <w:bidi w:val="0"/>
        <w:spacing w:before="0" w:after="140" w:line="240" w:lineRule="auto"/>
        <w:ind w:left="0" w:right="0" w:firstLine="700"/>
        <w:jc w:val="left"/>
      </w:pPr>
      <w:r>
        <w:rPr>
          <w:color w:val="000000"/>
          <w:spacing w:val="0"/>
          <w:w w:val="100"/>
          <w:position w:val="0"/>
        </w:rPr>
        <w:t>资产负债表日存在的重要承诺</w:t>
      </w:r>
    </w:p>
    <w:p>
      <w:pPr>
        <w:pStyle w:val="Style32"/>
        <w:keepNext w:val="0"/>
        <w:keepLines w:val="0"/>
        <w:widowControl w:val="0"/>
        <w:shd w:val="clear" w:color="auto" w:fill="auto"/>
        <w:bidi w:val="0"/>
        <w:spacing w:before="0" w:after="380" w:line="240" w:lineRule="auto"/>
        <w:ind w:left="0" w:right="0" w:firstLine="700"/>
        <w:jc w:val="left"/>
      </w:pPr>
      <w:r>
        <w:rPr>
          <w:color w:val="000000"/>
          <w:spacing w:val="0"/>
          <w:w w:val="100"/>
          <w:position w:val="0"/>
        </w:rPr>
        <w:t>与关联方相关的重大承诺事项明细详见本财务报告十一、</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）、关联担保情况。</w:t>
      </w:r>
    </w:p>
    <w:p>
      <w:pPr>
        <w:pStyle w:val="Style35"/>
        <w:keepNext/>
        <w:keepLines/>
        <w:widowControl w:val="0"/>
        <w:shd w:val="clear" w:color="auto" w:fill="auto"/>
        <w:tabs>
          <w:tab w:pos="1064" w:val="left"/>
        </w:tabs>
        <w:bidi w:val="0"/>
        <w:spacing w:before="0" w:after="380" w:line="240" w:lineRule="auto"/>
        <w:ind w:left="0" w:right="0" w:firstLine="70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2</w:t>
      </w:r>
      <w:bookmarkEnd w:id="1452"/>
      <w:r>
        <w:rPr>
          <w:color w:val="000000"/>
          <w:spacing w:val="0"/>
          <w:w w:val="100"/>
          <w:position w:val="0"/>
        </w:rPr>
        <w:t>、</w:t>
        <w:tab/>
        <w:t>或有事项</w:t>
      </w:r>
      <w:bookmarkEnd w:id="1450"/>
      <w:bookmarkEnd w:id="1451"/>
      <w:bookmarkEnd w:id="1453"/>
    </w:p>
    <w:p>
      <w:pPr>
        <w:pStyle w:val="Style35"/>
        <w:keepNext/>
        <w:keepLines/>
        <w:widowControl w:val="0"/>
        <w:shd w:val="clear" w:color="auto" w:fill="auto"/>
        <w:tabs>
          <w:tab w:pos="1175" w:val="left"/>
        </w:tabs>
        <w:bidi w:val="0"/>
        <w:spacing w:before="0" w:after="380" w:line="240" w:lineRule="auto"/>
        <w:ind w:left="0" w:right="0" w:firstLine="700"/>
        <w:jc w:val="left"/>
      </w:pPr>
      <w:bookmarkStart w:id="1450" w:name="bookmark1450"/>
      <w:bookmarkStart w:id="1451" w:name="bookmark1451"/>
      <w:bookmarkStart w:id="1454" w:name="bookmark1454"/>
      <w:bookmarkStart w:id="1455" w:name="bookmark1455"/>
      <w:r>
        <w:rPr>
          <w:color w:val="000000"/>
          <w:spacing w:val="0"/>
          <w:w w:val="100"/>
          <w:position w:val="0"/>
        </w:rPr>
        <w:t>（</w:t>
      </w:r>
      <w:bookmarkEnd w:id="1454"/>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450"/>
      <w:bookmarkEnd w:id="1451"/>
      <w:bookmarkEnd w:id="1455"/>
    </w:p>
    <w:p>
      <w:pPr>
        <w:pStyle w:val="Style32"/>
        <w:keepNext w:val="0"/>
        <w:keepLines w:val="0"/>
        <w:widowControl w:val="0"/>
        <w:shd w:val="clear" w:color="auto" w:fill="auto"/>
        <w:bidi w:val="0"/>
        <w:spacing w:before="0" w:after="380" w:line="240" w:lineRule="auto"/>
        <w:ind w:left="0" w:right="0" w:firstLine="700"/>
        <w:jc w:val="left"/>
      </w:pPr>
      <w:r>
        <w:rPr>
          <w:color w:val="000000"/>
          <w:spacing w:val="0"/>
          <w:w w:val="100"/>
          <w:position w:val="0"/>
        </w:rPr>
        <w:t>本报告期公司无需要披露的重要或有事项。</w:t>
      </w:r>
    </w:p>
    <w:p>
      <w:pPr>
        <w:pStyle w:val="Style35"/>
        <w:keepNext/>
        <w:keepLines/>
        <w:widowControl w:val="0"/>
        <w:shd w:val="clear" w:color="auto" w:fill="auto"/>
        <w:tabs>
          <w:tab w:pos="1175" w:val="left"/>
        </w:tabs>
        <w:bidi w:val="0"/>
        <w:spacing w:before="0" w:after="380" w:line="240" w:lineRule="auto"/>
        <w:ind w:left="0" w:right="0" w:firstLine="700"/>
        <w:jc w:val="left"/>
      </w:pPr>
      <w:bookmarkStart w:id="1456" w:name="bookmark1456"/>
      <w:bookmarkStart w:id="1457" w:name="bookmark1457"/>
      <w:bookmarkStart w:id="1458" w:name="bookmark1458"/>
      <w:bookmarkStart w:id="1459" w:name="bookmark1459"/>
      <w:r>
        <w:rPr>
          <w:color w:val="000000"/>
          <w:spacing w:val="0"/>
          <w:w w:val="100"/>
          <w:position w:val="0"/>
        </w:rPr>
        <w:t>（</w:t>
      </w:r>
      <w:bookmarkEnd w:id="1458"/>
      <w:r>
        <w:rPr>
          <w:rFonts w:ascii="Times New Roman" w:eastAsia="Times New Roman" w:hAnsi="Times New Roman" w:cs="Times New Roman"/>
          <w:color w:val="000000"/>
          <w:spacing w:val="0"/>
          <w:w w:val="100"/>
          <w:position w:val="0"/>
        </w:rPr>
        <w:t>2</w:t>
      </w:r>
      <w:r>
        <w:rPr>
          <w:color w:val="000000"/>
          <w:spacing w:val="0"/>
          <w:w w:val="100"/>
          <w:position w:val="0"/>
        </w:rPr>
        <w:t>）</w:t>
        <w:tab/>
        <w:t>公司不存在需要披露的重要或有事项。</w:t>
      </w:r>
      <w:bookmarkEnd w:id="1456"/>
      <w:bookmarkEnd w:id="1457"/>
      <w:bookmarkEnd w:id="1459"/>
    </w:p>
    <w:p>
      <w:pPr>
        <w:pStyle w:val="Style28"/>
        <w:keepNext/>
        <w:keepLines/>
        <w:widowControl w:val="0"/>
        <w:shd w:val="clear" w:color="auto" w:fill="auto"/>
        <w:bidi w:val="0"/>
        <w:spacing w:before="0" w:after="380" w:line="240" w:lineRule="auto"/>
        <w:ind w:left="0" w:right="0" w:firstLine="700"/>
        <w:jc w:val="left"/>
      </w:pPr>
      <w:bookmarkStart w:id="1460" w:name="bookmark1460"/>
      <w:bookmarkStart w:id="1461" w:name="bookmark1461"/>
      <w:bookmarkStart w:id="1462" w:name="bookmark1462"/>
      <w:r>
        <w:rPr>
          <w:color w:val="000000"/>
          <w:spacing w:val="0"/>
          <w:w w:val="100"/>
          <w:position w:val="0"/>
        </w:rPr>
        <w:t>十三、资产负债表日后事项</w:t>
      </w:r>
      <w:bookmarkEnd w:id="1460"/>
      <w:bookmarkEnd w:id="1461"/>
      <w:bookmarkEnd w:id="1462"/>
    </w:p>
    <w:p>
      <w:pPr>
        <w:pStyle w:val="Style35"/>
        <w:keepNext/>
        <w:keepLines/>
        <w:widowControl w:val="0"/>
        <w:shd w:val="clear" w:color="auto" w:fill="auto"/>
        <w:bidi w:val="0"/>
        <w:spacing w:before="0" w:after="380" w:line="240" w:lineRule="auto"/>
        <w:ind w:left="0" w:right="0" w:firstLine="700"/>
        <w:jc w:val="both"/>
      </w:pPr>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463"/>
      <w:bookmarkEnd w:id="1464"/>
      <w:bookmarkEnd w:id="146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79" w:line="1" w:lineRule="exact"/>
      </w:pPr>
    </w:p>
    <w:p>
      <w:pPr>
        <w:pStyle w:val="Style35"/>
        <w:keepNext/>
        <w:keepLines/>
        <w:widowControl w:val="0"/>
        <w:shd w:val="clear" w:color="auto" w:fill="auto"/>
        <w:bidi w:val="0"/>
        <w:spacing w:before="0" w:after="260" w:line="240" w:lineRule="auto"/>
        <w:ind w:left="0" w:right="0" w:firstLine="700"/>
        <w:jc w:val="left"/>
      </w:pPr>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466"/>
      <w:bookmarkEnd w:id="1467"/>
      <w:bookmarkEnd w:id="1468"/>
    </w:p>
    <w:p>
      <w:pPr>
        <w:pStyle w:val="Style32"/>
        <w:keepNext w:val="0"/>
        <w:keepLines w:val="0"/>
        <w:widowControl w:val="0"/>
        <w:shd w:val="clear" w:color="auto" w:fill="auto"/>
        <w:tabs>
          <w:tab w:pos="1588" w:val="left"/>
        </w:tabs>
        <w:bidi w:val="0"/>
        <w:spacing w:before="0" w:after="0" w:line="314" w:lineRule="exact"/>
        <w:ind w:left="700" w:right="0"/>
        <w:jc w:val="both"/>
      </w:pPr>
      <w:bookmarkStart w:id="1469" w:name="bookmark1469"/>
      <w:r>
        <w:rPr>
          <w:color w:val="000000"/>
          <w:spacing w:val="0"/>
          <w:w w:val="100"/>
          <w:position w:val="0"/>
        </w:rPr>
        <w:t>（</w:t>
      </w:r>
      <w:bookmarkEnd w:id="146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月，杨文江先生、高永坚先生、庞泰松先生因个人原因分别申请辞去公司董事长、副董事长职务，杨文江 先生同时申请一并辞去公司总经理、提名委员会、战略委员会、薪酬与考核委员会的相关职务。辞职后，杨文江先生仍为公 司实际控制人，高永坚先生及庞泰松先生仍担任公司副总经理的职位。公司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日召开了第五届董事会第十五次会议， 会议审议通过了《关于选举谭骅先生为公司第五届董事会董事长兼总经理的议案》，同意选举谭骅先生为公司第五届董事会 董事长兼总经理，任期自本次董事会审议通过之日起至公司第五届董事会届满之日止，审议通过了《关于选举陈国军先生为 公司第五届董事会董事的议案》，同意选举陈国军先生为公司第五届董事会董事候选人，并于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年第一次临时股东大会投 票选举通过，任期自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年第一次临时股东大会审议通过之日起至公司第五届董事会届满之日止。</w:t>
      </w:r>
    </w:p>
    <w:p>
      <w:pPr>
        <w:pStyle w:val="Style32"/>
        <w:keepNext w:val="0"/>
        <w:keepLines w:val="0"/>
        <w:widowControl w:val="0"/>
        <w:shd w:val="clear" w:color="auto" w:fill="auto"/>
        <w:tabs>
          <w:tab w:pos="1573" w:val="left"/>
        </w:tabs>
        <w:bidi w:val="0"/>
        <w:spacing w:before="0" w:after="0" w:line="314" w:lineRule="exact"/>
        <w:ind w:left="700" w:right="0"/>
        <w:jc w:val="both"/>
      </w:pPr>
      <w:bookmarkStart w:id="1470" w:name="bookmark1470"/>
      <w:r>
        <w:rPr>
          <w:color w:val="000000"/>
          <w:spacing w:val="0"/>
          <w:w w:val="100"/>
          <w:position w:val="0"/>
        </w:rPr>
        <w:t>（</w:t>
      </w:r>
      <w:bookmarkEnd w:id="147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日召开第五届董事会第十二次会议决议通过《关于注销并清算子公司的议案》，清算全资子公 司安徽御银电子科技有限公司。截止报告批准报出日，清算工作尚在有序进行中。</w:t>
      </w:r>
    </w:p>
    <w:p>
      <w:pPr>
        <w:pStyle w:val="Style32"/>
        <w:keepNext w:val="0"/>
        <w:keepLines w:val="0"/>
        <w:widowControl w:val="0"/>
        <w:shd w:val="clear" w:color="auto" w:fill="auto"/>
        <w:tabs>
          <w:tab w:pos="1583" w:val="left"/>
        </w:tabs>
        <w:bidi w:val="0"/>
        <w:spacing w:before="0" w:after="0" w:line="314" w:lineRule="exact"/>
        <w:ind w:left="700" w:right="0"/>
        <w:jc w:val="both"/>
      </w:pPr>
      <w:bookmarkStart w:id="1471" w:name="bookmark1471"/>
      <w:r>
        <w:rPr>
          <w:color w:val="000000"/>
          <w:spacing w:val="0"/>
          <w:w w:val="100"/>
          <w:position w:val="0"/>
        </w:rPr>
        <w:t>（</w:t>
      </w:r>
      <w:bookmarkEnd w:id="147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年第一次临时股东大会，审议通过了《关于</w:t>
      </w:r>
      <w:r>
        <w:rPr>
          <w:color w:val="000000"/>
          <w:spacing w:val="0"/>
          <w:w w:val="100"/>
          <w:position w:val="0"/>
          <w:sz w:val="18"/>
          <w:szCs w:val="18"/>
        </w:rPr>
        <w:t>〈</w:t>
      </w:r>
      <w:r>
        <w:rPr>
          <w:color w:val="000000"/>
          <w:spacing w:val="0"/>
          <w:w w:val="100"/>
          <w:position w:val="0"/>
        </w:rPr>
        <w:t>广州御银科技股份有限公司第二期员 工持股计划（草案）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及其摘要的议案》，公司第二期员工持股计划委托广州证券股份有限公司设立的“广州证券鲲鹏御银 二期定向资产管理计划”，通过二级市场购买方式取得并持有公司股票。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日，公司第二期员工持股计划已完成股 票购买，购买均价</w:t>
      </w:r>
      <w:r>
        <w:rPr>
          <w:rFonts w:ascii="Times New Roman" w:eastAsia="Times New Roman" w:hAnsi="Times New Roman" w:cs="Times New Roman"/>
          <w:color w:val="000000"/>
          <w:spacing w:val="0"/>
          <w:w w:val="100"/>
          <w:position w:val="0"/>
          <w:sz w:val="18"/>
          <w:szCs w:val="18"/>
        </w:rPr>
        <w:t>7.62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股，购买数量</w:t>
      </w:r>
      <w:r>
        <w:rPr>
          <w:rFonts w:ascii="Times New Roman" w:eastAsia="Times New Roman" w:hAnsi="Times New Roman" w:cs="Times New Roman"/>
          <w:color w:val="000000"/>
          <w:spacing w:val="0"/>
          <w:w w:val="100"/>
          <w:position w:val="0"/>
          <w:sz w:val="18"/>
          <w:szCs w:val="18"/>
        </w:rPr>
        <w:t>4,390,437.00</w:t>
      </w:r>
      <w:r>
        <w:rPr>
          <w:color w:val="000000"/>
          <w:spacing w:val="0"/>
          <w:w w:val="100"/>
          <w:position w:val="0"/>
        </w:rPr>
        <w:t>股，占公司总股本的比例为</w:t>
      </w:r>
      <w:r>
        <w:rPr>
          <w:rFonts w:ascii="Times New Roman" w:eastAsia="Times New Roman" w:hAnsi="Times New Roman" w:cs="Times New Roman"/>
          <w:color w:val="000000"/>
          <w:spacing w:val="0"/>
          <w:w w:val="100"/>
          <w:position w:val="0"/>
          <w:sz w:val="18"/>
          <w:szCs w:val="18"/>
        </w:rPr>
        <w:t>0.58%</w:t>
      </w:r>
      <w:r>
        <w:rPr>
          <w:color w:val="000000"/>
          <w:spacing w:val="0"/>
          <w:w w:val="100"/>
          <w:position w:val="0"/>
        </w:rPr>
        <w:t>,所购股票锁定期为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日，存续期为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日。截止报告批准报出日，第二期员工持股计划所持公司股票尚未出售。</w:t>
      </w:r>
    </w:p>
    <w:p>
      <w:pPr>
        <w:pStyle w:val="Style32"/>
        <w:keepNext w:val="0"/>
        <w:keepLines w:val="0"/>
        <w:widowControl w:val="0"/>
        <w:shd w:val="clear" w:color="auto" w:fill="auto"/>
        <w:tabs>
          <w:tab w:pos="1583" w:val="left"/>
        </w:tabs>
        <w:bidi w:val="0"/>
        <w:spacing w:before="0" w:after="380" w:line="314" w:lineRule="exact"/>
        <w:ind w:left="700" w:right="0"/>
        <w:jc w:val="both"/>
      </w:pPr>
      <w:bookmarkStart w:id="1472" w:name="bookmark1472"/>
      <w:r>
        <w:rPr>
          <w:color w:val="000000"/>
          <w:spacing w:val="0"/>
          <w:w w:val="100"/>
          <w:position w:val="0"/>
        </w:rPr>
        <w:t>（</w:t>
      </w:r>
      <w:bookmarkEnd w:id="147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日公司第五届董事会第十七次会议审议通过了《关于投资设立全资孙公司广州御银金融电子设备有限 公司的议案》，公司全资子公司御银（中国）科技国际有限公司与广州御银自动柜员机科技有限公司共同出资设立全资孙公 司广州御银金融电子设备有限公司，其中：御银国际以货币方式出资</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万美元，持有其</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股权；自动柜员机科技以货 币方式出资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万美元，持有其</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股权。截止报告批准报出日，公司已完成了工商注册登记手续，并取得了广州开发区市 场和质量监督管理局颁发的《营业执照》。</w:t>
      </w:r>
    </w:p>
    <w:p>
      <w:pPr>
        <w:pStyle w:val="Style32"/>
        <w:keepNext w:val="0"/>
        <w:keepLines w:val="0"/>
        <w:widowControl w:val="0"/>
        <w:shd w:val="clear" w:color="auto" w:fill="auto"/>
        <w:tabs>
          <w:tab w:pos="1601" w:val="left"/>
        </w:tabs>
        <w:bidi w:val="0"/>
        <w:spacing w:before="0" w:after="0" w:line="314" w:lineRule="exact"/>
        <w:ind w:left="700" w:right="0"/>
        <w:jc w:val="left"/>
      </w:pPr>
      <w:bookmarkStart w:id="1473" w:name="bookmark1473"/>
      <w:r>
        <w:rPr>
          <w:color w:val="000000"/>
          <w:spacing w:val="0"/>
          <w:w w:val="100"/>
          <w:position w:val="0"/>
        </w:rPr>
        <w:t>（</w:t>
      </w:r>
      <w:bookmarkEnd w:id="147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月，杨文江先生将其所持有的部分公司股票进行股票质押式回购交易，所质押股份为</w:t>
      </w:r>
      <w:r>
        <w:rPr>
          <w:rFonts w:ascii="Times New Roman" w:eastAsia="Times New Roman" w:hAnsi="Times New Roman" w:cs="Times New Roman"/>
          <w:color w:val="000000"/>
          <w:spacing w:val="0"/>
          <w:w w:val="100"/>
          <w:position w:val="0"/>
          <w:sz w:val="18"/>
          <w:szCs w:val="18"/>
        </w:rPr>
        <w:t>16,645,000.00</w:t>
      </w:r>
      <w:r>
        <w:rPr>
          <w:color w:val="000000"/>
          <w:spacing w:val="0"/>
          <w:w w:val="100"/>
          <w:position w:val="0"/>
        </w:rPr>
        <w:t>股，质 押期限为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日，本次质押后，杨文江先生累计已质押的公司股份为</w:t>
      </w:r>
      <w:r>
        <w:rPr>
          <w:rFonts w:ascii="Times New Roman" w:eastAsia="Times New Roman" w:hAnsi="Times New Roman" w:cs="Times New Roman"/>
          <w:color w:val="000000"/>
          <w:spacing w:val="0"/>
          <w:w w:val="100"/>
          <w:position w:val="0"/>
          <w:sz w:val="18"/>
          <w:szCs w:val="18"/>
        </w:rPr>
        <w:t>43,345,000.00</w:t>
      </w:r>
      <w:r>
        <w:rPr>
          <w:color w:val="000000"/>
          <w:spacing w:val="0"/>
          <w:w w:val="100"/>
          <w:position w:val="0"/>
        </w:rPr>
        <w:t>股，占其所持公 司股份总数的</w:t>
      </w:r>
      <w:r>
        <w:rPr>
          <w:rFonts w:ascii="Times New Roman" w:eastAsia="Times New Roman" w:hAnsi="Times New Roman" w:cs="Times New Roman"/>
          <w:color w:val="000000"/>
          <w:spacing w:val="0"/>
          <w:w w:val="100"/>
          <w:position w:val="0"/>
          <w:sz w:val="18"/>
          <w:szCs w:val="18"/>
        </w:rPr>
        <w:t>27.37%</w:t>
      </w:r>
      <w:r>
        <w:rPr>
          <w:color w:val="000000"/>
          <w:spacing w:val="0"/>
          <w:w w:val="100"/>
          <w:position w:val="0"/>
        </w:rPr>
        <w:t>，占公司总股本的</w:t>
      </w:r>
      <w:r>
        <w:rPr>
          <w:rFonts w:ascii="Times New Roman" w:eastAsia="Times New Roman" w:hAnsi="Times New Roman" w:cs="Times New Roman"/>
          <w:color w:val="000000"/>
          <w:spacing w:val="0"/>
          <w:w w:val="100"/>
          <w:position w:val="0"/>
          <w:sz w:val="18"/>
          <w:szCs w:val="18"/>
        </w:rPr>
        <w:t>5.69%</w:t>
      </w:r>
      <w:r>
        <w:rPr>
          <w:color w:val="000000"/>
          <w:spacing w:val="0"/>
          <w:w w:val="100"/>
          <w:position w:val="0"/>
        </w:rPr>
        <w:t>。</w:t>
      </w:r>
    </w:p>
    <w:p>
      <w:pPr>
        <w:pStyle w:val="Style32"/>
        <w:keepNext w:val="0"/>
        <w:keepLines w:val="0"/>
        <w:widowControl w:val="0"/>
        <w:shd w:val="clear" w:color="auto" w:fill="auto"/>
        <w:bidi w:val="0"/>
        <w:spacing w:before="0" w:after="0" w:line="314" w:lineRule="exact"/>
        <w:ind w:left="700" w:right="0"/>
        <w:jc w:val="left"/>
      </w:pPr>
      <w:bookmarkStart w:id="1474" w:name="bookmark1474"/>
      <w:r>
        <w:rPr>
          <w:color w:val="000000"/>
          <w:spacing w:val="0"/>
          <w:w w:val="100"/>
          <w:position w:val="0"/>
        </w:rPr>
        <w:t>（</w:t>
      </w:r>
      <w:bookmarkEnd w:id="1474"/>
      <w:r>
        <w:rPr>
          <w:rFonts w:ascii="Times New Roman" w:eastAsia="Times New Roman" w:hAnsi="Times New Roman" w:cs="Times New Roman"/>
          <w:color w:val="000000"/>
          <w:spacing w:val="0"/>
          <w:w w:val="100"/>
          <w:position w:val="0"/>
          <w:sz w:val="18"/>
          <w:szCs w:val="18"/>
        </w:rPr>
        <w:t>6</w:t>
      </w:r>
      <w:r>
        <w:rPr>
          <w:color w:val="000000"/>
          <w:spacing w:val="0"/>
          <w:w w:val="100"/>
          <w:position w:val="0"/>
        </w:rPr>
        <w:t>） 公司拟设立全资子公司广州十方软件科技有限公司（暂定名，最终以国家相关部门审批及核准的名称为准），注 册资本为</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万元人民币，其中以固定资产出资</w:t>
      </w:r>
      <w:r>
        <w:rPr>
          <w:rFonts w:ascii="Times New Roman" w:eastAsia="Times New Roman" w:hAnsi="Times New Roman" w:cs="Times New Roman"/>
          <w:color w:val="000000"/>
          <w:spacing w:val="0"/>
          <w:w w:val="100"/>
          <w:position w:val="0"/>
          <w:sz w:val="18"/>
          <w:szCs w:val="18"/>
        </w:rPr>
        <w:t>2,330</w:t>
      </w:r>
      <w:r>
        <w:rPr>
          <w:color w:val="000000"/>
          <w:spacing w:val="0"/>
          <w:w w:val="100"/>
          <w:position w:val="0"/>
        </w:rPr>
        <w:t>万元、货币资金出资</w:t>
      </w:r>
      <w:r>
        <w:rPr>
          <w:rFonts w:ascii="Times New Roman" w:eastAsia="Times New Roman" w:hAnsi="Times New Roman" w:cs="Times New Roman"/>
          <w:color w:val="000000"/>
          <w:spacing w:val="0"/>
          <w:w w:val="100"/>
          <w:position w:val="0"/>
          <w:sz w:val="18"/>
          <w:szCs w:val="18"/>
        </w:rPr>
        <w:t>170</w:t>
      </w:r>
      <w:r>
        <w:rPr>
          <w:color w:val="000000"/>
          <w:spacing w:val="0"/>
          <w:w w:val="100"/>
          <w:position w:val="0"/>
        </w:rPr>
        <w:t>万元。固定资产（产权证号分别为：粤（</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广州市不动产权第</w:t>
      </w:r>
      <w:r>
        <w:rPr>
          <w:rFonts w:ascii="Times New Roman" w:eastAsia="Times New Roman" w:hAnsi="Times New Roman" w:cs="Times New Roman"/>
          <w:color w:val="000000"/>
          <w:spacing w:val="0"/>
          <w:w w:val="100"/>
          <w:position w:val="0"/>
          <w:sz w:val="18"/>
          <w:szCs w:val="18"/>
        </w:rPr>
        <w:t>00274271</w:t>
      </w:r>
      <w:r>
        <w:rPr>
          <w:color w:val="000000"/>
          <w:spacing w:val="0"/>
          <w:w w:val="100"/>
          <w:position w:val="0"/>
        </w:rPr>
        <w:t>号、粤（</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）广州市不动产权第</w:t>
      </w:r>
      <w:r>
        <w:rPr>
          <w:rFonts w:ascii="Times New Roman" w:eastAsia="Times New Roman" w:hAnsi="Times New Roman" w:cs="Times New Roman"/>
          <w:color w:val="000000"/>
          <w:spacing w:val="0"/>
          <w:w w:val="100"/>
          <w:position w:val="0"/>
          <w:sz w:val="18"/>
          <w:szCs w:val="18"/>
        </w:rPr>
        <w:t>00274323</w:t>
      </w:r>
      <w:r>
        <w:rPr>
          <w:color w:val="000000"/>
          <w:spacing w:val="0"/>
          <w:w w:val="100"/>
          <w:position w:val="0"/>
        </w:rPr>
        <w:t>号、粤（</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）广州市不动产权第</w:t>
      </w:r>
      <w:r>
        <w:rPr>
          <w:rFonts w:ascii="Times New Roman" w:eastAsia="Times New Roman" w:hAnsi="Times New Roman" w:cs="Times New Roman"/>
          <w:color w:val="000000"/>
          <w:spacing w:val="0"/>
          <w:w w:val="100"/>
          <w:position w:val="0"/>
          <w:sz w:val="18"/>
          <w:szCs w:val="18"/>
        </w:rPr>
        <w:t>00274275</w:t>
      </w:r>
      <w:r>
        <w:rPr>
          <w:color w:val="000000"/>
          <w:spacing w:val="0"/>
          <w:w w:val="100"/>
          <w:position w:val="0"/>
        </w:rPr>
        <w:t>号、粤（</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广州市不动产权第</w:t>
      </w:r>
      <w:r>
        <w:rPr>
          <w:rFonts w:ascii="Times New Roman" w:eastAsia="Times New Roman" w:hAnsi="Times New Roman" w:cs="Times New Roman"/>
          <w:color w:val="000000"/>
          <w:spacing w:val="0"/>
          <w:w w:val="100"/>
          <w:position w:val="0"/>
          <w:sz w:val="18"/>
          <w:szCs w:val="18"/>
        </w:rPr>
        <w:t>00274278</w:t>
      </w:r>
      <w:r>
        <w:rPr>
          <w:color w:val="000000"/>
          <w:spacing w:val="0"/>
          <w:w w:val="100"/>
          <w:position w:val="0"/>
        </w:rPr>
        <w:t>号、粤（</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）广州市不动产权第</w:t>
      </w:r>
      <w:r>
        <w:rPr>
          <w:rFonts w:ascii="Times New Roman" w:eastAsia="Times New Roman" w:hAnsi="Times New Roman" w:cs="Times New Roman"/>
          <w:color w:val="000000"/>
          <w:spacing w:val="0"/>
          <w:w w:val="100"/>
          <w:position w:val="0"/>
          <w:sz w:val="18"/>
          <w:szCs w:val="18"/>
        </w:rPr>
        <w:t>00274281</w:t>
      </w:r>
      <w:r>
        <w:rPr>
          <w:color w:val="000000"/>
          <w:spacing w:val="0"/>
          <w:w w:val="100"/>
          <w:position w:val="0"/>
        </w:rPr>
        <w:t>号）账面价值为</w:t>
      </w:r>
      <w:r>
        <w:rPr>
          <w:rFonts w:ascii="Times New Roman" w:eastAsia="Times New Roman" w:hAnsi="Times New Roman" w:cs="Times New Roman"/>
          <w:color w:val="000000"/>
          <w:spacing w:val="0"/>
          <w:w w:val="100"/>
          <w:position w:val="0"/>
          <w:sz w:val="18"/>
          <w:szCs w:val="18"/>
        </w:rPr>
        <w:t>1,660.46</w:t>
      </w:r>
      <w:r>
        <w:rPr>
          <w:color w:val="000000"/>
          <w:spacing w:val="0"/>
          <w:w w:val="100"/>
          <w:position w:val="0"/>
        </w:rPr>
        <w:t>万元，评估价值为</w:t>
      </w:r>
      <w:r>
        <w:rPr>
          <w:rFonts w:ascii="Times New Roman" w:eastAsia="Times New Roman" w:hAnsi="Times New Roman" w:cs="Times New Roman"/>
          <w:color w:val="000000"/>
          <w:spacing w:val="0"/>
          <w:w w:val="100"/>
          <w:position w:val="0"/>
          <w:sz w:val="18"/>
          <w:szCs w:val="18"/>
        </w:rPr>
        <w:t xml:space="preserve">2,333.81 </w:t>
      </w:r>
      <w:r>
        <w:rPr>
          <w:color w:val="000000"/>
          <w:spacing w:val="0"/>
          <w:w w:val="100"/>
          <w:position w:val="0"/>
        </w:rPr>
        <w:t>万元。</w:t>
      </w:r>
    </w:p>
    <w:p>
      <w:pPr>
        <w:pStyle w:val="Style32"/>
        <w:keepNext w:val="0"/>
        <w:keepLines w:val="0"/>
        <w:widowControl w:val="0"/>
        <w:shd w:val="clear" w:color="auto" w:fill="auto"/>
        <w:tabs>
          <w:tab w:pos="1601" w:val="left"/>
        </w:tabs>
        <w:bidi w:val="0"/>
        <w:spacing w:before="0" w:after="380" w:line="314" w:lineRule="exact"/>
        <w:ind w:left="700" w:right="0"/>
        <w:jc w:val="left"/>
      </w:pPr>
      <w:bookmarkStart w:id="1475" w:name="bookmark1475"/>
      <w:r>
        <w:rPr>
          <w:color w:val="000000"/>
          <w:spacing w:val="0"/>
          <w:w w:val="100"/>
          <w:position w:val="0"/>
        </w:rPr>
        <w:t>（</w:t>
      </w:r>
      <w:bookmarkEnd w:id="1475"/>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公司拟通过固定资产出资方式对广州同位素智能科技有限公司增资</w:t>
      </w:r>
      <w:r>
        <w:rPr>
          <w:rFonts w:ascii="Times New Roman" w:eastAsia="Times New Roman" w:hAnsi="Times New Roman" w:cs="Times New Roman"/>
          <w:color w:val="000000"/>
          <w:spacing w:val="0"/>
          <w:w w:val="100"/>
          <w:position w:val="0"/>
          <w:sz w:val="18"/>
          <w:szCs w:val="18"/>
        </w:rPr>
        <w:t>2,330</w:t>
      </w:r>
      <w:r>
        <w:rPr>
          <w:color w:val="000000"/>
          <w:spacing w:val="0"/>
          <w:w w:val="100"/>
          <w:position w:val="0"/>
        </w:rPr>
        <w:t>万元人民币。固定资产（产权证号分别为: 粤（</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）广州市不动产权第</w:t>
      </w:r>
      <w:r>
        <w:rPr>
          <w:rFonts w:ascii="Times New Roman" w:eastAsia="Times New Roman" w:hAnsi="Times New Roman" w:cs="Times New Roman"/>
          <w:color w:val="000000"/>
          <w:spacing w:val="0"/>
          <w:w w:val="100"/>
          <w:position w:val="0"/>
          <w:sz w:val="18"/>
          <w:szCs w:val="18"/>
        </w:rPr>
        <w:t>00274272</w:t>
      </w:r>
      <w:r>
        <w:rPr>
          <w:color w:val="000000"/>
          <w:spacing w:val="0"/>
          <w:w w:val="100"/>
          <w:position w:val="0"/>
        </w:rPr>
        <w:t>号、粤（</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）广州市不动产权第</w:t>
      </w:r>
      <w:r>
        <w:rPr>
          <w:rFonts w:ascii="Times New Roman" w:eastAsia="Times New Roman" w:hAnsi="Times New Roman" w:cs="Times New Roman"/>
          <w:color w:val="000000"/>
          <w:spacing w:val="0"/>
          <w:w w:val="100"/>
          <w:position w:val="0"/>
          <w:sz w:val="18"/>
          <w:szCs w:val="18"/>
        </w:rPr>
        <w:t>00274273</w:t>
      </w:r>
      <w:r>
        <w:rPr>
          <w:color w:val="000000"/>
          <w:spacing w:val="0"/>
          <w:w w:val="100"/>
          <w:position w:val="0"/>
        </w:rPr>
        <w:t>号、粤（</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）广州市不动产权第</w:t>
      </w:r>
      <w:r>
        <w:rPr>
          <w:rFonts w:ascii="Times New Roman" w:eastAsia="Times New Roman" w:hAnsi="Times New Roman" w:cs="Times New Roman"/>
          <w:color w:val="000000"/>
          <w:spacing w:val="0"/>
          <w:w w:val="100"/>
          <w:position w:val="0"/>
          <w:sz w:val="18"/>
          <w:szCs w:val="18"/>
        </w:rPr>
        <w:t xml:space="preserve">00274276 </w:t>
      </w:r>
      <w:r>
        <w:rPr>
          <w:color w:val="000000"/>
          <w:spacing w:val="0"/>
          <w:w w:val="100"/>
          <w:position w:val="0"/>
        </w:rPr>
        <w:t>号、粤（</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）广州市不动产权第</w:t>
      </w:r>
      <w:r>
        <w:rPr>
          <w:rFonts w:ascii="Times New Roman" w:eastAsia="Times New Roman" w:hAnsi="Times New Roman" w:cs="Times New Roman"/>
          <w:color w:val="000000"/>
          <w:spacing w:val="0"/>
          <w:w w:val="100"/>
          <w:position w:val="0"/>
          <w:sz w:val="18"/>
          <w:szCs w:val="18"/>
        </w:rPr>
        <w:t>00274279</w:t>
      </w:r>
      <w:r>
        <w:rPr>
          <w:color w:val="000000"/>
          <w:spacing w:val="0"/>
          <w:w w:val="100"/>
          <w:position w:val="0"/>
        </w:rPr>
        <w:t>号、粤（</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）广州市不动产权第</w:t>
      </w:r>
      <w:r>
        <w:rPr>
          <w:rFonts w:ascii="Times New Roman" w:eastAsia="Times New Roman" w:hAnsi="Times New Roman" w:cs="Times New Roman"/>
          <w:color w:val="000000"/>
          <w:spacing w:val="0"/>
          <w:w w:val="100"/>
          <w:position w:val="0"/>
          <w:sz w:val="18"/>
          <w:szCs w:val="18"/>
        </w:rPr>
        <w:t>00274282</w:t>
      </w:r>
      <w:r>
        <w:rPr>
          <w:color w:val="000000"/>
          <w:spacing w:val="0"/>
          <w:w w:val="100"/>
          <w:position w:val="0"/>
        </w:rPr>
        <w:t>号）账面价值为</w:t>
      </w:r>
      <w:r>
        <w:rPr>
          <w:rFonts w:ascii="Times New Roman" w:eastAsia="Times New Roman" w:hAnsi="Times New Roman" w:cs="Times New Roman"/>
          <w:color w:val="000000"/>
          <w:spacing w:val="0"/>
          <w:w w:val="100"/>
          <w:position w:val="0"/>
          <w:sz w:val="18"/>
          <w:szCs w:val="18"/>
        </w:rPr>
        <w:t>1,660.46</w:t>
      </w:r>
      <w:r>
        <w:rPr>
          <w:color w:val="000000"/>
          <w:spacing w:val="0"/>
          <w:w w:val="100"/>
          <w:position w:val="0"/>
        </w:rPr>
        <w:t>万元，评估 价值为</w:t>
      </w:r>
      <w:r>
        <w:rPr>
          <w:rFonts w:ascii="Times New Roman" w:eastAsia="Times New Roman" w:hAnsi="Times New Roman" w:cs="Times New Roman"/>
          <w:color w:val="000000"/>
          <w:spacing w:val="0"/>
          <w:w w:val="100"/>
          <w:position w:val="0"/>
          <w:sz w:val="18"/>
          <w:szCs w:val="18"/>
        </w:rPr>
        <w:t>2,333.8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w:t>
      </w:r>
    </w:p>
    <w:p>
      <w:pPr>
        <w:pStyle w:val="Style28"/>
        <w:keepNext/>
        <w:keepLines/>
        <w:widowControl w:val="0"/>
        <w:shd w:val="clear" w:color="auto" w:fill="auto"/>
        <w:bidi w:val="0"/>
        <w:spacing w:before="0" w:after="380" w:line="240" w:lineRule="auto"/>
        <w:ind w:left="0" w:right="0" w:firstLine="700"/>
        <w:jc w:val="left"/>
      </w:pPr>
      <w:bookmarkStart w:id="1476" w:name="bookmark1476"/>
      <w:bookmarkStart w:id="1477" w:name="bookmark1477"/>
      <w:bookmarkStart w:id="1478" w:name="bookmark1478"/>
      <w:r>
        <w:rPr>
          <w:color w:val="000000"/>
          <w:spacing w:val="0"/>
          <w:w w:val="100"/>
          <w:position w:val="0"/>
        </w:rPr>
        <w:t>十四、其他重要事项</w:t>
      </w:r>
      <w:bookmarkEnd w:id="1476"/>
      <w:bookmarkEnd w:id="1477"/>
      <w:bookmarkEnd w:id="1478"/>
    </w:p>
    <w:p>
      <w:pPr>
        <w:pStyle w:val="Style35"/>
        <w:keepNext/>
        <w:keepLines/>
        <w:widowControl w:val="0"/>
        <w:shd w:val="clear" w:color="auto" w:fill="auto"/>
        <w:tabs>
          <w:tab w:pos="1068" w:val="left"/>
        </w:tabs>
        <w:bidi w:val="0"/>
        <w:spacing w:before="0" w:after="380" w:line="240" w:lineRule="auto"/>
        <w:ind w:left="0" w:right="0" w:firstLine="70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1</w:t>
      </w:r>
      <w:bookmarkEnd w:id="1481"/>
      <w:r>
        <w:rPr>
          <w:color w:val="000000"/>
          <w:spacing w:val="0"/>
          <w:w w:val="100"/>
          <w:position w:val="0"/>
        </w:rPr>
        <w:t>、</w:t>
        <w:tab/>
        <w:t>前期会计差错更正</w:t>
      </w:r>
      <w:bookmarkEnd w:id="1479"/>
      <w:bookmarkEnd w:id="1480"/>
      <w:bookmarkEnd w:id="1482"/>
    </w:p>
    <w:p>
      <w:pPr>
        <w:pStyle w:val="Style35"/>
        <w:keepNext/>
        <w:keepLines/>
        <w:widowControl w:val="0"/>
        <w:shd w:val="clear" w:color="auto" w:fill="auto"/>
        <w:tabs>
          <w:tab w:pos="1193" w:val="left"/>
        </w:tabs>
        <w:bidi w:val="0"/>
        <w:spacing w:before="0" w:after="260" w:line="240" w:lineRule="auto"/>
        <w:ind w:left="0" w:right="0" w:firstLine="700"/>
        <w:jc w:val="left"/>
      </w:pPr>
      <w:bookmarkStart w:id="1479" w:name="bookmark1479"/>
      <w:bookmarkStart w:id="1480" w:name="bookmark1480"/>
      <w:bookmarkStart w:id="1483" w:name="bookmark1483"/>
      <w:bookmarkStart w:id="1484" w:name="bookmark1484"/>
      <w:r>
        <w:rPr>
          <w:color w:val="000000"/>
          <w:spacing w:val="0"/>
          <w:w w:val="100"/>
          <w:position w:val="0"/>
        </w:rPr>
        <w:t>（</w:t>
      </w:r>
      <w:bookmarkEnd w:id="1483"/>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1479"/>
      <w:bookmarkEnd w:id="1480"/>
      <w:bookmarkEnd w:id="1484"/>
    </w:p>
    <w:p>
      <w:pPr>
        <w:pStyle w:val="Style32"/>
        <w:keepNext w:val="0"/>
        <w:keepLines w:val="0"/>
        <w:widowControl w:val="0"/>
        <w:shd w:val="clear" w:color="auto" w:fill="auto"/>
        <w:bidi w:val="0"/>
        <w:spacing w:before="0" w:after="380" w:line="314" w:lineRule="exact"/>
        <w:ind w:left="0" w:right="0" w:firstLine="700"/>
        <w:jc w:val="left"/>
      </w:pPr>
      <w:r>
        <w:rPr>
          <w:color w:val="000000"/>
          <w:spacing w:val="0"/>
          <w:w w:val="100"/>
          <w:position w:val="0"/>
        </w:rPr>
        <w:t>本报告期未发生采用追溯重述法的前期会计差错更正事项。</w:t>
      </w:r>
    </w:p>
    <w:p>
      <w:pPr>
        <w:pStyle w:val="Style35"/>
        <w:keepNext/>
        <w:keepLines/>
        <w:widowControl w:val="0"/>
        <w:shd w:val="clear" w:color="auto" w:fill="auto"/>
        <w:tabs>
          <w:tab w:pos="1193" w:val="left"/>
        </w:tabs>
        <w:bidi w:val="0"/>
        <w:spacing w:before="0" w:after="260" w:line="240" w:lineRule="auto"/>
        <w:ind w:left="0" w:right="0" w:firstLine="700"/>
        <w:jc w:val="left"/>
      </w:pPr>
      <w:bookmarkStart w:id="1485" w:name="bookmark1485"/>
      <w:bookmarkStart w:id="1486" w:name="bookmark1486"/>
      <w:bookmarkStart w:id="1487" w:name="bookmark1487"/>
      <w:bookmarkStart w:id="1488" w:name="bookmark1488"/>
      <w:r>
        <w:rPr>
          <w:color w:val="000000"/>
          <w:spacing w:val="0"/>
          <w:w w:val="100"/>
          <w:position w:val="0"/>
        </w:rPr>
        <w:t>（</w:t>
      </w:r>
      <w:bookmarkEnd w:id="1487"/>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1485"/>
      <w:bookmarkEnd w:id="1486"/>
      <w:bookmarkEnd w:id="1488"/>
    </w:p>
    <w:p>
      <w:pPr>
        <w:pStyle w:val="Style32"/>
        <w:keepNext w:val="0"/>
        <w:keepLines w:val="0"/>
        <w:widowControl w:val="0"/>
        <w:shd w:val="clear" w:color="auto" w:fill="auto"/>
        <w:bidi w:val="0"/>
        <w:spacing w:before="0" w:after="380" w:line="314" w:lineRule="exact"/>
        <w:ind w:left="0" w:right="0" w:firstLine="700"/>
        <w:jc w:val="left"/>
      </w:pPr>
      <w:r>
        <w:rPr>
          <w:color w:val="000000"/>
          <w:spacing w:val="0"/>
          <w:w w:val="100"/>
          <w:position w:val="0"/>
        </w:rPr>
        <w:t>本报告期未发生采用未来适用法的前期会计差错更正事项。</w:t>
      </w:r>
    </w:p>
    <w:p>
      <w:pPr>
        <w:pStyle w:val="Style35"/>
        <w:keepNext/>
        <w:keepLines/>
        <w:widowControl w:val="0"/>
        <w:shd w:val="clear" w:color="auto" w:fill="auto"/>
        <w:tabs>
          <w:tab w:pos="1078" w:val="left"/>
        </w:tabs>
        <w:bidi w:val="0"/>
        <w:spacing w:before="0" w:after="260" w:line="240" w:lineRule="auto"/>
        <w:ind w:left="0" w:right="0" w:firstLine="700"/>
        <w:jc w:val="both"/>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2</w:t>
      </w:r>
      <w:bookmarkEnd w:id="1491"/>
      <w:r>
        <w:rPr>
          <w:color w:val="000000"/>
          <w:spacing w:val="0"/>
          <w:w w:val="100"/>
          <w:position w:val="0"/>
        </w:rPr>
        <w:t>、</w:t>
        <w:tab/>
        <w:t>债务重组</w:t>
      </w:r>
      <w:bookmarkEnd w:id="1489"/>
      <w:bookmarkEnd w:id="1490"/>
      <w:bookmarkEnd w:id="1492"/>
    </w:p>
    <w:p>
      <w:pPr>
        <w:pStyle w:val="Style32"/>
        <w:keepNext w:val="0"/>
        <w:keepLines w:val="0"/>
        <w:widowControl w:val="0"/>
        <w:shd w:val="clear" w:color="auto" w:fill="auto"/>
        <w:bidi w:val="0"/>
        <w:spacing w:before="0" w:after="380" w:line="314" w:lineRule="exact"/>
        <w:ind w:left="0" w:right="0" w:firstLine="700"/>
        <w:jc w:val="both"/>
      </w:pPr>
      <w:r>
        <w:rPr>
          <w:color w:val="000000"/>
          <w:spacing w:val="0"/>
          <w:w w:val="100"/>
          <w:position w:val="0"/>
        </w:rPr>
        <w:t>本报告期未发生债务重组。</w:t>
      </w:r>
    </w:p>
    <w:p>
      <w:pPr>
        <w:pStyle w:val="Style35"/>
        <w:keepNext/>
        <w:keepLines/>
        <w:widowControl w:val="0"/>
        <w:shd w:val="clear" w:color="auto" w:fill="auto"/>
        <w:tabs>
          <w:tab w:pos="1078" w:val="left"/>
        </w:tabs>
        <w:bidi w:val="0"/>
        <w:spacing w:before="0" w:after="260" w:line="240" w:lineRule="auto"/>
        <w:ind w:left="0" w:right="0" w:firstLine="700"/>
        <w:jc w:val="both"/>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3</w:t>
      </w:r>
      <w:bookmarkEnd w:id="1495"/>
      <w:r>
        <w:rPr>
          <w:color w:val="000000"/>
          <w:spacing w:val="0"/>
          <w:w w:val="100"/>
          <w:position w:val="0"/>
        </w:rPr>
        <w:t>、</w:t>
        <w:tab/>
        <w:t>资产置换</w:t>
      </w:r>
      <w:bookmarkEnd w:id="1493"/>
      <w:bookmarkEnd w:id="1494"/>
      <w:bookmarkEnd w:id="1496"/>
    </w:p>
    <w:p>
      <w:pPr>
        <w:pStyle w:val="Style32"/>
        <w:keepNext w:val="0"/>
        <w:keepLines w:val="0"/>
        <w:widowControl w:val="0"/>
        <w:shd w:val="clear" w:color="auto" w:fill="auto"/>
        <w:bidi w:val="0"/>
        <w:spacing w:before="0" w:after="380" w:line="314" w:lineRule="exact"/>
        <w:ind w:left="0" w:right="0" w:firstLine="700"/>
        <w:jc w:val="both"/>
      </w:pPr>
      <w:r>
        <w:rPr>
          <w:color w:val="000000"/>
          <w:spacing w:val="0"/>
          <w:w w:val="100"/>
          <w:position w:val="0"/>
        </w:rPr>
        <w:t>本报告期未发生资产置换。</w:t>
      </w:r>
    </w:p>
    <w:p>
      <w:pPr>
        <w:pStyle w:val="Style35"/>
        <w:keepNext/>
        <w:keepLines/>
        <w:widowControl w:val="0"/>
        <w:shd w:val="clear" w:color="auto" w:fill="auto"/>
        <w:tabs>
          <w:tab w:pos="1078" w:val="left"/>
        </w:tabs>
        <w:bidi w:val="0"/>
        <w:spacing w:before="0" w:after="260" w:line="240" w:lineRule="auto"/>
        <w:ind w:left="0" w:right="0" w:firstLine="700"/>
        <w:jc w:val="both"/>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4</w:t>
      </w:r>
      <w:bookmarkEnd w:id="1499"/>
      <w:r>
        <w:rPr>
          <w:color w:val="000000"/>
          <w:spacing w:val="0"/>
          <w:w w:val="100"/>
          <w:position w:val="0"/>
        </w:rPr>
        <w:t>、</w:t>
        <w:tab/>
        <w:t>年金计划</w:t>
      </w:r>
      <w:bookmarkEnd w:id="1497"/>
      <w:bookmarkEnd w:id="1498"/>
      <w:bookmarkEnd w:id="1500"/>
    </w:p>
    <w:p>
      <w:pPr>
        <w:pStyle w:val="Style32"/>
        <w:keepNext w:val="0"/>
        <w:keepLines w:val="0"/>
        <w:widowControl w:val="0"/>
        <w:shd w:val="clear" w:color="auto" w:fill="auto"/>
        <w:bidi w:val="0"/>
        <w:spacing w:before="0" w:after="380" w:line="314" w:lineRule="exact"/>
        <w:ind w:left="0" w:right="0" w:firstLine="700"/>
        <w:jc w:val="both"/>
      </w:pPr>
      <w:r>
        <w:rPr>
          <w:color w:val="000000"/>
          <w:spacing w:val="0"/>
          <w:w w:val="100"/>
          <w:position w:val="0"/>
        </w:rPr>
        <w:t>本报告期未发生年金计划。</w:t>
      </w:r>
    </w:p>
    <w:p>
      <w:pPr>
        <w:pStyle w:val="Style35"/>
        <w:keepNext/>
        <w:keepLines/>
        <w:widowControl w:val="0"/>
        <w:shd w:val="clear" w:color="auto" w:fill="auto"/>
        <w:tabs>
          <w:tab w:pos="1078" w:val="left"/>
        </w:tabs>
        <w:bidi w:val="0"/>
        <w:spacing w:before="0" w:after="260" w:line="240" w:lineRule="auto"/>
        <w:ind w:left="0" w:right="0" w:firstLine="700"/>
        <w:jc w:val="both"/>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5</w:t>
      </w:r>
      <w:bookmarkEnd w:id="1503"/>
      <w:r>
        <w:rPr>
          <w:color w:val="000000"/>
          <w:spacing w:val="0"/>
          <w:w w:val="100"/>
          <w:position w:val="0"/>
        </w:rPr>
        <w:t>、</w:t>
        <w:tab/>
        <w:t>终止经营</w:t>
      </w:r>
      <w:bookmarkEnd w:id="1501"/>
      <w:bookmarkEnd w:id="1502"/>
      <w:bookmarkEnd w:id="1504"/>
    </w:p>
    <w:p>
      <w:pPr>
        <w:pStyle w:val="Style32"/>
        <w:keepNext w:val="0"/>
        <w:keepLines w:val="0"/>
        <w:widowControl w:val="0"/>
        <w:shd w:val="clear" w:color="auto" w:fill="auto"/>
        <w:bidi w:val="0"/>
        <w:spacing w:before="0" w:after="380" w:line="314" w:lineRule="exact"/>
        <w:ind w:left="0" w:right="0" w:firstLine="700"/>
        <w:jc w:val="both"/>
      </w:pPr>
      <w:r>
        <w:rPr>
          <w:color w:val="000000"/>
          <w:spacing w:val="0"/>
          <w:w w:val="100"/>
          <w:position w:val="0"/>
        </w:rPr>
        <w:t>本报告期无终止经营事项。</w:t>
      </w:r>
      <w:r>
        <w:br w:type="page"/>
      </w:r>
    </w:p>
    <w:p>
      <w:pPr>
        <w:pStyle w:val="Style35"/>
        <w:keepNext/>
        <w:keepLines/>
        <w:widowControl w:val="0"/>
        <w:shd w:val="clear" w:color="auto" w:fill="auto"/>
        <w:bidi w:val="0"/>
        <w:spacing w:before="0" w:line="240" w:lineRule="auto"/>
        <w:ind w:left="0" w:right="0" w:firstLine="68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6</w:t>
      </w:r>
      <w:bookmarkEnd w:id="1507"/>
      <w:r>
        <w:rPr>
          <w:color w:val="000000"/>
          <w:spacing w:val="0"/>
          <w:w w:val="100"/>
          <w:position w:val="0"/>
        </w:rPr>
        <w:t>、分部信息</w:t>
      </w:r>
      <w:bookmarkEnd w:id="1505"/>
      <w:bookmarkEnd w:id="1506"/>
      <w:bookmarkEnd w:id="1508"/>
    </w:p>
    <w:p>
      <w:pPr>
        <w:pStyle w:val="Style35"/>
        <w:keepNext/>
        <w:keepLines/>
        <w:widowControl w:val="0"/>
        <w:shd w:val="clear" w:color="auto" w:fill="auto"/>
        <w:tabs>
          <w:tab w:pos="1173" w:val="left"/>
        </w:tabs>
        <w:bidi w:val="0"/>
        <w:spacing w:before="0" w:line="240" w:lineRule="auto"/>
        <w:ind w:left="0" w:right="0" w:firstLine="680"/>
        <w:jc w:val="left"/>
      </w:pPr>
      <w:bookmarkStart w:id="1505" w:name="bookmark1505"/>
      <w:bookmarkStart w:id="1506" w:name="bookmark1506"/>
      <w:bookmarkStart w:id="1509" w:name="bookmark1509"/>
      <w:bookmarkStart w:id="1510" w:name="bookmark1510"/>
      <w:r>
        <w:rPr>
          <w:color w:val="000000"/>
          <w:spacing w:val="0"/>
          <w:w w:val="100"/>
          <w:position w:val="0"/>
        </w:rPr>
        <w:t>（</w:t>
      </w:r>
      <w:bookmarkEnd w:id="1509"/>
      <w:r>
        <w:rPr>
          <w:rFonts w:ascii="Times New Roman" w:eastAsia="Times New Roman" w:hAnsi="Times New Roman" w:cs="Times New Roman"/>
          <w:color w:val="000000"/>
          <w:spacing w:val="0"/>
          <w:w w:val="100"/>
          <w:position w:val="0"/>
        </w:rPr>
        <w:t>1</w:t>
      </w:r>
      <w:r>
        <w:rPr>
          <w:color w:val="000000"/>
          <w:spacing w:val="0"/>
          <w:w w:val="100"/>
          <w:position w:val="0"/>
        </w:rPr>
        <w:t>）</w:t>
        <w:tab/>
        <w:t>公司无报告分部</w:t>
      </w:r>
      <w:bookmarkEnd w:id="1505"/>
      <w:bookmarkEnd w:id="1506"/>
      <w:bookmarkEnd w:id="1510"/>
    </w:p>
    <w:p>
      <w:pPr>
        <w:pStyle w:val="Style35"/>
        <w:keepNext/>
        <w:keepLines/>
        <w:widowControl w:val="0"/>
        <w:shd w:val="clear" w:color="auto" w:fill="auto"/>
        <w:tabs>
          <w:tab w:pos="1173" w:val="left"/>
        </w:tabs>
        <w:bidi w:val="0"/>
        <w:spacing w:before="0" w:line="240" w:lineRule="auto"/>
        <w:ind w:left="0" w:right="0" w:firstLine="680"/>
        <w:jc w:val="left"/>
      </w:pPr>
      <w:bookmarkStart w:id="1505" w:name="bookmark1505"/>
      <w:bookmarkStart w:id="1506" w:name="bookmark1506"/>
      <w:bookmarkStart w:id="1511" w:name="bookmark1511"/>
      <w:bookmarkStart w:id="1512" w:name="bookmark1512"/>
      <w:r>
        <w:rPr>
          <w:color w:val="000000"/>
          <w:spacing w:val="0"/>
          <w:w w:val="100"/>
          <w:position w:val="0"/>
        </w:rPr>
        <w:t>（</w:t>
      </w:r>
      <w:bookmarkEnd w:id="1511"/>
      <w:r>
        <w:rPr>
          <w:rFonts w:ascii="Times New Roman" w:eastAsia="Times New Roman" w:hAnsi="Times New Roman" w:cs="Times New Roman"/>
          <w:color w:val="000000"/>
          <w:spacing w:val="0"/>
          <w:w w:val="100"/>
          <w:position w:val="0"/>
        </w:rPr>
        <w:t>2</w:t>
      </w:r>
      <w:r>
        <w:rPr>
          <w:color w:val="000000"/>
          <w:spacing w:val="0"/>
          <w:w w:val="100"/>
          <w:position w:val="0"/>
        </w:rPr>
        <w:t>）</w:t>
        <w:tab/>
        <w:t>其他说明</w:t>
      </w:r>
      <w:bookmarkEnd w:id="1505"/>
      <w:bookmarkEnd w:id="1506"/>
      <w:bookmarkEnd w:id="1512"/>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①主营业务（分产品）</w:t>
      </w:r>
    </w:p>
    <w:tbl>
      <w:tblPr>
        <w:tblOverlap w:val="never"/>
        <w:jc w:val="center"/>
        <w:tblLayout w:type="fixed"/>
      </w:tblPr>
      <w:tblGrid>
        <w:gridCol w:w="2098"/>
        <w:gridCol w:w="1886"/>
        <w:gridCol w:w="1891"/>
        <w:gridCol w:w="1886"/>
        <w:gridCol w:w="1906"/>
      </w:tblGrid>
      <w:tr>
        <w:trPr>
          <w:trHeight w:val="437"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营业成本</w:t>
            </w:r>
          </w:p>
        </w:tc>
      </w:tr>
      <w:tr>
        <w:trPr>
          <w:trHeight w:val="43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531,056,685.46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335,122,337.95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777,506,706.66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502,799,623.87</w:t>
            </w:r>
          </w:p>
        </w:tc>
      </w:tr>
      <w:tr>
        <w:trPr>
          <w:trHeight w:val="4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合作运营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82,596,984.46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70,681,035.64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115,693,499.56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91,018,232.40</w:t>
            </w:r>
          </w:p>
        </w:tc>
      </w:tr>
      <w:tr>
        <w:trPr>
          <w:trHeight w:val="4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融资租赁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18,071,938.14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14,398,794.49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72,474,169.21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39,673,858.51</w:t>
            </w:r>
          </w:p>
        </w:tc>
      </w:tr>
      <w:tr>
        <w:trPr>
          <w:trHeight w:val="4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技术、金融服务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85,501,104.06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64,445,093.76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67,809,279.60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27,291,148.69</w:t>
            </w:r>
          </w:p>
        </w:tc>
      </w:tr>
      <w:tr>
        <w:trPr>
          <w:trHeight w:val="4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53,715,790.33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29,027,243.80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63,519,857.34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32,659,235.34</w:t>
            </w:r>
          </w:p>
        </w:tc>
      </w:tr>
      <w:tr>
        <w:trPr>
          <w:trHeight w:val="451"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770,942,502.45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513,674,505.64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1,097,003,512.37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693,442,098.81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②主营业务（分地区）</w:t>
      </w:r>
    </w:p>
    <w:tbl>
      <w:tblPr>
        <w:tblOverlap w:val="never"/>
        <w:jc w:val="center"/>
        <w:tblLayout w:type="fixed"/>
      </w:tblPr>
      <w:tblGrid>
        <w:gridCol w:w="2098"/>
        <w:gridCol w:w="1886"/>
        <w:gridCol w:w="1891"/>
        <w:gridCol w:w="1886"/>
        <w:gridCol w:w="1906"/>
      </w:tblGrid>
      <w:tr>
        <w:trPr>
          <w:trHeight w:val="446"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营业成本</w:t>
            </w:r>
          </w:p>
        </w:tc>
      </w:tr>
      <w:tr>
        <w:trPr>
          <w:trHeight w:val="4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24,969,967.24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19,139,349.41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59,448,537.41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39,783,661.94</w:t>
            </w:r>
          </w:p>
        </w:tc>
      </w:tr>
      <w:tr>
        <w:trPr>
          <w:trHeight w:val="4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广东省（除广州）地区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166,030,478.52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130,487,289.48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181,115,492.41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130,324,300.86</w:t>
            </w:r>
          </w:p>
        </w:tc>
      </w:tr>
      <w:tr>
        <w:trPr>
          <w:trHeight w:val="4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广东省外地区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579,942,056.69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364,047,866.75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856,439,482.55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523,334,136.01</w:t>
            </w:r>
          </w:p>
        </w:tc>
      </w:tr>
      <w:tr>
        <w:trPr>
          <w:trHeight w:val="446"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770,942,502.45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513,674,505.64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1,097,003,512.37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693,442,098.81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③公司前五名客户的营业收入情况</w:t>
      </w:r>
    </w:p>
    <w:tbl>
      <w:tblPr>
        <w:tblOverlap w:val="never"/>
        <w:jc w:val="center"/>
        <w:tblLayout w:type="fixed"/>
      </w:tblPr>
      <w:tblGrid>
        <w:gridCol w:w="3226"/>
        <w:gridCol w:w="3216"/>
        <w:gridCol w:w="3226"/>
      </w:tblGrid>
      <w:tr>
        <w:trPr>
          <w:trHeight w:val="44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225,769,126.61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29.28</w:t>
            </w:r>
          </w:p>
        </w:tc>
      </w:tr>
      <w:tr>
        <w:trPr>
          <w:trHeight w:val="4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73,720,623.89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9.56</w:t>
            </w:r>
          </w:p>
        </w:tc>
      </w:tr>
      <w:tr>
        <w:trPr>
          <w:trHeight w:val="4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41,069,605.57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5.33</w:t>
            </w:r>
          </w:p>
        </w:tc>
      </w:tr>
      <w:tr>
        <w:trPr>
          <w:trHeight w:val="4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40,861,436.05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5.30</w:t>
            </w:r>
          </w:p>
        </w:tc>
      </w:tr>
      <w:tr>
        <w:trPr>
          <w:trHeight w:val="4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33,038,151.09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4.29</w:t>
            </w:r>
          </w:p>
        </w:tc>
      </w:tr>
      <w:tr>
        <w:trPr>
          <w:trHeight w:val="451"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414,458,943.21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53.76</w:t>
            </w:r>
          </w:p>
        </w:tc>
      </w:tr>
    </w:tbl>
    <w:p>
      <w:pPr>
        <w:spacing w:lineRule="exact" w:line="1"/>
        <w:rPr>
          <w:sz w:val="2"/>
          <w:szCs w:val="2"/>
        </w:rPr>
      </w:pPr>
      <w:r>
        <w:br w:type="page"/>
      </w:r>
    </w:p>
    <w:p>
      <w:pPr>
        <w:pStyle w:val="Style28"/>
        <w:keepNext/>
        <w:keepLines/>
        <w:widowControl w:val="0"/>
        <w:shd w:val="clear" w:color="auto" w:fill="auto"/>
        <w:bidi w:val="0"/>
        <w:spacing w:before="0" w:after="360" w:line="240" w:lineRule="auto"/>
        <w:ind w:left="0" w:right="0" w:firstLine="560"/>
        <w:jc w:val="left"/>
      </w:pPr>
      <w:bookmarkStart w:id="1513" w:name="bookmark1513"/>
      <w:bookmarkStart w:id="1514" w:name="bookmark1514"/>
      <w:bookmarkStart w:id="1515" w:name="bookmark1515"/>
      <w:r>
        <w:rPr>
          <w:color w:val="000000"/>
          <w:spacing w:val="0"/>
          <w:w w:val="100"/>
          <w:position w:val="0"/>
        </w:rPr>
        <w:t>十五、母公司财务报表主要项目注释</w:t>
      </w:r>
      <w:bookmarkEnd w:id="1513"/>
      <w:bookmarkEnd w:id="1514"/>
      <w:bookmarkEnd w:id="1515"/>
    </w:p>
    <w:p>
      <w:pPr>
        <w:pStyle w:val="Style35"/>
        <w:keepNext/>
        <w:keepLines/>
        <w:widowControl w:val="0"/>
        <w:shd w:val="clear" w:color="auto" w:fill="auto"/>
        <w:bidi w:val="0"/>
        <w:spacing w:before="0" w:line="240" w:lineRule="auto"/>
        <w:ind w:left="0" w:right="0" w:firstLine="560"/>
        <w:jc w:val="left"/>
      </w:pPr>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16"/>
      <w:bookmarkEnd w:id="1517"/>
      <w:bookmarkEnd w:id="1518"/>
    </w:p>
    <w:p>
      <w:pPr>
        <w:pStyle w:val="Style35"/>
        <w:keepNext/>
        <w:keepLines/>
        <w:widowControl w:val="0"/>
        <w:shd w:val="clear" w:color="auto" w:fill="auto"/>
        <w:bidi w:val="0"/>
        <w:spacing w:before="0" w:line="240" w:lineRule="auto"/>
        <w:ind w:left="0" w:right="0" w:firstLine="560"/>
        <w:jc w:val="left"/>
      </w:pPr>
      <w:bookmarkStart w:id="1516" w:name="bookmark1516"/>
      <w:bookmarkStart w:id="1517" w:name="bookmark1517"/>
      <w:bookmarkStart w:id="1519" w:name="bookmark15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16"/>
      <w:bookmarkEnd w:id="1517"/>
      <w:bookmarkEnd w:id="151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979"/>
        <w:gridCol w:w="763"/>
        <w:gridCol w:w="763"/>
        <w:gridCol w:w="898"/>
        <w:gridCol w:w="994"/>
        <w:gridCol w:w="706"/>
        <w:gridCol w:w="710"/>
        <w:gridCol w:w="994"/>
        <w:gridCol w:w="989"/>
        <w:gridCol w:w="100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按信用风险特征组合计 提坏账准备的应收账款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209,243,331</w:t>
            </w:r>
          </w:p>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16,067,4</w:t>
            </w:r>
          </w:p>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91.75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193,175,840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343,137,</w:t>
            </w:r>
          </w:p>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586.49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23,861,149.</w:t>
            </w:r>
          </w:p>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319,276,437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209,243,331</w:t>
            </w:r>
          </w:p>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16,067,4</w:t>
            </w:r>
          </w:p>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91.75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193,175,840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343,137,</w:t>
            </w:r>
          </w:p>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586.49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23,861,149.</w:t>
            </w:r>
          </w:p>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319,276,437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bl>
    <w:p>
      <w:pPr>
        <w:pStyle w:val="Style32"/>
        <w:keepNext w:val="0"/>
        <w:keepLines w:val="0"/>
        <w:widowControl w:val="0"/>
        <w:shd w:val="clear" w:color="auto" w:fill="auto"/>
        <w:bidi w:val="0"/>
        <w:spacing w:before="0" w:after="0" w:line="341" w:lineRule="exact"/>
        <w:ind w:left="56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341" w:lineRule="exact"/>
        <w:ind w:left="0" w:right="0" w:firstLine="560"/>
        <w:jc w:val="left"/>
      </w:pPr>
      <w:r>
        <w:rPr>
          <w:color w:val="000000"/>
          <w:spacing w:val="0"/>
          <w:w w:val="100"/>
          <w:position w:val="0"/>
        </w:rPr>
        <w:t>组合中，按账龄分析法计提坏账准备的应收账款：</w:t>
      </w:r>
    </w:p>
    <w:p>
      <w:pPr>
        <w:pStyle w:val="Style32"/>
        <w:keepNext w:val="0"/>
        <w:keepLines w:val="0"/>
        <w:widowControl w:val="0"/>
        <w:shd w:val="clear" w:color="auto" w:fill="auto"/>
        <w:bidi w:val="0"/>
        <w:spacing w:before="0" w:after="0" w:line="396" w:lineRule="auto"/>
        <w:ind w:left="0" w:right="0" w:firstLine="5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194,307,867.24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9,715,393.36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194,307,867.24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9,715,393.36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8,810,778.52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881,077.85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102,992.50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51,496.25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6,021,693.65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5,419,524.29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209,243,331.91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16,067,491.75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组合中，采用余额百分比法计提坏账准备的应收账款：</w:t>
      </w:r>
    </w:p>
    <w:p>
      <w:pPr>
        <w:pStyle w:val="Style32"/>
        <w:keepNext w:val="0"/>
        <w:keepLines w:val="0"/>
        <w:widowControl w:val="0"/>
        <w:shd w:val="clear" w:color="auto" w:fill="auto"/>
        <w:bidi w:val="0"/>
        <w:spacing w:before="0" w:after="32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560"/>
        <w:jc w:val="left"/>
      </w:pPr>
      <w:bookmarkStart w:id="1520" w:name="bookmark1520"/>
      <w:bookmarkStart w:id="1521" w:name="bookmark1521"/>
      <w:bookmarkStart w:id="1522" w:name="bookmark1522"/>
      <w:bookmarkStart w:id="1523" w:name="bookmark1523"/>
      <w:r>
        <w:rPr>
          <w:color w:val="000000"/>
          <w:spacing w:val="0"/>
          <w:w w:val="100"/>
          <w:position w:val="0"/>
        </w:rPr>
        <w:t>（</w:t>
      </w:r>
      <w:bookmarkEnd w:id="1522"/>
      <w:r>
        <w:rPr>
          <w:rFonts w:ascii="Times New Roman" w:eastAsia="Times New Roman" w:hAnsi="Times New Roman" w:cs="Times New Roman"/>
          <w:color w:val="000000"/>
          <w:spacing w:val="0"/>
          <w:w w:val="100"/>
          <w:position w:val="0"/>
        </w:rPr>
        <w:t>2</w:t>
      </w:r>
      <w:r>
        <w:rPr>
          <w:color w:val="000000"/>
          <w:spacing w:val="0"/>
          <w:w w:val="100"/>
          <w:position w:val="0"/>
        </w:rPr>
        <w:t>） 本期计提坏账准备金额</w:t>
      </w:r>
      <w:r>
        <w:rPr>
          <w:rFonts w:ascii="Times New Roman" w:eastAsia="Times New Roman" w:hAnsi="Times New Roman" w:cs="Times New Roman"/>
          <w:color w:val="000000"/>
          <w:spacing w:val="0"/>
          <w:w w:val="100"/>
          <w:position w:val="0"/>
        </w:rPr>
        <w:t>-7,358,840.52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520"/>
      <w:bookmarkEnd w:id="1521"/>
      <w:bookmarkEnd w:id="1523"/>
    </w:p>
    <w:p>
      <w:pPr>
        <w:pStyle w:val="Style35"/>
        <w:keepNext/>
        <w:keepLines/>
        <w:widowControl w:val="0"/>
        <w:shd w:val="clear" w:color="auto" w:fill="auto"/>
        <w:tabs>
          <w:tab w:pos="1053" w:val="left"/>
        </w:tabs>
        <w:bidi w:val="0"/>
        <w:spacing w:before="0" w:line="240" w:lineRule="auto"/>
        <w:ind w:left="0" w:right="0" w:firstLine="560"/>
        <w:jc w:val="left"/>
      </w:pPr>
      <w:bookmarkStart w:id="1520" w:name="bookmark1520"/>
      <w:bookmarkStart w:id="1521" w:name="bookmark1521"/>
      <w:bookmarkStart w:id="1524" w:name="bookmark1524"/>
      <w:bookmarkStart w:id="1525" w:name="bookmark1525"/>
      <w:r>
        <w:rPr>
          <w:color w:val="000000"/>
          <w:spacing w:val="0"/>
          <w:w w:val="100"/>
          <w:position w:val="0"/>
        </w:rPr>
        <w:t>（</w:t>
      </w:r>
      <w:bookmarkEnd w:id="1524"/>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520"/>
      <w:bookmarkEnd w:id="1521"/>
      <w:bookmarkEnd w:id="1525"/>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434,817.19</w:t>
            </w:r>
          </w:p>
        </w:tc>
      </w:tr>
    </w:tbl>
    <w:p>
      <w:pPr>
        <w:spacing w:lineRule="exact" w:line="1"/>
        <w:rPr>
          <w:sz w:val="2"/>
          <w:szCs w:val="2"/>
        </w:rPr>
      </w:pPr>
      <w:r>
        <w:br w:type="page"/>
      </w:r>
    </w:p>
    <w:p>
      <w:pPr>
        <w:pStyle w:val="Style53"/>
        <w:keepNext w:val="0"/>
        <w:keepLines w:val="0"/>
        <w:widowControl w:val="0"/>
        <w:shd w:val="clear" w:color="auto" w:fill="auto"/>
        <w:bidi w:val="0"/>
        <w:spacing w:before="0" w:after="340" w:line="240" w:lineRule="auto"/>
        <w:ind w:left="0" w:right="0" w:firstLine="680"/>
        <w:jc w:val="left"/>
      </w:pPr>
      <w:bookmarkStart w:id="1526" w:name="bookmark1526"/>
      <w:r>
        <w:rPr>
          <w:color w:val="000000"/>
          <w:spacing w:val="0"/>
          <w:w w:val="100"/>
          <w:position w:val="0"/>
        </w:rPr>
        <w:t>（</w:t>
      </w:r>
      <w:bookmarkEnd w:id="152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p>
    <w:tbl>
      <w:tblPr>
        <w:tblOverlap w:val="never"/>
        <w:jc w:val="center"/>
        <w:tblLayout w:type="fixed"/>
      </w:tblPr>
      <w:tblGrid>
        <w:gridCol w:w="2707"/>
        <w:gridCol w:w="2314"/>
        <w:gridCol w:w="2506"/>
        <w:gridCol w:w="2141"/>
      </w:tblGrid>
      <w:tr>
        <w:trPr>
          <w:trHeight w:val="432"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3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3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65,208,745.31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3,275,179.57</w:t>
            </w:r>
          </w:p>
        </w:tc>
      </w:tr>
      <w:tr>
        <w:trPr>
          <w:trHeight w:val="4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32,605,982.64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1,630,299.13</w:t>
            </w:r>
          </w:p>
        </w:tc>
      </w:tr>
      <w:tr>
        <w:trPr>
          <w:trHeight w:val="4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21,819,126.44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1,090,956.32</w:t>
            </w:r>
          </w:p>
        </w:tc>
      </w:tr>
      <w:tr>
        <w:trPr>
          <w:trHeight w:val="4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10,662,325.87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533,116.29</w:t>
            </w:r>
          </w:p>
        </w:tc>
      </w:tr>
      <w:tr>
        <w:trPr>
          <w:trHeight w:val="4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7,040,469.70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658,727.85</w:t>
            </w:r>
          </w:p>
        </w:tc>
      </w:tr>
      <w:tr>
        <w:trPr>
          <w:trHeight w:val="451"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137,336,649.96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65.63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7,188,279.16</w:t>
            </w:r>
          </w:p>
        </w:tc>
      </w:tr>
    </w:tbl>
    <w:p>
      <w:pPr>
        <w:widowControl w:val="0"/>
        <w:spacing w:after="339" w:line="1" w:lineRule="exact"/>
      </w:pPr>
    </w:p>
    <w:p>
      <w:pPr>
        <w:pStyle w:val="Style53"/>
        <w:keepNext w:val="0"/>
        <w:keepLines w:val="0"/>
        <w:widowControl w:val="0"/>
        <w:shd w:val="clear" w:color="auto" w:fill="auto"/>
        <w:tabs>
          <w:tab w:pos="1033" w:val="left"/>
        </w:tabs>
        <w:bidi w:val="0"/>
        <w:spacing w:before="0" w:after="340" w:line="240" w:lineRule="auto"/>
        <w:ind w:left="0" w:right="0" w:firstLine="540"/>
        <w:jc w:val="left"/>
      </w:pPr>
      <w:bookmarkStart w:id="1527" w:name="bookmark1527"/>
      <w:r>
        <w:rPr>
          <w:color w:val="000000"/>
          <w:spacing w:val="0"/>
          <w:w w:val="100"/>
          <w:position w:val="0"/>
        </w:rPr>
        <w:t>（</w:t>
      </w:r>
      <w:bookmarkEnd w:id="1527"/>
      <w:r>
        <w:rPr>
          <w:rFonts w:ascii="Times New Roman" w:eastAsia="Times New Roman" w:hAnsi="Times New Roman" w:cs="Times New Roman"/>
          <w:color w:val="000000"/>
          <w:spacing w:val="0"/>
          <w:w w:val="100"/>
          <w:position w:val="0"/>
        </w:rPr>
        <w:t>5</w:t>
      </w:r>
      <w:r>
        <w:rPr>
          <w:color w:val="000000"/>
          <w:spacing w:val="0"/>
          <w:w w:val="100"/>
          <w:position w:val="0"/>
        </w:rPr>
        <w:t>）</w:t>
        <w:tab/>
        <w:t>本期无因金融资产转移而终止确认的应收款项。</w:t>
      </w:r>
    </w:p>
    <w:p>
      <w:pPr>
        <w:pStyle w:val="Style53"/>
        <w:keepNext w:val="0"/>
        <w:keepLines w:val="0"/>
        <w:widowControl w:val="0"/>
        <w:shd w:val="clear" w:color="auto" w:fill="auto"/>
        <w:tabs>
          <w:tab w:pos="1033" w:val="left"/>
        </w:tabs>
        <w:bidi w:val="0"/>
        <w:spacing w:before="0" w:after="340" w:line="240" w:lineRule="auto"/>
        <w:ind w:left="0" w:right="0" w:firstLine="540"/>
        <w:jc w:val="left"/>
      </w:pPr>
      <w:bookmarkStart w:id="1528" w:name="bookmark1528"/>
      <w:r>
        <w:rPr>
          <w:color w:val="000000"/>
          <w:spacing w:val="0"/>
          <w:w w:val="100"/>
          <w:position w:val="0"/>
        </w:rPr>
        <w:t>（</w:t>
      </w:r>
      <w:bookmarkEnd w:id="1528"/>
      <w:r>
        <w:rPr>
          <w:rFonts w:ascii="Times New Roman" w:eastAsia="Times New Roman" w:hAnsi="Times New Roman" w:cs="Times New Roman"/>
          <w:color w:val="000000"/>
          <w:spacing w:val="0"/>
          <w:w w:val="100"/>
          <w:position w:val="0"/>
        </w:rPr>
        <w:t>6</w:t>
      </w:r>
      <w:r>
        <w:rPr>
          <w:color w:val="000000"/>
          <w:spacing w:val="0"/>
          <w:w w:val="100"/>
          <w:position w:val="0"/>
        </w:rPr>
        <w:t>）</w:t>
        <w:tab/>
        <w:t>本期无转移应收账款且继续涉入形成的资产、负债金额。</w:t>
      </w:r>
    </w:p>
    <w:p>
      <w:pPr>
        <w:pStyle w:val="Style53"/>
        <w:keepNext w:val="0"/>
        <w:keepLines w:val="0"/>
        <w:widowControl w:val="0"/>
        <w:shd w:val="clear" w:color="auto" w:fill="auto"/>
        <w:bidi w:val="0"/>
        <w:spacing w:before="0" w:after="340" w:line="240" w:lineRule="auto"/>
        <w:ind w:left="0" w:right="0" w:firstLine="54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、其他应收款</w:t>
      </w:r>
    </w:p>
    <w:p>
      <w:pPr>
        <w:pStyle w:val="Style53"/>
        <w:keepNext w:val="0"/>
        <w:keepLines w:val="0"/>
        <w:widowControl w:val="0"/>
        <w:shd w:val="clear" w:color="auto" w:fill="auto"/>
        <w:bidi w:val="0"/>
        <w:spacing w:before="0" w:after="34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835"/>
        <w:gridCol w:w="763"/>
        <w:gridCol w:w="763"/>
        <w:gridCol w:w="898"/>
        <w:gridCol w:w="994"/>
        <w:gridCol w:w="566"/>
        <w:gridCol w:w="850"/>
        <w:gridCol w:w="994"/>
        <w:gridCol w:w="989"/>
        <w:gridCol w:w="86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按信用风险特征组合计提 坏账准备的其他应收款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83,344,35</w:t>
            </w:r>
          </w:p>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5,041,09</w:t>
            </w:r>
          </w:p>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78,303,257.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1,516,882.0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9,949,778.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83,344,35</w:t>
            </w:r>
          </w:p>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5,041,09</w:t>
            </w:r>
          </w:p>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78,303,257.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1,516,882.0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9,949,778.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bl>
    <w:p>
      <w:pPr>
        <w:pStyle w:val="Style32"/>
        <w:keepNext w:val="0"/>
        <w:keepLines w:val="0"/>
        <w:widowControl w:val="0"/>
        <w:shd w:val="clear" w:color="auto" w:fill="auto"/>
        <w:bidi w:val="0"/>
        <w:spacing w:before="0" w:after="0" w:line="346" w:lineRule="exact"/>
        <w:ind w:left="540" w:right="0" w:firstLine="2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20" w:line="346" w:lineRule="exact"/>
        <w:ind w:left="540" w:right="0" w:firstLine="2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79,329,387.18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3,966,469.36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bl>
    <w:p>
      <w:pPr>
        <w:spacing w:lineRule="exact" w:line="1"/>
        <w:rPr>
          <w:sz w:val="2"/>
          <w:szCs w:val="2"/>
        </w:rPr>
      </w:pPr>
      <w:r>
        <w:br w:type="page"/>
      </w:r>
    </w:p>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79,329,387.18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3,966,469.36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2,610,775.09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261,077.51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733,222.56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366,611.28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496,595.60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446,936.04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83,169,980.43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5,041,094.19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详见财务报告五、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应收款项坏账准备。</w:t>
      </w:r>
    </w:p>
    <w:p>
      <w:pPr>
        <w:pStyle w:val="Style3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组合中，采用余额百分比法计提坏账准备的其他应收款:</w:t>
      </w:r>
    </w:p>
    <w:p>
      <w:pPr>
        <w:pStyle w:val="Style32"/>
        <w:keepNext w:val="0"/>
        <w:keepLines w:val="0"/>
        <w:widowControl w:val="0"/>
        <w:shd w:val="clear" w:color="auto" w:fill="auto"/>
        <w:bidi w:val="0"/>
        <w:spacing w:before="0" w:after="100" w:line="240" w:lineRule="auto"/>
        <w:ind w:left="0" w:right="0" w:firstLine="5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应收补贴款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增值税退税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174,370.85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174,370.85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详见财务报告五、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应收款项坏账准备。</w:t>
      </w:r>
    </w:p>
    <w:p>
      <w:pPr>
        <w:pStyle w:val="Style3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组合中，采用其他方法计提坏账准备的其他应收款：</w:t>
      </w:r>
    </w:p>
    <w:p>
      <w:pPr>
        <w:pStyle w:val="Style32"/>
        <w:keepNext w:val="0"/>
        <w:keepLines w:val="0"/>
        <w:widowControl w:val="0"/>
        <w:shd w:val="clear" w:color="auto" w:fill="auto"/>
        <w:bidi w:val="0"/>
        <w:spacing w:before="0" w:after="32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20" w:line="240" w:lineRule="auto"/>
        <w:ind w:left="0" w:right="0" w:firstLine="560"/>
        <w:jc w:val="left"/>
      </w:pPr>
      <w:bookmarkStart w:id="1529" w:name="bookmark1529"/>
      <w:bookmarkStart w:id="1530" w:name="bookmark1530"/>
      <w:bookmarkStart w:id="1531" w:name="bookmark1531"/>
      <w:bookmarkStart w:id="1532" w:name="bookmark1532"/>
      <w:r>
        <w:rPr>
          <w:color w:val="000000"/>
          <w:spacing w:val="0"/>
          <w:w w:val="100"/>
          <w:position w:val="0"/>
        </w:rPr>
        <w:t>（</w:t>
      </w:r>
      <w:bookmarkEnd w:id="1531"/>
      <w:r>
        <w:rPr>
          <w:rFonts w:ascii="Times New Roman" w:eastAsia="Times New Roman" w:hAnsi="Times New Roman" w:cs="Times New Roman"/>
          <w:color w:val="000000"/>
          <w:spacing w:val="0"/>
          <w:w w:val="100"/>
          <w:position w:val="0"/>
        </w:rPr>
        <w:t>2</w:t>
      </w:r>
      <w:r>
        <w:rPr>
          <w:color w:val="000000"/>
          <w:spacing w:val="0"/>
          <w:w w:val="100"/>
          <w:position w:val="0"/>
        </w:rPr>
        <w:t>） 本期计提坏账准备金额</w:t>
      </w:r>
      <w:r>
        <w:rPr>
          <w:rFonts w:ascii="Times New Roman" w:eastAsia="Times New Roman" w:hAnsi="Times New Roman" w:cs="Times New Roman"/>
          <w:color w:val="000000"/>
          <w:spacing w:val="0"/>
          <w:w w:val="100"/>
          <w:position w:val="0"/>
        </w:rPr>
        <w:t>3,524,212.19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529"/>
      <w:bookmarkEnd w:id="1530"/>
      <w:bookmarkEnd w:id="1532"/>
    </w:p>
    <w:p>
      <w:pPr>
        <w:pStyle w:val="Style35"/>
        <w:keepNext/>
        <w:keepLines/>
        <w:widowControl w:val="0"/>
        <w:shd w:val="clear" w:color="auto" w:fill="auto"/>
        <w:tabs>
          <w:tab w:pos="1053" w:val="left"/>
        </w:tabs>
        <w:bidi w:val="0"/>
        <w:spacing w:before="0" w:after="320" w:line="240" w:lineRule="auto"/>
        <w:ind w:left="0" w:right="0" w:firstLine="560"/>
        <w:jc w:val="left"/>
      </w:pPr>
      <w:bookmarkStart w:id="1529" w:name="bookmark1529"/>
      <w:bookmarkStart w:id="1530" w:name="bookmark1530"/>
      <w:bookmarkStart w:id="1533" w:name="bookmark1533"/>
      <w:bookmarkStart w:id="1534" w:name="bookmark1534"/>
      <w:r>
        <w:rPr>
          <w:color w:val="000000"/>
          <w:spacing w:val="0"/>
          <w:w w:val="100"/>
          <w:position w:val="0"/>
        </w:rPr>
        <w:t>（</w:t>
      </w:r>
      <w:bookmarkEnd w:id="1533"/>
      <w:r>
        <w:rPr>
          <w:rFonts w:ascii="Times New Roman" w:eastAsia="Times New Roman" w:hAnsi="Times New Roman" w:cs="Times New Roman"/>
          <w:color w:val="000000"/>
          <w:spacing w:val="0"/>
          <w:w w:val="100"/>
          <w:position w:val="0"/>
        </w:rPr>
        <w:t>3</w:t>
      </w:r>
      <w:r>
        <w:rPr>
          <w:color w:val="000000"/>
          <w:spacing w:val="0"/>
          <w:w w:val="100"/>
          <w:position w:val="0"/>
        </w:rPr>
        <w:t>）</w:t>
        <w:tab/>
        <w:t>本期无实际核销的其他应收款。</w:t>
      </w:r>
      <w:bookmarkEnd w:id="1529"/>
      <w:bookmarkEnd w:id="1530"/>
      <w:bookmarkEnd w:id="1534"/>
    </w:p>
    <w:p>
      <w:pPr>
        <w:pStyle w:val="Style35"/>
        <w:keepNext/>
        <w:keepLines/>
        <w:widowControl w:val="0"/>
        <w:shd w:val="clear" w:color="auto" w:fill="auto"/>
        <w:tabs>
          <w:tab w:pos="1053" w:val="left"/>
        </w:tabs>
        <w:bidi w:val="0"/>
        <w:spacing w:before="0" w:after="320" w:line="240" w:lineRule="auto"/>
        <w:ind w:left="0" w:right="0" w:firstLine="560"/>
        <w:jc w:val="left"/>
      </w:pPr>
      <w:bookmarkStart w:id="1529" w:name="bookmark1529"/>
      <w:bookmarkStart w:id="1530" w:name="bookmark1530"/>
      <w:bookmarkStart w:id="1535" w:name="bookmark1535"/>
      <w:bookmarkStart w:id="1536" w:name="bookmark1536"/>
      <w:r>
        <w:rPr>
          <w:color w:val="000000"/>
          <w:spacing w:val="0"/>
          <w:w w:val="100"/>
          <w:position w:val="0"/>
        </w:rPr>
        <w:t>（</w:t>
      </w:r>
      <w:bookmarkEnd w:id="1535"/>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1529"/>
      <w:bookmarkEnd w:id="1530"/>
      <w:bookmarkEnd w:id="153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应收补贴款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174,370.85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936,171.42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69,815,012.91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3,151,769.22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2,673,186.49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6,028,793.16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196,769.03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338,784.01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10,485,012.00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1,011,143.15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83,344,351.28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11,466,660.96</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680"/>
        <w:jc w:val="left"/>
      </w:pPr>
      <w:bookmarkStart w:id="1537" w:name="bookmark1537"/>
      <w:bookmarkStart w:id="1538" w:name="bookmark1538"/>
      <w:bookmarkStart w:id="1539" w:name="bookmark1539"/>
      <w:bookmarkStart w:id="1540" w:name="bookmark1540"/>
      <w:r>
        <w:rPr>
          <w:color w:val="000000"/>
          <w:spacing w:val="0"/>
          <w:w w:val="100"/>
          <w:position w:val="0"/>
        </w:rPr>
        <w:t>（</w:t>
      </w:r>
      <w:bookmarkEnd w:id="1539"/>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537"/>
      <w:bookmarkEnd w:id="1538"/>
      <w:bookmarkEnd w:id="1540"/>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03"/>
        <w:gridCol w:w="1133"/>
        <w:gridCol w:w="1133"/>
        <w:gridCol w:w="1277"/>
        <w:gridCol w:w="3418"/>
        <w:gridCol w:w="1622"/>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占其他应收款期末余额合计数的比例</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bl>
    <w:p>
      <w:pPr>
        <w:spacing w:lineRule="exact" w:line="1"/>
        <w:rPr>
          <w:sz w:val="2"/>
          <w:szCs w:val="2"/>
        </w:rPr>
      </w:pPr>
      <w:r>
        <w:br w:type="page"/>
      </w:r>
    </w:p>
    <w:tbl>
      <w:tblPr>
        <w:tblOverlap w:val="never"/>
        <w:jc w:val="center"/>
        <w:tblLayout w:type="fixed"/>
      </w:tblPr>
      <w:tblGrid>
        <w:gridCol w:w="1003"/>
        <w:gridCol w:w="1133"/>
        <w:gridCol w:w="1133"/>
        <w:gridCol w:w="1277"/>
        <w:gridCol w:w="3418"/>
        <w:gridCol w:w="1622"/>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28,403,600.00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1,420,180.00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8,515,261.00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425,763.05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4,858,600.00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242,930.00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4,853,600.00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242,680.00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75,111,061.00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90.12%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3,755,553.05</w:t>
            </w:r>
          </w:p>
        </w:tc>
      </w:tr>
    </w:tbl>
    <w:p>
      <w:pPr>
        <w:widowControl w:val="0"/>
        <w:spacing w:after="279" w:line="1" w:lineRule="exact"/>
      </w:pPr>
    </w:p>
    <w:p>
      <w:pPr>
        <w:pStyle w:val="Style53"/>
        <w:keepNext w:val="0"/>
        <w:keepLines w:val="0"/>
        <w:widowControl w:val="0"/>
        <w:numPr>
          <w:ilvl w:val="0"/>
          <w:numId w:val="127"/>
        </w:numPr>
        <w:shd w:val="clear" w:color="auto" w:fill="auto"/>
        <w:tabs>
          <w:tab w:pos="1173" w:val="left"/>
        </w:tabs>
        <w:bidi w:val="0"/>
        <w:spacing w:before="0" w:after="280" w:line="240" w:lineRule="auto"/>
        <w:ind w:left="0" w:right="0" w:firstLine="680"/>
        <w:jc w:val="left"/>
      </w:pPr>
      <w:bookmarkStart w:id="1541" w:name="bookmark1541"/>
      <w:bookmarkEnd w:id="1541"/>
      <w:r>
        <w:rPr>
          <w:color w:val="000000"/>
          <w:spacing w:val="0"/>
          <w:w w:val="100"/>
          <w:position w:val="0"/>
        </w:rPr>
        <w:t>本期无涉及政府补助的应收款项。</w:t>
      </w:r>
    </w:p>
    <w:p>
      <w:pPr>
        <w:pStyle w:val="Style53"/>
        <w:keepNext w:val="0"/>
        <w:keepLines w:val="0"/>
        <w:widowControl w:val="0"/>
        <w:numPr>
          <w:ilvl w:val="0"/>
          <w:numId w:val="127"/>
        </w:numPr>
        <w:shd w:val="clear" w:color="auto" w:fill="auto"/>
        <w:tabs>
          <w:tab w:pos="1173" w:val="left"/>
        </w:tabs>
        <w:bidi w:val="0"/>
        <w:spacing w:before="0" w:after="280" w:line="240" w:lineRule="auto"/>
        <w:ind w:left="0" w:right="0" w:firstLine="680"/>
        <w:jc w:val="left"/>
      </w:pPr>
      <w:bookmarkStart w:id="1542" w:name="bookmark1542"/>
      <w:bookmarkEnd w:id="1542"/>
      <w:r>
        <w:rPr>
          <w:color w:val="000000"/>
          <w:spacing w:val="0"/>
          <w:w w:val="100"/>
          <w:position w:val="0"/>
        </w:rPr>
        <w:t>本期无因金融资产转移而终止确认的其他应收款。</w:t>
      </w:r>
    </w:p>
    <w:p>
      <w:pPr>
        <w:pStyle w:val="Style53"/>
        <w:keepNext w:val="0"/>
        <w:keepLines w:val="0"/>
        <w:widowControl w:val="0"/>
        <w:numPr>
          <w:ilvl w:val="0"/>
          <w:numId w:val="127"/>
        </w:numPr>
        <w:shd w:val="clear" w:color="auto" w:fill="auto"/>
        <w:tabs>
          <w:tab w:pos="1173" w:val="left"/>
        </w:tabs>
        <w:bidi w:val="0"/>
        <w:spacing w:before="0" w:after="280" w:line="240" w:lineRule="auto"/>
        <w:ind w:left="0" w:right="0" w:firstLine="680"/>
        <w:jc w:val="left"/>
      </w:pPr>
      <w:bookmarkStart w:id="1543" w:name="bookmark1543"/>
      <w:bookmarkEnd w:id="1543"/>
      <w:r>
        <w:rPr>
          <w:color w:val="000000"/>
          <w:spacing w:val="0"/>
          <w:w w:val="100"/>
          <w:position w:val="0"/>
        </w:rPr>
        <w:t>本期无转移其他应收款且继续涉入形成的资产、负债。</w:t>
      </w:r>
    </w:p>
    <w:p>
      <w:pPr>
        <w:pStyle w:val="Style53"/>
        <w:keepNext w:val="0"/>
        <w:keepLines w:val="0"/>
        <w:widowControl w:val="0"/>
        <w:shd w:val="clear" w:color="auto" w:fill="auto"/>
        <w:bidi w:val="0"/>
        <w:spacing w:before="0" w:after="280" w:line="240" w:lineRule="auto"/>
        <w:ind w:left="0" w:right="0" w:firstLine="560"/>
        <w:jc w:val="left"/>
      </w:pPr>
      <w:bookmarkStart w:id="1544" w:name="bookmark1544"/>
      <w:r>
        <w:rPr>
          <w:rFonts w:ascii="Times New Roman" w:eastAsia="Times New Roman" w:hAnsi="Times New Roman" w:cs="Times New Roman"/>
          <w:color w:val="000000"/>
          <w:spacing w:val="0"/>
          <w:w w:val="100"/>
          <w:position w:val="0"/>
        </w:rPr>
        <w:t>3</w:t>
      </w:r>
      <w:bookmarkEnd w:id="1544"/>
      <w:r>
        <w:rPr>
          <w:color w:val="000000"/>
          <w:spacing w:val="0"/>
          <w:w w:val="100"/>
          <w:position w:val="0"/>
        </w:rPr>
        <w:t>、长期股权投资</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473,662,718.86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473,662,718.86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153,662,718.86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153,662,718.86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473,662,718.86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473,662,718.86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153,662,718.86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153,662,718.86</w:t>
            </w:r>
          </w:p>
        </w:tc>
      </w:tr>
    </w:tbl>
    <w:p>
      <w:pPr>
        <w:widowControl w:val="0"/>
        <w:spacing w:after="279" w:line="1" w:lineRule="exact"/>
      </w:pPr>
    </w:p>
    <w:p>
      <w:pPr>
        <w:pStyle w:val="Style53"/>
        <w:keepNext w:val="0"/>
        <w:keepLines w:val="0"/>
        <w:widowControl w:val="0"/>
        <w:shd w:val="clear" w:color="auto" w:fill="auto"/>
        <w:bidi w:val="0"/>
        <w:spacing w:before="0" w:after="280" w:line="240" w:lineRule="auto"/>
        <w:ind w:left="0" w:right="0" w:firstLine="680"/>
        <w:jc w:val="left"/>
      </w:pP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277"/>
        <w:gridCol w:w="1277"/>
        <w:gridCol w:w="1133"/>
        <w:gridCol w:w="1277"/>
        <w:gridCol w:w="850"/>
        <w:gridCol w:w="931"/>
      </w:tblGrid>
      <w:tr>
        <w:trPr>
          <w:trHeight w:val="442"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本期减少</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本期计提</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left w:val="single" w:sz="4"/>
              <w:righ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广州御新软件有限公司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安徽御银电子科技有限公司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4,992,258.86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4,992,258.86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广州御银金融服务有限公司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御银(中国)科技国际有限公司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670,460.00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广州御银自动柜员机科技有限公司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北京青年御银科技有限公司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广州御银信息科技有限公司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北京御新赢创科技有限公司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北京御新科技有限公司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北京天成智合科技有限公司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广东小炬人创业园有限公司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北京御新智合科技有限公司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153,662,718.86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473,662,718.86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5"/>
        <w:keepNext/>
        <w:keepLines/>
        <w:widowControl w:val="0"/>
        <w:shd w:val="clear" w:color="auto" w:fill="auto"/>
        <w:bidi w:val="0"/>
        <w:spacing w:before="0" w:after="340" w:line="240" w:lineRule="auto"/>
        <w:ind w:left="0" w:right="0" w:firstLine="560"/>
        <w:jc w:val="left"/>
      </w:pPr>
      <w:bookmarkStart w:id="1545" w:name="bookmark1545"/>
      <w:bookmarkStart w:id="1546" w:name="bookmark1546"/>
      <w:bookmarkStart w:id="1547" w:name="bookmark15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)本报告期无对联营、合营企业投资的情况。</w:t>
      </w:r>
      <w:bookmarkEnd w:id="1545"/>
      <w:bookmarkEnd w:id="1546"/>
      <w:bookmarkEnd w:id="1547"/>
    </w:p>
    <w:p>
      <w:pPr>
        <w:pStyle w:val="Style35"/>
        <w:keepNext/>
        <w:keepLines/>
        <w:widowControl w:val="0"/>
        <w:shd w:val="clear" w:color="auto" w:fill="auto"/>
        <w:bidi w:val="0"/>
        <w:spacing w:before="0" w:after="340" w:line="240" w:lineRule="auto"/>
        <w:ind w:left="0" w:right="0" w:firstLine="560"/>
        <w:jc w:val="left"/>
      </w:pPr>
      <w:bookmarkStart w:id="1545" w:name="bookmark1545"/>
      <w:bookmarkStart w:id="1546" w:name="bookmark1546"/>
      <w:bookmarkStart w:id="1548" w:name="bookmark1548"/>
      <w:bookmarkStart w:id="1549" w:name="bookmark1549"/>
      <w:r>
        <w:rPr>
          <w:rFonts w:ascii="Times New Roman" w:eastAsia="Times New Roman" w:hAnsi="Times New Roman" w:cs="Times New Roman"/>
          <w:color w:val="000000"/>
          <w:spacing w:val="0"/>
          <w:w w:val="100"/>
          <w:position w:val="0"/>
        </w:rPr>
        <w:t>4</w:t>
      </w:r>
      <w:bookmarkEnd w:id="1548"/>
      <w:r>
        <w:rPr>
          <w:color w:val="000000"/>
          <w:spacing w:val="0"/>
          <w:w w:val="100"/>
          <w:position w:val="0"/>
        </w:rPr>
        <w:t>、营业收入和营业成本</w:t>
      </w:r>
      <w:bookmarkEnd w:id="1545"/>
      <w:bookmarkEnd w:id="1546"/>
      <w:bookmarkEnd w:id="154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690,422,262.17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530,296,114.93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996,196,343.85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759,395,434.93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266,494,494.95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258,295,483.86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63,325,621.59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32,766,743.66</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956,916,757.12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788,591,598.79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1,059,521,965.44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792,162,178.59</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56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5</w:t>
      </w:r>
      <w:bookmarkEnd w:id="1552"/>
      <w:r>
        <w:rPr>
          <w:color w:val="000000"/>
          <w:spacing w:val="0"/>
          <w:w w:val="100"/>
          <w:position w:val="0"/>
        </w:rPr>
        <w:t>、投资收益</w:t>
      </w:r>
      <w:bookmarkEnd w:id="1550"/>
      <w:bookmarkEnd w:id="1551"/>
      <w:bookmarkEnd w:id="155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-1,999,999.00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17,052.00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134,880.00</w:t>
            </w:r>
          </w:p>
        </w:tc>
      </w:tr>
      <w:tr>
        <w:trPr>
          <w:trHeight w:val="403" w:hRule="exact"/>
        </w:trPr>
        <w:tc>
          <w:tcPr>
            <w:tcBorders>
              <w:top w:val="single" w:sz="4"/>
              <w:left w:val="single" w:sz="4"/>
            </w:tcBorders>
            <w:shd w:val="clear" w:color="auto" w:fill="CCC0D8"/>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1,471,473.77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-2,517,263.25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102,471,474.77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97,634,668.75</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560"/>
        <w:jc w:val="left"/>
      </w:pPr>
      <w:bookmarkStart w:id="1554" w:name="bookmark1554"/>
      <w:bookmarkStart w:id="1555" w:name="bookmark1555"/>
      <w:bookmarkStart w:id="1556" w:name="bookmark1556"/>
      <w:r>
        <w:rPr>
          <w:color w:val="000000"/>
          <w:spacing w:val="0"/>
          <w:w w:val="100"/>
          <w:position w:val="0"/>
        </w:rPr>
        <w:t>十六、补充资料</w:t>
      </w:r>
      <w:bookmarkEnd w:id="1554"/>
      <w:bookmarkEnd w:id="1555"/>
      <w:bookmarkEnd w:id="1556"/>
    </w:p>
    <w:p>
      <w:pPr>
        <w:pStyle w:val="Style35"/>
        <w:keepNext/>
        <w:keepLines/>
        <w:widowControl w:val="0"/>
        <w:shd w:val="clear" w:color="auto" w:fill="auto"/>
        <w:bidi w:val="0"/>
        <w:spacing w:before="0" w:after="340" w:line="240" w:lineRule="auto"/>
        <w:ind w:left="0" w:right="0" w:firstLine="560"/>
        <w:jc w:val="left"/>
      </w:pPr>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57"/>
      <w:bookmarkEnd w:id="1558"/>
      <w:bookmarkEnd w:id="1559"/>
    </w:p>
    <w:p>
      <w:pPr>
        <w:pStyle w:val="Style32"/>
        <w:keepNext w:val="0"/>
        <w:keepLines w:val="0"/>
        <w:widowControl w:val="0"/>
        <w:shd w:val="clear" w:color="auto" w:fill="auto"/>
        <w:bidi w:val="0"/>
        <w:spacing w:before="0" w:after="140" w:line="240" w:lineRule="auto"/>
        <w:ind w:left="0" w:right="0" w:firstLine="56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238"/>
        <w:gridCol w:w="1416"/>
        <w:gridCol w:w="93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-14,315,874.03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计入当期损益的政府补助(与企业业务密切相关，按照国家统一标准定额或定量享受的政府 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11,355,162.70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除同公司正常经营业务相关的有效套期保值业务外，持有交易性金融资产、交易性金融负债 产生的公允价值变动损益，以及处置交易性金融资产、交易性金融负债和可供出售金融资产 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4,588,884.73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-6,294,757.45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-1,112,495.11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-3,554,088.94</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140" w:line="310" w:lineRule="exact"/>
        <w:ind w:left="56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2"/>
        <w:keepNext w:val="0"/>
        <w:keepLines w:val="0"/>
        <w:widowControl w:val="0"/>
        <w:shd w:val="clear" w:color="auto" w:fill="auto"/>
        <w:bidi w:val="0"/>
        <w:spacing w:before="0" w:after="280" w:line="36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560"/>
        <w:jc w:val="left"/>
      </w:pPr>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60"/>
      <w:bookmarkEnd w:id="1561"/>
      <w:bookmarkEnd w:id="1562"/>
    </w:p>
    <w:tbl>
      <w:tblPr>
        <w:tblOverlap w:val="never"/>
        <w:jc w:val="center"/>
        <w:tblLayout w:type="fixed"/>
      </w:tblPr>
      <w:tblGrid>
        <w:gridCol w:w="4402"/>
        <w:gridCol w:w="1349"/>
        <w:gridCol w:w="1915"/>
        <w:gridCol w:w="192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0.0305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0.0352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0.0352</w:t>
            </w:r>
          </w:p>
        </w:tc>
      </w:tr>
    </w:tbl>
    <w:p>
      <w:pPr>
        <w:widowControl w:val="0"/>
        <w:spacing w:after="279" w:line="1" w:lineRule="exact"/>
      </w:pPr>
    </w:p>
    <w:p>
      <w:pPr>
        <w:pStyle w:val="Style35"/>
        <w:keepNext/>
        <w:keepLines/>
        <w:widowControl w:val="0"/>
        <w:shd w:val="clear" w:color="auto" w:fill="auto"/>
        <w:bidi w:val="0"/>
        <w:spacing w:before="0" w:after="280" w:line="331" w:lineRule="exact"/>
        <w:ind w:left="0" w:right="0" w:firstLine="56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3</w:t>
      </w:r>
      <w:bookmarkEnd w:id="1565"/>
      <w:r>
        <w:rPr>
          <w:color w:val="000000"/>
          <w:spacing w:val="0"/>
          <w:w w:val="100"/>
          <w:position w:val="0"/>
        </w:rPr>
        <w:t>、境内外会计准则下会计数据差异</w:t>
      </w:r>
      <w:bookmarkEnd w:id="1563"/>
      <w:bookmarkEnd w:id="1564"/>
      <w:bookmarkEnd w:id="1566"/>
    </w:p>
    <w:p>
      <w:pPr>
        <w:pStyle w:val="Style35"/>
        <w:keepNext/>
        <w:keepLines/>
        <w:widowControl w:val="0"/>
        <w:shd w:val="clear" w:color="auto" w:fill="auto"/>
        <w:tabs>
          <w:tab w:pos="1053" w:val="left"/>
        </w:tabs>
        <w:bidi w:val="0"/>
        <w:spacing w:before="0" w:line="331" w:lineRule="exact"/>
        <w:ind w:left="0" w:right="0" w:firstLine="560"/>
        <w:jc w:val="left"/>
      </w:pPr>
      <w:bookmarkStart w:id="1563" w:name="bookmark1563"/>
      <w:bookmarkStart w:id="1564" w:name="bookmark1564"/>
      <w:bookmarkStart w:id="1567" w:name="bookmark1567"/>
      <w:bookmarkStart w:id="1568" w:name="bookmark1568"/>
      <w:r>
        <w:rPr>
          <w:color w:val="000000"/>
          <w:spacing w:val="0"/>
          <w:w w:val="100"/>
          <w:position w:val="0"/>
        </w:rPr>
        <w:t>（</w:t>
      </w:r>
      <w:bookmarkEnd w:id="1567"/>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563"/>
      <w:bookmarkEnd w:id="1564"/>
      <w:bookmarkEnd w:id="1568"/>
    </w:p>
    <w:p>
      <w:pPr>
        <w:pStyle w:val="Style32"/>
        <w:keepNext w:val="0"/>
        <w:keepLines w:val="0"/>
        <w:widowControl w:val="0"/>
        <w:shd w:val="clear" w:color="auto" w:fill="auto"/>
        <w:bidi w:val="0"/>
        <w:spacing w:before="0" w:after="280" w:line="240" w:lineRule="auto"/>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keepLines/>
        <w:widowControl w:val="0"/>
        <w:shd w:val="clear" w:color="auto" w:fill="auto"/>
        <w:tabs>
          <w:tab w:pos="1053" w:val="left"/>
        </w:tabs>
        <w:bidi w:val="0"/>
        <w:spacing w:before="0" w:line="331" w:lineRule="exact"/>
        <w:ind w:left="0" w:right="0" w:firstLine="560"/>
        <w:jc w:val="left"/>
      </w:pPr>
      <w:bookmarkStart w:id="1569" w:name="bookmark1569"/>
      <w:bookmarkStart w:id="1570" w:name="bookmark1570"/>
      <w:bookmarkStart w:id="1571" w:name="bookmark1571"/>
      <w:bookmarkStart w:id="1572" w:name="bookmark1572"/>
      <w:r>
        <w:rPr>
          <w:color w:val="000000"/>
          <w:spacing w:val="0"/>
          <w:w w:val="100"/>
          <w:position w:val="0"/>
        </w:rPr>
        <w:t>（</w:t>
      </w:r>
      <w:bookmarkEnd w:id="1571"/>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569"/>
      <w:bookmarkEnd w:id="1570"/>
      <w:bookmarkEnd w:id="1572"/>
    </w:p>
    <w:p>
      <w:pPr>
        <w:pStyle w:val="Style32"/>
        <w:keepNext w:val="0"/>
        <w:keepLines w:val="0"/>
        <w:widowControl w:val="0"/>
        <w:shd w:val="clear" w:color="auto" w:fill="auto"/>
        <w:bidi w:val="0"/>
        <w:spacing w:before="0" w:after="280" w:line="240" w:lineRule="auto"/>
        <w:ind w:left="0" w:right="0" w:firstLine="5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keepLines/>
        <w:widowControl w:val="0"/>
        <w:shd w:val="clear" w:color="auto" w:fill="auto"/>
        <w:bidi w:val="0"/>
        <w:spacing w:before="0" w:line="331" w:lineRule="exact"/>
        <w:ind w:left="560" w:right="0" w:firstLine="0"/>
        <w:jc w:val="left"/>
      </w:pPr>
      <w:bookmarkStart w:id="1573" w:name="bookmark1573"/>
      <w:bookmarkStart w:id="1574" w:name="bookmark1574"/>
      <w:bookmarkStart w:id="1575" w:name="bookmark1575"/>
      <w:bookmarkStart w:id="1576" w:name="bookmark1576"/>
      <w:r>
        <w:rPr>
          <w:color w:val="000000"/>
          <w:spacing w:val="0"/>
          <w:w w:val="100"/>
          <w:position w:val="0"/>
        </w:rPr>
        <w:t>（</w:t>
      </w:r>
      <w:bookmarkEnd w:id="1575"/>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573"/>
      <w:bookmarkEnd w:id="1574"/>
      <w:bookmarkEnd w:id="1576"/>
    </w:p>
    <w:p>
      <w:pPr>
        <w:pStyle w:val="Style32"/>
        <w:keepNext w:val="0"/>
        <w:keepLines w:val="0"/>
        <w:widowControl w:val="0"/>
        <w:shd w:val="clear" w:color="auto" w:fill="auto"/>
        <w:bidi w:val="0"/>
        <w:spacing w:before="0" w:after="280" w:line="240" w:lineRule="auto"/>
        <w:ind w:left="0" w:right="0" w:firstLine="560"/>
        <w:jc w:val="both"/>
        <w:sectPr>
          <w:footnotePr>
            <w:pos w:val="pageBottom"/>
            <w:numFmt w:val="decimal"/>
            <w:numRestart w:val="continuous"/>
          </w:footnotePr>
          <w:pgSz w:w="11900" w:h="16840"/>
          <w:pgMar w:top="1378" w:right="427" w:bottom="1440" w:left="39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8"/>
        <w:keepNext/>
        <w:keepLines/>
        <w:widowControl w:val="0"/>
        <w:shd w:val="clear" w:color="auto" w:fill="auto"/>
        <w:bidi w:val="0"/>
        <w:spacing w:before="0" w:after="600" w:line="240" w:lineRule="auto"/>
        <w:ind w:left="0" w:right="0" w:firstLine="0"/>
        <w:jc w:val="center"/>
      </w:pPr>
      <w:bookmarkStart w:id="1577" w:name="bookmark1577"/>
      <w:bookmarkStart w:id="1578" w:name="bookmark1578"/>
      <w:bookmarkStart w:id="1579" w:name="bookmark1579"/>
      <w:r>
        <w:rPr>
          <w:color w:val="000000"/>
          <w:spacing w:val="0"/>
          <w:w w:val="100"/>
          <w:position w:val="0"/>
        </w:rPr>
        <w:t>第十二节备查文件目录</w:t>
      </w:r>
      <w:bookmarkEnd w:id="1577"/>
      <w:bookmarkEnd w:id="1578"/>
      <w:bookmarkEnd w:id="1579"/>
    </w:p>
    <w:p>
      <w:pPr>
        <w:pStyle w:val="Style32"/>
        <w:keepNext w:val="0"/>
        <w:keepLines w:val="0"/>
        <w:widowControl w:val="0"/>
        <w:shd w:val="clear" w:color="auto" w:fill="auto"/>
        <w:tabs>
          <w:tab w:pos="990" w:val="left"/>
        </w:tabs>
        <w:bidi w:val="0"/>
        <w:spacing w:before="0" w:after="140" w:line="240" w:lineRule="auto"/>
        <w:ind w:left="0" w:right="0" w:firstLine="560"/>
        <w:jc w:val="left"/>
      </w:pPr>
      <w:bookmarkStart w:id="1580" w:name="bookmark1580"/>
      <w:r>
        <w:rPr>
          <w:color w:val="000000"/>
          <w:spacing w:val="0"/>
          <w:w w:val="100"/>
          <w:position w:val="0"/>
        </w:rPr>
        <w:t>一</w:t>
      </w:r>
      <w:bookmarkEnd w:id="1580"/>
      <w:r>
        <w:rPr>
          <w:color w:val="000000"/>
          <w:spacing w:val="0"/>
          <w:w w:val="100"/>
          <w:position w:val="0"/>
        </w:rPr>
        <w:t>、</w:t>
        <w:tab/>
        <w:t>载有法定代表人、主管会计负责人、会计机构负责人签名并盖章的会计报表。</w:t>
      </w:r>
    </w:p>
    <w:p>
      <w:pPr>
        <w:pStyle w:val="Style32"/>
        <w:keepNext w:val="0"/>
        <w:keepLines w:val="0"/>
        <w:widowControl w:val="0"/>
        <w:shd w:val="clear" w:color="auto" w:fill="auto"/>
        <w:tabs>
          <w:tab w:pos="990" w:val="left"/>
        </w:tabs>
        <w:bidi w:val="0"/>
        <w:spacing w:before="0" w:after="140" w:line="240" w:lineRule="auto"/>
        <w:ind w:left="0" w:right="0" w:firstLine="560"/>
        <w:jc w:val="left"/>
      </w:pPr>
      <w:bookmarkStart w:id="1581" w:name="bookmark1581"/>
      <w:r>
        <w:rPr>
          <w:color w:val="000000"/>
          <w:spacing w:val="0"/>
          <w:w w:val="100"/>
          <w:position w:val="0"/>
        </w:rPr>
        <w:t>二</w:t>
      </w:r>
      <w:bookmarkEnd w:id="1581"/>
      <w:r>
        <w:rPr>
          <w:color w:val="000000"/>
          <w:spacing w:val="0"/>
          <w:w w:val="100"/>
          <w:position w:val="0"/>
        </w:rPr>
        <w:t>、</w:t>
        <w:tab/>
        <w:t>载有会计师事务所盖章、注册会计师签名并盖章的审计报告原件。</w:t>
      </w:r>
    </w:p>
    <w:p>
      <w:pPr>
        <w:pStyle w:val="Style32"/>
        <w:keepNext w:val="0"/>
        <w:keepLines w:val="0"/>
        <w:widowControl w:val="0"/>
        <w:shd w:val="clear" w:color="auto" w:fill="auto"/>
        <w:tabs>
          <w:tab w:pos="990" w:val="left"/>
        </w:tabs>
        <w:bidi w:val="0"/>
        <w:spacing w:before="0" w:after="140" w:line="240" w:lineRule="auto"/>
        <w:ind w:left="0" w:right="0" w:firstLine="560"/>
        <w:jc w:val="left"/>
      </w:pPr>
      <w:bookmarkStart w:id="1582" w:name="bookmark1582"/>
      <w:r>
        <w:rPr>
          <w:color w:val="000000"/>
          <w:spacing w:val="0"/>
          <w:w w:val="100"/>
          <w:position w:val="0"/>
        </w:rPr>
        <w:t>三</w:t>
      </w:r>
      <w:bookmarkEnd w:id="1582"/>
      <w:r>
        <w:rPr>
          <w:color w:val="000000"/>
          <w:spacing w:val="0"/>
          <w:w w:val="100"/>
          <w:position w:val="0"/>
        </w:rPr>
        <w:t>、</w:t>
        <w:tab/>
        <w:t>报告期内在中国证监会指定报纸上公开披露过的所有公司文件的正本及公告的原稿。</w:t>
      </w:r>
    </w:p>
    <w:p>
      <w:pPr>
        <w:pStyle w:val="Style32"/>
        <w:keepNext w:val="0"/>
        <w:keepLines w:val="0"/>
        <w:widowControl w:val="0"/>
        <w:shd w:val="clear" w:color="auto" w:fill="auto"/>
        <w:tabs>
          <w:tab w:pos="990" w:val="left"/>
        </w:tabs>
        <w:bidi w:val="0"/>
        <w:spacing w:before="0" w:after="140" w:line="240" w:lineRule="auto"/>
        <w:ind w:left="0" w:right="0" w:firstLine="560"/>
        <w:jc w:val="left"/>
      </w:pPr>
      <w:bookmarkStart w:id="1583" w:name="bookmark1583"/>
      <w:r>
        <w:rPr>
          <w:color w:val="000000"/>
          <w:spacing w:val="0"/>
          <w:w w:val="100"/>
          <w:position w:val="0"/>
        </w:rPr>
        <w:t>四</w:t>
      </w:r>
      <w:bookmarkEnd w:id="1583"/>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年年度报告文本。</w:t>
      </w:r>
    </w:p>
    <w:p>
      <w:pPr>
        <w:pStyle w:val="Style32"/>
        <w:keepNext w:val="0"/>
        <w:keepLines w:val="0"/>
        <w:widowControl w:val="0"/>
        <w:shd w:val="clear" w:color="auto" w:fill="auto"/>
        <w:tabs>
          <w:tab w:pos="990" w:val="left"/>
        </w:tabs>
        <w:bidi w:val="0"/>
        <w:spacing w:before="0" w:after="2600" w:line="240" w:lineRule="auto"/>
        <w:ind w:left="0" w:right="0" w:firstLine="560"/>
        <w:jc w:val="left"/>
      </w:pPr>
      <w:bookmarkStart w:id="1584" w:name="bookmark1584"/>
      <w:r>
        <w:rPr>
          <w:color w:val="000000"/>
          <w:spacing w:val="0"/>
          <w:w w:val="100"/>
          <w:position w:val="0"/>
        </w:rPr>
        <w:t>五</w:t>
      </w:r>
      <w:bookmarkEnd w:id="1584"/>
      <w:r>
        <w:rPr>
          <w:color w:val="000000"/>
          <w:spacing w:val="0"/>
          <w:w w:val="100"/>
          <w:position w:val="0"/>
        </w:rPr>
        <w:t>、</w:t>
        <w:tab/>
        <w:t>以上备查文件的备置地点：公司证券部、深圳证券交易所。</w:t>
      </w:r>
    </w:p>
    <w:p>
      <w:pPr>
        <w:pStyle w:val="Style3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广州御银科技股份有限公司</w:t>
      </w:r>
    </w:p>
    <w:p>
      <w:pPr>
        <w:pStyle w:val="Style46"/>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sectPr>
      <w:footnotePr>
        <w:pos w:val="pageBottom"/>
        <w:numFmt w:val="decimal"/>
        <w:numRestart w:val="continuous"/>
      </w:footnotePr>
      <w:pgSz w:w="11900" w:h="16840"/>
      <w:pgMar w:top="1945" w:right="696" w:bottom="1945" w:left="55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6" name="Shape 6"/>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2"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6758305</wp:posOffset>
              </wp:positionH>
              <wp:positionV relativeFrom="page">
                <wp:posOffset>9958070</wp:posOffset>
              </wp:positionV>
              <wp:extent cx="103505" cy="79375"/>
              <wp:wrapNone/>
              <wp:docPr id="13" name="Shape 1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9" type="#_x0000_t202" style="position:absolute;margin-left:532.14999999999998pt;margin-top:784.10000000000002pt;width:8.1500000000000004pt;height:6.25pt;z-index:-188744056;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4386580</wp:posOffset>
              </wp:positionH>
              <wp:positionV relativeFrom="page">
                <wp:posOffset>478790</wp:posOffset>
              </wp:positionV>
              <wp:extent cx="2447290" cy="106680"/>
              <wp:wrapNone/>
              <wp:docPr id="3" name="Shape 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29" type="#_x0000_t202" style="position:absolute;margin-left:345.40000000000003pt;margin-top:37.700000000000003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5" name="Shape 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4414520</wp:posOffset>
              </wp:positionH>
              <wp:positionV relativeFrom="page">
                <wp:posOffset>561340</wp:posOffset>
              </wp:positionV>
              <wp:extent cx="2447290" cy="106680"/>
              <wp:wrapNone/>
              <wp:docPr id="10" name="Shape 1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6" type="#_x0000_t202" style="position:absolute;margin-left:347.60000000000002pt;margin-top:44.200000000000003pt;width:192.70000000000002pt;height:8.4000000000000004pt;z-index:-188744058;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广州御银科技股份有限公司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723265</wp:posOffset>
              </wp:positionH>
              <wp:positionV relativeFrom="page">
                <wp:posOffset>706120</wp:posOffset>
              </wp:positionV>
              <wp:extent cx="6163310" cy="0"/>
              <wp:wrapNone/>
              <wp:docPr id="12" name="Shape 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950000000000003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4">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Times New Roman" w:eastAsia="Times New Roman" w:hAnsi="Times New Roman" w:cs="Times New Roman"/>
      <w:b w:val="0"/>
      <w:bCs w:val="0"/>
      <w:i w:val="0"/>
      <w:iCs w:val="0"/>
      <w:smallCaps w:val="0"/>
      <w:strike w:val="0"/>
      <w:sz w:val="28"/>
      <w:szCs w:val="28"/>
      <w:u w:val="none"/>
      <w:shd w:val="clear" w:color="auto" w:fill="auto"/>
    </w:rPr>
  </w:style>
  <w:style w:type="character" w:customStyle="1" w:styleId="CharStyle6">
    <w:name w:val="正文文本 (2)_"/>
    <w:basedOn w:val="DefaultParagraphFont"/>
    <w:link w:val="Style5"/>
    <w:rPr>
      <w:rFonts w:ascii="SimSun" w:eastAsia="SimSun" w:hAnsi="SimSun" w:cs="SimSun"/>
      <w:b/>
      <w:bCs/>
      <w:i w:val="0"/>
      <w:iCs w:val="0"/>
      <w:smallCaps w:val="0"/>
      <w:strike w:val="0"/>
      <w:sz w:val="28"/>
      <w:szCs w:val="28"/>
      <w:u w:val="none"/>
      <w:shd w:val="clear" w:color="auto" w:fill="auto"/>
    </w:rPr>
  </w:style>
  <w:style w:type="character" w:customStyle="1" w:styleId="CharStyle9">
    <w:name w:val="页眉或页脚 (2)_"/>
    <w:basedOn w:val="DefaultParagraphFont"/>
    <w:link w:val="Style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Sun" w:eastAsia="SimSun" w:hAnsi="SimSun" w:cs="SimSun"/>
      <w:b/>
      <w:bCs/>
      <w:i w:val="0"/>
      <w:iCs w:val="0"/>
      <w:smallCaps w:val="0"/>
      <w:strike w:val="0"/>
      <w:sz w:val="52"/>
      <w:szCs w:val="52"/>
      <w:u w:val="none"/>
      <w:shd w:val="clear" w:color="auto" w:fill="auto"/>
    </w:rPr>
  </w:style>
  <w:style w:type="character" w:customStyle="1" w:styleId="CharStyle16">
    <w:name w:val="正文文本 (4)_"/>
    <w:basedOn w:val="DefaultParagraphFont"/>
    <w:link w:val="Style15"/>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9">
    <w:name w:val="标题 #3_"/>
    <w:basedOn w:val="DefaultParagraphFont"/>
    <w:link w:val="Style18"/>
    <w:rPr>
      <w:rFonts w:ascii="SimSun" w:eastAsia="SimSun" w:hAnsi="SimSun" w:cs="SimSun"/>
      <w:b/>
      <w:bCs/>
      <w:i w:val="0"/>
      <w:iCs w:val="0"/>
      <w:smallCaps w:val="0"/>
      <w:strike w:val="0"/>
      <w:sz w:val="32"/>
      <w:szCs w:val="32"/>
      <w:u w:val="none"/>
      <w:shd w:val="clear" w:color="auto" w:fill="auto"/>
    </w:rPr>
  </w:style>
  <w:style w:type="character" w:customStyle="1" w:styleId="CharStyle21">
    <w:name w:val="标题 #2_"/>
    <w:basedOn w:val="DefaultParagraphFont"/>
    <w:link w:val="Style20"/>
    <w:rPr>
      <w:rFonts w:ascii="SimSun" w:eastAsia="SimSun" w:hAnsi="SimSun" w:cs="SimSun"/>
      <w:b/>
      <w:bCs/>
      <w:i w:val="0"/>
      <w:iCs w:val="0"/>
      <w:smallCaps w:val="0"/>
      <w:strike w:val="0"/>
      <w:sz w:val="36"/>
      <w:szCs w:val="36"/>
      <w:u w:val="none"/>
      <w:shd w:val="clear" w:color="auto" w:fill="auto"/>
    </w:rPr>
  </w:style>
  <w:style w:type="character" w:customStyle="1" w:styleId="CharStyle23">
    <w:name w:val="目录_"/>
    <w:basedOn w:val="DefaultParagraphFont"/>
    <w:link w:val="Style22"/>
    <w:rPr>
      <w:rFonts w:ascii="SimSun" w:eastAsia="SimSun" w:hAnsi="SimSun" w:cs="SimSun"/>
      <w:b/>
      <w:bCs/>
      <w:i w:val="0"/>
      <w:iCs w:val="0"/>
      <w:smallCaps w:val="0"/>
      <w:strike w:val="0"/>
      <w:sz w:val="22"/>
      <w:szCs w:val="22"/>
      <w:u w:val="none"/>
      <w:shd w:val="clear" w:color="auto" w:fill="auto"/>
    </w:rPr>
  </w:style>
  <w:style w:type="character" w:customStyle="1" w:styleId="CharStyle26">
    <w:name w:val="其他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标题 #4_"/>
    <w:basedOn w:val="DefaultParagraphFont"/>
    <w:link w:val="Style28"/>
    <w:rPr>
      <w:rFonts w:ascii="SimSun" w:eastAsia="SimSun" w:hAnsi="SimSun" w:cs="SimSun"/>
      <w:b/>
      <w:bCs/>
      <w:i w:val="0"/>
      <w:iCs w:val="0"/>
      <w:smallCaps w:val="0"/>
      <w:strike w:val="0"/>
      <w:sz w:val="22"/>
      <w:szCs w:val="22"/>
      <w:u w:val="none"/>
      <w:shd w:val="clear" w:color="auto" w:fill="auto"/>
    </w:rPr>
  </w:style>
  <w:style w:type="character" w:customStyle="1" w:styleId="CharStyle31">
    <w:name w:val="表格标题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正文文本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标题 #5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7">
    <w:name w:val="正文文本 (7)_"/>
    <w:basedOn w:val="DefaultParagraphFont"/>
    <w:link w:val="Style4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4">
    <w:name w:val="正文文本 (8)_"/>
    <w:basedOn w:val="DefaultParagraphFont"/>
    <w:link w:val="Style53"/>
    <w:rPr>
      <w:rFonts w:ascii="SimSun" w:eastAsia="SimSun" w:hAnsi="SimSun" w:cs="SimSun"/>
      <w:b/>
      <w:bCs/>
      <w:i w:val="0"/>
      <w:iCs w:val="0"/>
      <w:smallCaps w:val="0"/>
      <w:strike w:val="0"/>
      <w:sz w:val="20"/>
      <w:szCs w:val="20"/>
      <w:u w:val="none"/>
      <w:shd w:val="clear" w:color="auto" w:fill="auto"/>
    </w:rPr>
  </w:style>
  <w:style w:type="paragraph" w:customStyle="1" w:styleId="Style2">
    <w:name w:val="正文文本 (3)"/>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8"/>
      <w:szCs w:val="28"/>
      <w:u w:val="none"/>
      <w:shd w:val="clear" w:color="auto" w:fill="auto"/>
    </w:rPr>
  </w:style>
  <w:style w:type="paragraph" w:customStyle="1" w:styleId="Style5">
    <w:name w:val="正文文本 (2)"/>
    <w:basedOn w:val="Normal"/>
    <w:link w:val="CharStyle6"/>
    <w:pPr>
      <w:widowControl w:val="0"/>
      <w:shd w:val="clear" w:color="auto" w:fill="auto"/>
      <w:spacing w:after="100" w:line="622"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8">
    <w:name w:val="页眉或页脚 (2)"/>
    <w:basedOn w:val="Normal"/>
    <w:link w:val="CharStyle9"/>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after="230"/>
      <w:outlineLvl w:val="0"/>
    </w:pPr>
    <w:rPr>
      <w:rFonts w:ascii="SimSun" w:eastAsia="SimSun" w:hAnsi="SimSun" w:cs="SimSun"/>
      <w:b/>
      <w:bCs/>
      <w:i w:val="0"/>
      <w:iCs w:val="0"/>
      <w:smallCaps w:val="0"/>
      <w:strike w:val="0"/>
      <w:sz w:val="52"/>
      <w:szCs w:val="52"/>
      <w:u w:val="none"/>
      <w:shd w:val="clear" w:color="auto" w:fill="auto"/>
    </w:rPr>
  </w:style>
  <w:style w:type="paragraph" w:customStyle="1" w:styleId="Style15">
    <w:name w:val="正文文本 (4)"/>
    <w:basedOn w:val="Normal"/>
    <w:link w:val="CharStyle16"/>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8">
    <w:name w:val="标题 #3"/>
    <w:basedOn w:val="Normal"/>
    <w:link w:val="CharStyle19"/>
    <w:pPr>
      <w:widowControl w:val="0"/>
      <w:shd w:val="clear" w:color="auto" w:fill="auto"/>
      <w:spacing w:after="56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20">
    <w:name w:val="标题 #2"/>
    <w:basedOn w:val="Normal"/>
    <w:link w:val="CharStyle21"/>
    <w:pPr>
      <w:widowControl w:val="0"/>
      <w:shd w:val="clear" w:color="auto" w:fill="auto"/>
      <w:spacing w:before="1460" w:after="152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22">
    <w:name w:val="目录"/>
    <w:basedOn w:val="Normal"/>
    <w:link w:val="CharStyle23"/>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5">
    <w:name w:val="其他"/>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标题 #4"/>
    <w:basedOn w:val="Normal"/>
    <w:link w:val="CharStyle29"/>
    <w:pPr>
      <w:widowControl w:val="0"/>
      <w:shd w:val="clear" w:color="auto" w:fill="auto"/>
      <w:spacing w:after="330"/>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30">
    <w:name w:val="表格标题"/>
    <w:basedOn w:val="Normal"/>
    <w:link w:val="CharStyle3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正文文本"/>
    <w:basedOn w:val="Normal"/>
    <w:link w:val="CharStyle33"/>
    <w:pPr>
      <w:widowControl w:val="0"/>
      <w:shd w:val="clear" w:color="auto" w:fill="auto"/>
      <w:spacing w:line="382"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标题 #5"/>
    <w:basedOn w:val="Normal"/>
    <w:link w:val="CharStyle36"/>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46">
    <w:name w:val="正文文本 (7)"/>
    <w:basedOn w:val="Normal"/>
    <w:link w:val="CharStyle47"/>
    <w:pPr>
      <w:widowControl w:val="0"/>
      <w:shd w:val="clear" w:color="auto" w:fill="auto"/>
      <w:spacing w:after="12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3">
    <w:name w:val="正文文本 (8)"/>
    <w:basedOn w:val="Normal"/>
    <w:link w:val="CharStyle54"/>
    <w:pPr>
      <w:widowControl w:val="0"/>
      <w:shd w:val="clear" w:color="auto" w:fill="auto"/>
      <w:spacing w:after="360"/>
      <w:ind w:firstLine="700"/>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广州御银科技股份有限公司2016年年度报告全文</dc:title>
  <dc:subject/>
  <dc:creator>广州御银科技股份有限公司</dc:creator>
  <cp:keywords/>
</cp:coreProperties>
</file>